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D896" w14:textId="77777777" w:rsidR="006A161B" w:rsidRDefault="006A161B" w:rsidP="006A161B">
      <w:pPr>
        <w:spacing w:before="1" w:line="252" w:lineRule="auto"/>
        <w:ind w:left="108" w:right="127" w:firstLine="1184"/>
        <w:jc w:val="both"/>
        <w:rPr>
          <w:rFonts w:ascii="Arial" w:hAnsi="Arial" w:cs="Arial"/>
          <w:b/>
          <w:spacing w:val="-5"/>
          <w:sz w:val="24"/>
          <w:szCs w:val="24"/>
        </w:rPr>
      </w:pPr>
    </w:p>
    <w:p w14:paraId="55410C14" w14:textId="420DC578" w:rsidR="006A161B" w:rsidRDefault="006A161B" w:rsidP="006A161B">
      <w:pPr>
        <w:spacing w:before="1" w:line="252" w:lineRule="auto"/>
        <w:ind w:left="3686" w:right="127"/>
        <w:jc w:val="both"/>
        <w:rPr>
          <w:rFonts w:ascii="Arial" w:hAnsi="Arial" w:cs="Arial"/>
          <w:b/>
          <w:spacing w:val="-5"/>
          <w:sz w:val="24"/>
          <w:szCs w:val="24"/>
        </w:rPr>
      </w:pPr>
      <w:r>
        <w:rPr>
          <w:rFonts w:ascii="Arial" w:hAnsi="Arial" w:cs="Arial"/>
          <w:b/>
          <w:spacing w:val="-5"/>
          <w:sz w:val="24"/>
          <w:szCs w:val="24"/>
        </w:rPr>
        <w:t>LEI Nº 5.00</w:t>
      </w:r>
      <w:r w:rsidR="000F6FAD">
        <w:rPr>
          <w:rFonts w:ascii="Arial" w:hAnsi="Arial" w:cs="Arial"/>
          <w:b/>
          <w:spacing w:val="-5"/>
          <w:sz w:val="24"/>
          <w:szCs w:val="24"/>
        </w:rPr>
        <w:t>4</w:t>
      </w:r>
      <w:r>
        <w:rPr>
          <w:rFonts w:ascii="Arial" w:hAnsi="Arial" w:cs="Arial"/>
          <w:b/>
          <w:spacing w:val="-5"/>
          <w:sz w:val="24"/>
          <w:szCs w:val="24"/>
        </w:rPr>
        <w:t>/2020 DE 17 DE AGOSTO 2020</w:t>
      </w:r>
    </w:p>
    <w:p w14:paraId="33C200EA" w14:textId="34A9E8FA" w:rsidR="006A161B" w:rsidRDefault="006A161B" w:rsidP="006A161B">
      <w:pPr>
        <w:spacing w:before="1" w:line="252" w:lineRule="auto"/>
        <w:ind w:left="3686" w:right="127"/>
        <w:jc w:val="both"/>
        <w:rPr>
          <w:rFonts w:ascii="Arial" w:hAnsi="Arial" w:cs="Arial"/>
          <w:b/>
          <w:spacing w:val="-5"/>
          <w:sz w:val="24"/>
          <w:szCs w:val="24"/>
        </w:rPr>
      </w:pPr>
    </w:p>
    <w:p w14:paraId="755B7BBC" w14:textId="77777777" w:rsidR="006A161B" w:rsidRDefault="006A161B" w:rsidP="006A161B">
      <w:pPr>
        <w:spacing w:before="1" w:line="252" w:lineRule="auto"/>
        <w:ind w:left="3686" w:right="127"/>
        <w:jc w:val="both"/>
        <w:rPr>
          <w:rFonts w:ascii="Arial" w:hAnsi="Arial" w:cs="Arial"/>
          <w:b/>
          <w:spacing w:val="-5"/>
          <w:sz w:val="24"/>
          <w:szCs w:val="24"/>
        </w:rPr>
      </w:pPr>
    </w:p>
    <w:p w14:paraId="7BC6FB93" w14:textId="75C18328" w:rsidR="006A161B" w:rsidRDefault="000F6FAD" w:rsidP="006A161B">
      <w:pPr>
        <w:spacing w:before="1" w:line="252" w:lineRule="auto"/>
        <w:ind w:left="3686" w:right="127"/>
        <w:jc w:val="both"/>
        <w:rPr>
          <w:rFonts w:ascii="Arial" w:hAnsi="Arial" w:cs="Arial"/>
          <w:b/>
          <w:sz w:val="24"/>
          <w:szCs w:val="24"/>
        </w:rPr>
      </w:pPr>
      <w:r>
        <w:rPr>
          <w:rFonts w:ascii="Arial" w:hAnsi="Arial" w:cs="Arial"/>
          <w:b/>
          <w:spacing w:val="-5"/>
          <w:sz w:val="24"/>
          <w:szCs w:val="24"/>
        </w:rPr>
        <w:t>ESTABELECE PRIORIDADE DE ATENDIMENTO AOS PROFISSIONAIS DE SAÚDE NA DESTINAÇÃO DE EQUIPAMENTOS DE PROTEÇÃO, NA TESTAGEM E NO TRATAMENTO DA COVID – 19, DURANTE O ESTADO DE CALAMIDADE PÚBLICA DECLARADO EM VIRTUDE DO SURTO DO CORONAVIRUS SARS-COV2, NAS CONDIÇÕES QUE ESPECIFICA</w:t>
      </w:r>
    </w:p>
    <w:p w14:paraId="1BAE2992" w14:textId="74A244D8" w:rsidR="006A161B" w:rsidRDefault="006A161B" w:rsidP="006A161B">
      <w:pPr>
        <w:pStyle w:val="Corpodetexto"/>
        <w:rPr>
          <w:rFonts w:ascii="Arial" w:hAnsi="Arial" w:cs="Arial"/>
          <w:b/>
          <w:sz w:val="24"/>
          <w:szCs w:val="24"/>
        </w:rPr>
      </w:pPr>
    </w:p>
    <w:p w14:paraId="10381320" w14:textId="77777777" w:rsidR="006A161B" w:rsidRDefault="006A161B" w:rsidP="006A161B">
      <w:pPr>
        <w:pStyle w:val="Corpodetexto"/>
        <w:rPr>
          <w:rFonts w:ascii="Arial" w:hAnsi="Arial" w:cs="Arial"/>
          <w:b/>
          <w:sz w:val="24"/>
          <w:szCs w:val="24"/>
        </w:rPr>
      </w:pPr>
    </w:p>
    <w:p w14:paraId="037D8090" w14:textId="07253E57" w:rsidR="006A161B" w:rsidRDefault="006A161B" w:rsidP="00FA2724">
      <w:pPr>
        <w:pStyle w:val="Corpodetexto"/>
        <w:spacing w:before="254" w:line="252" w:lineRule="auto"/>
        <w:ind w:right="152" w:firstLine="1418"/>
        <w:jc w:val="both"/>
        <w:rPr>
          <w:rFonts w:ascii="Arial" w:hAnsi="Arial" w:cs="Arial"/>
          <w:sz w:val="24"/>
          <w:szCs w:val="24"/>
        </w:rPr>
      </w:pPr>
      <w:r>
        <w:rPr>
          <w:rFonts w:ascii="Arial" w:hAnsi="Arial" w:cs="Arial"/>
          <w:b/>
          <w:bCs/>
          <w:sz w:val="24"/>
          <w:szCs w:val="24"/>
        </w:rPr>
        <w:t>RUBENS ANGELIN DE VARGAS</w:t>
      </w:r>
      <w:r>
        <w:rPr>
          <w:rFonts w:ascii="Arial" w:hAnsi="Arial" w:cs="Arial"/>
          <w:sz w:val="24"/>
          <w:szCs w:val="24"/>
        </w:rPr>
        <w:t>, Presidente da Câmara Municipal de Vereadores de Canguçu, Estado do Rio Grande do Sul, no uso de suas atribuições que lhe são conferidas pela Lei Orgânica do Município, em especial o disposto no seu § 8º do Art.</w:t>
      </w:r>
      <w:r w:rsidR="00FA2724">
        <w:rPr>
          <w:rFonts w:ascii="Arial" w:hAnsi="Arial" w:cs="Arial"/>
          <w:sz w:val="24"/>
          <w:szCs w:val="24"/>
        </w:rPr>
        <w:t>53</w:t>
      </w:r>
      <w:r>
        <w:rPr>
          <w:rFonts w:ascii="Arial" w:hAnsi="Arial" w:cs="Arial"/>
          <w:sz w:val="24"/>
          <w:szCs w:val="24"/>
        </w:rPr>
        <w:t>;</w:t>
      </w:r>
    </w:p>
    <w:p w14:paraId="00B9C279" w14:textId="2A617BC1" w:rsidR="006A161B" w:rsidRDefault="006A161B" w:rsidP="00FA2724">
      <w:pPr>
        <w:pStyle w:val="Corpodetexto"/>
        <w:tabs>
          <w:tab w:val="left" w:pos="9062"/>
        </w:tabs>
        <w:spacing w:before="254" w:line="252" w:lineRule="auto"/>
        <w:ind w:right="152" w:firstLine="1418"/>
        <w:jc w:val="both"/>
        <w:rPr>
          <w:rFonts w:ascii="Arial" w:hAnsi="Arial" w:cs="Arial"/>
          <w:sz w:val="24"/>
          <w:szCs w:val="24"/>
        </w:rPr>
      </w:pPr>
      <w:r>
        <w:rPr>
          <w:rFonts w:ascii="Arial" w:hAnsi="Arial" w:cs="Arial"/>
          <w:b/>
          <w:bCs/>
          <w:sz w:val="24"/>
          <w:szCs w:val="24"/>
        </w:rPr>
        <w:t>FAÇO SABER</w:t>
      </w:r>
      <w:r>
        <w:rPr>
          <w:rFonts w:ascii="Arial" w:hAnsi="Arial" w:cs="Arial"/>
          <w:sz w:val="24"/>
          <w:szCs w:val="24"/>
        </w:rPr>
        <w:t xml:space="preserve">, que a Câmara Municipal de Vereadores aprovou e eu promulgo a seguinte </w:t>
      </w:r>
      <w:r>
        <w:rPr>
          <w:rFonts w:ascii="Arial" w:hAnsi="Arial" w:cs="Arial"/>
          <w:b/>
          <w:bCs/>
          <w:sz w:val="24"/>
          <w:szCs w:val="24"/>
        </w:rPr>
        <w:t>LEI:</w:t>
      </w:r>
    </w:p>
    <w:p w14:paraId="71664B3C" w14:textId="58ADF9D2" w:rsidR="006A161B" w:rsidRDefault="006A161B" w:rsidP="00FA2724">
      <w:pPr>
        <w:pStyle w:val="Corpodetexto"/>
        <w:spacing w:before="189" w:line="252" w:lineRule="auto"/>
        <w:ind w:right="291" w:firstLine="1418"/>
        <w:jc w:val="both"/>
        <w:rPr>
          <w:rFonts w:ascii="Arial" w:hAnsi="Arial" w:cs="Arial"/>
          <w:sz w:val="24"/>
          <w:szCs w:val="24"/>
        </w:rPr>
      </w:pPr>
      <w:r>
        <w:rPr>
          <w:rFonts w:ascii="Arial" w:hAnsi="Arial" w:cs="Arial"/>
          <w:b/>
          <w:sz w:val="24"/>
          <w:szCs w:val="24"/>
        </w:rPr>
        <w:t xml:space="preserve">Art. 1º. </w:t>
      </w:r>
      <w:r w:rsidR="00FA2724">
        <w:rPr>
          <w:rFonts w:ascii="Arial" w:hAnsi="Arial" w:cs="Arial"/>
          <w:sz w:val="24"/>
          <w:szCs w:val="24"/>
        </w:rPr>
        <w:t>Esta lei estabelece prioridade na destinação dos equipamentos de proteção individual(EPI) definidos pela Agência Nacional de Vigilância Sanitária (ANVISA) aos profissionais de saúde que atuem no combate à COV</w:t>
      </w:r>
      <w:r w:rsidR="00B341FE">
        <w:rPr>
          <w:rFonts w:ascii="Arial" w:hAnsi="Arial" w:cs="Arial"/>
          <w:sz w:val="24"/>
          <w:szCs w:val="24"/>
        </w:rPr>
        <w:t>I</w:t>
      </w:r>
      <w:r w:rsidR="00FA2724">
        <w:rPr>
          <w:rFonts w:ascii="Arial" w:hAnsi="Arial" w:cs="Arial"/>
          <w:sz w:val="24"/>
          <w:szCs w:val="24"/>
        </w:rPr>
        <w:t>D – 19, bem como na realização de testes para identificação da doença e em seu tratamento.</w:t>
      </w:r>
    </w:p>
    <w:p w14:paraId="646E5DEF" w14:textId="28C65A4B" w:rsidR="00FA2724" w:rsidRDefault="00FA2724" w:rsidP="00FA2724">
      <w:pPr>
        <w:pStyle w:val="Corpodetexto"/>
        <w:spacing w:before="189" w:line="252" w:lineRule="auto"/>
        <w:ind w:right="291" w:firstLine="1418"/>
        <w:jc w:val="both"/>
        <w:rPr>
          <w:rFonts w:ascii="Arial" w:hAnsi="Arial" w:cs="Arial"/>
          <w:sz w:val="24"/>
          <w:szCs w:val="24"/>
        </w:rPr>
      </w:pPr>
      <w:r>
        <w:rPr>
          <w:rFonts w:ascii="Arial" w:hAnsi="Arial" w:cs="Arial"/>
          <w:b/>
          <w:bCs/>
          <w:sz w:val="24"/>
          <w:szCs w:val="24"/>
        </w:rPr>
        <w:t xml:space="preserve">Art. 2º. </w:t>
      </w:r>
      <w:r>
        <w:rPr>
          <w:rFonts w:ascii="Arial" w:hAnsi="Arial" w:cs="Arial"/>
          <w:sz w:val="24"/>
          <w:szCs w:val="24"/>
        </w:rPr>
        <w:t>Os equipamentos de proteção individual(EPI) recomendados pela ANVISA, considerando as precauções indicadas para assistência aos pacientes suspeitos ou confirmados de infecção pelo novo coronavirus, devem ser prioritariamente destinados aos profissionais de saúde que estejam em atividade nos hospitais</w:t>
      </w:r>
      <w:r w:rsidR="00B341FE">
        <w:rPr>
          <w:rFonts w:ascii="Arial" w:hAnsi="Arial" w:cs="Arial"/>
          <w:sz w:val="24"/>
          <w:szCs w:val="24"/>
        </w:rPr>
        <w:t xml:space="preserve"> e demais instituições de saúde, permanentes ou provisórias, do Sistema Único de Saúde(SUS) em que haja atendimento de pacientes suspeitos ou confirmados como portadores do coronavirus SARS – COV 2.</w:t>
      </w:r>
    </w:p>
    <w:p w14:paraId="5C82AEA2" w14:textId="74A79DAE" w:rsidR="00B341FE" w:rsidRDefault="00B341FE" w:rsidP="00FA2724">
      <w:pPr>
        <w:pStyle w:val="Corpodetexto"/>
        <w:spacing w:before="189" w:line="252" w:lineRule="auto"/>
        <w:ind w:right="291" w:firstLine="1418"/>
        <w:jc w:val="both"/>
        <w:rPr>
          <w:rFonts w:ascii="Arial" w:hAnsi="Arial" w:cs="Arial"/>
          <w:sz w:val="24"/>
          <w:szCs w:val="24"/>
        </w:rPr>
      </w:pPr>
      <w:r>
        <w:rPr>
          <w:rFonts w:ascii="Arial" w:hAnsi="Arial" w:cs="Arial"/>
          <w:b/>
          <w:bCs/>
          <w:sz w:val="24"/>
          <w:szCs w:val="24"/>
        </w:rPr>
        <w:t xml:space="preserve">Art. 3º. </w:t>
      </w:r>
      <w:r>
        <w:rPr>
          <w:rFonts w:ascii="Arial" w:hAnsi="Arial" w:cs="Arial"/>
          <w:sz w:val="24"/>
          <w:szCs w:val="24"/>
        </w:rPr>
        <w:t>Os profissionais de saúde que atuem diretamente no tratamento de pacientes diagnosticados ou com suspeita de COVID 19 devem ter prioridade no acesso a testes para identificação da doença caso apresentem sintomas que justifiquem a suspeita de que sejam portadores do cornavirus SARS-COV 2.</w:t>
      </w:r>
    </w:p>
    <w:p w14:paraId="5D5920E8" w14:textId="5F5BF99D" w:rsidR="00B341FE" w:rsidRDefault="00B341FE" w:rsidP="00FA2724">
      <w:pPr>
        <w:pStyle w:val="Corpodetexto"/>
        <w:spacing w:before="189" w:line="252" w:lineRule="auto"/>
        <w:ind w:right="291" w:firstLine="1418"/>
        <w:jc w:val="both"/>
        <w:rPr>
          <w:rFonts w:ascii="Arial" w:hAnsi="Arial" w:cs="Arial"/>
          <w:sz w:val="24"/>
          <w:szCs w:val="24"/>
        </w:rPr>
      </w:pPr>
      <w:r>
        <w:rPr>
          <w:rFonts w:ascii="Arial" w:hAnsi="Arial" w:cs="Arial"/>
          <w:b/>
          <w:bCs/>
          <w:sz w:val="24"/>
          <w:szCs w:val="24"/>
        </w:rPr>
        <w:t xml:space="preserve">Art. 4º. </w:t>
      </w:r>
      <w:r>
        <w:rPr>
          <w:rFonts w:ascii="Arial" w:hAnsi="Arial" w:cs="Arial"/>
          <w:sz w:val="24"/>
          <w:szCs w:val="24"/>
        </w:rPr>
        <w:t xml:space="preserve">Profissionais de saúde que tenham sido infectados em virtude </w:t>
      </w:r>
      <w:r>
        <w:rPr>
          <w:rFonts w:ascii="Arial" w:hAnsi="Arial" w:cs="Arial"/>
          <w:sz w:val="24"/>
          <w:szCs w:val="24"/>
        </w:rPr>
        <w:lastRenderedPageBreak/>
        <w:t>de sua exposição ao coronavirus SARS-C0V 2 por atuarem diretamente no tratamento de pacientes diagnosticos ou com suspeita de COVID-19 terão prioridade no acesso a tratamento médico especializado.</w:t>
      </w:r>
    </w:p>
    <w:p w14:paraId="0884C86D" w14:textId="327B0EAD" w:rsidR="00B341FE" w:rsidRPr="00B341FE" w:rsidRDefault="00B341FE" w:rsidP="00FA2724">
      <w:pPr>
        <w:pStyle w:val="Corpodetexto"/>
        <w:spacing w:before="189" w:line="252" w:lineRule="auto"/>
        <w:ind w:right="291" w:firstLine="1418"/>
        <w:jc w:val="both"/>
        <w:rPr>
          <w:rFonts w:ascii="Arial" w:hAnsi="Arial" w:cs="Arial"/>
          <w:sz w:val="24"/>
          <w:szCs w:val="24"/>
        </w:rPr>
      </w:pPr>
      <w:r>
        <w:rPr>
          <w:rFonts w:ascii="Arial" w:hAnsi="Arial" w:cs="Arial"/>
          <w:b/>
          <w:bCs/>
          <w:sz w:val="24"/>
          <w:szCs w:val="24"/>
        </w:rPr>
        <w:t xml:space="preserve">Art. 5º. </w:t>
      </w:r>
      <w:r>
        <w:rPr>
          <w:rFonts w:ascii="Arial" w:hAnsi="Arial" w:cs="Arial"/>
          <w:sz w:val="24"/>
          <w:szCs w:val="24"/>
        </w:rPr>
        <w:t xml:space="preserve">Esta lei terá vigência enquanto perdurar o estado de emergência de saúde </w:t>
      </w:r>
      <w:r w:rsidR="00AC47BC">
        <w:rPr>
          <w:rFonts w:ascii="Arial" w:hAnsi="Arial" w:cs="Arial"/>
          <w:sz w:val="24"/>
          <w:szCs w:val="24"/>
        </w:rPr>
        <w:t>i</w:t>
      </w:r>
      <w:r>
        <w:rPr>
          <w:rFonts w:ascii="Arial" w:hAnsi="Arial" w:cs="Arial"/>
          <w:sz w:val="24"/>
          <w:szCs w:val="24"/>
        </w:rPr>
        <w:t>nternacional decorrente do coronavirus SARS-COV 2.</w:t>
      </w:r>
    </w:p>
    <w:p w14:paraId="7C612E3C" w14:textId="5C30A86A" w:rsidR="006A161B" w:rsidRDefault="006A161B" w:rsidP="00FA2724">
      <w:pPr>
        <w:pStyle w:val="Corpodetexto"/>
        <w:spacing w:before="189" w:line="252" w:lineRule="auto"/>
        <w:ind w:right="291" w:firstLine="1418"/>
        <w:jc w:val="both"/>
        <w:rPr>
          <w:rFonts w:ascii="Arial" w:hAnsi="Arial" w:cs="Arial"/>
          <w:sz w:val="24"/>
          <w:szCs w:val="24"/>
        </w:rPr>
      </w:pPr>
      <w:r>
        <w:rPr>
          <w:rFonts w:ascii="Arial" w:hAnsi="Arial" w:cs="Arial"/>
          <w:b/>
          <w:sz w:val="24"/>
          <w:szCs w:val="24"/>
        </w:rPr>
        <w:t xml:space="preserve">Art. </w:t>
      </w:r>
      <w:r w:rsidR="00B341FE">
        <w:rPr>
          <w:rFonts w:ascii="Arial" w:hAnsi="Arial" w:cs="Arial"/>
          <w:b/>
          <w:sz w:val="24"/>
          <w:szCs w:val="24"/>
        </w:rPr>
        <w:t>6</w:t>
      </w:r>
      <w:r>
        <w:rPr>
          <w:rFonts w:ascii="Arial" w:hAnsi="Arial" w:cs="Arial"/>
          <w:b/>
          <w:sz w:val="24"/>
          <w:szCs w:val="24"/>
        </w:rPr>
        <w:t>°.</w:t>
      </w:r>
      <w:r w:rsidR="00B341FE">
        <w:rPr>
          <w:rFonts w:ascii="Arial" w:hAnsi="Arial" w:cs="Arial"/>
          <w:b/>
          <w:sz w:val="24"/>
          <w:szCs w:val="24"/>
        </w:rPr>
        <w:t xml:space="preserve"> </w:t>
      </w:r>
      <w:r w:rsidR="00B341FE">
        <w:rPr>
          <w:rFonts w:ascii="Arial" w:hAnsi="Arial" w:cs="Arial"/>
          <w:sz w:val="24"/>
          <w:szCs w:val="24"/>
        </w:rPr>
        <w:t>E</w:t>
      </w:r>
      <w:r>
        <w:rPr>
          <w:rFonts w:ascii="Arial" w:hAnsi="Arial" w:cs="Arial"/>
          <w:sz w:val="24"/>
          <w:szCs w:val="24"/>
        </w:rPr>
        <w:t>sta Lei entrará em vigor na data de sua publicação.</w:t>
      </w:r>
    </w:p>
    <w:p w14:paraId="70C1A192" w14:textId="77777777" w:rsidR="006A161B" w:rsidRDefault="006A161B" w:rsidP="00FA2724">
      <w:pPr>
        <w:pStyle w:val="Corpodetexto"/>
        <w:ind w:firstLine="1418"/>
        <w:rPr>
          <w:rFonts w:ascii="Arial" w:hAnsi="Arial" w:cs="Arial"/>
          <w:sz w:val="24"/>
          <w:szCs w:val="24"/>
        </w:rPr>
      </w:pPr>
    </w:p>
    <w:p w14:paraId="4F6047B0" w14:textId="77777777" w:rsidR="006A161B" w:rsidRDefault="006A161B" w:rsidP="00FA2724">
      <w:pPr>
        <w:pStyle w:val="Corpodetexto"/>
        <w:spacing w:before="2"/>
        <w:ind w:firstLine="1418"/>
        <w:rPr>
          <w:rFonts w:ascii="Arial" w:hAnsi="Arial" w:cs="Arial"/>
          <w:sz w:val="24"/>
          <w:szCs w:val="24"/>
        </w:rPr>
      </w:pPr>
    </w:p>
    <w:p w14:paraId="3BAB0946" w14:textId="4E999A25" w:rsidR="006A161B" w:rsidRDefault="006A161B" w:rsidP="00FA2724">
      <w:pPr>
        <w:spacing w:before="1"/>
        <w:ind w:firstLine="1418"/>
        <w:rPr>
          <w:rFonts w:ascii="Arial" w:hAnsi="Arial" w:cs="Arial"/>
          <w:sz w:val="24"/>
          <w:szCs w:val="24"/>
        </w:rPr>
      </w:pPr>
      <w:r>
        <w:rPr>
          <w:rFonts w:ascii="Arial" w:hAnsi="Arial" w:cs="Arial"/>
          <w:sz w:val="24"/>
          <w:szCs w:val="24"/>
        </w:rPr>
        <w:t>Gabinete da Presidência da Câmara Municipal de Vereadores</w:t>
      </w:r>
    </w:p>
    <w:p w14:paraId="3C6EBB81" w14:textId="4ABFFD67" w:rsidR="006A161B" w:rsidRDefault="006A161B" w:rsidP="00FA2724">
      <w:pPr>
        <w:spacing w:before="1"/>
        <w:ind w:firstLine="1418"/>
        <w:rPr>
          <w:rFonts w:ascii="Arial" w:hAnsi="Arial" w:cs="Arial"/>
          <w:sz w:val="24"/>
          <w:szCs w:val="24"/>
        </w:rPr>
      </w:pPr>
      <w:r>
        <w:rPr>
          <w:rFonts w:ascii="Arial" w:hAnsi="Arial" w:cs="Arial"/>
          <w:sz w:val="24"/>
          <w:szCs w:val="24"/>
        </w:rPr>
        <w:t>Canguçu/RS, 17 de agosto de 2020</w:t>
      </w:r>
    </w:p>
    <w:p w14:paraId="2B8F9035" w14:textId="77777777" w:rsidR="006A161B" w:rsidRDefault="006A161B" w:rsidP="006A161B">
      <w:pPr>
        <w:pStyle w:val="Corpodetexto"/>
        <w:rPr>
          <w:rFonts w:ascii="Arial" w:hAnsi="Arial" w:cs="Arial"/>
          <w:sz w:val="24"/>
          <w:szCs w:val="24"/>
        </w:rPr>
      </w:pPr>
    </w:p>
    <w:p w14:paraId="3D9C098F" w14:textId="77777777" w:rsidR="006A161B" w:rsidRDefault="006A161B" w:rsidP="006A161B">
      <w:pPr>
        <w:pStyle w:val="Corpodetexto"/>
        <w:spacing w:before="7"/>
        <w:rPr>
          <w:rFonts w:ascii="Arial" w:hAnsi="Arial" w:cs="Arial"/>
          <w:sz w:val="24"/>
          <w:szCs w:val="24"/>
        </w:rPr>
      </w:pPr>
    </w:p>
    <w:p w14:paraId="262797A8" w14:textId="071A0E2D" w:rsidR="006A161B" w:rsidRDefault="006A161B" w:rsidP="006A161B">
      <w:pPr>
        <w:pStyle w:val="Ttulo11"/>
        <w:spacing w:before="0"/>
        <w:ind w:right="2258"/>
        <w:rPr>
          <w:rFonts w:ascii="Arial" w:hAnsi="Arial" w:cs="Arial"/>
          <w:sz w:val="24"/>
          <w:szCs w:val="24"/>
        </w:rPr>
      </w:pPr>
      <w:r>
        <w:rPr>
          <w:rFonts w:ascii="Arial" w:hAnsi="Arial" w:cs="Arial"/>
          <w:sz w:val="24"/>
          <w:szCs w:val="24"/>
        </w:rPr>
        <w:t>RUBENS ANGELIN DE VARGA</w:t>
      </w:r>
    </w:p>
    <w:p w14:paraId="57F1C04D" w14:textId="46177F59" w:rsidR="006A161B" w:rsidRDefault="006A161B" w:rsidP="006A161B">
      <w:pPr>
        <w:spacing w:before="206"/>
        <w:ind w:left="2234" w:right="2231"/>
        <w:jc w:val="center"/>
        <w:rPr>
          <w:rFonts w:ascii="Arial" w:hAnsi="Arial" w:cs="Arial"/>
          <w:b/>
          <w:sz w:val="24"/>
          <w:szCs w:val="24"/>
        </w:rPr>
      </w:pPr>
      <w:r>
        <w:rPr>
          <w:rFonts w:ascii="Arial" w:hAnsi="Arial" w:cs="Arial"/>
          <w:b/>
          <w:sz w:val="24"/>
          <w:szCs w:val="24"/>
        </w:rPr>
        <w:t>Presidente</w:t>
      </w:r>
    </w:p>
    <w:p w14:paraId="706B339E" w14:textId="35EECEAD" w:rsidR="006A161B" w:rsidRDefault="006A161B" w:rsidP="006A161B">
      <w:pPr>
        <w:pStyle w:val="Corpodetexto"/>
        <w:rPr>
          <w:rFonts w:ascii="Arial" w:hAnsi="Arial" w:cs="Arial"/>
          <w:b/>
          <w:sz w:val="24"/>
          <w:szCs w:val="24"/>
        </w:rPr>
      </w:pPr>
    </w:p>
    <w:p w14:paraId="257B95CC" w14:textId="112E6983" w:rsidR="00AC47BC" w:rsidRDefault="00AC47BC" w:rsidP="006A161B">
      <w:pPr>
        <w:pStyle w:val="Corpodetexto"/>
        <w:rPr>
          <w:rFonts w:ascii="Arial" w:hAnsi="Arial" w:cs="Arial"/>
          <w:b/>
          <w:sz w:val="24"/>
          <w:szCs w:val="24"/>
        </w:rPr>
      </w:pPr>
    </w:p>
    <w:p w14:paraId="3C92751F" w14:textId="77777777" w:rsidR="00AC47BC" w:rsidRDefault="00AC47BC" w:rsidP="006A161B">
      <w:pPr>
        <w:pStyle w:val="Corpodetexto"/>
        <w:rPr>
          <w:rFonts w:ascii="Arial" w:hAnsi="Arial" w:cs="Arial"/>
          <w:b/>
          <w:sz w:val="24"/>
          <w:szCs w:val="24"/>
        </w:rPr>
      </w:pPr>
    </w:p>
    <w:p w14:paraId="4CBA2561" w14:textId="5338B14E" w:rsidR="006A161B" w:rsidRDefault="006A161B" w:rsidP="006A161B">
      <w:pPr>
        <w:jc w:val="both"/>
        <w:rPr>
          <w:rFonts w:ascii="Arial" w:hAnsi="Arial" w:cs="Arial"/>
          <w:b/>
          <w:bCs/>
          <w:sz w:val="24"/>
          <w:szCs w:val="24"/>
        </w:rPr>
      </w:pPr>
      <w:r>
        <w:rPr>
          <w:rFonts w:ascii="Arial" w:hAnsi="Arial" w:cs="Arial"/>
          <w:b/>
          <w:bCs/>
          <w:sz w:val="24"/>
          <w:szCs w:val="24"/>
        </w:rPr>
        <w:t>Registre-se e Publique-se:</w:t>
      </w:r>
    </w:p>
    <w:p w14:paraId="40F6E88F" w14:textId="5B448D04" w:rsidR="006A161B" w:rsidRDefault="006A161B" w:rsidP="006A161B">
      <w:pPr>
        <w:jc w:val="both"/>
        <w:rPr>
          <w:rFonts w:ascii="Arial" w:hAnsi="Arial" w:cs="Arial"/>
          <w:b/>
          <w:bCs/>
          <w:sz w:val="24"/>
          <w:szCs w:val="24"/>
        </w:rPr>
      </w:pPr>
    </w:p>
    <w:p w14:paraId="6FE2AED6" w14:textId="665A4685" w:rsidR="006A161B" w:rsidRDefault="006A161B" w:rsidP="006A161B">
      <w:pPr>
        <w:jc w:val="both"/>
        <w:rPr>
          <w:rFonts w:ascii="Arial" w:hAnsi="Arial" w:cs="Arial"/>
          <w:b/>
          <w:bCs/>
          <w:sz w:val="24"/>
          <w:szCs w:val="24"/>
        </w:rPr>
      </w:pPr>
    </w:p>
    <w:p w14:paraId="3050430B" w14:textId="6382CAFF" w:rsidR="006A161B" w:rsidRDefault="006A161B" w:rsidP="006A161B">
      <w:pPr>
        <w:jc w:val="both"/>
        <w:rPr>
          <w:rFonts w:ascii="Arial" w:hAnsi="Arial" w:cs="Arial"/>
          <w:b/>
          <w:bCs/>
          <w:sz w:val="24"/>
          <w:szCs w:val="24"/>
        </w:rPr>
      </w:pPr>
      <w:r>
        <w:rPr>
          <w:rFonts w:ascii="Arial" w:hAnsi="Arial" w:cs="Arial"/>
          <w:b/>
          <w:bCs/>
          <w:sz w:val="24"/>
          <w:szCs w:val="24"/>
        </w:rPr>
        <w:t>CRISTIANO AGUIAR DIAS</w:t>
      </w:r>
    </w:p>
    <w:p w14:paraId="2BB27447" w14:textId="2D05165F" w:rsidR="006A161B" w:rsidRDefault="006A161B" w:rsidP="006A161B">
      <w:pPr>
        <w:jc w:val="both"/>
        <w:rPr>
          <w:rFonts w:ascii="Arial" w:hAnsi="Arial" w:cs="Arial"/>
          <w:b/>
          <w:bCs/>
          <w:sz w:val="24"/>
          <w:szCs w:val="24"/>
        </w:rPr>
      </w:pPr>
      <w:r>
        <w:rPr>
          <w:rFonts w:ascii="Arial" w:hAnsi="Arial" w:cs="Arial"/>
          <w:b/>
          <w:bCs/>
          <w:sz w:val="24"/>
          <w:szCs w:val="24"/>
        </w:rPr>
        <w:t>Primeiro Secretário</w:t>
      </w:r>
    </w:p>
    <w:p w14:paraId="3738013F" w14:textId="51B9DF65" w:rsidR="006A161B" w:rsidRDefault="006A161B" w:rsidP="006A161B">
      <w:pPr>
        <w:jc w:val="both"/>
        <w:rPr>
          <w:rFonts w:ascii="Arial" w:hAnsi="Arial" w:cs="Arial"/>
          <w:b/>
          <w:bCs/>
          <w:sz w:val="24"/>
          <w:szCs w:val="24"/>
        </w:rPr>
      </w:pPr>
    </w:p>
    <w:p w14:paraId="62BC0D51" w14:textId="6357BE48" w:rsidR="00B341FE" w:rsidRDefault="00B341FE" w:rsidP="006A161B">
      <w:pPr>
        <w:jc w:val="both"/>
        <w:rPr>
          <w:rFonts w:ascii="Arial" w:hAnsi="Arial" w:cs="Arial"/>
          <w:b/>
          <w:bCs/>
          <w:sz w:val="24"/>
          <w:szCs w:val="24"/>
        </w:rPr>
      </w:pPr>
    </w:p>
    <w:p w14:paraId="382BB28A" w14:textId="7F6D1E90" w:rsidR="00B341FE" w:rsidRDefault="00B341FE" w:rsidP="006A161B">
      <w:pPr>
        <w:jc w:val="both"/>
        <w:rPr>
          <w:rFonts w:ascii="Arial" w:hAnsi="Arial" w:cs="Arial"/>
          <w:b/>
          <w:bCs/>
          <w:sz w:val="24"/>
          <w:szCs w:val="24"/>
        </w:rPr>
      </w:pPr>
    </w:p>
    <w:p w14:paraId="183A70A1" w14:textId="14FF7CC6" w:rsidR="00B341FE" w:rsidRDefault="00B341FE" w:rsidP="006A161B">
      <w:pPr>
        <w:jc w:val="both"/>
        <w:rPr>
          <w:rFonts w:ascii="Arial" w:hAnsi="Arial" w:cs="Arial"/>
          <w:b/>
          <w:bCs/>
          <w:sz w:val="24"/>
          <w:szCs w:val="24"/>
        </w:rPr>
      </w:pPr>
    </w:p>
    <w:p w14:paraId="286278D2" w14:textId="64C1CF4D" w:rsidR="00B341FE" w:rsidRDefault="00B341FE" w:rsidP="006A161B">
      <w:pPr>
        <w:jc w:val="both"/>
        <w:rPr>
          <w:rFonts w:ascii="Arial" w:hAnsi="Arial" w:cs="Arial"/>
          <w:b/>
          <w:bCs/>
          <w:sz w:val="24"/>
          <w:szCs w:val="24"/>
        </w:rPr>
      </w:pPr>
    </w:p>
    <w:p w14:paraId="7A3AB3F5" w14:textId="3916A8ED" w:rsidR="00B341FE" w:rsidRDefault="00B341FE" w:rsidP="006A161B">
      <w:pPr>
        <w:jc w:val="both"/>
        <w:rPr>
          <w:rFonts w:ascii="Arial" w:hAnsi="Arial" w:cs="Arial"/>
          <w:b/>
          <w:bCs/>
          <w:sz w:val="24"/>
          <w:szCs w:val="24"/>
        </w:rPr>
      </w:pPr>
    </w:p>
    <w:p w14:paraId="355B6DBB" w14:textId="0F8D6C6A" w:rsidR="00B341FE" w:rsidRDefault="00B341FE" w:rsidP="006A161B">
      <w:pPr>
        <w:jc w:val="both"/>
        <w:rPr>
          <w:rFonts w:ascii="Arial" w:hAnsi="Arial" w:cs="Arial"/>
          <w:b/>
          <w:bCs/>
          <w:sz w:val="24"/>
          <w:szCs w:val="24"/>
        </w:rPr>
      </w:pPr>
    </w:p>
    <w:p w14:paraId="3F84CAF1" w14:textId="646A4E60" w:rsidR="00B341FE" w:rsidRDefault="00B341FE" w:rsidP="006A161B">
      <w:pPr>
        <w:jc w:val="both"/>
        <w:rPr>
          <w:rFonts w:ascii="Arial" w:hAnsi="Arial" w:cs="Arial"/>
          <w:b/>
          <w:bCs/>
          <w:sz w:val="24"/>
          <w:szCs w:val="24"/>
        </w:rPr>
      </w:pPr>
    </w:p>
    <w:p w14:paraId="5D4D9602" w14:textId="0480C277" w:rsidR="00B341FE" w:rsidRDefault="00B341FE" w:rsidP="006A161B">
      <w:pPr>
        <w:jc w:val="both"/>
        <w:rPr>
          <w:rFonts w:ascii="Arial" w:hAnsi="Arial" w:cs="Arial"/>
          <w:b/>
          <w:bCs/>
          <w:sz w:val="24"/>
          <w:szCs w:val="24"/>
        </w:rPr>
      </w:pPr>
    </w:p>
    <w:p w14:paraId="5AB10CBF" w14:textId="5542DA18" w:rsidR="00B341FE" w:rsidRDefault="00B341FE" w:rsidP="006A161B">
      <w:pPr>
        <w:jc w:val="both"/>
        <w:rPr>
          <w:rFonts w:ascii="Arial" w:hAnsi="Arial" w:cs="Arial"/>
          <w:b/>
          <w:bCs/>
          <w:sz w:val="24"/>
          <w:szCs w:val="24"/>
        </w:rPr>
      </w:pPr>
    </w:p>
    <w:p w14:paraId="00B5BB57" w14:textId="56E0AC4E" w:rsidR="00B341FE" w:rsidRDefault="00B341FE" w:rsidP="006A161B">
      <w:pPr>
        <w:jc w:val="both"/>
        <w:rPr>
          <w:rFonts w:ascii="Arial" w:hAnsi="Arial" w:cs="Arial"/>
          <w:b/>
          <w:bCs/>
          <w:sz w:val="24"/>
          <w:szCs w:val="24"/>
        </w:rPr>
      </w:pPr>
    </w:p>
    <w:p w14:paraId="043F12EB" w14:textId="02C57381" w:rsidR="00B341FE" w:rsidRDefault="00B341FE" w:rsidP="006A161B">
      <w:pPr>
        <w:jc w:val="both"/>
        <w:rPr>
          <w:rFonts w:ascii="Arial" w:hAnsi="Arial" w:cs="Arial"/>
          <w:b/>
          <w:bCs/>
          <w:sz w:val="24"/>
          <w:szCs w:val="24"/>
        </w:rPr>
      </w:pPr>
    </w:p>
    <w:p w14:paraId="6BECBCD4" w14:textId="74150E38" w:rsidR="00B341FE" w:rsidRDefault="00B341FE" w:rsidP="006A161B">
      <w:pPr>
        <w:jc w:val="both"/>
        <w:rPr>
          <w:rFonts w:ascii="Arial" w:hAnsi="Arial" w:cs="Arial"/>
          <w:b/>
          <w:bCs/>
          <w:sz w:val="24"/>
          <w:szCs w:val="24"/>
        </w:rPr>
      </w:pPr>
    </w:p>
    <w:p w14:paraId="66CF7F31" w14:textId="414F5697" w:rsidR="00B341FE" w:rsidRDefault="00B341FE" w:rsidP="006A161B">
      <w:pPr>
        <w:jc w:val="both"/>
        <w:rPr>
          <w:rFonts w:ascii="Arial" w:hAnsi="Arial" w:cs="Arial"/>
          <w:b/>
          <w:bCs/>
          <w:sz w:val="24"/>
          <w:szCs w:val="24"/>
        </w:rPr>
      </w:pPr>
    </w:p>
    <w:p w14:paraId="1BB9A5E4" w14:textId="3C1DD6CC" w:rsidR="00B341FE" w:rsidRDefault="00B341FE" w:rsidP="006A161B">
      <w:pPr>
        <w:jc w:val="both"/>
        <w:rPr>
          <w:rFonts w:ascii="Arial" w:hAnsi="Arial" w:cs="Arial"/>
          <w:b/>
          <w:bCs/>
          <w:sz w:val="24"/>
          <w:szCs w:val="24"/>
        </w:rPr>
      </w:pPr>
    </w:p>
    <w:p w14:paraId="1BD08C67" w14:textId="2AA71047" w:rsidR="00B341FE" w:rsidRDefault="00B341FE" w:rsidP="006A161B">
      <w:pPr>
        <w:jc w:val="both"/>
        <w:rPr>
          <w:rFonts w:ascii="Arial" w:hAnsi="Arial" w:cs="Arial"/>
          <w:b/>
          <w:bCs/>
          <w:sz w:val="24"/>
          <w:szCs w:val="24"/>
        </w:rPr>
      </w:pPr>
    </w:p>
    <w:p w14:paraId="66284ADC" w14:textId="77777777" w:rsidR="00B341FE" w:rsidRDefault="00B341FE" w:rsidP="006A161B">
      <w:pPr>
        <w:jc w:val="both"/>
        <w:rPr>
          <w:rFonts w:ascii="Arial" w:hAnsi="Arial" w:cs="Arial"/>
          <w:b/>
          <w:bCs/>
          <w:sz w:val="24"/>
          <w:szCs w:val="24"/>
        </w:rPr>
      </w:pPr>
    </w:p>
    <w:p w14:paraId="30E57F6C" w14:textId="439056E1" w:rsidR="006A161B" w:rsidRDefault="006A161B" w:rsidP="006A161B">
      <w:pPr>
        <w:jc w:val="both"/>
        <w:rPr>
          <w:rFonts w:ascii="Arial" w:hAnsi="Arial" w:cs="Arial"/>
          <w:b/>
          <w:bCs/>
          <w:sz w:val="24"/>
          <w:szCs w:val="24"/>
        </w:rPr>
      </w:pPr>
      <w:r>
        <w:rPr>
          <w:rFonts w:ascii="Arial" w:hAnsi="Arial" w:cs="Arial"/>
          <w:b/>
          <w:bCs/>
          <w:sz w:val="24"/>
          <w:szCs w:val="24"/>
        </w:rPr>
        <w:t>Iniciativa: Poder Legislativo</w:t>
      </w:r>
    </w:p>
    <w:p w14:paraId="1361DE91" w14:textId="37F95E45" w:rsidR="006A161B" w:rsidRDefault="006A161B" w:rsidP="006A161B">
      <w:pPr>
        <w:jc w:val="both"/>
        <w:rPr>
          <w:rFonts w:ascii="Arial" w:hAnsi="Arial" w:cs="Arial"/>
          <w:b/>
          <w:bCs/>
          <w:sz w:val="24"/>
          <w:szCs w:val="24"/>
        </w:rPr>
      </w:pPr>
      <w:r>
        <w:rPr>
          <w:rFonts w:ascii="Arial" w:hAnsi="Arial" w:cs="Arial"/>
          <w:b/>
          <w:bCs/>
          <w:sz w:val="24"/>
          <w:szCs w:val="24"/>
        </w:rPr>
        <w:t xml:space="preserve">Autor: Vereador </w:t>
      </w:r>
      <w:proofErr w:type="spellStart"/>
      <w:r>
        <w:rPr>
          <w:rFonts w:ascii="Arial" w:hAnsi="Arial" w:cs="Arial"/>
          <w:b/>
          <w:bCs/>
          <w:sz w:val="24"/>
          <w:szCs w:val="24"/>
        </w:rPr>
        <w:t>Neviton</w:t>
      </w:r>
      <w:proofErr w:type="spellEnd"/>
      <w:r>
        <w:rPr>
          <w:rFonts w:ascii="Arial" w:hAnsi="Arial" w:cs="Arial"/>
          <w:b/>
          <w:bCs/>
          <w:sz w:val="24"/>
          <w:szCs w:val="24"/>
        </w:rPr>
        <w:t xml:space="preserve"> </w:t>
      </w:r>
      <w:proofErr w:type="spellStart"/>
      <w:r>
        <w:rPr>
          <w:rFonts w:ascii="Arial" w:hAnsi="Arial" w:cs="Arial"/>
          <w:b/>
          <w:bCs/>
          <w:sz w:val="24"/>
          <w:szCs w:val="24"/>
        </w:rPr>
        <w:t>Nornberg</w:t>
      </w:r>
      <w:proofErr w:type="spellEnd"/>
    </w:p>
    <w:sectPr w:rsidR="006A161B" w:rsidSect="006A161B">
      <w:headerReference w:type="default" r:id="rId6"/>
      <w:footerReference w:type="default" r:id="rId7"/>
      <w:pgSz w:w="11906" w:h="16838"/>
      <w:pgMar w:top="1417" w:right="1274" w:bottom="1417" w:left="1418" w:header="708"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52ABC" w14:textId="77777777" w:rsidR="00CC583B" w:rsidRDefault="00CC583B" w:rsidP="00303866">
      <w:r>
        <w:separator/>
      </w:r>
    </w:p>
  </w:endnote>
  <w:endnote w:type="continuationSeparator" w:id="0">
    <w:p w14:paraId="4A620585" w14:textId="77777777" w:rsidR="00CC583B" w:rsidRDefault="00CC583B" w:rsidP="0030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90FC" w14:textId="77777777" w:rsidR="00084F8A" w:rsidRDefault="00084F8A" w:rsidP="00084F8A">
    <w:pPr>
      <w:pStyle w:val="Rodap"/>
      <w:jc w:val="center"/>
    </w:pPr>
    <w:r>
      <w:t>DOE SANGUE! DOE ÓRGÃOS! SALVE UMA VIDA!</w:t>
    </w:r>
  </w:p>
  <w:p w14:paraId="71CADB07" w14:textId="77777777" w:rsidR="00084F8A" w:rsidRDefault="00084F8A">
    <w:pPr>
      <w:pStyle w:val="Rodap"/>
      <w:jc w:val="right"/>
    </w:pPr>
  </w:p>
  <w:sdt>
    <w:sdtPr>
      <w:id w:val="-1805846509"/>
      <w:docPartObj>
        <w:docPartGallery w:val="Page Numbers (Bottom of Page)"/>
        <w:docPartUnique/>
      </w:docPartObj>
    </w:sdtPr>
    <w:sdtEndPr/>
    <w:sdtContent>
      <w:p w14:paraId="0E418053" w14:textId="77777777" w:rsidR="00084F8A" w:rsidRDefault="00084F8A">
        <w:pPr>
          <w:pStyle w:val="Rodap"/>
          <w:jc w:val="right"/>
        </w:pPr>
        <w:r>
          <w:fldChar w:fldCharType="begin"/>
        </w:r>
        <w:r>
          <w:instrText>PAGE   \* MERGEFORMAT</w:instrText>
        </w:r>
        <w:r>
          <w:fldChar w:fldCharType="separate"/>
        </w:r>
        <w:r>
          <w:t>2</w:t>
        </w:r>
        <w:r>
          <w:fldChar w:fldCharType="end"/>
        </w:r>
      </w:p>
    </w:sdtContent>
  </w:sdt>
  <w:p w14:paraId="01E4AF79" w14:textId="77777777" w:rsidR="00084F8A" w:rsidRDefault="00084F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0E6B8" w14:textId="77777777" w:rsidR="00CC583B" w:rsidRDefault="00CC583B" w:rsidP="00303866">
      <w:r>
        <w:separator/>
      </w:r>
    </w:p>
  </w:footnote>
  <w:footnote w:type="continuationSeparator" w:id="0">
    <w:p w14:paraId="19C83963" w14:textId="77777777" w:rsidR="00CC583B" w:rsidRDefault="00CC583B" w:rsidP="00303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E64C5" w14:textId="77777777" w:rsidR="00303866" w:rsidRPr="00303866" w:rsidRDefault="00303866" w:rsidP="00303866">
    <w:pPr>
      <w:ind w:right="360"/>
      <w:jc w:val="center"/>
      <w:rPr>
        <w:rFonts w:ascii="Arial" w:hAnsi="Arial" w:cs="Arial"/>
        <w:b/>
        <w:bCs/>
        <w:sz w:val="24"/>
      </w:rPr>
    </w:pPr>
    <w:r>
      <w:rPr>
        <w:noProof/>
        <w:sz w:val="24"/>
      </w:rPr>
      <w:drawing>
        <wp:inline distT="0" distB="0" distL="0" distR="0" wp14:anchorId="7246CCC8" wp14:editId="212B10BD">
          <wp:extent cx="723900" cy="749300"/>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14:paraId="2CECA0C0" w14:textId="77777777" w:rsidR="00303866" w:rsidRPr="00632DA6" w:rsidRDefault="00303866" w:rsidP="00303866">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14:paraId="0CDFAEA9" w14:textId="77777777" w:rsidR="00303866" w:rsidRPr="00175244" w:rsidRDefault="00303866" w:rsidP="00303866">
    <w:pPr>
      <w:jc w:val="center"/>
      <w:rPr>
        <w:rFonts w:ascii="Arial" w:hAnsi="Arial" w:cs="Arial"/>
        <w:b/>
        <w:sz w:val="22"/>
      </w:rPr>
    </w:pPr>
    <w:r w:rsidRPr="00175244">
      <w:rPr>
        <w:rFonts w:ascii="Arial" w:hAnsi="Arial" w:cs="Arial"/>
        <w:b/>
        <w:sz w:val="22"/>
      </w:rPr>
      <w:t>ESTADO DO RIO GRANDE DO SUL</w:t>
    </w:r>
  </w:p>
  <w:p w14:paraId="7C3C32C0" w14:textId="77777777" w:rsidR="00303866" w:rsidRPr="00387B29" w:rsidRDefault="00303866" w:rsidP="00303866">
    <w:pPr>
      <w:jc w:val="center"/>
      <w:rPr>
        <w:rFonts w:ascii="Arial" w:hAnsi="Arial" w:cs="Arial"/>
        <w:b/>
      </w:rPr>
    </w:pPr>
    <w:r w:rsidRPr="00387B29">
      <w:rPr>
        <w:rFonts w:ascii="Arial" w:hAnsi="Arial" w:cs="Arial"/>
        <w:b/>
      </w:rPr>
      <w:t>Rua General Osório, 979 – Canguçu – RS – Cep: 96.600-000</w:t>
    </w:r>
  </w:p>
  <w:p w14:paraId="2C73FA25" w14:textId="77777777" w:rsidR="00303866" w:rsidRPr="00303866" w:rsidRDefault="00303866" w:rsidP="00303866">
    <w:pPr>
      <w:pStyle w:val="Cabealho"/>
      <w:jc w:val="center"/>
      <w:rPr>
        <w:rFonts w:ascii="Arial" w:hAnsi="Arial" w:cs="Arial"/>
        <w:b/>
        <w:bCs/>
        <w:sz w:val="24"/>
        <w:szCs w:val="24"/>
      </w:rPr>
    </w:pPr>
    <w:r>
      <w:rPr>
        <w:rFonts w:ascii="Arial" w:hAnsi="Arial" w:cs="Arial"/>
        <w:b/>
        <w:bCs/>
        <w:sz w:val="24"/>
        <w:szCs w:val="24"/>
      </w:rPr>
      <w:t>GABINETE DA PRESIDÊNCIA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66"/>
    <w:rsid w:val="00025A6C"/>
    <w:rsid w:val="00084F8A"/>
    <w:rsid w:val="000D4C08"/>
    <w:rsid w:val="000F6FAD"/>
    <w:rsid w:val="001E68D6"/>
    <w:rsid w:val="00253C06"/>
    <w:rsid w:val="002C21DA"/>
    <w:rsid w:val="00303866"/>
    <w:rsid w:val="003D0CFA"/>
    <w:rsid w:val="004B71E3"/>
    <w:rsid w:val="004B748A"/>
    <w:rsid w:val="006A161B"/>
    <w:rsid w:val="007663E0"/>
    <w:rsid w:val="008F2814"/>
    <w:rsid w:val="00A6735F"/>
    <w:rsid w:val="00AC47BC"/>
    <w:rsid w:val="00B341FE"/>
    <w:rsid w:val="00C03DE5"/>
    <w:rsid w:val="00CC583B"/>
    <w:rsid w:val="00D5038D"/>
    <w:rsid w:val="00E050EA"/>
    <w:rsid w:val="00E32BDA"/>
    <w:rsid w:val="00FA2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1999F"/>
  <w15:chartTrackingRefBased/>
  <w15:docId w15:val="{098E2166-1B95-4CEB-B03E-87A33B0D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6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3866"/>
    <w:pPr>
      <w:tabs>
        <w:tab w:val="center" w:pos="4252"/>
        <w:tab w:val="right" w:pos="8504"/>
      </w:tabs>
    </w:pPr>
  </w:style>
  <w:style w:type="character" w:customStyle="1" w:styleId="CabealhoChar">
    <w:name w:val="Cabeçalho Char"/>
    <w:basedOn w:val="Fontepargpadro"/>
    <w:link w:val="Cabealho"/>
    <w:uiPriority w:val="99"/>
    <w:rsid w:val="0030386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03866"/>
    <w:pPr>
      <w:tabs>
        <w:tab w:val="center" w:pos="4252"/>
        <w:tab w:val="right" w:pos="8504"/>
      </w:tabs>
    </w:pPr>
  </w:style>
  <w:style w:type="character" w:customStyle="1" w:styleId="RodapChar">
    <w:name w:val="Rodapé Char"/>
    <w:basedOn w:val="Fontepargpadro"/>
    <w:link w:val="Rodap"/>
    <w:uiPriority w:val="99"/>
    <w:rsid w:val="0030386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semiHidden/>
    <w:unhideWhenUsed/>
    <w:qFormat/>
    <w:rsid w:val="006A161B"/>
    <w:pPr>
      <w:widowControl w:val="0"/>
      <w:autoSpaceDE w:val="0"/>
      <w:autoSpaceDN w:val="0"/>
    </w:pPr>
    <w:rPr>
      <w:rFonts w:ascii="DejaVu Sans" w:eastAsia="DejaVu Sans" w:hAnsi="DejaVu Sans" w:cs="DejaVu Sans"/>
      <w:sz w:val="25"/>
      <w:szCs w:val="25"/>
      <w:lang w:val="pt-PT" w:eastAsia="en-US"/>
    </w:rPr>
  </w:style>
  <w:style w:type="character" w:customStyle="1" w:styleId="CorpodetextoChar">
    <w:name w:val="Corpo de texto Char"/>
    <w:basedOn w:val="Fontepargpadro"/>
    <w:link w:val="Corpodetexto"/>
    <w:uiPriority w:val="1"/>
    <w:semiHidden/>
    <w:rsid w:val="006A161B"/>
    <w:rPr>
      <w:rFonts w:ascii="DejaVu Sans" w:eastAsia="DejaVu Sans" w:hAnsi="DejaVu Sans" w:cs="DejaVu Sans"/>
      <w:sz w:val="25"/>
      <w:szCs w:val="25"/>
      <w:lang w:val="pt-PT"/>
    </w:rPr>
  </w:style>
  <w:style w:type="paragraph" w:customStyle="1" w:styleId="Ttulo11">
    <w:name w:val="Título 11"/>
    <w:basedOn w:val="Normal"/>
    <w:uiPriority w:val="1"/>
    <w:qFormat/>
    <w:rsid w:val="006A161B"/>
    <w:pPr>
      <w:widowControl w:val="0"/>
      <w:autoSpaceDE w:val="0"/>
      <w:autoSpaceDN w:val="0"/>
      <w:spacing w:before="1"/>
      <w:ind w:left="2234"/>
      <w:jc w:val="center"/>
      <w:outlineLvl w:val="1"/>
    </w:pPr>
    <w:rPr>
      <w:rFonts w:ascii="DejaVu Sans" w:eastAsia="DejaVu Sans" w:hAnsi="DejaVu Sans" w:cs="DejaVu Sans"/>
      <w:b/>
      <w:bCs/>
      <w:sz w:val="25"/>
      <w:szCs w:val="25"/>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2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Nilso Pinz</dc:creator>
  <cp:keywords/>
  <dc:description/>
  <cp:lastModifiedBy>Nilso Pinz</cp:lastModifiedBy>
  <cp:revision>4</cp:revision>
  <dcterms:created xsi:type="dcterms:W3CDTF">2020-08-25T19:03:00Z</dcterms:created>
  <dcterms:modified xsi:type="dcterms:W3CDTF">2020-08-25T19:29:00Z</dcterms:modified>
</cp:coreProperties>
</file>