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D87" w:rsidRDefault="00391D87" w:rsidP="00024F6F">
      <w:pPr>
        <w:jc w:val="center"/>
      </w:pPr>
    </w:p>
    <w:p w:rsidR="00024F6F" w:rsidRDefault="00024F6F" w:rsidP="00024F6F">
      <w:pPr>
        <w:jc w:val="center"/>
      </w:pPr>
      <w:r>
        <w:rPr>
          <w:noProof/>
          <w:color w:val="0000FF"/>
          <w:lang w:eastAsia="pt-BR"/>
        </w:rPr>
        <w:drawing>
          <wp:inline distT="0" distB="0" distL="0" distR="0">
            <wp:extent cx="3048000" cy="1238250"/>
            <wp:effectExtent l="19050" t="0" r="0" b="0"/>
            <wp:docPr id="2" name="Imagem 1" descr="http://2.bp.blogspot.com/-bgoxViPow58/Ts1E_NOw-mI/AAAAAAAASPs/SzYQy0Wq86c/s320/camrarion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bgoxViPow58/Ts1E_NOw-mI/AAAAAAAASPs/SzYQy0Wq86c/s320/camrarion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D87" w:rsidRPr="000D657A" w:rsidRDefault="000D657A" w:rsidP="00024F6F">
      <w:pPr>
        <w:jc w:val="center"/>
        <w:rPr>
          <w:b/>
          <w:sz w:val="28"/>
          <w:szCs w:val="28"/>
        </w:rPr>
      </w:pPr>
      <w:r w:rsidRPr="000D657A">
        <w:rPr>
          <w:b/>
          <w:sz w:val="28"/>
          <w:szCs w:val="28"/>
        </w:rPr>
        <w:t>RETIFICAÇÃO</w:t>
      </w:r>
    </w:p>
    <w:p w:rsidR="00024F6F" w:rsidRDefault="00024F6F" w:rsidP="00024F6F">
      <w:pPr>
        <w:jc w:val="both"/>
      </w:pPr>
      <w:r>
        <w:rPr>
          <w:rStyle w:val="Forte"/>
        </w:rPr>
        <w:t>TORNA PÚBLICO O RESULTADO DO PREGÃO PRESENCIAL Nº 0</w:t>
      </w:r>
      <w:r w:rsidR="001F64B1">
        <w:rPr>
          <w:rStyle w:val="Forte"/>
        </w:rPr>
        <w:t>10</w:t>
      </w:r>
      <w:r>
        <w:rPr>
          <w:rStyle w:val="Forte"/>
        </w:rPr>
        <w:t>/201</w:t>
      </w:r>
      <w:r w:rsidR="0026408E">
        <w:rPr>
          <w:rStyle w:val="Forte"/>
        </w:rPr>
        <w:t>3</w:t>
      </w:r>
      <w:r>
        <w:rPr>
          <w:rStyle w:val="Forte"/>
        </w:rPr>
        <w:t xml:space="preserve"> – AQUISIÇÃO DE MATERIAL DE EXPEDIENTE PARA USO NA CÂMARA MUNICIPAL.</w:t>
      </w:r>
    </w:p>
    <w:p w:rsidR="00024F6F" w:rsidRDefault="00024F6F" w:rsidP="00024F6F">
      <w:pPr>
        <w:jc w:val="both"/>
      </w:pPr>
    </w:p>
    <w:p w:rsidR="00024F6F" w:rsidRDefault="00024F6F" w:rsidP="00024F6F">
      <w:pPr>
        <w:jc w:val="both"/>
      </w:pPr>
      <w:r>
        <w:t>A Câmara Municipal de Canguçu, através de seu Pregoeiro – SOLANGE DA SILVA MAN</w:t>
      </w:r>
      <w:r w:rsidR="00391D87">
        <w:t>Z</w:t>
      </w:r>
      <w:r>
        <w:t xml:space="preserve">KE, nomeada pela portaria nº </w:t>
      </w:r>
      <w:r w:rsidR="00131629">
        <w:t>392</w:t>
      </w:r>
      <w:r>
        <w:t>/201</w:t>
      </w:r>
      <w:r w:rsidR="0026408E">
        <w:t>3</w:t>
      </w:r>
      <w:r>
        <w:t>, torna público, o resultado do Pregão Presencial nº 0</w:t>
      </w:r>
      <w:r w:rsidR="00131629">
        <w:t>10</w:t>
      </w:r>
      <w:r>
        <w:t>/201</w:t>
      </w:r>
      <w:r w:rsidR="0026408E">
        <w:t>3</w:t>
      </w:r>
      <w:r>
        <w:t xml:space="preserve">, para aquisição de Material de Expediente, para uso nos gabinetes parlamentares e setores administrativos do Poder Legislativo, realizado dia </w:t>
      </w:r>
      <w:r w:rsidR="00131629">
        <w:t>dezessete</w:t>
      </w:r>
      <w:r>
        <w:t xml:space="preserve"> de </w:t>
      </w:r>
      <w:r w:rsidR="00131629">
        <w:t>dezembro</w:t>
      </w:r>
      <w:r>
        <w:t xml:space="preserve">, ás </w:t>
      </w:r>
      <w:r w:rsidR="00131629">
        <w:t xml:space="preserve">catorze </w:t>
      </w:r>
      <w:r>
        <w:t>horas</w:t>
      </w:r>
      <w:r w:rsidR="00A62D7C">
        <w:t xml:space="preserve">, </w:t>
      </w:r>
      <w:r>
        <w:t xml:space="preserve">no Plenário Joaquim de Deus Nunes, onde foram obtidos os seguintes resultados finais: A Empresa </w:t>
      </w:r>
      <w:r w:rsidR="00131629">
        <w:t>Acadêmica Suprimentos</w:t>
      </w:r>
      <w:r>
        <w:t xml:space="preserve">, apresentou menores preços para os lotes 01 – com valor de R$: </w:t>
      </w:r>
      <w:r w:rsidR="00131629">
        <w:t>1.100</w:t>
      </w:r>
      <w:r w:rsidR="0026408E">
        <w:t>,00</w:t>
      </w:r>
      <w:r w:rsidR="00760E4E">
        <w:t xml:space="preserve"> </w:t>
      </w:r>
      <w:r>
        <w:t>(</w:t>
      </w:r>
      <w:r w:rsidR="00131629">
        <w:t>hum mil e cem reais</w:t>
      </w:r>
      <w:r w:rsidR="0026408E">
        <w:t>); Lote</w:t>
      </w:r>
      <w:r>
        <w:t xml:space="preserve"> 02,</w:t>
      </w:r>
      <w:r w:rsidR="00760E4E">
        <w:t xml:space="preserve"> </w:t>
      </w:r>
      <w:r>
        <w:t xml:space="preserve">com valor de R$: </w:t>
      </w:r>
      <w:r w:rsidR="00131629">
        <w:t>325</w:t>
      </w:r>
      <w:r w:rsidR="0026408E">
        <w:t>,00</w:t>
      </w:r>
      <w:r w:rsidR="00760E4E">
        <w:t xml:space="preserve"> </w:t>
      </w:r>
      <w:r>
        <w:t>(</w:t>
      </w:r>
      <w:r w:rsidR="00131629">
        <w:t>trezentos e vinte e cinco reais</w:t>
      </w:r>
      <w:r>
        <w:t>);</w:t>
      </w:r>
      <w:proofErr w:type="gramStart"/>
      <w:r w:rsidR="00760E4E">
        <w:t xml:space="preserve"> </w:t>
      </w:r>
      <w:r w:rsidR="0026408E">
        <w:t xml:space="preserve"> </w:t>
      </w:r>
      <w:proofErr w:type="gramEnd"/>
      <w:r>
        <w:t>Lote 03, com valor R$:</w:t>
      </w:r>
      <w:r w:rsidR="00131629">
        <w:t>480</w:t>
      </w:r>
      <w:r w:rsidR="0026408E">
        <w:t>,00</w:t>
      </w:r>
      <w:r w:rsidR="00760E4E">
        <w:t xml:space="preserve"> </w:t>
      </w:r>
      <w:r>
        <w:t>(</w:t>
      </w:r>
      <w:r w:rsidR="00131629">
        <w:t>quatrocentos e oitenta reais)</w:t>
      </w:r>
      <w:r w:rsidR="00760E4E">
        <w:t xml:space="preserve"> </w:t>
      </w:r>
      <w:r w:rsidR="0026408E">
        <w:t xml:space="preserve"> </w:t>
      </w:r>
      <w:r w:rsidR="005C183B">
        <w:t xml:space="preserve">e </w:t>
      </w:r>
      <w:r>
        <w:t xml:space="preserve">Lote 04, com valor de R$: </w:t>
      </w:r>
      <w:r w:rsidR="00131629">
        <w:t>2.421</w:t>
      </w:r>
      <w:r w:rsidR="00760E4E">
        <w:t xml:space="preserve">,00 </w:t>
      </w:r>
      <w:r>
        <w:t>(</w:t>
      </w:r>
      <w:r w:rsidR="00131629">
        <w:t>dois</w:t>
      </w:r>
      <w:r w:rsidR="0026408E">
        <w:t xml:space="preserve"> mil </w:t>
      </w:r>
      <w:r w:rsidR="00131629">
        <w:t>quatrocentos e vinte e hum</w:t>
      </w:r>
      <w:r w:rsidR="0026408E">
        <w:t xml:space="preserve"> reais</w:t>
      </w:r>
      <w:r w:rsidR="00760E4E">
        <w:t>)</w:t>
      </w:r>
      <w:r w:rsidR="006F09D3">
        <w:t xml:space="preserve">. </w:t>
      </w:r>
      <w:r>
        <w:t xml:space="preserve">As propostas, lances e documentação, encontram-se junto ao Processo nº </w:t>
      </w:r>
      <w:r w:rsidR="00131629">
        <w:t>035</w:t>
      </w:r>
      <w:r>
        <w:t>/201</w:t>
      </w:r>
      <w:r w:rsidR="0026408E">
        <w:t>3</w:t>
      </w:r>
      <w:r>
        <w:t>. Registre-se e publique-se o presente com sua afixação no mural oficial da Câmara</w:t>
      </w:r>
      <w:r w:rsidR="006F09D3">
        <w:t xml:space="preserve"> e no site</w:t>
      </w:r>
      <w:r>
        <w:t>.</w:t>
      </w:r>
    </w:p>
    <w:p w:rsidR="006F09D3" w:rsidRDefault="006F09D3" w:rsidP="00024F6F">
      <w:pPr>
        <w:jc w:val="both"/>
      </w:pPr>
    </w:p>
    <w:p w:rsidR="00024F6F" w:rsidRDefault="00024F6F" w:rsidP="00024F6F">
      <w:pPr>
        <w:jc w:val="center"/>
      </w:pPr>
      <w:r>
        <w:t xml:space="preserve">Canguçu/RS, </w:t>
      </w:r>
      <w:r w:rsidR="00EB42D6">
        <w:t>18</w:t>
      </w:r>
      <w:r>
        <w:t xml:space="preserve"> de </w:t>
      </w:r>
      <w:r w:rsidR="00131629">
        <w:t>dezembro</w:t>
      </w:r>
      <w:r>
        <w:t xml:space="preserve"> de 201</w:t>
      </w:r>
      <w:r w:rsidR="00760E4E">
        <w:t>3</w:t>
      </w:r>
      <w:r>
        <w:t>.</w:t>
      </w:r>
    </w:p>
    <w:p w:rsidR="00024F6F" w:rsidRDefault="00024F6F" w:rsidP="00024F6F">
      <w:pPr>
        <w:jc w:val="both"/>
      </w:pPr>
    </w:p>
    <w:p w:rsidR="00024F6F" w:rsidRDefault="00024F6F" w:rsidP="00024F6F">
      <w:pPr>
        <w:jc w:val="center"/>
      </w:pPr>
      <w:r>
        <w:t>SOLANGE DA SILVA MAN</w:t>
      </w:r>
      <w:r w:rsidR="0025176F">
        <w:t>Z</w:t>
      </w:r>
      <w:r>
        <w:t>KE</w:t>
      </w:r>
    </w:p>
    <w:p w:rsidR="00024F6F" w:rsidRDefault="00024F6F" w:rsidP="00024F6F">
      <w:pPr>
        <w:jc w:val="center"/>
      </w:pPr>
      <w:proofErr w:type="spellStart"/>
      <w:r>
        <w:t>Pregoeira</w:t>
      </w:r>
      <w:proofErr w:type="spellEnd"/>
    </w:p>
    <w:p w:rsidR="00062798" w:rsidRDefault="00062798"/>
    <w:sectPr w:rsidR="00062798" w:rsidSect="000627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0864"/>
    <w:rsid w:val="00024F6F"/>
    <w:rsid w:val="00062798"/>
    <w:rsid w:val="000D657A"/>
    <w:rsid w:val="00131629"/>
    <w:rsid w:val="001F64B1"/>
    <w:rsid w:val="0025176F"/>
    <w:rsid w:val="0026408E"/>
    <w:rsid w:val="00391D87"/>
    <w:rsid w:val="00442A43"/>
    <w:rsid w:val="00541CC0"/>
    <w:rsid w:val="005C183B"/>
    <w:rsid w:val="00631D6B"/>
    <w:rsid w:val="00681C41"/>
    <w:rsid w:val="006900B6"/>
    <w:rsid w:val="006F09D3"/>
    <w:rsid w:val="00717EA8"/>
    <w:rsid w:val="00757C8C"/>
    <w:rsid w:val="00760E4E"/>
    <w:rsid w:val="00780864"/>
    <w:rsid w:val="00814BC0"/>
    <w:rsid w:val="00831017"/>
    <w:rsid w:val="00A62D7C"/>
    <w:rsid w:val="00A70026"/>
    <w:rsid w:val="00A7712E"/>
    <w:rsid w:val="00A9706D"/>
    <w:rsid w:val="00B669C8"/>
    <w:rsid w:val="00BD650B"/>
    <w:rsid w:val="00DF7D36"/>
    <w:rsid w:val="00EB42D6"/>
    <w:rsid w:val="00EC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798"/>
  </w:style>
  <w:style w:type="paragraph" w:styleId="Ttulo2">
    <w:name w:val="heading 2"/>
    <w:basedOn w:val="Normal"/>
    <w:link w:val="Ttulo2Char"/>
    <w:uiPriority w:val="9"/>
    <w:qFormat/>
    <w:rsid w:val="00780864"/>
    <w:pPr>
      <w:spacing w:before="100" w:beforeAutospacing="1" w:after="100" w:afterAutospacing="1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780864"/>
    <w:pPr>
      <w:spacing w:before="100" w:beforeAutospacing="1" w:after="100" w:afterAutospacing="1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8086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8086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80864"/>
    <w:rPr>
      <w:color w:val="0000FF"/>
      <w:u w:val="single"/>
    </w:rPr>
  </w:style>
  <w:style w:type="character" w:customStyle="1" w:styleId="post-timestamp">
    <w:name w:val="post-timestamp"/>
    <w:basedOn w:val="Fontepargpadro"/>
    <w:rsid w:val="00780864"/>
  </w:style>
  <w:style w:type="character" w:styleId="Forte">
    <w:name w:val="Strong"/>
    <w:basedOn w:val="Fontepargpadro"/>
    <w:uiPriority w:val="22"/>
    <w:qFormat/>
    <w:rsid w:val="0078086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086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08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81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82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00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184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45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663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522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854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783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440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2945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6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1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43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8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9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27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8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859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466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611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55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234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7263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2301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2.bp.blogspot.com/-bgoxViPow58/Ts1E_NOw-mI/AAAAAAAASPs/SzYQy0Wq86c/s1600/camrarion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</cp:lastModifiedBy>
  <cp:revision>3</cp:revision>
  <cp:lastPrinted>2013-12-23T15:48:00Z</cp:lastPrinted>
  <dcterms:created xsi:type="dcterms:W3CDTF">2013-12-23T15:50:00Z</dcterms:created>
  <dcterms:modified xsi:type="dcterms:W3CDTF">2013-12-23T15:52:00Z</dcterms:modified>
</cp:coreProperties>
</file>