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line="352" w:lineRule="auto" w:before="94"/>
        <w:ind w:right="8448"/>
      </w:pPr>
      <w:r>
        <w:rPr/>
        <w:t>Nome da Entidade: CM DE CANGUÇU</w:t>
      </w:r>
      <w:r>
        <w:rPr>
          <w:spacing w:val="-38"/>
        </w:rPr>
        <w:t> </w:t>
      </w:r>
      <w:r>
        <w:rPr/>
        <w:t>CNPJ: 90320847000146</w:t>
      </w:r>
    </w:p>
    <w:p>
      <w:pPr>
        <w:spacing w:line="182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ORGÃO Nº: 44401</w:t>
      </w:r>
    </w:p>
    <w:p>
      <w:pPr>
        <w:pStyle w:val="Heading1"/>
        <w:spacing w:before="86"/>
      </w:pPr>
      <w:r>
        <w:rPr/>
        <w:t>Geração do PAD: Poder Legislativo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21pt;margin-top:18.435474pt;width:554pt;height:11.65pt;mso-position-horizontal-relative:page;mso-position-vertical-relative:paragraph;z-index:-15728640;mso-wrap-distance-left:0;mso-wrap-distance-right:0" coordorigin="420,369" coordsize="11080,233">
            <v:rect style="position:absolute;left:420;top:368;width:11080;height:213" filled="true" fillcolor="#ededed" stroked="false">
              <v:fill type="solid"/>
            </v:rect>
            <v:rect style="position:absolute;left:420;top:581;width:11080;height:20" filled="true" fillcolor="#000000" stroked="false">
              <v:fill type="solid"/>
            </v:rect>
            <v:shape style="position:absolute;left:420;top:36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1 - DEMONSTRATIVO DA RECEITA CORRENTE LÍQUIDA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 w:after="6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Inciso I do art. 53</w:t>
        <w:tab/>
      </w:r>
      <w:r>
        <w:rPr>
          <w:b/>
          <w:position w:val="3"/>
          <w:sz w:val="12"/>
        </w:rPr>
        <w:t>Valores expressos em reais</w:t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57pt;height:14.65pt;mso-position-horizontal-relative:char;mso-position-vertical-relative:line" coordorigin="0,0" coordsize="11140,293">
            <v:shape style="position:absolute;left:6730;top:10;width:440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280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VALOR AJUSTADO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RECEITA CORRENTE LÍQUIDA - DESPESA COM PESSOAL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57pt;height:17.650pt;mso-position-horizontal-relative:char;mso-position-vertical-relative:line" coordorigin="0,0" coordsize="11140,353">
            <v:shape style="position:absolute;left:6730;top:10;width:4400;height:333" type="#_x0000_t202" filled="false" stroked="true" strokeweight="1pt" strokecolor="#000000">
              <v:textbox inset="0,0,0,0">
                <w:txbxContent>
                  <w:p>
                    <w:pPr>
                      <w:spacing w:before="36"/>
                      <w:ind w:left="0" w:right="3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161.362.058,11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333" type="#_x0000_t202" filled="false" stroked="true" strokeweight="1pt" strokecolor="#000000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Arrecadadas no mês de referência e nos onze anteriores (12 meses)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group style="position:absolute;margin-left:21pt;margin-top:14.41727pt;width:554pt;height:11.65pt;mso-position-horizontal-relative:page;mso-position-vertical-relative:paragraph;z-index:-15727104;mso-wrap-distance-left:0;mso-wrap-distance-right:0" coordorigin="420,288" coordsize="11080,233">
            <v:rect style="position:absolute;left:420;top:288;width:11080;height:213" filled="true" fillcolor="#ededed" stroked="false">
              <v:fill type="solid"/>
            </v:rect>
            <v:rect style="position:absolute;left:420;top:501;width:11080;height:20" filled="true" fillcolor="#000000" stroked="false">
              <v:fill type="solid"/>
            </v:rect>
            <v:shape style="position:absolute;left:420;top:28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10 - DEMONSTRATIVO DA DESPESA COM PESSOAL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art. 54 e alínea ´´a´´ do Inciso I do art. 55</w:t>
        <w:tab/>
      </w:r>
      <w:r>
        <w:rPr>
          <w:b/>
          <w:position w:val="3"/>
          <w:sz w:val="12"/>
        </w:rPr>
        <w:t>Valores expressos em reais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52" w:hRule="atLeast"/>
        </w:trPr>
        <w:tc>
          <w:tcPr>
            <w:tcW w:w="6037" w:type="dxa"/>
          </w:tcPr>
          <w:p>
            <w:pPr>
              <w:pStyle w:val="TableParagraph"/>
              <w:spacing w:before="14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DESPESA COM PESSOAL</w:t>
            </w:r>
          </w:p>
        </w:tc>
        <w:tc>
          <w:tcPr>
            <w:tcW w:w="3412" w:type="dxa"/>
          </w:tcPr>
          <w:p>
            <w:pPr>
              <w:pStyle w:val="TableParagraph"/>
              <w:spacing w:before="14"/>
              <w:ind w:left="1822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"/>
              <w:ind w:left="889"/>
              <w:rPr>
                <w:b/>
                <w:sz w:val="16"/>
              </w:rPr>
            </w:pPr>
            <w:r>
              <w:rPr>
                <w:b/>
                <w:sz w:val="16"/>
              </w:rPr>
              <w:t>% S/RCL</w:t>
            </w:r>
          </w:p>
        </w:tc>
      </w:tr>
    </w:tbl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72" w:hRule="atLeast"/>
        </w:trPr>
        <w:tc>
          <w:tcPr>
            <w:tcW w:w="603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Total da Despesa Líquida c/Pessoal nos 12 últimos meses</w:t>
            </w:r>
          </w:p>
        </w:tc>
        <w:tc>
          <w:tcPr>
            <w:tcW w:w="3412" w:type="dxa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3.219.847,08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2,00 %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spacing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para Emissão de Alerta - LRF, Inciso II do § 1º do art. 59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5,40 %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spacing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Prudencial - LRF, Parágrafo Único do art. 22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5,70 %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spacing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LRF, alínea ´´a´´ do Inciso III do art. 20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6,00 %</w:t>
            </w:r>
          </w:p>
        </w:tc>
      </w:tr>
      <w:tr>
        <w:trPr>
          <w:trHeight w:val="96" w:hRule="atLeast"/>
        </w:trPr>
        <w:tc>
          <w:tcPr>
            <w:tcW w:w="944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21pt;margin-top:14.429295pt;width:554pt;height:11.65pt;mso-position-horizontal-relative:page;mso-position-vertical-relative:paragraph;z-index:-15726592;mso-wrap-distance-left:0;mso-wrap-distance-right:0" coordorigin="420,289" coordsize="11080,233">
            <v:rect style="position:absolute;left:420;top:288;width:11080;height:213" filled="true" fillcolor="#ededed" stroked="false">
              <v:fill type="solid"/>
            </v:rect>
            <v:rect style="position:absolute;left:420;top:501;width:11080;height:20" filled="true" fillcolor="#000000" stroked="false">
              <v:fill type="solid"/>
            </v:rect>
            <v:shape style="position:absolute;left:420;top:28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11 - DEMONSTRATIVO DOS RESTOS A PAGAR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art. 54 e alínea ´´b´´ do Inciso III do art. 55</w:t>
        <w:tab/>
      </w:r>
      <w:r>
        <w:rPr>
          <w:b/>
          <w:position w:val="3"/>
          <w:sz w:val="12"/>
        </w:rPr>
        <w:t>Valores expressos em reais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4000"/>
        <w:gridCol w:w="2600"/>
        <w:gridCol w:w="2520"/>
      </w:tblGrid>
      <w:tr>
        <w:trPr>
          <w:trHeight w:val="272" w:hRule="atLeast"/>
        </w:trPr>
        <w:tc>
          <w:tcPr>
            <w:tcW w:w="2000" w:type="dxa"/>
            <w:vMerge w:val="restart"/>
          </w:tcPr>
          <w:p>
            <w:pPr>
              <w:pStyle w:val="TableParagraph"/>
              <w:spacing w:before="14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Código do Recurso</w:t>
            </w:r>
          </w:p>
        </w:tc>
        <w:tc>
          <w:tcPr>
            <w:tcW w:w="4000" w:type="dxa"/>
            <w:vMerge w:val="restart"/>
          </w:tcPr>
          <w:p>
            <w:pPr>
              <w:pStyle w:val="TableParagraph"/>
              <w:ind w:left="1401" w:right="1382"/>
              <w:jc w:val="center"/>
              <w:rPr>
                <w:sz w:val="16"/>
              </w:rPr>
            </w:pPr>
            <w:r>
              <w:rPr>
                <w:sz w:val="16"/>
              </w:rPr>
              <w:t>Nome do Recurso</w:t>
            </w:r>
          </w:p>
        </w:tc>
        <w:tc>
          <w:tcPr>
            <w:tcW w:w="5120" w:type="dxa"/>
            <w:gridSpan w:val="2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INSCRITOS EM RESTOS A PAGAR COM SUFICIÊNCIA FINANCEIRA</w:t>
            </w:r>
          </w:p>
        </w:tc>
      </w:tr>
      <w:tr>
        <w:trPr>
          <w:trHeight w:val="269" w:hRule="atLeast"/>
        </w:trPr>
        <w:tc>
          <w:tcPr>
            <w:tcW w:w="2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14"/>
              <w:ind w:left="788" w:right="5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PROCESSADOS</w:t>
            </w:r>
          </w:p>
        </w:tc>
        <w:tc>
          <w:tcPr>
            <w:tcW w:w="2520" w:type="dxa"/>
          </w:tcPr>
          <w:p>
            <w:pPr>
              <w:pStyle w:val="TableParagraph"/>
              <w:spacing w:before="14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NÃO PROCESSADOS</w:t>
            </w:r>
          </w:p>
        </w:tc>
      </w:tr>
      <w:tr>
        <w:trPr>
          <w:trHeight w:val="269" w:hRule="atLeast"/>
        </w:trPr>
        <w:tc>
          <w:tcPr>
            <w:tcW w:w="2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14"/>
              <w:ind w:left="788" w:right="5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  <w:tc>
          <w:tcPr>
            <w:tcW w:w="2520" w:type="dxa"/>
          </w:tcPr>
          <w:p>
            <w:pPr>
              <w:pStyle w:val="TableParagraph"/>
              <w:spacing w:before="14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</w:tr>
    </w:tbl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4000"/>
        <w:gridCol w:w="2600"/>
        <w:gridCol w:w="2520"/>
      </w:tblGrid>
      <w:tr>
        <w:trPr>
          <w:trHeight w:val="272" w:hRule="atLeast"/>
        </w:trPr>
        <w:tc>
          <w:tcPr>
            <w:tcW w:w="2000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Recurso Livre - Administracao Direta Municipal</w:t>
            </w:r>
          </w:p>
        </w:tc>
        <w:tc>
          <w:tcPr>
            <w:tcW w:w="260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2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  <w:tr>
        <w:trPr>
          <w:trHeight w:val="272" w:hRule="atLeast"/>
        </w:trPr>
        <w:tc>
          <w:tcPr>
            <w:tcW w:w="2000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4000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Recursos Extraorcamentarios</w:t>
            </w:r>
          </w:p>
        </w:tc>
        <w:tc>
          <w:tcPr>
            <w:tcW w:w="260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2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000" w:type="dxa"/>
            <w:gridSpan w:val="2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260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2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  <w:tr>
        <w:trPr>
          <w:trHeight w:val="272" w:hRule="atLeast"/>
        </w:trPr>
        <w:tc>
          <w:tcPr>
            <w:tcW w:w="6000" w:type="dxa"/>
            <w:gridSpan w:val="2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120" w:type="dxa"/>
            <w:gridSpan w:val="2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spacing w:before="0" w:after="41"/>
        <w:ind w:left="0" w:right="208" w:firstLine="0"/>
        <w:jc w:val="right"/>
        <w:rPr>
          <w:b/>
          <w:sz w:val="12"/>
        </w:rPr>
      </w:pPr>
      <w:r>
        <w:rPr>
          <w:b/>
          <w:sz w:val="12"/>
        </w:rPr>
        <w:t>Valores expressos em reais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3613"/>
        <w:gridCol w:w="1626"/>
        <w:gridCol w:w="1626"/>
        <w:gridCol w:w="1626"/>
        <w:gridCol w:w="1626"/>
      </w:tblGrid>
      <w:tr>
        <w:trPr>
          <w:trHeight w:val="272" w:hRule="atLeast"/>
        </w:trPr>
        <w:tc>
          <w:tcPr>
            <w:tcW w:w="1004" w:type="dxa"/>
            <w:vMerge w:val="restart"/>
          </w:tcPr>
          <w:p>
            <w:pPr>
              <w:pStyle w:val="TableParagraph"/>
              <w:spacing w:line="225" w:lineRule="auto" w:before="23"/>
              <w:ind w:left="230" w:right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Código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Recurso</w:t>
            </w:r>
          </w:p>
        </w:tc>
        <w:tc>
          <w:tcPr>
            <w:tcW w:w="3613" w:type="dxa"/>
            <w:vMerge w:val="restart"/>
          </w:tcPr>
          <w:p>
            <w:pPr>
              <w:pStyle w:val="TableParagraph"/>
              <w:ind w:left="1208" w:right="1189"/>
              <w:jc w:val="center"/>
              <w:rPr>
                <w:sz w:val="16"/>
              </w:rPr>
            </w:pPr>
            <w:r>
              <w:rPr>
                <w:sz w:val="16"/>
              </w:rPr>
              <w:t>Nome do Recurso</w:t>
            </w:r>
          </w:p>
        </w:tc>
        <w:tc>
          <w:tcPr>
            <w:tcW w:w="6504" w:type="dxa"/>
            <w:gridSpan w:val="4"/>
          </w:tcPr>
          <w:p>
            <w:pPr>
              <w:pStyle w:val="TableParagraph"/>
              <w:ind w:left="702"/>
              <w:rPr>
                <w:sz w:val="16"/>
              </w:rPr>
            </w:pPr>
            <w:r>
              <w:rPr>
                <w:sz w:val="16"/>
              </w:rPr>
              <w:t>INSCRITOS EM RESTOS A PAGAR COM INSUFICIÊNCIA FINANCEIRA</w:t>
            </w:r>
          </w:p>
        </w:tc>
      </w:tr>
      <w:tr>
        <w:trPr>
          <w:trHeight w:val="269" w:hRule="atLeast"/>
        </w:trPr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gridSpan w:val="2"/>
          </w:tcPr>
          <w:p>
            <w:pPr>
              <w:pStyle w:val="TableParagraph"/>
              <w:spacing w:before="14"/>
              <w:ind w:left="538"/>
              <w:rPr>
                <w:b/>
                <w:sz w:val="16"/>
              </w:rPr>
            </w:pPr>
            <w:r>
              <w:rPr>
                <w:b/>
                <w:sz w:val="16"/>
              </w:rPr>
              <w:t>DE EXERCÍCIOS ANTERIORES</w:t>
            </w:r>
          </w:p>
        </w:tc>
        <w:tc>
          <w:tcPr>
            <w:tcW w:w="3252" w:type="dxa"/>
            <w:gridSpan w:val="2"/>
          </w:tcPr>
          <w:p>
            <w:pPr>
              <w:pStyle w:val="TableParagraph"/>
              <w:spacing w:before="14"/>
              <w:ind w:left="822"/>
              <w:rPr>
                <w:b/>
                <w:sz w:val="16"/>
              </w:rPr>
            </w:pPr>
            <w:r>
              <w:rPr>
                <w:b/>
                <w:sz w:val="16"/>
              </w:rPr>
              <w:t>DO EXERCÍCIO ATUAL</w:t>
            </w:r>
          </w:p>
        </w:tc>
      </w:tr>
      <w:tr>
        <w:trPr>
          <w:trHeight w:val="272" w:hRule="atLeast"/>
        </w:trPr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PROCESSADOS</w:t>
            </w:r>
          </w:p>
        </w:tc>
        <w:tc>
          <w:tcPr>
            <w:tcW w:w="1626" w:type="dxa"/>
          </w:tcPr>
          <w:p>
            <w:pPr>
              <w:pStyle w:val="TableParagraph"/>
              <w:ind w:left="34" w:right="16"/>
              <w:jc w:val="center"/>
              <w:rPr>
                <w:sz w:val="16"/>
              </w:rPr>
            </w:pPr>
            <w:r>
              <w:rPr>
                <w:sz w:val="16"/>
              </w:rPr>
              <w:t>NÃO PROCESSADOS</w:t>
            </w:r>
          </w:p>
        </w:tc>
        <w:tc>
          <w:tcPr>
            <w:tcW w:w="1626" w:type="dxa"/>
          </w:tcPr>
          <w:p>
            <w:pPr>
              <w:pStyle w:val="TableParagraph"/>
              <w:ind w:left="34" w:right="16"/>
              <w:jc w:val="center"/>
              <w:rPr>
                <w:sz w:val="16"/>
              </w:rPr>
            </w:pPr>
            <w:r>
              <w:rPr>
                <w:sz w:val="16"/>
              </w:rPr>
              <w:t>PROCESSADOS</w:t>
            </w:r>
          </w:p>
        </w:tc>
        <w:tc>
          <w:tcPr>
            <w:tcW w:w="1626" w:type="dxa"/>
          </w:tcPr>
          <w:p>
            <w:pPr>
              <w:pStyle w:val="TableParagraph"/>
              <w:ind w:left="34" w:right="16"/>
              <w:jc w:val="center"/>
              <w:rPr>
                <w:sz w:val="16"/>
              </w:rPr>
            </w:pPr>
            <w:r>
              <w:rPr>
                <w:sz w:val="16"/>
              </w:rPr>
              <w:t>NÃO PROCESSADOS</w:t>
            </w:r>
          </w:p>
        </w:tc>
      </w:tr>
      <w:tr>
        <w:trPr>
          <w:trHeight w:val="269" w:hRule="atLeast"/>
        </w:trPr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4"/>
              <w:ind w:left="34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  <w:tc>
          <w:tcPr>
            <w:tcW w:w="1626" w:type="dxa"/>
          </w:tcPr>
          <w:p>
            <w:pPr>
              <w:pStyle w:val="TableParagraph"/>
              <w:spacing w:before="14"/>
              <w:ind w:left="34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  <w:tc>
          <w:tcPr>
            <w:tcW w:w="1626" w:type="dxa"/>
          </w:tcPr>
          <w:p>
            <w:pPr>
              <w:pStyle w:val="TableParagraph"/>
              <w:spacing w:before="14"/>
              <w:ind w:left="34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  <w:tc>
          <w:tcPr>
            <w:tcW w:w="1626" w:type="dxa"/>
          </w:tcPr>
          <w:p>
            <w:pPr>
              <w:pStyle w:val="TableParagraph"/>
              <w:spacing w:before="14"/>
              <w:ind w:left="34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Ajustado</w:t>
            </w:r>
          </w:p>
        </w:tc>
      </w:tr>
    </w:tbl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3613"/>
        <w:gridCol w:w="1626"/>
        <w:gridCol w:w="1626"/>
        <w:gridCol w:w="1626"/>
        <w:gridCol w:w="1626"/>
      </w:tblGrid>
      <w:tr>
        <w:trPr>
          <w:trHeight w:val="272" w:hRule="atLeast"/>
        </w:trPr>
        <w:tc>
          <w:tcPr>
            <w:tcW w:w="1004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13" w:type="dxa"/>
          </w:tcPr>
          <w:p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Recurso Livre - Administracao Direta Municipal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004" w:type="dxa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3613" w:type="dxa"/>
          </w:tcPr>
          <w:p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Recursos Extraorcamentarios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617" w:type="dxa"/>
            <w:gridSpan w:val="2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6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617" w:type="dxa"/>
            <w:gridSpan w:val="2"/>
          </w:tcPr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252" w:type="dxa"/>
            <w:gridSpan w:val="2"/>
          </w:tcPr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252" w:type="dxa"/>
            <w:gridSpan w:val="2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Heading1"/>
        <w:spacing w:before="81"/>
        <w:ind w:left="320"/>
      </w:pPr>
      <w:r>
        <w:rPr/>
        <w:t>TOTAL DOS RESTOS A PAGAR COM INSUFICIÊNCIA FINANCEIRA</w:t>
      </w:r>
    </w:p>
    <w:p>
      <w:pPr>
        <w:spacing w:before="85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Exercícios Anteriores</w:t>
      </w:r>
    </w:p>
    <w:p>
      <w:pPr>
        <w:pStyle w:val="BodyText"/>
        <w:tabs>
          <w:tab w:pos="7253" w:val="left" w:leader="none"/>
        </w:tabs>
        <w:spacing w:before="87"/>
        <w:ind w:left="520"/>
      </w:pPr>
      <w:r>
        <w:rPr/>
        <w:t>Processados</w:t>
        <w:tab/>
        <w:t>0,00</w:t>
      </w:r>
    </w:p>
    <w:p>
      <w:pPr>
        <w:spacing w:after="0"/>
        <w:sectPr>
          <w:headerReference w:type="default" r:id="rId5"/>
          <w:type w:val="continuous"/>
          <w:pgSz w:w="11900" w:h="16780"/>
          <w:pgMar w:header="322" w:top="2200" w:bottom="280" w:left="280" w:right="2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2148"/>
        <w:gridCol w:w="2530"/>
      </w:tblGrid>
      <w:tr>
        <w:trPr>
          <w:trHeight w:val="224" w:hRule="atLeast"/>
        </w:trPr>
        <w:tc>
          <w:tcPr>
            <w:tcW w:w="6443" w:type="dxa"/>
          </w:tcPr>
          <w:p>
            <w:pPr>
              <w:pStyle w:val="TableParagraph"/>
              <w:spacing w:line="177" w:lineRule="exact" w:before="0"/>
              <w:ind w:left="409"/>
              <w:rPr>
                <w:sz w:val="16"/>
              </w:rPr>
            </w:pPr>
            <w:r>
              <w:rPr>
                <w:sz w:val="16"/>
              </w:rPr>
              <w:t>Não Processados</w:t>
            </w:r>
          </w:p>
        </w:tc>
        <w:tc>
          <w:tcPr>
            <w:tcW w:w="2148" w:type="dxa"/>
          </w:tcPr>
          <w:p>
            <w:pPr>
              <w:pStyle w:val="TableParagraph"/>
              <w:spacing w:line="177" w:lineRule="exact" w:before="0"/>
              <w:ind w:left="7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 w:val="restart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6443" w:type="dxa"/>
          </w:tcPr>
          <w:p>
            <w:pPr>
              <w:pStyle w:val="TableParagraph"/>
              <w:spacing w:before="41"/>
              <w:ind w:left="209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41"/>
              <w:ind w:left="7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644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0"/>
              <w:ind w:right="51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Exercício Atual</w:t>
            </w:r>
          </w:p>
          <w:p>
            <w:pPr>
              <w:pStyle w:val="TableParagraph"/>
              <w:spacing w:before="87"/>
              <w:ind w:right="5248"/>
              <w:jc w:val="right"/>
              <w:rPr>
                <w:sz w:val="16"/>
              </w:rPr>
            </w:pPr>
            <w:r>
              <w:rPr>
                <w:sz w:val="16"/>
              </w:rPr>
              <w:t>Processados</w:t>
            </w:r>
          </w:p>
        </w:tc>
        <w:tc>
          <w:tcPr>
            <w:tcW w:w="214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0"/>
              <w:ind w:left="7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spacing w:before="41"/>
              <w:ind w:left="409"/>
              <w:rPr>
                <w:sz w:val="16"/>
              </w:rPr>
            </w:pPr>
            <w:r>
              <w:rPr>
                <w:sz w:val="16"/>
              </w:rPr>
              <w:t>Não Processados</w:t>
            </w:r>
          </w:p>
        </w:tc>
        <w:tc>
          <w:tcPr>
            <w:tcW w:w="2148" w:type="dxa"/>
          </w:tcPr>
          <w:p>
            <w:pPr>
              <w:pStyle w:val="TableParagraph"/>
              <w:spacing w:before="41"/>
              <w:ind w:left="7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6443" w:type="dxa"/>
          </w:tcPr>
          <w:p>
            <w:pPr>
              <w:pStyle w:val="TableParagraph"/>
              <w:spacing w:before="41"/>
              <w:ind w:left="209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41"/>
              <w:ind w:left="7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644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0"/>
              <w:ind w:left="209"/>
              <w:rPr>
                <w:sz w:val="16"/>
              </w:rPr>
            </w:pPr>
            <w:r>
              <w:rPr>
                <w:sz w:val="16"/>
              </w:rPr>
              <w:t>Total Ex Anterior + Ex Atual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0"/>
              <w:ind w:left="6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MODELO 13 - DEMONSTRATIVO DOS GASTOS TOTAIS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19" w:hRule="atLeast"/>
        </w:trPr>
        <w:tc>
          <w:tcPr>
            <w:tcW w:w="6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29"/>
              <w:rPr>
                <w:sz w:val="16"/>
              </w:rPr>
            </w:pPr>
            <w:r>
              <w:rPr>
                <w:sz w:val="16"/>
              </w:rPr>
              <w:t>art. 29 - A da Constituição Federal e inciso VI do art. 59 da Lei de Responsabilidade Fiscal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7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Valores expressos em reais</w:t>
            </w:r>
          </w:p>
        </w:tc>
      </w:tr>
      <w:tr>
        <w:trPr>
          <w:trHeight w:val="252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 - Receita Efetivamente Realizada no Exercício Anterior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Atualizado</w:t>
            </w:r>
          </w:p>
        </w:tc>
      </w:tr>
      <w:tr>
        <w:trPr>
          <w:trHeight w:val="76" w:hRule="atLeast"/>
        </w:trPr>
        <w:tc>
          <w:tcPr>
            <w:tcW w:w="6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</w:tr>
      <w:tr>
        <w:trPr>
          <w:trHeight w:val="272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RREA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112.838.925,39</w:t>
            </w:r>
          </w:p>
        </w:tc>
      </w:tr>
      <w:tr>
        <w:trPr>
          <w:trHeight w:val="156" w:hRule="atLeast"/>
        </w:trPr>
        <w:tc>
          <w:tcPr>
            <w:tcW w:w="6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II - GASTOS TOTAIS DO LEGISLATIVO MUNICIPAL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76" w:hRule="atLeast"/>
        </w:trPr>
        <w:tc>
          <w:tcPr>
            <w:tcW w:w="6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</w:tr>
      <w:tr>
        <w:trPr>
          <w:trHeight w:val="272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Gastos Totais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3,78 % S/RREA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4.269.366,05</w:t>
            </w:r>
          </w:p>
        </w:tc>
      </w:tr>
      <w:tr>
        <w:trPr>
          <w:trHeight w:val="400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de Gastos Totais - 3,5% a 7% S/RREA</w:t>
            </w:r>
          </w:p>
          <w:p>
            <w:pPr>
              <w:pStyle w:val="TableParagraph"/>
              <w:spacing w:line="129" w:lineRule="exact" w:before="53"/>
              <w:ind w:left="49"/>
              <w:rPr>
                <w:i/>
                <w:sz w:val="12"/>
              </w:rPr>
            </w:pPr>
            <w:r>
              <w:rPr>
                <w:i/>
                <w:sz w:val="12"/>
              </w:rPr>
              <w:t>Incisos I a VI do art. 29-A da Constituição Federal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7,00 % S/RREA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7.898.724,78</w:t>
            </w:r>
          </w:p>
        </w:tc>
      </w:tr>
      <w:tr>
        <w:trPr>
          <w:trHeight w:val="156" w:hRule="atLeast"/>
        </w:trPr>
        <w:tc>
          <w:tcPr>
            <w:tcW w:w="6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III - FOLHA DE PAGAMENTO DO LEGISLATIVO MUNICIPAL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</w:tbl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2148"/>
        <w:gridCol w:w="2530"/>
      </w:tblGrid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Gastos com Folha de Pagamento</w:t>
            </w:r>
          </w:p>
        </w:tc>
        <w:tc>
          <w:tcPr>
            <w:tcW w:w="2148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40,23 % S/GT</w:t>
            </w:r>
          </w:p>
        </w:tc>
        <w:tc>
          <w:tcPr>
            <w:tcW w:w="253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3.177.775,58</w:t>
            </w:r>
          </w:p>
        </w:tc>
      </w:tr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spacing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até 70,00% sobre o Limite Legal de Gastos Totais</w:t>
            </w:r>
          </w:p>
        </w:tc>
        <w:tc>
          <w:tcPr>
            <w:tcW w:w="2148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70,00 % S/GT</w:t>
            </w:r>
          </w:p>
        </w:tc>
        <w:tc>
          <w:tcPr>
            <w:tcW w:w="2530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5.529.107,34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780"/>
          <w:pgMar w:header="322" w:footer="0" w:top="2200" w:bottom="280" w:left="2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247" w:right="4259"/>
        <w:jc w:val="center"/>
      </w:pPr>
      <w:r>
        <w:rPr/>
        <w:t>CANGUÇU, 2 de Fevereiro de 2022 .</w:t>
      </w:r>
    </w:p>
    <w:p>
      <w:pPr>
        <w:pStyle w:val="BodyText"/>
        <w:ind w:left="3708"/>
        <w:rPr>
          <w:sz w:val="20"/>
        </w:rPr>
      </w:pPr>
      <w:r>
        <w:rPr>
          <w:sz w:val="20"/>
        </w:rPr>
        <w:pict>
          <v:group style="width:196pt;height:22.6pt;mso-position-horizontal-relative:char;mso-position-vertical-relative:line" coordorigin="0,0" coordsize="3920,452">
            <v:line style="position:absolute" from="0,448" to="3920,448" stroked="true" strokeweight=".32pt" strokecolor="#000000">
              <v:stroke dashstyle="solid"/>
            </v:line>
            <v:shape style="position:absolute;left:1656;top:0;width:420;height:417" coordorigin="1656,0" coordsize="420,417" path="m1732,329l1695,353,1672,376,1660,396,1656,410,1656,417,1688,417,1691,416,1664,416,1668,401,1682,379,1704,354,1732,329xm1836,0l1828,6,1823,19,1822,33,1822,48,1822,53,1823,63,1824,74,1826,85,1828,96,1830,108,1833,120,1836,131,1824,170,1793,242,1751,323,1705,389,1664,416,1691,416,1692,416,1714,396,1741,362,1773,312,1777,310,1773,310,1803,255,1824,212,1836,180,1844,155,1859,155,1849,130,1852,108,1844,108,1839,89,1835,71,1834,54,1833,44,1833,9,1842,3,1852,3,1847,0,1836,0xm2072,310l2060,310,2055,314,2055,325,2060,330,2072,330,2074,328,2061,328,2057,324,2057,315,2061,312,2074,312,2072,310xm2074,312l2071,312,2074,315,2074,324,2071,328,2074,328,2076,325,2076,314,2074,312xm2069,313l2062,313,2062,325,2064,325,2064,321,2069,321,2069,320,2068,320,2070,319,2064,319,2064,316,2070,316,2070,315,2069,313xm2069,321l2066,321,2067,322,2068,323,2068,325,2070,325,2070,324,2070,322,2069,321xm2070,316l2067,316,2068,316,2068,319,2066,319,2070,319,2070,317,2070,316xm1859,155l1844,155,1867,201,1891,233,1913,253,1931,265,1893,272,1853,282,1812,295,1773,310,1777,310,1813,300,1857,289,1902,281,1947,275,1979,275,1972,272,2001,271,2068,271,2056,265,2041,262,1954,262,1944,256,1934,250,1924,244,1915,237,1894,215,1876,189,1861,160,1859,155xm1979,275l1947,275,1975,288,2003,298,2028,304,2050,306,2063,306,2070,303,2071,299,2059,299,2042,297,2021,292,1997,283,1979,275xm2072,296l2069,297,2064,299,2071,299,2072,296xm2068,271l2001,271,2035,272,2063,278,2074,291,2075,288,2076,287,2076,284,2071,273,2068,271xm2005,259l1993,259,1981,260,1954,262,2041,262,2034,260,2005,259xm1856,35l1854,48,1852,64,1848,84,1844,108,1852,108,1853,105,1855,82,1856,59,1856,35xm1852,3l1842,3,1848,6,1855,12,1856,27,1858,12,1855,3,1852,3xe" filled="true" fillcolor="#ffd8d8" stroked="false">
              <v:path arrowok="t"/>
              <v:fill type="solid"/>
            </v:shape>
            <v:shape style="position:absolute;left:707;top:52;width:908;height:14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sz w:val="12"/>
                      </w:rPr>
                      <w:t>MARCELO</w:t>
                    </w:r>
                    <w:r>
                      <w:rPr>
                        <w:rFonts w:ascii="Trebuchet MS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sz w:val="12"/>
                      </w:rPr>
                      <w:t>ROMIG</w:t>
                    </w:r>
                  </w:p>
                </w:txbxContent>
              </v:textbox>
              <w10:wrap type="none"/>
            </v:shape>
            <v:shape style="position:absolute;left:1887;top:21;width:939;height:180" type="#_x0000_t202" filled="false" stroked="false">
              <v:textbox inset="0,0,0,0">
                <w:txbxContent>
                  <w:p>
                    <w:pPr>
                      <w:spacing w:line="266" w:lineRule="auto" w:before="1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sz w:val="7"/>
                      </w:rPr>
                      <w:t>Assinado</w:t>
                    </w:r>
                    <w:r>
                      <w:rPr>
                        <w:rFonts w:ascii="Trebuchet MS"/>
                        <w:spacing w:val="-6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de</w:t>
                    </w:r>
                    <w:r>
                      <w:rPr>
                        <w:rFonts w:ascii="Trebuchet MS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forma</w:t>
                    </w:r>
                    <w:r>
                      <w:rPr>
                        <w:rFonts w:ascii="Trebuchet MS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digital</w:t>
                    </w:r>
                    <w:r>
                      <w:rPr>
                        <w:rFonts w:ascii="Trebuchet MS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por</w:t>
                    </w:r>
                    <w:r>
                      <w:rPr>
                        <w:rFonts w:ascii="Trebuchet MS"/>
                        <w:spacing w:val="1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MARCELO</w:t>
                    </w:r>
                    <w:r>
                      <w:rPr>
                        <w:rFonts w:ascii="Trebuchet MS"/>
                        <w:spacing w:val="-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ROMIG</w:t>
                    </w:r>
                  </w:p>
                </w:txbxContent>
              </v:textbox>
              <w10:wrap type="none"/>
            </v:shape>
            <v:shape style="position:absolute;left:707;top:198;width:1886;height:14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position w:val="-3"/>
                        <w:sz w:val="12"/>
                      </w:rPr>
                      <w:t>MARON:99980797053</w:t>
                    </w:r>
                    <w:r>
                      <w:rPr>
                        <w:rFonts w:ascii="Trebuchet MS"/>
                        <w:spacing w:val="50"/>
                        <w:position w:val="-3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MARON:99980797053</w:t>
                    </w:r>
                  </w:p>
                </w:txbxContent>
              </v:textbox>
              <w10:wrap type="none"/>
            </v:shape>
            <v:shape style="position:absolute;left:1887;top:290;width:1087;height:9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5"/>
                        <w:sz w:val="7"/>
                      </w:rPr>
                      <w:t>Dados:</w:t>
                    </w:r>
                    <w:r>
                      <w:rPr>
                        <w:rFonts w:ascii="Trebuchet MS"/>
                        <w:spacing w:val="5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2022.02.02</w:t>
                    </w:r>
                    <w:r>
                      <w:rPr>
                        <w:rFonts w:ascii="Trebuchet MS"/>
                        <w:spacing w:val="6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14:18:12</w:t>
                    </w:r>
                    <w:r>
                      <w:rPr>
                        <w:rFonts w:ascii="Trebuchet MS"/>
                        <w:spacing w:val="5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4"/>
        <w:ind w:left="4247" w:right="4259"/>
        <w:jc w:val="center"/>
      </w:pPr>
      <w:r>
        <w:rPr/>
        <w:t>MARCELO ROMIG MARON</w:t>
      </w:r>
    </w:p>
    <w:p>
      <w:pPr>
        <w:pStyle w:val="BodyText"/>
        <w:spacing w:before="89" w:after="22"/>
        <w:ind w:left="4247" w:right="4259"/>
        <w:jc w:val="center"/>
      </w:pPr>
      <w:r>
        <w:rPr/>
        <w:t>Presidente da Câmara Municipal</w:t>
      </w:r>
    </w:p>
    <w:p>
      <w:pPr>
        <w:pStyle w:val="BodyText"/>
        <w:ind w:left="3708"/>
        <w:rPr>
          <w:sz w:val="20"/>
        </w:rPr>
      </w:pPr>
      <w:r>
        <w:rPr>
          <w:sz w:val="20"/>
        </w:rPr>
        <w:pict>
          <v:group style="width:196pt;height:21.35pt;mso-position-horizontal-relative:char;mso-position-vertical-relative:line" coordorigin="0,0" coordsize="3920,427">
            <v:line style="position:absolute" from="0,423" to="3920,423" stroked="true" strokeweight=".32pt" strokecolor="#000000">
              <v:stroke dashstyle="solid"/>
            </v:line>
            <v:shape style="position:absolute;left:1697;top:0;width:402;height:399" coordorigin="1698,0" coordsize="402,399" path="m1770,314l1735,337,1713,359,1701,378,1698,392,1698,399,1729,399,1731,398,1706,398,1709,383,1722,362,1743,338,1770,314xm1870,0l1862,5,1857,18,1856,32,1856,34,1856,53,1857,67,1860,81,1862,92,1864,103,1867,114,1870,126,1852,178,1809,270,1756,359,1706,398,1731,398,1732,397,1753,379,1779,346,1810,298,1814,297,1810,297,1839,244,1858,203,1870,172,1877,148,1891,148,1882,124,1885,103,1877,103,1872,86,1869,68,1867,52,1867,42,1867,8,1875,2,1885,2,1880,0,1870,0xm2095,296l2084,296,2079,300,2079,311,2084,315,2095,315,2097,313,2085,313,2081,310,2081,301,2085,298,2097,298,2095,296xm2097,298l2094,298,2097,301,2097,310,2094,313,2097,313,2099,311,2099,300,2097,298xm2092,299l2086,299,2086,311,2088,311,2088,307,2093,307,2093,306,2091,306,2094,305,2088,305,2088,302,2093,302,2093,301,2092,299xm2093,307l2090,307,2091,308,2091,309,2092,311,2094,311,2094,310,2093,308,2093,307xm2093,302l2090,302,2091,302,2091,305,2090,305,2094,305,2094,303,2093,302xm1891,148l1877,148,1899,192,1922,223,1943,242,1961,253,1924,260,1886,270,1847,282,1810,297,1814,297,1848,286,1890,277,1933,269,1976,263,2007,263,2000,261,2028,259,2091,259,2081,254,2065,250,1982,250,1973,245,1963,239,1954,233,1945,227,1925,206,1908,181,1893,153,1891,148xm2007,263l1976,263,2003,276,2029,285,2054,290,2074,292,2087,292,2094,290,2095,286,2083,286,2067,284,2046,279,2024,271,2007,263xm2095,283l2093,284,2088,286,2095,286,2095,283xm2091,259l2028,259,2060,260,2087,266,2097,279,2098,276,2099,274,2099,272,2095,261,2091,259xm2031,247l2020,248,2008,248,1982,250,2065,250,2059,249,2031,247xm1889,34l1887,46,1883,68,1881,81,1877,103,1885,103,1886,101,1887,78,1888,56,1889,34xm1885,2l1875,2,1881,5,1888,11,1889,26,1891,11,1887,3,1885,2xe" filled="true" fillcolor="#ffd8d8" stroked="false">
              <v:path arrowok="t"/>
              <v:fill type="solid"/>
            </v:shape>
            <v:shape style="position:absolute;left:707;top:33;width:1804;height:158" type="#_x0000_t202" filled="false" stroked="false">
              <v:textbox inset="0,0,0,0">
                <w:txbxContent>
                  <w:p>
                    <w:pPr>
                      <w:tabs>
                        <w:tab w:pos="1213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95"/>
                        <w:position w:val="2"/>
                        <w:sz w:val="13"/>
                      </w:rPr>
                      <w:t>MARCELO</w:t>
                    </w:r>
                    <w:r>
                      <w:rPr>
                        <w:rFonts w:ascii="Trebuchet MS"/>
                        <w:spacing w:val="-1"/>
                        <w:w w:val="95"/>
                        <w:position w:val="2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2"/>
                        <w:sz w:val="13"/>
                      </w:rPr>
                      <w:t>ROMIG</w:t>
                      <w:tab/>
                    </w:r>
                    <w:r>
                      <w:rPr>
                        <w:rFonts w:ascii="Trebuchet MS"/>
                        <w:w w:val="95"/>
                        <w:sz w:val="8"/>
                      </w:rPr>
                      <w:t>MARCELO</w:t>
                    </w:r>
                    <w:r>
                      <w:rPr>
                        <w:rFonts w:ascii="Trebuchet MS"/>
                        <w:spacing w:val="-1"/>
                        <w:w w:val="95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8"/>
                      </w:rPr>
                      <w:t>ROMIG</w:t>
                    </w:r>
                  </w:p>
                </w:txbxContent>
              </v:textbox>
              <w10:wrap type="none"/>
            </v:shape>
            <v:shape style="position:absolute;left:1920;top:4;width:978;height:94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90"/>
                        <w:sz w:val="8"/>
                      </w:rPr>
                      <w:t>Assinado de forma</w:t>
                    </w:r>
                    <w:r>
                      <w:rPr>
                        <w:rFonts w:ascii="Trebuchet MS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8"/>
                      </w:rPr>
                      <w:t>digital por</w:t>
                    </w:r>
                  </w:p>
                </w:txbxContent>
              </v:textbox>
              <w10:wrap type="none"/>
            </v:shape>
            <v:shape style="position:absolute;left:707;top:188;width:1948;height:155" type="#_x0000_t202" filled="false" stroked="false">
              <v:textbox inset="0,0,0,0">
                <w:txbxContent>
                  <w:p>
                    <w:pPr>
                      <w:spacing w:line="146" w:lineRule="auto" w:before="29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95"/>
                        <w:position w:val="-4"/>
                        <w:sz w:val="13"/>
                      </w:rPr>
                      <w:t>MARON:99980797053</w:t>
                    </w:r>
                    <w:r>
                      <w:rPr>
                        <w:rFonts w:ascii="Trebuchet MS"/>
                        <w:spacing w:val="15"/>
                        <w:w w:val="95"/>
                        <w:position w:val="-4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8"/>
                      </w:rPr>
                      <w:t>MARON:99980797053</w:t>
                    </w:r>
                  </w:p>
                </w:txbxContent>
              </v:textbox>
              <w10:wrap type="none"/>
            </v:shape>
            <v:shape style="position:absolute;left:1920;top:285;width:1132;height:94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Trebuchet MS"/>
                        <w:sz w:val="8"/>
                      </w:rPr>
                    </w:pPr>
                    <w:r>
                      <w:rPr>
                        <w:rFonts w:ascii="Trebuchet MS"/>
                        <w:w w:val="90"/>
                        <w:sz w:val="8"/>
                      </w:rPr>
                      <w:t>Dados:</w:t>
                    </w:r>
                    <w:r>
                      <w:rPr>
                        <w:rFonts w:ascii="Trebuchet MS"/>
                        <w:spacing w:val="-4"/>
                        <w:w w:val="90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8"/>
                      </w:rPr>
                      <w:t>2022.02.02</w:t>
                    </w:r>
                    <w:r>
                      <w:rPr>
                        <w:rFonts w:ascii="Trebuchet MS"/>
                        <w:spacing w:val="-3"/>
                        <w:w w:val="90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8"/>
                      </w:rPr>
                      <w:t>14:18:51</w:t>
                    </w:r>
                    <w:r>
                      <w:rPr>
                        <w:rFonts w:ascii="Trebuchet MS"/>
                        <w:spacing w:val="-3"/>
                        <w:w w:val="90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8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1"/>
        <w:ind w:left="4247" w:right="4259"/>
        <w:jc w:val="center"/>
      </w:pPr>
      <w:r>
        <w:rPr/>
        <w:t>MARCELO ROMIG MARON</w:t>
      </w:r>
    </w:p>
    <w:p>
      <w:pPr>
        <w:pStyle w:val="BodyText"/>
        <w:spacing w:before="89"/>
        <w:ind w:left="4247" w:right="4259"/>
        <w:jc w:val="center"/>
      </w:pPr>
      <w:r>
        <w:rPr/>
        <w:t>Responsável pela Administração Financeira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99.636993pt;margin-top:10.776474pt;width:196pt;height:.1pt;mso-position-horizontal-relative:page;mso-position-vertical-relative:paragraph;z-index:-15725056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LEANDRO DITGEN BLAAS</w:t>
      </w:r>
    </w:p>
    <w:p>
      <w:pPr>
        <w:pStyle w:val="BodyText"/>
        <w:spacing w:before="88"/>
        <w:ind w:left="4247" w:right="4259"/>
        <w:jc w:val="center"/>
      </w:pPr>
      <w:r>
        <w:rPr/>
        <w:t>Responsável pelo Controle Interno</w:t>
      </w:r>
    </w:p>
    <w:sectPr>
      <w:pgSz w:w="11900" w:h="16780"/>
      <w:pgMar w:header="322" w:footer="0" w:top="220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8352">
          <wp:simplePos x="0" y="0"/>
          <wp:positionH relativeFrom="page">
            <wp:posOffset>254000</wp:posOffset>
          </wp:positionH>
          <wp:positionV relativeFrom="page">
            <wp:posOffset>205041</wp:posOffset>
          </wp:positionV>
          <wp:extent cx="518248" cy="6942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48" cy="69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8864">
          <wp:simplePos x="0" y="0"/>
          <wp:positionH relativeFrom="page">
            <wp:posOffset>6828773</wp:posOffset>
          </wp:positionH>
          <wp:positionV relativeFrom="page">
            <wp:posOffset>225361</wp:posOffset>
          </wp:positionV>
          <wp:extent cx="430336" cy="20250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336" cy="202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0.628021pt;margin-top:43.144962pt;width:85.3pt;height:34.1pt;mso-position-horizontal-relative:page;mso-position-vertical-relative:page;z-index:-16047104" coordorigin="8013,863" coordsize="1706,682" path="m8036,863l8013,863,8013,1545,8036,1545,8036,863xm8060,863l8048,863,8048,1545,8060,1545,8060,863xm8119,863l8083,863,8083,1545,8119,1545,8119,863xm8189,863l8142,863,8142,1545,8189,1545,8189,863xm8236,863l8224,863,8224,1545,8236,1545,8236,863xm8260,863l8248,863,8248,1545,8260,1545,8260,863xm8295,863l8271,863,8271,1545,8295,1545,8295,863xm8330,863l8318,863,8318,1545,8330,1545,8330,863xm8377,863l8365,863,8365,1545,8377,1545,8377,863xm8424,863l8399,863,8399,1545,8424,1545,8424,863xm8459,863l8436,863,8436,1545,8459,1545,8459,863xm8518,863l8495,863,8495,1545,8518,1545,8518,863xm8554,863l8530,863,8530,1545,8554,1545,8554,863xm8589,863l8567,863,8567,1545,8589,1545,8589,863xm8623,863l8601,863,8601,1545,8623,1545,8623,863xm8671,863l8659,863,8659,1545,8671,1545,8671,863xm8718,863l8683,863,8683,1545,8718,1545,8718,863xm8765,863l8742,863,8742,1545,8765,1545,8765,863xm8836,863l8791,863,8791,1545,8836,1545,8836,863xm8883,863l8871,863,8871,1545,8883,1545,8883,863xm8906,863l8895,863,8895,1545,8906,1545,8906,863xm8942,863l8918,863,8918,1545,8942,1545,8942,863xm8965,863l8953,863,8953,1545,8965,1545,8965,863xm9036,863l9000,863,9000,1545,9036,1545,9036,863xm9059,863l9047,863,9047,1545,9059,1545,9059,863xm9094,863l9071,863,9071,1545,9094,1545,9094,863xm9142,863l9106,863,9106,1545,9142,1545,9142,863xm9189,863l9177,863,9177,1545,9189,1545,9189,863xm9247,863l9200,863,9200,1545,9247,1545,9247,863xm9295,863l9259,863,9259,1545,9295,1545,9295,863xm9330,863l9306,863,9306,1545,9330,1545,9330,863xm9365,863l9351,863,9351,1545,9365,1545,9365,863xm9412,863l9377,863,9377,1545,9412,1545,9412,863xm9459,863l9436,863,9436,1545,9459,1545,9459,863xm9506,863l9494,863,9494,1545,9506,1545,9506,863xm9553,863l9541,863,9541,1545,9553,1545,9553,863xm9588,863l9565,863,9565,1545,9588,1545,9588,863xm9659,863l9624,863,9624,1545,9659,1545,9659,863xm9682,863l9671,863,9671,1545,9682,1545,9682,863xm9718,863l9694,863,9694,1545,9718,1545,9718,863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06.391235pt;margin-top:78.908447pt;width:74.05pt;height:5.8pt;mso-position-horizontal-relative:page;mso-position-vertical-relative:page;z-index:-16046592" coordorigin="8128,1578" coordsize="1481,116" path="m8175,1694l8150,1694,8139,1681,8132,1669,8129,1655,8128,1644,8128,1637,8130,1617,8134,1603,8138,1594,8140,1591,8150,1578,8182,1578,8190,1586,8199,1591,8156,1591,8149,1598,8142,1616,8141,1633,8154,1633,8150,1637,8144,1647,8144,1662,8150,1675,8161,1682,8194,1682,8193,1684,8185,1689,8175,1694xm8187,1607l8185,1599,8181,1596,8175,1591,8199,1591,8200,1606,8187,1607xm8154,1633l8141,1633,8147,1626,8161,1618,8183,1618,8195,1631,8157,1631,8154,1633xm8194,1682l8175,1682,8182,1675,8188,1668,8188,1647,8182,1637,8175,1631,8195,1631,8202,1639,8202,1666,8194,1682xm8231,1612l8217,1611,8219,1595,8238,1578,8270,1578,8280,1587,8283,1591,8243,1591,8237,1596,8231,1602,8231,1612xm8287,1692l8214,1692,8214,1687,8216,1682,8219,1674,8225,1667,8231,1660,8243,1650,8262,1635,8275,1617,8275,1601,8269,1595,8263,1591,8283,1591,8287,1596,8287,1623,8283,1629,8271,1644,8243,1667,8236,1675,8231,1678,8287,1678,8287,1692xm8315,1620l8315,1607,8326,1601,8335,1591,8343,1585,8347,1578,8356,1578,8356,1603,8343,1603,8337,1608,8321,1618,8315,1620xm8356,1692l8343,1692,8343,1603,8356,1603,8356,1692xm8441,1694l8412,1694,8403,1682,8397,1669,8393,1654,8392,1641,8392,1616,8396,1604,8399,1591,8408,1585,8417,1578,8438,1578,8452,1585,8455,1591,8419,1591,8413,1598,8406,1608,8406,1664,8419,1682,8453,1682,8449,1687,8441,1694xm8453,1682l8438,1682,8451,1664,8451,1608,8445,1599,8438,1591,8455,1591,8461,1599,8466,1619,8466,1656,8462,1668,8455,1680,8453,1682xm8495,1610l8481,1607,8484,1591,8493,1586,8502,1578,8525,1578,8540,1586,8544,1591,8508,1591,8502,1595,8497,1600,8497,1600,8495,1610xm8541,1626l8520,1626,8534,1617,8534,1600,8529,1595,8524,1591,8544,1591,8548,1600,8548,1615,8541,1626xm8507,1638l8511,1626,8511,1626,8541,1626,8541,1627,8533,1630,8543,1633,8546,1637,8511,1637,8507,1638xm8544,1682l8526,1682,8539,1669,8539,1647,8533,1643,8527,1637,8546,1637,8548,1640,8554,1647,8554,1673,8544,1682xm8532,1694l8501,1694,8481,1676,8480,1662,8494,1660,8496,1672,8508,1682,8544,1682,8532,1694xm8578,1620l8578,1607,8590,1601,8599,1591,8607,1585,8611,1578,8620,1578,8620,1603,8606,1603,8601,1608,8585,1618,8578,1620xm8620,1692l8606,1692,8606,1603,8620,1603,8620,1692xm8671,1610l8657,1607,8660,1591,8669,1586,8679,1578,8700,1578,8716,1586,8720,1591,8683,1591,8679,1595,8673,1600,8671,1610xm8717,1626l8696,1626,8710,1617,8710,1600,8705,1595,8700,1591,8720,1591,8724,1600,8724,1615,8717,1626xm8720,1682l8702,1682,8715,1669,8715,1647,8709,1643,8703,1637,8683,1637,8685,1626,8686,1626,8717,1626,8716,1627,8709,1630,8719,1633,8722,1637,8689,1637,8683,1638,8723,1638,8724,1640,8730,1647,8730,1673,8720,1682xm8708,1694l8679,1694,8667,1685,8657,1676,8656,1662,8670,1660,8672,1672,8679,1677,8683,1682,8720,1682,8708,1694xm8791,1694l8764,1694,8755,1682,8748,1669,8745,1654,8744,1641,8744,1616,8748,1604,8752,1591,8760,1585,8768,1578,8791,1578,8796,1582,8803,1585,8808,1591,8771,1591,8765,1598,8758,1608,8758,1664,8771,1682,8807,1682,8801,1687,8791,1694xm8807,1682l8791,1682,8796,1673,8803,1664,8803,1608,8796,1599,8791,1591,8808,1591,8812,1599,8817,1619,8817,1656,8809,1680,8807,1682xm8842,1620l8842,1607,8854,1601,8862,1591,8871,1585,8875,1578,8884,1578,8884,1603,8870,1603,8865,1608,8857,1613,8842,1620xm8884,1692l8870,1692,8870,1603,8884,1603,8884,1692xm8935,1640l8922,1638,8933,1580,8989,1580,8989,1591,8944,1591,8938,1624,8981,1624,8986,1629,8949,1629,8938,1635,8935,1640xm8981,1624l8938,1624,8948,1617,8974,1617,8981,1624xm8984,1682l8966,1682,8980,1667,8980,1643,8966,1629,8986,1629,8994,1637,8994,1669,8984,1682xm8974,1694l8940,1694,8921,1676,8919,1662,8934,1661,8935,1672,8947,1682,8984,1682,8974,1694xm9056,1694l9028,1694,9015,1681,9010,1669,9008,1655,9007,1644,9007,1637,9008,1617,9013,1603,9017,1594,9019,1591,9029,1578,9060,1578,9071,1586,9078,1591,9035,1591,9028,1598,9021,1616,9020,1633,9033,1633,9029,1637,9023,1647,9023,1662,9029,1675,9040,1682,9072,1682,9071,1684,9064,1689,9056,1694xm9065,1607l9064,1599,9060,1596,9055,1591,9078,1591,9079,1606,9065,1607xm9033,1633l9020,1633,9025,1626,9040,1618,9062,1618,9071,1629,9073,1631,9036,1631,9033,1633xm9072,1682l9054,1682,9067,1668,9067,1647,9061,1637,9055,1631,9073,1631,9081,1639,9081,1666,9077,1675,9072,1682xm9110,1612l9096,1611,9097,1595,9117,1578,9149,1578,9162,1591,9122,1591,9116,1596,9110,1602,9110,1612xm9168,1692l9093,1692,9093,1687,9095,1682,9098,1674,9110,1660,9141,1635,9154,1617,9154,1601,9148,1595,9142,1591,9162,1591,9168,1596,9168,1616,9162,1629,9149,1644,9122,1667,9115,1675,9113,1678,9168,1678,9168,1692xm9257,1665l9178,1665,9178,1652,9230,1579,9239,1579,9239,1601,9227,1601,9192,1652,9257,1652,9257,1665xm9239,1652l9227,1652,9227,1601,9239,1601,9239,1652xm9239,1692l9227,1692,9227,1665,9239,1665,9239,1692xm9313,1653l9290,1653,9271,1633,9271,1599,9281,1591,9291,1578,9317,1578,9327,1584,9336,1591,9299,1591,9292,1597,9285,1605,9285,1628,9298,1641,9330,1641,9327,1647,9320,1647,9313,1653xm9330,1641l9317,1641,9330,1628,9330,1604,9323,1597,9317,1591,9336,1591,9340,1601,9345,1612,9345,1639,9331,1639,9330,1641xm9333,1682l9311,1682,9321,1676,9327,1667,9331,1650,9331,1639,9345,1639,9345,1655,9336,1680,9333,1682xm9317,1694l9291,1694,9275,1679,9273,1666,9286,1664,9288,1674,9295,1678,9295,1682,9333,1682,9317,1694xm9432,1665l9354,1665,9354,1652,9407,1579,9417,1579,9417,1601,9403,1601,9368,1652,9432,1652,9432,1665xm9417,1652l9403,1652,9403,1601,9417,1601,9417,1652xm9417,1692l9403,1692,9403,1665,9417,1665,9417,1692xm9463,1612l9447,1611,9449,1595,9468,1578,9500,1578,9510,1587,9514,1591,9474,1591,9468,1596,9463,1602,9463,1612xm9519,1692l9445,1692,9445,1687,9446,1682,9449,1674,9456,1667,9463,1660,9474,1650,9492,1635,9505,1617,9505,1601,9499,1595,9493,1591,9514,1591,9519,1596,9519,1623,9514,1629,9501,1644,9474,1667,9466,1675,9463,1678,9519,1678,9519,1692xm9550,1610l9536,1607,9539,1591,9548,1586,9557,1578,9579,1578,9595,1586,9599,1591,9562,1591,9557,1595,9552,1600,9551,1600,9550,1610xm9596,1626l9575,1626,9582,1622,9589,1617,9589,1600,9584,1595,9578,1591,9599,1591,9603,1600,9603,1615,9596,1626xm9599,1682l9580,1682,9594,1669,9594,1647,9588,1643,9581,1637,9562,1637,9564,1626,9565,1626,9596,1626,9595,1627,9587,1630,9598,1633,9600,1637,9568,1637,9562,1638,9602,1638,9603,1640,9609,1647,9609,1673,9599,1682xm9587,1694l9556,1694,9536,1676,9535,1662,9548,1660,9551,1672,9562,1682,9599,1682,9587,169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06999pt;margin-top:15.080093pt;width:325.850pt;height:96.35pt;mso-position-horizontal-relative:page;mso-position-vertical-relative:page;z-index:-16046080" type="#_x0000_t202" filled="false" stroked="false">
          <v:textbox inset="0,0,0,0">
            <w:txbxContent>
              <w:p>
                <w:pPr>
                  <w:pStyle w:val="BodyText"/>
                  <w:spacing w:line="355" w:lineRule="auto" w:before="13"/>
                  <w:ind w:left="20" w:right="3808"/>
                </w:pPr>
                <w:r>
                  <w:rPr/>
                  <w:t>ESTADO DO RIO GRANDE DO SUL</w:t>
                </w:r>
                <w:r>
                  <w:rPr>
                    <w:spacing w:val="1"/>
                  </w:rPr>
                  <w:t> </w:t>
                </w:r>
                <w:r>
                  <w:rPr/>
                  <w:t>TRIBUNAL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CONTAS</w:t>
                </w:r>
                <w:r>
                  <w:rPr>
                    <w:spacing w:val="-4"/>
                  </w:rPr>
                  <w:t> </w:t>
                </w:r>
                <w:r>
                  <w:rPr/>
                  <w:t>DO</w:t>
                </w:r>
                <w:r>
                  <w:rPr>
                    <w:spacing w:val="-4"/>
                  </w:rPr>
                  <w:t> </w:t>
                </w:r>
                <w:r>
                  <w:rPr/>
                  <w:t>ESTADO</w:t>
                </w:r>
              </w:p>
              <w:p>
                <w:pPr>
                  <w:spacing w:line="263" w:lineRule="exact" w:before="0"/>
                  <w:ind w:left="683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Modelo 14 - DEMONSTRATIVO DOS LIMITES - RGF</w:t>
                </w:r>
              </w:p>
              <w:p>
                <w:pPr>
                  <w:spacing w:line="352" w:lineRule="auto" w:before="93"/>
                  <w:ind w:left="2826" w:right="1863" w:hanging="278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LEGISLATIVO </w:t>
                </w: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3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EXERCÍCIO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2021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CM DE CANGUÇU</w:t>
                </w:r>
              </w:p>
              <w:p>
                <w:pPr>
                  <w:spacing w:line="182" w:lineRule="exact" w:before="0"/>
                  <w:ind w:left="682" w:right="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3º Quadrimestre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549011pt;margin-top:38.542095pt;width:41.45pt;height:51.7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21.0.1.5</w:t>
                </w:r>
              </w:p>
              <w:p>
                <w:pPr>
                  <w:pStyle w:val="BodyText"/>
                  <w:spacing w:before="87"/>
                  <w:ind w:right="78"/>
                  <w:jc w:val="right"/>
                </w:pPr>
                <w:r>
                  <w:rPr/>
                  <w:t>02/02/2022</w:t>
                </w:r>
              </w:p>
              <w:p>
                <w:pPr>
                  <w:pStyle w:val="BodyText"/>
                  <w:spacing w:before="88"/>
                  <w:ind w:right="78"/>
                  <w:jc w:val="right"/>
                </w:pPr>
                <w:r>
                  <w:rPr/>
                  <w:t>11:36:00</w:t>
                </w:r>
              </w:p>
              <w:p>
                <w:pPr>
                  <w:pStyle w:val="BodyText"/>
                  <w:spacing w:before="89"/>
                  <w:ind w:right="127"/>
                  <w:jc w:val="right"/>
                </w:pPr>
                <w:r>
                  <w:rPr/>
                  <w:t>Pág.: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3" w:lineRule="exact"/>
      <w:ind w:left="6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2022-02-04T11:35:02Z</dcterms:created>
  <dcterms:modified xsi:type="dcterms:W3CDTF">2022-02-04T11:35:02Z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2022-02-04T00:00:00Z</vt:filetime>
  </property>
</Properties>
</file>