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"/>
        <w:rPr>
          <w:rFonts w:ascii="Times New Roman"/>
        </w:rPr>
      </w:pPr>
    </w:p>
    <w:p>
      <w:pPr>
        <w:spacing w:before="0"/>
        <w:ind w:left="2638" w:right="2729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PROCESSO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SELETIVO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ESTAGIÁRIOS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01/2025 SELEÇÃO DE ESTAGIÁRIOS</w:t>
      </w:r>
    </w:p>
    <w:p>
      <w:pPr>
        <w:pStyle w:val="Heading3"/>
        <w:ind w:right="90"/>
      </w:pPr>
      <w:r>
        <w:rPr/>
        <w:t>EXECUÇÃO GHB - GESTÃO DE PESSOAS E ESTÁGIOS </w:t>
      </w:r>
      <w:r>
        <w:rPr>
          <w:spacing w:val="-2"/>
        </w:rPr>
        <w:t>LTDA.</w:t>
      </w: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01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9" w:right="121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 Vereadores de Canguçu, no 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</w:t>
      </w:r>
      <w:r>
        <w:rPr>
          <w:spacing w:val="-3"/>
          <w:sz w:val="18"/>
        </w:rPr>
        <w:t> </w:t>
      </w:r>
      <w:r>
        <w:rPr>
          <w:sz w:val="18"/>
        </w:rPr>
        <w:t>nos</w:t>
      </w:r>
      <w:r>
        <w:rPr>
          <w:spacing w:val="-3"/>
          <w:sz w:val="18"/>
        </w:rPr>
        <w:t> </w:t>
      </w:r>
      <w:r>
        <w:rPr>
          <w:sz w:val="18"/>
        </w:rPr>
        <w:t>termos da Constituição Federal e da Lei Orgânica Municipal e emendas, TORNA PÚBLICO que realizará </w:t>
      </w:r>
      <w:r>
        <w:rPr>
          <w:rFonts w:ascii="Arial" w:hAnsi="Arial"/>
          <w:b/>
          <w:sz w:val="18"/>
        </w:rPr>
        <w:t>PROCESSO SELETIVO </w:t>
      </w:r>
      <w:r>
        <w:rPr>
          <w:sz w:val="18"/>
        </w:rPr>
        <w:t>para seleção de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ESTAGIÁRIOS,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formação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cadastro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reserva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preenchimento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vagas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estágio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remunerado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junto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à Câmara Municipal de Vereadores de Canguçu</w:t>
      </w:r>
      <w:r>
        <w:rPr>
          <w:sz w:val="18"/>
        </w:rPr>
        <w:t>, em</w:t>
      </w:r>
      <w:r>
        <w:rPr>
          <w:spacing w:val="-3"/>
          <w:sz w:val="18"/>
        </w:rPr>
        <w:t> </w:t>
      </w:r>
      <w:r>
        <w:rPr>
          <w:sz w:val="18"/>
        </w:rPr>
        <w:t>conformidade</w:t>
      </w:r>
      <w:r>
        <w:rPr>
          <w:spacing w:val="-3"/>
          <w:sz w:val="18"/>
        </w:rPr>
        <w:t> </w:t>
      </w:r>
      <w:r>
        <w:rPr>
          <w:sz w:val="18"/>
        </w:rPr>
        <w:t>com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Lei</w:t>
      </w:r>
      <w:r>
        <w:rPr>
          <w:spacing w:val="-3"/>
          <w:sz w:val="18"/>
        </w:rPr>
        <w:t> </w:t>
      </w:r>
      <w:r>
        <w:rPr>
          <w:sz w:val="18"/>
        </w:rPr>
        <w:t>Federal</w:t>
      </w:r>
      <w:r>
        <w:rPr>
          <w:spacing w:val="-3"/>
          <w:sz w:val="18"/>
        </w:rPr>
        <w:t> </w:t>
      </w:r>
      <w:r>
        <w:rPr>
          <w:sz w:val="18"/>
        </w:rPr>
        <w:t>n°</w:t>
      </w:r>
      <w:r>
        <w:rPr>
          <w:spacing w:val="-3"/>
          <w:sz w:val="18"/>
        </w:rPr>
        <w:t> </w:t>
      </w:r>
      <w:r>
        <w:rPr>
          <w:sz w:val="18"/>
        </w:rPr>
        <w:t>11.788/2008,</w:t>
      </w:r>
      <w:r>
        <w:rPr>
          <w:spacing w:val="-3"/>
          <w:sz w:val="18"/>
        </w:rPr>
        <w:t> </w:t>
      </w:r>
      <w:r>
        <w:rPr>
          <w:sz w:val="18"/>
        </w:rPr>
        <w:t>bem</w:t>
      </w:r>
      <w:r>
        <w:rPr>
          <w:spacing w:val="-3"/>
          <w:sz w:val="18"/>
        </w:rPr>
        <w:t> </w:t>
      </w:r>
      <w:r>
        <w:rPr>
          <w:sz w:val="18"/>
        </w:rPr>
        <w:t>como</w:t>
      </w:r>
      <w:r>
        <w:rPr>
          <w:spacing w:val="-3"/>
          <w:sz w:val="18"/>
        </w:rPr>
        <w:t> </w:t>
      </w:r>
      <w:r>
        <w:rPr>
          <w:sz w:val="18"/>
        </w:rPr>
        <w:t>Lei</w:t>
      </w:r>
      <w:r>
        <w:rPr>
          <w:spacing w:val="-3"/>
          <w:sz w:val="18"/>
        </w:rPr>
        <w:t> </w:t>
      </w:r>
      <w:r>
        <w:rPr>
          <w:sz w:val="18"/>
        </w:rPr>
        <w:t>Municipal</w:t>
      </w:r>
      <w:r>
        <w:rPr>
          <w:spacing w:val="-3"/>
          <w:sz w:val="18"/>
        </w:rPr>
        <w:t> </w:t>
      </w:r>
      <w:r>
        <w:rPr>
          <w:sz w:val="18"/>
        </w:rPr>
        <w:t>nº 5.745/2025, que rege 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 da GHB - GESTÃO DE PESSOAS E ESTÁGIOS LTDA., o qual se</w:t>
      </w:r>
      <w:r>
        <w:rPr>
          <w:spacing w:val="-2"/>
          <w:sz w:val="18"/>
        </w:rPr>
        <w:t> </w:t>
      </w:r>
      <w:r>
        <w:rPr>
          <w:sz w:val="18"/>
        </w:rPr>
        <w:t>regerá</w:t>
      </w:r>
      <w:r>
        <w:rPr>
          <w:spacing w:val="-2"/>
          <w:sz w:val="18"/>
        </w:rPr>
        <w:t> </w:t>
      </w:r>
      <w:r>
        <w:rPr>
          <w:sz w:val="18"/>
        </w:rPr>
        <w:t>pelas</w:t>
      </w:r>
      <w:r>
        <w:rPr>
          <w:spacing w:val="-2"/>
          <w:sz w:val="18"/>
        </w:rPr>
        <w:t> </w:t>
      </w:r>
      <w:r>
        <w:rPr>
          <w:sz w:val="18"/>
        </w:rPr>
        <w:t>instruções</w:t>
      </w:r>
      <w:r>
        <w:rPr>
          <w:spacing w:val="-2"/>
          <w:sz w:val="18"/>
        </w:rPr>
        <w:t> </w:t>
      </w:r>
      <w:r>
        <w:rPr>
          <w:sz w:val="18"/>
        </w:rPr>
        <w:t>contidas</w:t>
      </w:r>
      <w:r>
        <w:rPr>
          <w:spacing w:val="-2"/>
          <w:sz w:val="18"/>
        </w:rPr>
        <w:t> </w:t>
      </w:r>
      <w:r>
        <w:rPr>
          <w:sz w:val="18"/>
        </w:rPr>
        <w:t>neste</w:t>
      </w:r>
      <w:r>
        <w:rPr>
          <w:spacing w:val="-2"/>
          <w:sz w:val="18"/>
        </w:rPr>
        <w:t> </w:t>
      </w:r>
      <w:r>
        <w:rPr>
          <w:sz w:val="18"/>
        </w:rPr>
        <w:t>Edital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pelas</w:t>
      </w:r>
      <w:r>
        <w:rPr>
          <w:spacing w:val="-2"/>
          <w:sz w:val="18"/>
        </w:rPr>
        <w:t> </w:t>
      </w:r>
      <w:r>
        <w:rPr>
          <w:sz w:val="18"/>
        </w:rPr>
        <w:t>demais</w:t>
      </w:r>
      <w:r>
        <w:rPr>
          <w:spacing w:val="-2"/>
          <w:sz w:val="18"/>
        </w:rPr>
        <w:t> </w:t>
      </w:r>
      <w:r>
        <w:rPr>
          <w:sz w:val="18"/>
        </w:rPr>
        <w:t>disposições legais vigentes.</w:t>
      </w:r>
    </w:p>
    <w:p>
      <w:pPr>
        <w:pStyle w:val="BodyText"/>
      </w:pPr>
    </w:p>
    <w:p>
      <w:pPr>
        <w:pStyle w:val="Heading3"/>
        <w:ind w:left="2638" w:right="2812"/>
      </w:pPr>
      <w:r>
        <w:rPr/>
        <w:t>CAPÍTULO I – DO ESTÁGIO E DAS </w:t>
      </w:r>
      <w:r>
        <w:rPr>
          <w:spacing w:val="-2"/>
        </w:rPr>
        <w:t>VAGAS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35" w:hanging="285"/>
        <w:jc w:val="left"/>
        <w:rPr>
          <w:sz w:val="18"/>
        </w:rPr>
      </w:pPr>
      <w:r>
        <w:rPr>
          <w:sz w:val="18"/>
        </w:rPr>
        <w:t>O Processo Seletivo destina-se a formação de cadastro de reserva para as áreas do</w:t>
      </w:r>
      <w:r>
        <w:rPr>
          <w:spacing w:val="-2"/>
          <w:sz w:val="18"/>
        </w:rPr>
        <w:t> </w:t>
      </w:r>
      <w:r>
        <w:rPr>
          <w:sz w:val="18"/>
        </w:rPr>
        <w:t>Nível</w:t>
      </w:r>
      <w:r>
        <w:rPr>
          <w:spacing w:val="-2"/>
          <w:sz w:val="18"/>
        </w:rPr>
        <w:t> </w:t>
      </w:r>
      <w:r>
        <w:rPr>
          <w:sz w:val="18"/>
        </w:rPr>
        <w:t>Superior,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acordo</w:t>
      </w:r>
      <w:r>
        <w:rPr>
          <w:spacing w:val="-2"/>
          <w:sz w:val="18"/>
        </w:rPr>
        <w:t> </w:t>
      </w:r>
      <w:r>
        <w:rPr>
          <w:sz w:val="18"/>
        </w:rPr>
        <w:t>com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tabela </w:t>
      </w:r>
      <w:r>
        <w:rPr>
          <w:spacing w:val="-2"/>
          <w:sz w:val="18"/>
        </w:rPr>
        <w:t>abaixo:</w:t>
      </w:r>
    </w:p>
    <w:tbl>
      <w:tblPr>
        <w:tblW w:w="0" w:type="auto"/>
        <w:jc w:val="left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1125"/>
        <w:gridCol w:w="2475"/>
        <w:gridCol w:w="2055"/>
        <w:gridCol w:w="2055"/>
      </w:tblGrid>
      <w:tr>
        <w:trPr>
          <w:trHeight w:val="419" w:hRule="atLeast"/>
        </w:trPr>
        <w:tc>
          <w:tcPr>
            <w:tcW w:w="2550" w:type="dxa"/>
            <w:shd w:val="clear" w:color="auto" w:fill="D5D5D5"/>
          </w:tcPr>
          <w:p>
            <w:pPr>
              <w:pStyle w:val="TableParagraph"/>
              <w:spacing w:before="106"/>
              <w:ind w:left="4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NÍVEL </w:t>
            </w:r>
            <w:r>
              <w:rPr>
                <w:rFonts w:ascii="Arial" w:hAnsi="Arial"/>
                <w:b/>
                <w:spacing w:val="-2"/>
                <w:sz w:val="18"/>
              </w:rPr>
              <w:t>SUPERIOR</w:t>
            </w:r>
          </w:p>
        </w:tc>
        <w:tc>
          <w:tcPr>
            <w:tcW w:w="1125" w:type="dxa"/>
            <w:shd w:val="clear" w:color="auto" w:fill="D5D5D5"/>
          </w:tcPr>
          <w:p>
            <w:pPr>
              <w:pStyle w:val="TableParagraph"/>
              <w:spacing w:before="106"/>
              <w:ind w:left="2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VAGAS</w:t>
            </w:r>
          </w:p>
        </w:tc>
        <w:tc>
          <w:tcPr>
            <w:tcW w:w="2475" w:type="dxa"/>
            <w:shd w:val="clear" w:color="auto" w:fill="D5D5D5"/>
          </w:tcPr>
          <w:p>
            <w:pPr>
              <w:pStyle w:val="TableParagraph"/>
              <w:spacing w:line="200" w:lineRule="atLeast" w:before="0"/>
              <w:ind w:left="656" w:hanging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ESCOLARIDADE REQUISITOS</w:t>
            </w:r>
          </w:p>
        </w:tc>
        <w:tc>
          <w:tcPr>
            <w:tcW w:w="2055" w:type="dxa"/>
            <w:shd w:val="clear" w:color="auto" w:fill="D5D5D5"/>
          </w:tcPr>
          <w:p>
            <w:pPr>
              <w:pStyle w:val="TableParagraph"/>
              <w:spacing w:before="106"/>
              <w:ind w:left="2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BOLSA-</w:t>
            </w:r>
            <w:r>
              <w:rPr>
                <w:rFonts w:ascii="Arial" w:hAnsi="Arial"/>
                <w:b/>
                <w:spacing w:val="-2"/>
                <w:sz w:val="18"/>
              </w:rPr>
              <w:t>AUXÍLIO</w:t>
            </w:r>
          </w:p>
        </w:tc>
        <w:tc>
          <w:tcPr>
            <w:tcW w:w="2055" w:type="dxa"/>
            <w:shd w:val="clear" w:color="auto" w:fill="D5D5D5"/>
          </w:tcPr>
          <w:p>
            <w:pPr>
              <w:pStyle w:val="TableParagraph"/>
              <w:spacing w:line="200" w:lineRule="atLeast" w:before="0"/>
              <w:ind w:left="635" w:right="258" w:hanging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HORÁRIA </w:t>
            </w:r>
            <w:r>
              <w:rPr>
                <w:rFonts w:ascii="Arial" w:hAnsi="Arial"/>
                <w:b/>
                <w:spacing w:val="-2"/>
                <w:sz w:val="18"/>
              </w:rPr>
              <w:t>MÁXIMA</w:t>
            </w:r>
          </w:p>
        </w:tc>
      </w:tr>
      <w:tr>
        <w:trPr>
          <w:trHeight w:val="614" w:hRule="atLeast"/>
        </w:trPr>
        <w:tc>
          <w:tcPr>
            <w:tcW w:w="255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ind w:left="1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Ciência da </w:t>
            </w:r>
            <w:r>
              <w:rPr>
                <w:rFonts w:ascii="Arial" w:hAnsi="Arial"/>
                <w:b/>
                <w:spacing w:val="-2"/>
                <w:sz w:val="18"/>
              </w:rPr>
              <w:t>Computação*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ind w:left="252"/>
              <w:rPr>
                <w:sz w:val="18"/>
              </w:rPr>
            </w:pPr>
            <w:r>
              <w:rPr>
                <w:sz w:val="18"/>
              </w:rPr>
              <w:t>1 + </w:t>
            </w: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475" w:type="dxa"/>
          </w:tcPr>
          <w:p>
            <w:pPr>
              <w:pStyle w:val="TableParagraph"/>
              <w:spacing w:line="200" w:lineRule="atLeast" w:before="0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Ensino Superior em andamento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partir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5º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2055" w:type="dxa"/>
            <w:vMerge w:val="restart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44"/>
              <w:rPr>
                <w:sz w:val="18"/>
              </w:rPr>
            </w:pPr>
          </w:p>
          <w:p>
            <w:pPr>
              <w:pStyle w:val="TableParagraph"/>
              <w:spacing w:before="0"/>
              <w:ind w:left="5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 </w:t>
            </w:r>
            <w:r>
              <w:rPr>
                <w:rFonts w:ascii="Arial"/>
                <w:b/>
                <w:spacing w:val="-2"/>
                <w:sz w:val="18"/>
              </w:rPr>
              <w:t>2.099,16</w:t>
            </w:r>
          </w:p>
        </w:tc>
        <w:tc>
          <w:tcPr>
            <w:tcW w:w="2055" w:type="dxa"/>
          </w:tcPr>
          <w:p>
            <w:pPr>
              <w:pStyle w:val="TableParagraph"/>
              <w:spacing w:before="103"/>
              <w:ind w:left="6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DIÁRIA:</w:t>
            </w:r>
          </w:p>
          <w:p>
            <w:pPr>
              <w:pStyle w:val="TableParagraph"/>
              <w:spacing w:before="0"/>
              <w:ind w:left="649"/>
              <w:rPr>
                <w:sz w:val="18"/>
              </w:rPr>
            </w:pPr>
            <w:r>
              <w:rPr>
                <w:sz w:val="18"/>
              </w:rPr>
              <w:t>06 </w:t>
            </w:r>
            <w:r>
              <w:rPr>
                <w:spacing w:val="-2"/>
                <w:sz w:val="18"/>
              </w:rPr>
              <w:t>horas</w:t>
            </w:r>
          </w:p>
        </w:tc>
      </w:tr>
      <w:tr>
        <w:trPr>
          <w:trHeight w:val="473" w:hRule="atLeast"/>
        </w:trPr>
        <w:tc>
          <w:tcPr>
            <w:tcW w:w="2550" w:type="dxa"/>
          </w:tcPr>
          <w:p>
            <w:pPr>
              <w:pStyle w:val="TableParagraph"/>
              <w:spacing w:before="136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Jornalismo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36"/>
              <w:ind w:left="252"/>
              <w:rPr>
                <w:sz w:val="18"/>
              </w:rPr>
            </w:pPr>
            <w:r>
              <w:rPr>
                <w:sz w:val="18"/>
              </w:rPr>
              <w:t>1 + </w:t>
            </w: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475" w:type="dxa"/>
          </w:tcPr>
          <w:p>
            <w:pPr>
              <w:pStyle w:val="TableParagraph"/>
              <w:spacing w:before="33"/>
              <w:ind w:left="759" w:hanging="341"/>
              <w:rPr>
                <w:sz w:val="18"/>
              </w:rPr>
            </w:pPr>
            <w:r>
              <w:rPr>
                <w:sz w:val="18"/>
              </w:rPr>
              <w:t>Ensino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em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33"/>
              <w:ind w:left="1" w:righ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SEMANAL:</w:t>
            </w:r>
          </w:p>
          <w:p>
            <w:pPr>
              <w:pStyle w:val="TableParagraph"/>
              <w:spacing w:before="0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horas</w:t>
            </w:r>
          </w:p>
        </w:tc>
      </w:tr>
      <w:tr>
        <w:trPr>
          <w:trHeight w:val="479" w:hRule="atLeast"/>
        </w:trPr>
        <w:tc>
          <w:tcPr>
            <w:tcW w:w="10260" w:type="dxa"/>
            <w:gridSpan w:val="5"/>
          </w:tcPr>
          <w:p>
            <w:pPr>
              <w:pStyle w:val="TableParagraph"/>
              <w:spacing w:before="39"/>
              <w:ind w:left="17" w:right="532" w:firstLine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*Serão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aceitos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cursos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correlatos,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apresentem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nomenclatura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diferente,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mas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projeto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pedagógico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semelhante, como exemplo Engenharia da Computação e afins.</w:t>
            </w:r>
          </w:p>
        </w:tc>
      </w:tr>
    </w:tbl>
    <w:p>
      <w:pPr>
        <w:pStyle w:val="BodyText"/>
        <w:spacing w:before="32"/>
      </w:pPr>
    </w:p>
    <w:p>
      <w:pPr>
        <w:pStyle w:val="ListParagraph"/>
        <w:numPr>
          <w:ilvl w:val="1"/>
          <w:numId w:val="1"/>
        </w:numPr>
        <w:tabs>
          <w:tab w:pos="314" w:val="left" w:leader="none"/>
          <w:tab w:pos="394" w:val="left" w:leader="none"/>
        </w:tabs>
        <w:spacing w:line="240" w:lineRule="auto" w:before="1" w:after="0"/>
        <w:ind w:left="314" w:right="129" w:hanging="285"/>
        <w:jc w:val="left"/>
        <w:rPr>
          <w:sz w:val="18"/>
        </w:rPr>
      </w:pPr>
      <w:r>
        <w:rPr>
          <w:sz w:val="18"/>
        </w:rPr>
        <w:t>A habilitação no Processo Seletivo não assegura ao candidato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contratação</w:t>
      </w:r>
      <w:r>
        <w:rPr>
          <w:spacing w:val="-2"/>
          <w:sz w:val="18"/>
        </w:rPr>
        <w:t> </w:t>
      </w:r>
      <w:r>
        <w:rPr>
          <w:sz w:val="18"/>
        </w:rPr>
        <w:t>imediata,</w:t>
      </w:r>
      <w:r>
        <w:rPr>
          <w:spacing w:val="-2"/>
          <w:sz w:val="18"/>
        </w:rPr>
        <w:t> </w:t>
      </w:r>
      <w:r>
        <w:rPr>
          <w:sz w:val="18"/>
        </w:rPr>
        <w:t>apenas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expectativa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ser</w:t>
      </w:r>
      <w:r>
        <w:rPr>
          <w:spacing w:val="-2"/>
          <w:sz w:val="18"/>
        </w:rPr>
        <w:t> </w:t>
      </w:r>
      <w:r>
        <w:rPr>
          <w:sz w:val="18"/>
        </w:rPr>
        <w:t>admitido, observadas as necessidades da Câmara Municipal, respeitada a ordem de classificação e as vagas existentes.</w:t>
      </w:r>
    </w:p>
    <w:p>
      <w:pPr>
        <w:pStyle w:val="ListParagraph"/>
        <w:numPr>
          <w:ilvl w:val="1"/>
          <w:numId w:val="1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31" w:hanging="285"/>
        <w:jc w:val="left"/>
        <w:rPr>
          <w:sz w:val="18"/>
        </w:rPr>
      </w:pPr>
      <w:r>
        <w:rPr>
          <w:sz w:val="18"/>
        </w:rPr>
        <w:t>Durante</w:t>
      </w:r>
      <w:r>
        <w:rPr>
          <w:spacing w:val="27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período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inscrições</w:t>
      </w:r>
      <w:r>
        <w:rPr>
          <w:spacing w:val="27"/>
          <w:sz w:val="18"/>
        </w:rPr>
        <w:t> </w:t>
      </w:r>
      <w:r>
        <w:rPr>
          <w:sz w:val="18"/>
        </w:rPr>
        <w:t>abertas,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listagem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cursos</w:t>
      </w:r>
      <w:r>
        <w:rPr>
          <w:spacing w:val="27"/>
          <w:sz w:val="18"/>
        </w:rPr>
        <w:t> </w:t>
      </w:r>
      <w:r>
        <w:rPr>
          <w:sz w:val="18"/>
        </w:rPr>
        <w:t>poderá</w:t>
      </w:r>
      <w:r>
        <w:rPr>
          <w:spacing w:val="27"/>
          <w:sz w:val="18"/>
        </w:rPr>
        <w:t> </w:t>
      </w:r>
      <w:r>
        <w:rPr>
          <w:sz w:val="18"/>
        </w:rPr>
        <w:t>sofrer</w:t>
      </w:r>
      <w:r>
        <w:rPr>
          <w:spacing w:val="13"/>
          <w:sz w:val="18"/>
        </w:rPr>
        <w:t> </w:t>
      </w:r>
      <w:r>
        <w:rPr>
          <w:sz w:val="18"/>
        </w:rPr>
        <w:t>alterações,</w:t>
      </w:r>
      <w:r>
        <w:rPr>
          <w:spacing w:val="13"/>
          <w:sz w:val="18"/>
        </w:rPr>
        <w:t> </w:t>
      </w:r>
      <w:r>
        <w:rPr>
          <w:sz w:val="18"/>
        </w:rPr>
        <w:t>caso</w:t>
      </w:r>
      <w:r>
        <w:rPr>
          <w:spacing w:val="13"/>
          <w:sz w:val="18"/>
        </w:rPr>
        <w:t> </w:t>
      </w:r>
      <w:r>
        <w:rPr>
          <w:sz w:val="18"/>
        </w:rPr>
        <w:t>for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interesse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Câmara </w:t>
      </w:r>
      <w:r>
        <w:rPr>
          <w:spacing w:val="-2"/>
          <w:sz w:val="18"/>
        </w:rPr>
        <w:t>Municipal.</w:t>
      </w:r>
    </w:p>
    <w:p>
      <w:pPr>
        <w:pStyle w:val="ListParagraph"/>
        <w:numPr>
          <w:ilvl w:val="1"/>
          <w:numId w:val="1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35" w:hanging="285"/>
        <w:jc w:val="left"/>
        <w:rPr>
          <w:sz w:val="18"/>
        </w:rPr>
      </w:pP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estagiário</w:t>
      </w:r>
      <w:r>
        <w:rPr>
          <w:spacing w:val="27"/>
          <w:sz w:val="18"/>
        </w:rPr>
        <w:t> </w:t>
      </w:r>
      <w:r>
        <w:rPr>
          <w:sz w:val="18"/>
        </w:rPr>
        <w:t>irá</w:t>
      </w:r>
      <w:r>
        <w:rPr>
          <w:spacing w:val="27"/>
          <w:sz w:val="18"/>
        </w:rPr>
        <w:t> </w:t>
      </w:r>
      <w:r>
        <w:rPr>
          <w:sz w:val="18"/>
        </w:rPr>
        <w:t>desenvolver</w:t>
      </w:r>
      <w:r>
        <w:rPr>
          <w:spacing w:val="27"/>
          <w:sz w:val="18"/>
        </w:rPr>
        <w:t> </w:t>
      </w:r>
      <w:r>
        <w:rPr>
          <w:sz w:val="18"/>
        </w:rPr>
        <w:t>atividades</w:t>
      </w:r>
      <w:r>
        <w:rPr>
          <w:spacing w:val="27"/>
          <w:sz w:val="18"/>
        </w:rPr>
        <w:t> </w:t>
      </w:r>
      <w:r>
        <w:rPr>
          <w:sz w:val="18"/>
        </w:rPr>
        <w:t>relacionadas</w:t>
      </w:r>
      <w:r>
        <w:rPr>
          <w:spacing w:val="27"/>
          <w:sz w:val="18"/>
        </w:rPr>
        <w:t> </w:t>
      </w:r>
      <w:r>
        <w:rPr>
          <w:sz w:val="18"/>
        </w:rPr>
        <w:t>diretamente</w:t>
      </w:r>
      <w:r>
        <w:rPr>
          <w:spacing w:val="27"/>
          <w:sz w:val="18"/>
        </w:rPr>
        <w:t> </w:t>
      </w:r>
      <w:r>
        <w:rPr>
          <w:sz w:val="18"/>
        </w:rPr>
        <w:t>com</w:t>
      </w:r>
      <w:r>
        <w:rPr>
          <w:spacing w:val="27"/>
          <w:sz w:val="18"/>
        </w:rPr>
        <w:t> </w:t>
      </w:r>
      <w:r>
        <w:rPr>
          <w:sz w:val="18"/>
        </w:rPr>
        <w:t>os programas, planos e projetos desenvolvidos </w:t>
      </w:r>
      <w:r>
        <w:rPr>
          <w:sz w:val="18"/>
        </w:rPr>
        <w:t>pelo órgão ou entidade nos quais realizar estágio.</w:t>
      </w:r>
    </w:p>
    <w:p>
      <w:pPr>
        <w:pStyle w:val="BodyText"/>
        <w:spacing w:before="37"/>
      </w:pPr>
    </w:p>
    <w:p>
      <w:pPr>
        <w:pStyle w:val="Heading3"/>
        <w:ind w:left="687"/>
      </w:pPr>
      <w:r>
        <w:rPr/>
        <w:t>CAPÍTULO II – DAS </w:t>
      </w:r>
      <w:r>
        <w:rPr>
          <w:spacing w:val="-2"/>
        </w:rPr>
        <w:t>INSCRIÇÕES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314" w:val="left" w:leader="none"/>
          <w:tab w:pos="409" w:val="left" w:leader="none"/>
        </w:tabs>
        <w:spacing w:line="240" w:lineRule="auto" w:before="1" w:after="0"/>
        <w:ind w:left="314" w:right="130" w:hanging="285"/>
        <w:jc w:val="left"/>
        <w:rPr>
          <w:sz w:val="18"/>
        </w:rPr>
      </w:pPr>
      <w:r>
        <w:rPr>
          <w:sz w:val="18"/>
        </w:rPr>
        <w:t>A</w:t>
      </w:r>
      <w:r>
        <w:rPr>
          <w:spacing w:val="33"/>
          <w:sz w:val="18"/>
        </w:rPr>
        <w:t> </w:t>
      </w:r>
      <w:r>
        <w:rPr>
          <w:sz w:val="18"/>
        </w:rPr>
        <w:t>inscrição</w:t>
      </w:r>
      <w:r>
        <w:rPr>
          <w:spacing w:val="33"/>
          <w:sz w:val="18"/>
        </w:rPr>
        <w:t> </w:t>
      </w:r>
      <w:r>
        <w:rPr>
          <w:sz w:val="18"/>
        </w:rPr>
        <w:t>para</w:t>
      </w:r>
      <w:r>
        <w:rPr>
          <w:spacing w:val="33"/>
          <w:sz w:val="18"/>
        </w:rPr>
        <w:t> </w:t>
      </w:r>
      <w:r>
        <w:rPr>
          <w:sz w:val="18"/>
        </w:rPr>
        <w:t>o</w:t>
      </w:r>
      <w:r>
        <w:rPr>
          <w:spacing w:val="33"/>
          <w:sz w:val="18"/>
        </w:rPr>
        <w:t> </w:t>
      </w:r>
      <w:r>
        <w:rPr>
          <w:sz w:val="18"/>
        </w:rPr>
        <w:t>Processo</w:t>
      </w:r>
      <w:r>
        <w:rPr>
          <w:spacing w:val="33"/>
          <w:sz w:val="18"/>
        </w:rPr>
        <w:t> </w:t>
      </w:r>
      <w:r>
        <w:rPr>
          <w:sz w:val="18"/>
        </w:rPr>
        <w:t>Seletivo</w:t>
      </w:r>
      <w:r>
        <w:rPr>
          <w:spacing w:val="33"/>
          <w:sz w:val="18"/>
        </w:rPr>
        <w:t> </w:t>
      </w:r>
      <w:r>
        <w:rPr>
          <w:sz w:val="18"/>
        </w:rPr>
        <w:t>implica,</w:t>
      </w:r>
      <w:r>
        <w:rPr>
          <w:spacing w:val="33"/>
          <w:sz w:val="18"/>
        </w:rPr>
        <w:t> </w:t>
      </w:r>
      <w:r>
        <w:rPr>
          <w:sz w:val="18"/>
        </w:rPr>
        <w:t>desde</w:t>
      </w:r>
      <w:r>
        <w:rPr>
          <w:spacing w:val="33"/>
          <w:sz w:val="18"/>
        </w:rPr>
        <w:t> </w:t>
      </w:r>
      <w:r>
        <w:rPr>
          <w:sz w:val="18"/>
        </w:rPr>
        <w:t>logo,</w:t>
      </w:r>
      <w:r>
        <w:rPr>
          <w:spacing w:val="33"/>
          <w:sz w:val="18"/>
        </w:rPr>
        <w:t> </w:t>
      </w:r>
      <w:r>
        <w:rPr>
          <w:sz w:val="18"/>
        </w:rPr>
        <w:t>o</w:t>
      </w:r>
      <w:r>
        <w:rPr>
          <w:spacing w:val="33"/>
          <w:sz w:val="18"/>
        </w:rPr>
        <w:t> </w:t>
      </w:r>
      <w:r>
        <w:rPr>
          <w:sz w:val="18"/>
        </w:rPr>
        <w:t>conhecimento</w:t>
      </w:r>
      <w:r>
        <w:rPr>
          <w:spacing w:val="33"/>
          <w:sz w:val="18"/>
        </w:rPr>
        <w:t> </w:t>
      </w:r>
      <w:r>
        <w:rPr>
          <w:sz w:val="18"/>
        </w:rPr>
        <w:t>imediato</w:t>
      </w:r>
      <w:r>
        <w:rPr>
          <w:spacing w:val="33"/>
          <w:sz w:val="18"/>
        </w:rPr>
        <w:t> </w:t>
      </w:r>
      <w:r>
        <w:rPr>
          <w:sz w:val="18"/>
        </w:rPr>
        <w:t>e</w:t>
      </w:r>
      <w:r>
        <w:rPr>
          <w:spacing w:val="33"/>
          <w:sz w:val="18"/>
        </w:rPr>
        <w:t> </w:t>
      </w:r>
      <w:r>
        <w:rPr>
          <w:sz w:val="18"/>
        </w:rPr>
        <w:t>tácita</w:t>
      </w:r>
      <w:r>
        <w:rPr>
          <w:spacing w:val="33"/>
          <w:sz w:val="18"/>
        </w:rPr>
        <w:t> </w:t>
      </w:r>
      <w:r>
        <w:rPr>
          <w:sz w:val="18"/>
        </w:rPr>
        <w:t>aceitação pelo candidato </w:t>
      </w:r>
      <w:r>
        <w:rPr>
          <w:sz w:val="18"/>
        </w:rPr>
        <w:t>das condições estabelecidas neste Edital, assim como dos requisitos para efetivação do estágio de cada área/curso dispostos.</w:t>
      </w: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  <w:rPr>
          <w:sz w:val="18"/>
        </w:rPr>
      </w:pPr>
      <w:r>
        <w:rPr>
          <w:sz w:val="18"/>
        </w:rPr>
        <w:t>As inscrições serão </w:t>
      </w:r>
      <w:r>
        <w:rPr>
          <w:spacing w:val="-2"/>
          <w:sz w:val="18"/>
        </w:rPr>
        <w:t>gratuitas.</w:t>
      </w: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  <w:rPr>
          <w:sz w:val="18"/>
        </w:rPr>
      </w:pPr>
      <w:r>
        <w:rPr>
          <w:sz w:val="18"/>
        </w:rPr>
        <w:t>Período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inscrições:</w:t>
      </w:r>
      <w:r>
        <w:rPr>
          <w:spacing w:val="-1"/>
          <w:sz w:val="18"/>
        </w:rPr>
        <w:t> </w:t>
      </w:r>
      <w:r>
        <w:rPr>
          <w:rFonts w:ascii="Arial" w:hAnsi="Arial"/>
          <w:b/>
          <w:sz w:val="18"/>
        </w:rPr>
        <w:t>05/08/2025</w:t>
      </w:r>
      <w:r>
        <w:rPr>
          <w:rFonts w:ascii="Arial" w:hAnsi="Arial"/>
          <w:b/>
          <w:spacing w:val="48"/>
          <w:sz w:val="18"/>
        </w:rPr>
        <w:t> </w:t>
      </w:r>
      <w:r>
        <w:rPr>
          <w:rFonts w:ascii="Arial" w:hAnsi="Arial"/>
          <w:b/>
          <w:sz w:val="18"/>
        </w:rPr>
        <w:t>à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11/08/2025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até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às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20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pacing w:val="-2"/>
          <w:sz w:val="18"/>
        </w:rPr>
        <w:t>horas.</w:t>
      </w:r>
    </w:p>
    <w:p>
      <w:pPr>
        <w:pStyle w:val="ListParagraph"/>
        <w:numPr>
          <w:ilvl w:val="1"/>
          <w:numId w:val="2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24" w:hanging="285"/>
        <w:jc w:val="both"/>
        <w:rPr>
          <w:sz w:val="18"/>
        </w:rPr>
      </w:pPr>
      <w:r>
        <w:rPr>
          <w:sz w:val="18"/>
        </w:rPr>
        <w:t>As inscrições serão feitas </w:t>
      </w:r>
      <w:r>
        <w:rPr>
          <w:rFonts w:ascii="Arial" w:hAnsi="Arial"/>
          <w:b/>
          <w:sz w:val="18"/>
          <w:u w:val="single"/>
        </w:rPr>
        <w:t>EXCLUSIVAMENTE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pela internet e poderão ser realizadas no período de </w:t>
      </w:r>
      <w:r>
        <w:rPr>
          <w:rFonts w:ascii="Arial" w:hAnsi="Arial"/>
          <w:b/>
          <w:sz w:val="18"/>
        </w:rPr>
        <w:t>05/08/2025 até o </w:t>
      </w:r>
      <w:r>
        <w:rPr>
          <w:rFonts w:ascii="Arial" w:hAnsi="Arial"/>
          <w:b/>
          <w:sz w:val="18"/>
        </w:rPr>
        <w:t>dia 11/08/2025</w:t>
      </w:r>
      <w:r>
        <w:rPr>
          <w:sz w:val="18"/>
        </w:rPr>
        <w:t>, pelo formulário disponibilizado no </w:t>
      </w:r>
      <w:r>
        <w:rPr>
          <w:rFonts w:ascii="Arial" w:hAnsi="Arial"/>
          <w:i/>
          <w:sz w:val="18"/>
        </w:rPr>
        <w:t>site </w:t>
      </w:r>
      <w:hyperlink r:id="rId6">
        <w:r>
          <w:rPr>
            <w:color w:val="0000FF"/>
            <w:sz w:val="18"/>
            <w:u w:val="single" w:color="0000FF"/>
          </w:rPr>
          <w:t>https://www.ghb.net.br/.</w:t>
        </w:r>
      </w:hyperlink>
    </w:p>
    <w:p>
      <w:pPr>
        <w:pStyle w:val="ListParagraph"/>
        <w:numPr>
          <w:ilvl w:val="1"/>
          <w:numId w:val="2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27" w:hanging="285"/>
        <w:jc w:val="both"/>
        <w:rPr>
          <w:sz w:val="18"/>
        </w:rPr>
      </w:pPr>
      <w:r>
        <w:rPr>
          <w:sz w:val="18"/>
        </w:rPr>
        <w:t>Após o preenchimento do formulário eletrônico, a alteração de dados da inscrição, devido a erro de preenchimento, apenas será admitida mediante apresentação de recurso, apresentado nos termos deste Edital, ao e-mail </w:t>
      </w:r>
      <w:hyperlink r:id="rId7">
        <w:r>
          <w:rPr>
            <w:color w:val="0000FF"/>
            <w:sz w:val="18"/>
          </w:rPr>
          <w:t>gestaoghb@ghb.net.br</w:t>
        </w:r>
        <w:r>
          <w:rPr>
            <w:sz w:val="18"/>
          </w:rPr>
          <w:t>,</w:t>
        </w:r>
      </w:hyperlink>
      <w:r>
        <w:rPr>
          <w:sz w:val="18"/>
        </w:rPr>
        <w:t> dentro do prazo de inscrição.</w:t>
      </w:r>
    </w:p>
    <w:p>
      <w:pPr>
        <w:pStyle w:val="Heading4"/>
        <w:numPr>
          <w:ilvl w:val="1"/>
          <w:numId w:val="2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23" w:hanging="285"/>
        <w:jc w:val="both"/>
      </w:pPr>
      <w:r>
        <w:rPr/>
        <w:t>O preenchimento correto do formulário eletrônico e as informações nela contidas são de inteira responsabilidade </w:t>
      </w:r>
      <w:r>
        <w:rPr/>
        <w:t>do </w:t>
      </w:r>
      <w:r>
        <w:rPr>
          <w:spacing w:val="-2"/>
        </w:rPr>
        <w:t>candidato.</w:t>
      </w: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  <w:rPr>
          <w:sz w:val="18"/>
        </w:rPr>
      </w:pPr>
      <w:r>
        <w:rPr>
          <w:sz w:val="18"/>
        </w:rPr>
        <w:t>Não serão aceitas as inscrições por </w:t>
      </w:r>
      <w:r>
        <w:rPr>
          <w:rFonts w:ascii="Arial" w:hAnsi="Arial"/>
          <w:i/>
          <w:sz w:val="18"/>
        </w:rPr>
        <w:t>fax, </w:t>
      </w:r>
      <w:r>
        <w:rPr>
          <w:sz w:val="18"/>
        </w:rPr>
        <w:t>via postal, </w:t>
      </w:r>
      <w:r>
        <w:rPr>
          <w:rFonts w:ascii="Arial" w:hAnsi="Arial"/>
          <w:i/>
          <w:sz w:val="18"/>
        </w:rPr>
        <w:t>e-mail </w:t>
      </w:r>
      <w:r>
        <w:rPr>
          <w:sz w:val="18"/>
        </w:rPr>
        <w:t>ou </w:t>
      </w:r>
      <w:r>
        <w:rPr>
          <w:spacing w:val="-2"/>
          <w:sz w:val="18"/>
        </w:rPr>
        <w:t>extemporânea.</w:t>
      </w:r>
    </w:p>
    <w:p>
      <w:pPr>
        <w:pStyle w:val="ListParagraph"/>
        <w:numPr>
          <w:ilvl w:val="1"/>
          <w:numId w:val="2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25" w:hanging="285"/>
        <w:jc w:val="both"/>
        <w:rPr>
          <w:sz w:val="18"/>
        </w:rPr>
      </w:pPr>
      <w:r>
        <w:rPr>
          <w:sz w:val="18"/>
        </w:rPr>
        <w:t>A GHB - GESTÃO DE PESSOAS E ESTÁGIOS LTDA., não se responsabiliza por solicitação de inscrição via Internet </w:t>
      </w:r>
      <w:r>
        <w:rPr>
          <w:sz w:val="18"/>
        </w:rPr>
        <w:t>não recebida por motivos de ordem técnica dos computadores, falhas de comunicação, congestionamentos de linha, ou outros fatores de ordem técnica que impossibilitem a transferência de dados.</w:t>
      </w:r>
    </w:p>
    <w:p>
      <w:pPr>
        <w:pStyle w:val="ListParagraph"/>
        <w:numPr>
          <w:ilvl w:val="1"/>
          <w:numId w:val="2"/>
        </w:numPr>
        <w:tabs>
          <w:tab w:pos="314" w:val="left" w:leader="none"/>
          <w:tab w:pos="424" w:val="left" w:leader="none"/>
        </w:tabs>
        <w:spacing w:line="240" w:lineRule="auto" w:before="0" w:after="0"/>
        <w:ind w:left="314" w:right="130" w:hanging="285"/>
        <w:jc w:val="both"/>
        <w:rPr>
          <w:sz w:val="18"/>
        </w:rPr>
      </w:pPr>
      <w:r>
        <w:rPr>
          <w:sz w:val="18"/>
        </w:rPr>
        <w:t>O candidato que precisar de atendimento, para auxílio com dúvidas ou dificuldades no preenchimento de seu </w:t>
      </w:r>
      <w:r>
        <w:rPr>
          <w:sz w:val="18"/>
        </w:rPr>
        <w:t>formulário eletrônico, deverá solicitá-lo através do e-mail </w:t>
      </w:r>
      <w:hyperlink r:id="rId7">
        <w:r>
          <w:rPr>
            <w:color w:val="0000FF"/>
            <w:sz w:val="18"/>
          </w:rPr>
          <w:t>gestaoghb@ghb.net.br</w:t>
        </w:r>
      </w:hyperlink>
    </w:p>
    <w:p>
      <w:pPr>
        <w:pStyle w:val="ListParagraph"/>
        <w:numPr>
          <w:ilvl w:val="1"/>
          <w:numId w:val="2"/>
        </w:numPr>
        <w:tabs>
          <w:tab w:pos="314" w:val="left" w:leader="none"/>
          <w:tab w:pos="494" w:val="left" w:leader="none"/>
        </w:tabs>
        <w:spacing w:line="240" w:lineRule="auto" w:before="0" w:after="0"/>
        <w:ind w:left="314" w:right="125" w:hanging="285"/>
        <w:jc w:val="both"/>
        <w:rPr>
          <w:sz w:val="18"/>
        </w:rPr>
      </w:pPr>
      <w:r>
        <w:rPr>
          <w:sz w:val="18"/>
        </w:rPr>
        <w:t>Ao candidato será disponibilizado, para cópia, o Edital de Abertura e seus anexos, na íntegra, no </w:t>
      </w:r>
      <w:r>
        <w:rPr>
          <w:rFonts w:ascii="Arial" w:hAnsi="Arial"/>
          <w:i/>
          <w:sz w:val="18"/>
        </w:rPr>
        <w:t>site </w:t>
      </w:r>
      <w:hyperlink r:id="rId8">
        <w:r>
          <w:rPr>
            <w:color w:val="0000FF"/>
            <w:sz w:val="18"/>
            <w:u w:val="single" w:color="0000FF"/>
          </w:rPr>
          <w:t>www.ghb.net.br,</w:t>
        </w:r>
      </w:hyperlink>
      <w:r>
        <w:rPr>
          <w:color w:val="0000FF"/>
          <w:sz w:val="18"/>
        </w:rPr>
        <w:t> </w:t>
      </w:r>
      <w:r>
        <w:rPr>
          <w:sz w:val="18"/>
        </w:rPr>
        <w:t>assim como no site </w:t>
      </w:r>
      <w:r>
        <w:rPr>
          <w:color w:val="0000FF"/>
          <w:sz w:val="18"/>
          <w:u w:val="single" w:color="0000FF"/>
        </w:rPr>
        <w:t>https://camaracangucu.rs.gov.br/.</w:t>
      </w:r>
    </w:p>
    <w:p>
      <w:pPr>
        <w:pStyle w:val="Heading3"/>
        <w:spacing w:before="207"/>
        <w:ind w:right="90"/>
      </w:pPr>
      <w:r>
        <w:rPr/>
        <w:t>CAPÍTULO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PESSOAS</w:t>
      </w:r>
      <w:r>
        <w:rPr>
          <w:spacing w:val="-3"/>
        </w:rPr>
        <w:t> </w:t>
      </w:r>
      <w:r>
        <w:rPr/>
        <w:t>PORTADORAS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NECESSIDADE</w:t>
      </w:r>
      <w:r>
        <w:rPr>
          <w:spacing w:val="-2"/>
        </w:rPr>
        <w:t> ESPECIAIS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  <w:tab w:pos="394" w:val="left" w:leader="none"/>
        </w:tabs>
        <w:spacing w:line="240" w:lineRule="auto" w:before="207" w:after="0"/>
        <w:ind w:left="314" w:right="130" w:hanging="285"/>
        <w:jc w:val="both"/>
        <w:rPr>
          <w:sz w:val="18"/>
        </w:rPr>
      </w:pPr>
      <w:r>
        <w:rPr>
          <w:sz w:val="18"/>
        </w:rPr>
        <w:t>Aos</w:t>
      </w:r>
      <w:r>
        <w:rPr>
          <w:spacing w:val="12"/>
          <w:sz w:val="18"/>
        </w:rPr>
        <w:t> </w:t>
      </w:r>
      <w:r>
        <w:rPr>
          <w:sz w:val="18"/>
        </w:rPr>
        <w:t>candidatos</w:t>
      </w:r>
      <w:r>
        <w:rPr>
          <w:spacing w:val="12"/>
          <w:sz w:val="18"/>
        </w:rPr>
        <w:t> </w:t>
      </w:r>
      <w:r>
        <w:rPr>
          <w:sz w:val="18"/>
        </w:rPr>
        <w:t>portadores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necessidades</w:t>
      </w:r>
      <w:r>
        <w:rPr>
          <w:spacing w:val="-3"/>
          <w:sz w:val="18"/>
        </w:rPr>
        <w:t> </w:t>
      </w:r>
      <w:r>
        <w:rPr>
          <w:sz w:val="18"/>
        </w:rPr>
        <w:t>especiais</w:t>
      </w:r>
      <w:r>
        <w:rPr>
          <w:spacing w:val="-3"/>
          <w:sz w:val="18"/>
        </w:rPr>
        <w:t> </w:t>
      </w:r>
      <w:r>
        <w:rPr>
          <w:sz w:val="18"/>
        </w:rPr>
        <w:t>é</w:t>
      </w:r>
      <w:r>
        <w:rPr>
          <w:spacing w:val="-3"/>
          <w:sz w:val="18"/>
        </w:rPr>
        <w:t> </w:t>
      </w:r>
      <w:r>
        <w:rPr>
          <w:sz w:val="18"/>
        </w:rPr>
        <w:t>assegurado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direito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inscrição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presente</w:t>
      </w:r>
      <w:r>
        <w:rPr>
          <w:spacing w:val="-3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Seletivo</w:t>
      </w:r>
      <w:r>
        <w:rPr>
          <w:spacing w:val="-3"/>
          <w:sz w:val="18"/>
        </w:rPr>
        <w:t> </w:t>
      </w:r>
      <w:r>
        <w:rPr>
          <w:sz w:val="18"/>
        </w:rPr>
        <w:t>para a vaga na área/curso cujas atribuições sejam compatíveis com a necessidade de que são portadores e a estes candidatos serão destinadas 10% (dez por</w:t>
      </w:r>
      <w:r>
        <w:rPr>
          <w:spacing w:val="-3"/>
          <w:sz w:val="18"/>
        </w:rPr>
        <w:t> </w:t>
      </w:r>
      <w:r>
        <w:rPr>
          <w:sz w:val="18"/>
        </w:rPr>
        <w:t>cento)</w:t>
      </w:r>
      <w:r>
        <w:rPr>
          <w:spacing w:val="-3"/>
          <w:sz w:val="18"/>
        </w:rPr>
        <w:t> </w:t>
      </w:r>
      <w:r>
        <w:rPr>
          <w:sz w:val="18"/>
        </w:rPr>
        <w:t>das</w:t>
      </w:r>
      <w:r>
        <w:rPr>
          <w:spacing w:val="-3"/>
          <w:sz w:val="18"/>
        </w:rPr>
        <w:t> </w:t>
      </w:r>
      <w:r>
        <w:rPr>
          <w:sz w:val="18"/>
        </w:rPr>
        <w:t>vagas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presente</w:t>
      </w:r>
      <w:r>
        <w:rPr>
          <w:spacing w:val="-3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SELETIVO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ESTAGIÁRIOS,</w:t>
      </w:r>
      <w:r>
        <w:rPr>
          <w:spacing w:val="-3"/>
          <w:sz w:val="18"/>
        </w:rPr>
        <w:t> </w:t>
      </w:r>
      <w:r>
        <w:rPr>
          <w:sz w:val="18"/>
        </w:rPr>
        <w:t>em</w:t>
      </w:r>
      <w:r>
        <w:rPr>
          <w:spacing w:val="-3"/>
          <w:sz w:val="18"/>
        </w:rPr>
        <w:t> </w:t>
      </w:r>
      <w:r>
        <w:rPr>
          <w:sz w:val="18"/>
        </w:rPr>
        <w:t>consonância</w:t>
      </w:r>
      <w:r>
        <w:rPr>
          <w:spacing w:val="-3"/>
          <w:sz w:val="18"/>
        </w:rPr>
        <w:t> </w:t>
      </w:r>
      <w:r>
        <w:rPr>
          <w:sz w:val="18"/>
        </w:rPr>
        <w:t>da Lei Federal 11.788/2008.</w:t>
      </w:r>
    </w:p>
    <w:p>
      <w:pPr>
        <w:pStyle w:val="ListParagraph"/>
        <w:numPr>
          <w:ilvl w:val="1"/>
          <w:numId w:val="3"/>
        </w:numPr>
        <w:tabs>
          <w:tab w:pos="439" w:val="left" w:leader="none"/>
        </w:tabs>
        <w:spacing w:line="240" w:lineRule="auto" w:before="0" w:after="0"/>
        <w:ind w:left="439" w:right="0" w:hanging="410"/>
        <w:jc w:val="both"/>
        <w:rPr>
          <w:sz w:val="18"/>
        </w:rPr>
      </w:pPr>
      <w:r>
        <w:rPr>
          <w:sz w:val="18"/>
        </w:rPr>
        <w:t>O</w:t>
      </w:r>
      <w:r>
        <w:rPr>
          <w:spacing w:val="60"/>
          <w:sz w:val="18"/>
        </w:rPr>
        <w:t> </w:t>
      </w:r>
      <w:r>
        <w:rPr>
          <w:sz w:val="18"/>
        </w:rPr>
        <w:t>candidato,</w:t>
      </w:r>
      <w:r>
        <w:rPr>
          <w:spacing w:val="60"/>
          <w:sz w:val="18"/>
        </w:rPr>
        <w:t> </w:t>
      </w:r>
      <w:r>
        <w:rPr>
          <w:sz w:val="18"/>
        </w:rPr>
        <w:t>ao</w:t>
      </w:r>
      <w:r>
        <w:rPr>
          <w:spacing w:val="60"/>
          <w:sz w:val="18"/>
        </w:rPr>
        <w:t> </w:t>
      </w:r>
      <w:r>
        <w:rPr>
          <w:sz w:val="18"/>
        </w:rPr>
        <w:t>inscrever-se</w:t>
      </w:r>
      <w:r>
        <w:rPr>
          <w:spacing w:val="60"/>
          <w:sz w:val="18"/>
        </w:rPr>
        <w:t> </w:t>
      </w:r>
      <w:r>
        <w:rPr>
          <w:sz w:val="18"/>
        </w:rPr>
        <w:t>nesta</w:t>
      </w:r>
      <w:r>
        <w:rPr>
          <w:spacing w:val="60"/>
          <w:sz w:val="18"/>
        </w:rPr>
        <w:t> </w:t>
      </w:r>
      <w:r>
        <w:rPr>
          <w:sz w:val="18"/>
        </w:rPr>
        <w:t>condição,</w:t>
      </w:r>
      <w:r>
        <w:rPr>
          <w:spacing w:val="60"/>
          <w:sz w:val="18"/>
        </w:rPr>
        <w:t> </w:t>
      </w:r>
      <w:r>
        <w:rPr>
          <w:sz w:val="18"/>
        </w:rPr>
        <w:t>deverá</w:t>
      </w:r>
      <w:r>
        <w:rPr>
          <w:spacing w:val="60"/>
          <w:sz w:val="18"/>
        </w:rPr>
        <w:t> </w:t>
      </w:r>
      <w:r>
        <w:rPr>
          <w:sz w:val="18"/>
        </w:rPr>
        <w:t>encaminhar</w:t>
      </w:r>
      <w:r>
        <w:rPr>
          <w:spacing w:val="60"/>
          <w:sz w:val="18"/>
        </w:rPr>
        <w:t> </w:t>
      </w:r>
      <w:r>
        <w:rPr>
          <w:sz w:val="18"/>
        </w:rPr>
        <w:t>através</w:t>
      </w:r>
      <w:r>
        <w:rPr>
          <w:spacing w:val="60"/>
          <w:sz w:val="18"/>
        </w:rPr>
        <w:t> </w:t>
      </w:r>
      <w:r>
        <w:rPr>
          <w:sz w:val="18"/>
        </w:rPr>
        <w:t>do</w:t>
      </w:r>
      <w:r>
        <w:rPr>
          <w:spacing w:val="60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mail</w:t>
      </w:r>
      <w:r>
        <w:rPr>
          <w:spacing w:val="45"/>
          <w:sz w:val="18"/>
        </w:rPr>
        <w:t> </w:t>
      </w:r>
      <w:hyperlink r:id="rId7">
        <w:r>
          <w:rPr>
            <w:color w:val="0000FF"/>
            <w:sz w:val="18"/>
          </w:rPr>
          <w:t>gestaoghb@ghb.net.br</w:t>
        </w:r>
      </w:hyperlink>
      <w:r>
        <w:rPr>
          <w:color w:val="0000FF"/>
          <w:spacing w:val="45"/>
          <w:sz w:val="18"/>
        </w:rPr>
        <w:t> </w:t>
      </w:r>
      <w:r>
        <w:rPr>
          <w:sz w:val="18"/>
        </w:rPr>
        <w:t>até</w:t>
      </w:r>
      <w:r>
        <w:rPr>
          <w:spacing w:val="45"/>
          <w:sz w:val="18"/>
        </w:rPr>
        <w:t> </w:t>
      </w:r>
      <w:r>
        <w:rPr>
          <w:sz w:val="18"/>
        </w:rPr>
        <w:t>o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dia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headerReference w:type="default" r:id="rId5"/>
          <w:type w:val="continuous"/>
          <w:pgSz w:w="11920" w:h="16860"/>
          <w:pgMar w:header="441" w:footer="0" w:top="2380" w:bottom="280" w:left="850" w:right="425"/>
          <w:pgNumType w:start="1"/>
        </w:sectPr>
      </w:pPr>
    </w:p>
    <w:p>
      <w:pPr>
        <w:pStyle w:val="BodyText"/>
        <w:spacing w:before="23"/>
      </w:pPr>
    </w:p>
    <w:p>
      <w:pPr>
        <w:spacing w:before="0"/>
        <w:ind w:left="314" w:right="0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08/08/2025</w:t>
      </w:r>
      <w:r>
        <w:rPr>
          <w:sz w:val="18"/>
        </w:rPr>
        <w:t>, às 10 horas, os seguintes </w:t>
      </w:r>
      <w:r>
        <w:rPr>
          <w:spacing w:val="-2"/>
          <w:sz w:val="18"/>
        </w:rPr>
        <w:t>documentos:</w:t>
      </w:r>
    </w:p>
    <w:p>
      <w:pPr>
        <w:pStyle w:val="ListParagraph"/>
        <w:numPr>
          <w:ilvl w:val="2"/>
          <w:numId w:val="3"/>
        </w:numPr>
        <w:tabs>
          <w:tab w:pos="749" w:val="left" w:leader="none"/>
        </w:tabs>
        <w:spacing w:line="240" w:lineRule="auto" w:before="0" w:after="0"/>
        <w:ind w:left="749" w:right="125" w:hanging="360"/>
        <w:jc w:val="both"/>
        <w:rPr>
          <w:sz w:val="18"/>
        </w:rPr>
      </w:pPr>
      <w:r>
        <w:rPr>
          <w:sz w:val="18"/>
        </w:rPr>
        <w:t>Requerimento solicitando vaga especial, constando o tipo de deficiência e/ou necessidade especial, prova</w:t>
      </w:r>
      <w:r>
        <w:rPr>
          <w:spacing w:val="-3"/>
          <w:sz w:val="18"/>
        </w:rPr>
        <w:t> </w:t>
      </w:r>
      <w:r>
        <w:rPr>
          <w:sz w:val="18"/>
        </w:rPr>
        <w:t>especial</w:t>
      </w:r>
      <w:r>
        <w:rPr>
          <w:spacing w:val="-3"/>
          <w:sz w:val="18"/>
        </w:rPr>
        <w:t> </w:t>
      </w:r>
      <w:r>
        <w:rPr>
          <w:sz w:val="18"/>
        </w:rPr>
        <w:t>e/ou tempo adicional, se for o caso, conforme Anexos deste Edital;</w:t>
      </w:r>
    </w:p>
    <w:p>
      <w:pPr>
        <w:pStyle w:val="ListParagraph"/>
        <w:numPr>
          <w:ilvl w:val="2"/>
          <w:numId w:val="3"/>
        </w:numPr>
        <w:tabs>
          <w:tab w:pos="749" w:val="left" w:leader="none"/>
        </w:tabs>
        <w:spacing w:line="240" w:lineRule="auto" w:before="0" w:after="0"/>
        <w:ind w:left="749" w:right="125" w:hanging="360"/>
        <w:jc w:val="both"/>
        <w:rPr>
          <w:sz w:val="18"/>
        </w:rPr>
      </w:pPr>
      <w:r>
        <w:rPr>
          <w:sz w:val="18"/>
        </w:rPr>
        <w:t>Documento original emitido por especialista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área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sua</w:t>
      </w:r>
      <w:r>
        <w:rPr>
          <w:spacing w:val="-2"/>
          <w:sz w:val="18"/>
        </w:rPr>
        <w:t> </w:t>
      </w:r>
      <w:r>
        <w:rPr>
          <w:sz w:val="18"/>
        </w:rPr>
        <w:t>deficiência</w:t>
      </w:r>
      <w:r>
        <w:rPr>
          <w:spacing w:val="-2"/>
          <w:sz w:val="18"/>
        </w:rPr>
        <w:t> 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contendo</w:t>
      </w:r>
      <w:r>
        <w:rPr>
          <w:spacing w:val="-2"/>
          <w:sz w:val="18"/>
        </w:rPr>
        <w:t> </w:t>
      </w:r>
      <w:r>
        <w:rPr>
          <w:sz w:val="18"/>
        </w:rPr>
        <w:t>parecer/laudo</w:t>
      </w:r>
      <w:r>
        <w:rPr>
          <w:spacing w:val="-2"/>
          <w:sz w:val="18"/>
        </w:rPr>
        <w:t> </w:t>
      </w:r>
      <w:r>
        <w:rPr>
          <w:sz w:val="18"/>
        </w:rPr>
        <w:t>sobre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espécie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grau de deficiência, com expressa referência ao código correspondente da Classificação Internacional de Doenças CID,</w:t>
      </w:r>
      <w:r>
        <w:rPr>
          <w:spacing w:val="-2"/>
          <w:sz w:val="18"/>
        </w:rPr>
        <w:t> </w:t>
      </w:r>
      <w:r>
        <w:rPr>
          <w:sz w:val="18"/>
        </w:rPr>
        <w:t>bem como da provável causa da deficiência, conforme dispõe o Decreto nº 5.522/2014 e alterações.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30" w:hanging="285"/>
        <w:jc w:val="both"/>
        <w:rPr>
          <w:sz w:val="18"/>
        </w:rPr>
      </w:pPr>
      <w:r>
        <w:rPr>
          <w:sz w:val="18"/>
        </w:rPr>
        <w:t>Caso o candidato não encaminhe o requerimento no prazo e horário determinados, não</w:t>
      </w:r>
      <w:r>
        <w:rPr>
          <w:spacing w:val="-2"/>
          <w:sz w:val="18"/>
        </w:rPr>
        <w:t> </w:t>
      </w:r>
      <w:r>
        <w:rPr>
          <w:sz w:val="18"/>
        </w:rPr>
        <w:t>será</w:t>
      </w:r>
      <w:r>
        <w:rPr>
          <w:spacing w:val="-2"/>
          <w:sz w:val="18"/>
        </w:rPr>
        <w:t> </w:t>
      </w:r>
      <w:r>
        <w:rPr>
          <w:sz w:val="18"/>
        </w:rPr>
        <w:t>considerado</w:t>
      </w:r>
      <w:r>
        <w:rPr>
          <w:spacing w:val="-2"/>
          <w:sz w:val="18"/>
        </w:rPr>
        <w:t> </w:t>
      </w:r>
      <w:r>
        <w:rPr>
          <w:sz w:val="18"/>
        </w:rPr>
        <w:t>como</w:t>
      </w:r>
      <w:r>
        <w:rPr>
          <w:spacing w:val="-2"/>
          <w:sz w:val="18"/>
        </w:rPr>
        <w:t> </w:t>
      </w:r>
      <w:r>
        <w:rPr>
          <w:sz w:val="18"/>
        </w:rPr>
        <w:t>pessoa</w:t>
      </w:r>
      <w:r>
        <w:rPr>
          <w:spacing w:val="-2"/>
          <w:sz w:val="18"/>
        </w:rPr>
        <w:t> </w:t>
      </w:r>
      <w:r>
        <w:rPr>
          <w:sz w:val="18"/>
        </w:rPr>
        <w:t>com deficiência, não tendo direito à vaga especial, seja qual for o motivo alegado.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  <w:tab w:pos="439" w:val="left" w:leader="none"/>
        </w:tabs>
        <w:spacing w:line="240" w:lineRule="auto" w:before="0" w:after="0"/>
        <w:ind w:left="314" w:right="130" w:hanging="285"/>
        <w:jc w:val="both"/>
        <w:rPr>
          <w:sz w:val="18"/>
        </w:rPr>
      </w:pPr>
      <w:r>
        <w:rPr>
          <w:sz w:val="18"/>
        </w:rPr>
        <w:t>As solicitações de condições especiais, bem como de recursos especiais, serão atendidas obedecendo a critérios </w:t>
      </w:r>
      <w:r>
        <w:rPr>
          <w:sz w:val="18"/>
        </w:rPr>
        <w:t>de viabilidade e razoabilidade.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25" w:hanging="285"/>
        <w:jc w:val="both"/>
        <w:rPr>
          <w:sz w:val="18"/>
        </w:rPr>
      </w:pPr>
      <w:r>
        <w:rPr>
          <w:sz w:val="18"/>
        </w:rPr>
        <w:t>Os candidatos inscritos nessa condição participarão do Certame em igualdade de condições com os demais candidatos, </w:t>
      </w:r>
      <w:r>
        <w:rPr>
          <w:sz w:val="18"/>
        </w:rPr>
        <w:t>no que se refere às provas</w:t>
      </w:r>
      <w:r>
        <w:rPr>
          <w:spacing w:val="-2"/>
          <w:sz w:val="18"/>
        </w:rPr>
        <w:t> </w:t>
      </w:r>
      <w:r>
        <w:rPr>
          <w:sz w:val="18"/>
        </w:rPr>
        <w:t>aplicadas,</w:t>
      </w:r>
      <w:r>
        <w:rPr>
          <w:spacing w:val="-2"/>
          <w:sz w:val="18"/>
        </w:rPr>
        <w:t> </w:t>
      </w:r>
      <w:r>
        <w:rPr>
          <w:sz w:val="18"/>
        </w:rPr>
        <w:t>ao</w:t>
      </w:r>
      <w:r>
        <w:rPr>
          <w:spacing w:val="-2"/>
          <w:sz w:val="18"/>
        </w:rPr>
        <w:t> </w:t>
      </w:r>
      <w:r>
        <w:rPr>
          <w:sz w:val="18"/>
        </w:rPr>
        <w:t>conteúdo</w:t>
      </w:r>
      <w:r>
        <w:rPr>
          <w:spacing w:val="-2"/>
          <w:sz w:val="18"/>
        </w:rPr>
        <w:t> </w:t>
      </w:r>
      <w:r>
        <w:rPr>
          <w:sz w:val="18"/>
        </w:rPr>
        <w:t>das</w:t>
      </w:r>
      <w:r>
        <w:rPr>
          <w:spacing w:val="-2"/>
          <w:sz w:val="18"/>
        </w:rPr>
        <w:t> </w:t>
      </w:r>
      <w:r>
        <w:rPr>
          <w:sz w:val="18"/>
        </w:rPr>
        <w:t>mesmas,</w:t>
      </w:r>
      <w:r>
        <w:rPr>
          <w:spacing w:val="-2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</w:t>
      </w:r>
      <w:r>
        <w:rPr>
          <w:sz w:val="18"/>
        </w:rPr>
        <w:t>avaliação,</w:t>
      </w:r>
      <w:r>
        <w:rPr>
          <w:spacing w:val="-2"/>
          <w:sz w:val="18"/>
        </w:rPr>
        <w:t> </w:t>
      </w:r>
      <w:r>
        <w:rPr>
          <w:sz w:val="18"/>
        </w:rPr>
        <w:t>aos</w:t>
      </w:r>
      <w:r>
        <w:rPr>
          <w:spacing w:val="-2"/>
          <w:sz w:val="18"/>
        </w:rPr>
        <w:t> </w:t>
      </w:r>
      <w:r>
        <w:rPr>
          <w:sz w:val="18"/>
        </w:rPr>
        <w:t>critérios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classificação,</w:t>
      </w:r>
      <w:r>
        <w:rPr>
          <w:spacing w:val="-2"/>
          <w:sz w:val="18"/>
        </w:rPr>
        <w:t> </w:t>
      </w:r>
      <w:r>
        <w:rPr>
          <w:sz w:val="18"/>
        </w:rPr>
        <w:t>ao</w:t>
      </w:r>
      <w:r>
        <w:rPr>
          <w:spacing w:val="-2"/>
          <w:sz w:val="18"/>
        </w:rPr>
        <w:t> </w:t>
      </w:r>
      <w:r>
        <w:rPr>
          <w:sz w:val="18"/>
        </w:rPr>
        <w:t>horário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aplicação das provas, resguardadas as condições especiais previstas em legislação própria.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35" w:hanging="285"/>
        <w:jc w:val="both"/>
        <w:rPr>
          <w:sz w:val="18"/>
        </w:rPr>
      </w:pPr>
      <w:r>
        <w:rPr>
          <w:sz w:val="18"/>
        </w:rPr>
        <w:t>Na falta de candidatos à classificação para as vagas reservadas, estas serão preenchidas pelos demais candidatos </w:t>
      </w:r>
      <w:r>
        <w:rPr>
          <w:sz w:val="18"/>
        </w:rPr>
        <w:t>com estrita observância da ordem classificatória por curso.</w:t>
      </w:r>
    </w:p>
    <w:p>
      <w:pPr>
        <w:pStyle w:val="BodyText"/>
      </w:pPr>
    </w:p>
    <w:p>
      <w:pPr>
        <w:pStyle w:val="Heading3"/>
        <w:ind w:right="3021"/>
        <w:jc w:val="right"/>
      </w:pPr>
      <w:r>
        <w:rPr/>
        <w:t>CAPÍTULO IV - DA HOMOLOGAÇÃO DAS </w:t>
      </w:r>
      <w:r>
        <w:rPr>
          <w:spacing w:val="-2"/>
        </w:rPr>
        <w:t>INSCRIÇÕES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379" w:val="left" w:leader="none"/>
        </w:tabs>
        <w:spacing w:line="240" w:lineRule="auto" w:before="0" w:after="0"/>
        <w:ind w:left="379" w:right="0" w:hanging="350"/>
        <w:jc w:val="both"/>
        <w:rPr>
          <w:sz w:val="18"/>
        </w:rPr>
      </w:pPr>
      <w:r>
        <w:rPr>
          <w:sz w:val="18"/>
        </w:rPr>
        <w:t>Em </w:t>
      </w:r>
      <w:r>
        <w:rPr>
          <w:rFonts w:ascii="Arial" w:hAnsi="Arial"/>
          <w:b/>
          <w:sz w:val="18"/>
        </w:rPr>
        <w:t>12/08/2025</w:t>
      </w:r>
      <w:r>
        <w:rPr>
          <w:sz w:val="18"/>
        </w:rPr>
        <w:t>, será divulgada a Lista Preliminar de </w:t>
      </w:r>
      <w:r>
        <w:rPr>
          <w:spacing w:val="-2"/>
          <w:sz w:val="18"/>
        </w:rPr>
        <w:t>Inscritos.</w:t>
      </w:r>
    </w:p>
    <w:p>
      <w:pPr>
        <w:pStyle w:val="ListParagraph"/>
        <w:numPr>
          <w:ilvl w:val="1"/>
          <w:numId w:val="4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25" w:hanging="285"/>
        <w:jc w:val="both"/>
        <w:rPr>
          <w:sz w:val="18"/>
        </w:rPr>
      </w:pPr>
      <w:r>
        <w:rPr>
          <w:sz w:val="18"/>
        </w:rPr>
        <w:t>O candidato deverá conferir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relação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candidatos</w:t>
      </w:r>
      <w:r>
        <w:rPr>
          <w:spacing w:val="-2"/>
          <w:sz w:val="18"/>
        </w:rPr>
        <w:t> </w:t>
      </w:r>
      <w:r>
        <w:rPr>
          <w:sz w:val="18"/>
        </w:rPr>
        <w:t>inscritos,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confirmar</w:t>
      </w:r>
      <w:r>
        <w:rPr>
          <w:spacing w:val="-2"/>
          <w:sz w:val="18"/>
        </w:rPr>
        <w:t> </w:t>
      </w:r>
      <w:r>
        <w:rPr>
          <w:sz w:val="18"/>
        </w:rPr>
        <w:t>sua</w:t>
      </w:r>
      <w:r>
        <w:rPr>
          <w:spacing w:val="-2"/>
          <w:sz w:val="18"/>
        </w:rPr>
        <w:t> </w:t>
      </w:r>
      <w:r>
        <w:rPr>
          <w:sz w:val="18"/>
        </w:rPr>
        <w:t>inscrição;</w:t>
      </w:r>
      <w:r>
        <w:rPr>
          <w:spacing w:val="-2"/>
          <w:sz w:val="18"/>
        </w:rPr>
        <w:t> </w:t>
      </w:r>
      <w:r>
        <w:rPr>
          <w:sz w:val="18"/>
        </w:rPr>
        <w:t>caso</w:t>
      </w:r>
      <w:r>
        <w:rPr>
          <w:spacing w:val="-2"/>
          <w:sz w:val="18"/>
        </w:rPr>
        <w:t> </w:t>
      </w:r>
      <w:r>
        <w:rPr>
          <w:sz w:val="18"/>
        </w:rPr>
        <w:t>sua</w:t>
      </w:r>
      <w:r>
        <w:rPr>
          <w:spacing w:val="-2"/>
          <w:sz w:val="18"/>
        </w:rPr>
        <w:t> </w:t>
      </w:r>
      <w:r>
        <w:rPr>
          <w:sz w:val="18"/>
        </w:rPr>
        <w:t>inscrição</w:t>
      </w:r>
      <w:r>
        <w:rPr>
          <w:spacing w:val="-2"/>
          <w:sz w:val="18"/>
        </w:rPr>
        <w:t> </w:t>
      </w:r>
      <w:r>
        <w:rPr>
          <w:sz w:val="18"/>
        </w:rPr>
        <w:t>não</w:t>
      </w:r>
      <w:r>
        <w:rPr>
          <w:spacing w:val="-2"/>
          <w:sz w:val="18"/>
        </w:rPr>
        <w:t> </w:t>
      </w:r>
      <w:r>
        <w:rPr>
          <w:sz w:val="18"/>
        </w:rPr>
        <w:t>tenha</w:t>
      </w:r>
      <w:r>
        <w:rPr>
          <w:spacing w:val="-2"/>
          <w:sz w:val="18"/>
        </w:rPr>
        <w:t> </w:t>
      </w:r>
      <w:r>
        <w:rPr>
          <w:sz w:val="18"/>
        </w:rPr>
        <w:t>sido homologada ou processada, o mesmo não</w:t>
      </w:r>
      <w:r>
        <w:rPr>
          <w:spacing w:val="-3"/>
          <w:sz w:val="18"/>
        </w:rPr>
        <w:t> </w:t>
      </w:r>
      <w:r>
        <w:rPr>
          <w:sz w:val="18"/>
        </w:rPr>
        <w:t>poderá</w:t>
      </w:r>
      <w:r>
        <w:rPr>
          <w:spacing w:val="-3"/>
          <w:sz w:val="18"/>
        </w:rPr>
        <w:t> </w:t>
      </w:r>
      <w:r>
        <w:rPr>
          <w:sz w:val="18"/>
        </w:rPr>
        <w:t>prestar</w:t>
      </w:r>
      <w:r>
        <w:rPr>
          <w:spacing w:val="-3"/>
          <w:sz w:val="18"/>
        </w:rPr>
        <w:t> </w:t>
      </w:r>
      <w:r>
        <w:rPr>
          <w:sz w:val="18"/>
        </w:rPr>
        <w:t>provas,</w:t>
      </w:r>
      <w:r>
        <w:rPr>
          <w:spacing w:val="-3"/>
          <w:sz w:val="18"/>
        </w:rPr>
        <w:t> </w:t>
      </w:r>
      <w:r>
        <w:rPr>
          <w:sz w:val="18"/>
        </w:rPr>
        <w:t>podendo</w:t>
      </w:r>
      <w:r>
        <w:rPr>
          <w:spacing w:val="-3"/>
          <w:sz w:val="18"/>
        </w:rPr>
        <w:t> </w:t>
      </w:r>
      <w:r>
        <w:rPr>
          <w:sz w:val="18"/>
        </w:rPr>
        <w:t>impetrar</w:t>
      </w:r>
      <w:r>
        <w:rPr>
          <w:spacing w:val="-3"/>
          <w:sz w:val="18"/>
        </w:rPr>
        <w:t> </w:t>
      </w:r>
      <w:r>
        <w:rPr>
          <w:sz w:val="18"/>
        </w:rPr>
        <w:t>pedido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recurso,</w:t>
      </w:r>
      <w:r>
        <w:rPr>
          <w:spacing w:val="-3"/>
          <w:sz w:val="18"/>
        </w:rPr>
        <w:t> </w:t>
      </w:r>
      <w:r>
        <w:rPr>
          <w:sz w:val="18"/>
        </w:rPr>
        <w:t>conforme</w:t>
      </w:r>
      <w:r>
        <w:rPr>
          <w:spacing w:val="-3"/>
          <w:sz w:val="18"/>
        </w:rPr>
        <w:t> </w:t>
      </w:r>
      <w:r>
        <w:rPr>
          <w:sz w:val="18"/>
        </w:rPr>
        <w:t>determinado neste Edital, até </w:t>
      </w:r>
      <w:r>
        <w:rPr>
          <w:rFonts w:ascii="Arial" w:hAnsi="Arial"/>
          <w:b/>
          <w:sz w:val="18"/>
        </w:rPr>
        <w:t>14/08/2025, </w:t>
      </w:r>
      <w:r>
        <w:rPr>
          <w:sz w:val="18"/>
        </w:rPr>
        <w:t>às 10 horas.</w:t>
      </w:r>
    </w:p>
    <w:p>
      <w:pPr>
        <w:pStyle w:val="ListParagraph"/>
        <w:numPr>
          <w:ilvl w:val="1"/>
          <w:numId w:val="4"/>
        </w:numPr>
        <w:tabs>
          <w:tab w:pos="314" w:val="left" w:leader="none"/>
          <w:tab w:pos="424" w:val="left" w:leader="none"/>
        </w:tabs>
        <w:spacing w:line="240" w:lineRule="auto" w:before="0" w:after="0"/>
        <w:ind w:left="314" w:right="135" w:hanging="285"/>
        <w:jc w:val="both"/>
        <w:rPr>
          <w:sz w:val="18"/>
        </w:rPr>
      </w:pPr>
      <w:r>
        <w:rPr>
          <w:sz w:val="18"/>
        </w:rPr>
        <w:t>Se mantida a não homologação ou o não processamento, o candidato será eliminado do PROCESSO SELETIVO </w:t>
      </w:r>
      <w:r>
        <w:rPr>
          <w:sz w:val="18"/>
        </w:rPr>
        <w:t>DE </w:t>
      </w:r>
      <w:r>
        <w:rPr>
          <w:spacing w:val="-2"/>
          <w:sz w:val="18"/>
        </w:rPr>
        <w:t>ESTAGIÁRIOS.</w:t>
      </w:r>
    </w:p>
    <w:p>
      <w:pPr>
        <w:pStyle w:val="ListParagraph"/>
        <w:numPr>
          <w:ilvl w:val="1"/>
          <w:numId w:val="4"/>
        </w:numPr>
        <w:tabs>
          <w:tab w:pos="379" w:val="left" w:leader="none"/>
        </w:tabs>
        <w:spacing w:line="240" w:lineRule="auto" w:before="0" w:after="0"/>
        <w:ind w:left="379" w:right="0" w:hanging="350"/>
        <w:jc w:val="both"/>
        <w:rPr>
          <w:sz w:val="18"/>
        </w:rPr>
      </w:pPr>
      <w:r>
        <w:rPr>
          <w:sz w:val="18"/>
        </w:rPr>
        <w:t>Em </w:t>
      </w:r>
      <w:r>
        <w:rPr>
          <w:rFonts w:ascii="Arial" w:hAnsi="Arial"/>
          <w:b/>
          <w:sz w:val="18"/>
        </w:rPr>
        <w:t>18/08/2025</w:t>
      </w:r>
      <w:r>
        <w:rPr>
          <w:sz w:val="18"/>
        </w:rPr>
        <w:t>, será divulgada a Homologação das Inscrições, assim como o local onde realizar-se-á a prova </w:t>
      </w:r>
      <w:r>
        <w:rPr>
          <w:spacing w:val="-2"/>
          <w:sz w:val="18"/>
        </w:rPr>
        <w:t>objetiva.</w:t>
      </w:r>
    </w:p>
    <w:p>
      <w:pPr>
        <w:pStyle w:val="ListParagraph"/>
        <w:numPr>
          <w:ilvl w:val="1"/>
          <w:numId w:val="4"/>
        </w:numPr>
        <w:tabs>
          <w:tab w:pos="314" w:val="left" w:leader="none"/>
          <w:tab w:pos="454" w:val="left" w:leader="none"/>
        </w:tabs>
        <w:spacing w:line="240" w:lineRule="auto" w:before="0" w:after="0"/>
        <w:ind w:left="314" w:right="131" w:hanging="285"/>
        <w:jc w:val="left"/>
        <w:rPr>
          <w:sz w:val="18"/>
        </w:rPr>
      </w:pPr>
      <w:r>
        <w:rPr>
          <w:sz w:val="18"/>
        </w:rPr>
        <w:t>O</w:t>
      </w:r>
      <w:r>
        <w:rPr>
          <w:spacing w:val="72"/>
          <w:sz w:val="18"/>
        </w:rPr>
        <w:t> </w:t>
      </w:r>
      <w:r>
        <w:rPr>
          <w:sz w:val="18"/>
        </w:rPr>
        <w:t>candidato</w:t>
      </w:r>
      <w:r>
        <w:rPr>
          <w:spacing w:val="72"/>
          <w:sz w:val="18"/>
        </w:rPr>
        <w:t> </w:t>
      </w:r>
      <w:r>
        <w:rPr>
          <w:sz w:val="18"/>
        </w:rPr>
        <w:t>terá</w:t>
      </w:r>
      <w:r>
        <w:rPr>
          <w:spacing w:val="72"/>
          <w:sz w:val="18"/>
        </w:rPr>
        <w:t> </w:t>
      </w:r>
      <w:r>
        <w:rPr>
          <w:sz w:val="18"/>
        </w:rPr>
        <w:t>acesso</w:t>
      </w:r>
      <w:r>
        <w:rPr>
          <w:spacing w:val="72"/>
          <w:sz w:val="18"/>
        </w:rPr>
        <w:t> </w:t>
      </w:r>
      <w:r>
        <w:rPr>
          <w:sz w:val="18"/>
        </w:rPr>
        <w:t>ao</w:t>
      </w:r>
      <w:r>
        <w:rPr>
          <w:spacing w:val="72"/>
          <w:sz w:val="18"/>
        </w:rPr>
        <w:t> </w:t>
      </w:r>
      <w:r>
        <w:rPr>
          <w:sz w:val="18"/>
        </w:rPr>
        <w:t>Edital</w:t>
      </w:r>
      <w:r>
        <w:rPr>
          <w:spacing w:val="72"/>
          <w:sz w:val="18"/>
        </w:rPr>
        <w:t> </w:t>
      </w:r>
      <w:r>
        <w:rPr>
          <w:sz w:val="18"/>
        </w:rPr>
        <w:t>de</w:t>
      </w:r>
      <w:r>
        <w:rPr>
          <w:spacing w:val="72"/>
          <w:sz w:val="18"/>
        </w:rPr>
        <w:t> </w:t>
      </w:r>
      <w:r>
        <w:rPr>
          <w:sz w:val="18"/>
        </w:rPr>
        <w:t>homologação,</w:t>
      </w:r>
      <w:r>
        <w:rPr>
          <w:spacing w:val="72"/>
          <w:sz w:val="18"/>
        </w:rPr>
        <w:t> </w:t>
      </w:r>
      <w:r>
        <w:rPr>
          <w:sz w:val="18"/>
        </w:rPr>
        <w:t>com</w:t>
      </w:r>
      <w:r>
        <w:rPr>
          <w:spacing w:val="72"/>
          <w:sz w:val="18"/>
        </w:rPr>
        <w:t> </w:t>
      </w:r>
      <w:r>
        <w:rPr>
          <w:sz w:val="18"/>
        </w:rPr>
        <w:t>a</w:t>
      </w:r>
      <w:r>
        <w:rPr>
          <w:spacing w:val="72"/>
          <w:sz w:val="18"/>
        </w:rPr>
        <w:t> </w:t>
      </w:r>
      <w:r>
        <w:rPr>
          <w:sz w:val="18"/>
        </w:rPr>
        <w:t>respectiva</w:t>
      </w:r>
      <w:r>
        <w:rPr>
          <w:spacing w:val="72"/>
          <w:sz w:val="18"/>
        </w:rPr>
        <w:t> </w:t>
      </w:r>
      <w:r>
        <w:rPr>
          <w:sz w:val="18"/>
        </w:rPr>
        <w:t>relação</w:t>
      </w:r>
      <w:r>
        <w:rPr>
          <w:spacing w:val="72"/>
          <w:sz w:val="18"/>
        </w:rPr>
        <w:t> </w:t>
      </w:r>
      <w:r>
        <w:rPr>
          <w:sz w:val="18"/>
        </w:rPr>
        <w:t>de</w:t>
      </w:r>
      <w:r>
        <w:rPr>
          <w:spacing w:val="58"/>
          <w:sz w:val="18"/>
        </w:rPr>
        <w:t> </w:t>
      </w:r>
      <w:r>
        <w:rPr>
          <w:sz w:val="18"/>
        </w:rPr>
        <w:t>inscritos,</w:t>
      </w:r>
      <w:r>
        <w:rPr>
          <w:spacing w:val="58"/>
          <w:sz w:val="18"/>
        </w:rPr>
        <w:t> </w:t>
      </w:r>
      <w:r>
        <w:rPr>
          <w:sz w:val="18"/>
        </w:rPr>
        <w:t>diretamente</w:t>
      </w:r>
      <w:r>
        <w:rPr>
          <w:spacing w:val="58"/>
          <w:sz w:val="18"/>
        </w:rPr>
        <w:t> </w:t>
      </w:r>
      <w:r>
        <w:rPr>
          <w:sz w:val="18"/>
        </w:rPr>
        <w:t>pelo</w:t>
      </w:r>
      <w:r>
        <w:rPr>
          <w:spacing w:val="58"/>
          <w:sz w:val="18"/>
        </w:rPr>
        <w:t> </w:t>
      </w:r>
      <w:r>
        <w:rPr>
          <w:rFonts w:ascii="Arial" w:hAnsi="Arial"/>
          <w:i/>
          <w:sz w:val="18"/>
        </w:rPr>
        <w:t>site </w:t>
      </w:r>
      <w:hyperlink r:id="rId6">
        <w:r>
          <w:rPr>
            <w:rFonts w:ascii="Arial" w:hAnsi="Arial"/>
            <w:i/>
            <w:color w:val="0000FF"/>
            <w:sz w:val="18"/>
            <w:u w:val="single" w:color="0000FF"/>
          </w:rPr>
          <w:t>https://www.ghb.net.br/</w:t>
        </w:r>
      </w:hyperlink>
      <w:r>
        <w:rPr>
          <w:color w:val="0000FF"/>
          <w:sz w:val="18"/>
        </w:rPr>
        <w:t>, </w:t>
      </w:r>
      <w:r>
        <w:rPr>
          <w:sz w:val="18"/>
        </w:rPr>
        <w:t>bem como no </w:t>
      </w:r>
      <w:r>
        <w:rPr>
          <w:rFonts w:ascii="Arial" w:hAnsi="Arial"/>
          <w:i/>
          <w:sz w:val="18"/>
        </w:rPr>
        <w:t>site </w:t>
      </w:r>
      <w:r>
        <w:rPr>
          <w:color w:val="0000FF"/>
          <w:sz w:val="18"/>
          <w:u w:val="single" w:color="0000FF"/>
        </w:rPr>
        <w:t>https://camaracangucu.rs.gov.br/</w:t>
      </w:r>
      <w:r>
        <w:rPr>
          <w:sz w:val="18"/>
        </w:rPr>
        <w:t>.</w:t>
      </w:r>
    </w:p>
    <w:p>
      <w:pPr>
        <w:pStyle w:val="BodyText"/>
      </w:pPr>
    </w:p>
    <w:p>
      <w:pPr>
        <w:pStyle w:val="Heading3"/>
        <w:ind w:right="2997"/>
        <w:jc w:val="right"/>
      </w:pPr>
      <w:r>
        <w:rPr/>
        <w:t>CAPÍTULO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PROVA</w:t>
      </w:r>
      <w:r>
        <w:rPr>
          <w:spacing w:val="-5"/>
        </w:rPr>
        <w:t> </w:t>
      </w:r>
      <w:r>
        <w:rPr/>
        <w:t>OBJETIVA</w:t>
      </w:r>
      <w:r>
        <w:rPr>
          <w:spacing w:val="-4"/>
        </w:rPr>
        <w:t> </w:t>
      </w:r>
      <w:r>
        <w:rPr>
          <w:spacing w:val="-2"/>
        </w:rPr>
        <w:t>PRESENCIAL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5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  <w:rPr>
          <w:rFonts w:ascii="Arial" w:hAnsi="Arial"/>
          <w:b/>
          <w:sz w:val="18"/>
        </w:rPr>
      </w:pPr>
      <w:r>
        <w:rPr>
          <w:sz w:val="18"/>
        </w:rPr>
        <w:t>As provas objetivas deste Processo Seletivo ocorrerão de forma </w:t>
      </w:r>
      <w:r>
        <w:rPr>
          <w:rFonts w:ascii="Arial" w:hAnsi="Arial"/>
          <w:b/>
          <w:spacing w:val="-2"/>
          <w:sz w:val="18"/>
        </w:rPr>
        <w:t>PRESENCIAL.</w:t>
      </w:r>
    </w:p>
    <w:p>
      <w:pPr>
        <w:pStyle w:val="ListParagraph"/>
        <w:numPr>
          <w:ilvl w:val="1"/>
          <w:numId w:val="5"/>
        </w:numPr>
        <w:tabs>
          <w:tab w:pos="314" w:val="left" w:leader="none"/>
          <w:tab w:pos="454" w:val="left" w:leader="none"/>
        </w:tabs>
        <w:spacing w:line="240" w:lineRule="auto" w:before="0" w:after="0"/>
        <w:ind w:left="314" w:right="128" w:hanging="285"/>
        <w:jc w:val="left"/>
        <w:rPr>
          <w:sz w:val="18"/>
        </w:rPr>
      </w:pPr>
      <w:r>
        <w:rPr>
          <w:sz w:val="18"/>
        </w:rPr>
        <w:t>Para</w:t>
      </w:r>
      <w:r>
        <w:rPr>
          <w:spacing w:val="70"/>
          <w:sz w:val="18"/>
        </w:rPr>
        <w:t> </w:t>
      </w:r>
      <w:r>
        <w:rPr>
          <w:sz w:val="18"/>
        </w:rPr>
        <w:t>todas</w:t>
      </w:r>
      <w:r>
        <w:rPr>
          <w:spacing w:val="70"/>
          <w:sz w:val="18"/>
        </w:rPr>
        <w:t> </w:t>
      </w:r>
      <w:r>
        <w:rPr>
          <w:sz w:val="18"/>
        </w:rPr>
        <w:t>as</w:t>
      </w:r>
      <w:r>
        <w:rPr>
          <w:spacing w:val="70"/>
          <w:sz w:val="18"/>
        </w:rPr>
        <w:t> </w:t>
      </w:r>
      <w:r>
        <w:rPr>
          <w:sz w:val="18"/>
        </w:rPr>
        <w:t>áreas,</w:t>
      </w:r>
      <w:r>
        <w:rPr>
          <w:spacing w:val="70"/>
          <w:sz w:val="18"/>
        </w:rPr>
        <w:t> </w:t>
      </w:r>
      <w:r>
        <w:rPr>
          <w:sz w:val="18"/>
        </w:rPr>
        <w:t>o</w:t>
      </w:r>
      <w:r>
        <w:rPr>
          <w:spacing w:val="70"/>
          <w:sz w:val="18"/>
        </w:rPr>
        <w:t> </w:t>
      </w:r>
      <w:r>
        <w:rPr>
          <w:sz w:val="18"/>
        </w:rPr>
        <w:t>Processo</w:t>
      </w:r>
      <w:r>
        <w:rPr>
          <w:spacing w:val="70"/>
          <w:sz w:val="18"/>
        </w:rPr>
        <w:t> </w:t>
      </w:r>
      <w:r>
        <w:rPr>
          <w:sz w:val="18"/>
        </w:rPr>
        <w:t>Seletivo</w:t>
      </w:r>
      <w:r>
        <w:rPr>
          <w:spacing w:val="70"/>
          <w:sz w:val="18"/>
        </w:rPr>
        <w:t> </w:t>
      </w:r>
      <w:r>
        <w:rPr>
          <w:sz w:val="18"/>
        </w:rPr>
        <w:t>constará</w:t>
      </w:r>
      <w:r>
        <w:rPr>
          <w:spacing w:val="70"/>
          <w:sz w:val="18"/>
        </w:rPr>
        <w:t> </w:t>
      </w:r>
      <w:r>
        <w:rPr>
          <w:sz w:val="18"/>
        </w:rPr>
        <w:t>unicamente</w:t>
      </w:r>
      <w:r>
        <w:rPr>
          <w:spacing w:val="70"/>
          <w:sz w:val="18"/>
        </w:rPr>
        <w:t> </w:t>
      </w:r>
      <w:r>
        <w:rPr>
          <w:sz w:val="18"/>
        </w:rPr>
        <w:t>de</w:t>
      </w:r>
      <w:r>
        <w:rPr>
          <w:spacing w:val="70"/>
          <w:sz w:val="18"/>
        </w:rPr>
        <w:t> </w:t>
      </w:r>
      <w:r>
        <w:rPr>
          <w:rFonts w:ascii="Arial" w:hAnsi="Arial"/>
          <w:b/>
          <w:sz w:val="18"/>
        </w:rPr>
        <w:t>PROVA</w:t>
      </w:r>
      <w:r>
        <w:rPr>
          <w:rFonts w:ascii="Arial" w:hAnsi="Arial"/>
          <w:b/>
          <w:spacing w:val="70"/>
          <w:sz w:val="18"/>
        </w:rPr>
        <w:t> </w:t>
      </w:r>
      <w:r>
        <w:rPr>
          <w:rFonts w:ascii="Arial" w:hAnsi="Arial"/>
          <w:b/>
          <w:sz w:val="18"/>
        </w:rPr>
        <w:t>OBJETIVA</w:t>
      </w:r>
      <w:r>
        <w:rPr>
          <w:rFonts w:ascii="Arial" w:hAnsi="Arial"/>
          <w:b/>
          <w:spacing w:val="70"/>
          <w:sz w:val="18"/>
        </w:rPr>
        <w:t> </w:t>
      </w:r>
      <w:r>
        <w:rPr>
          <w:rFonts w:ascii="Arial" w:hAnsi="Arial"/>
          <w:b/>
          <w:sz w:val="18"/>
        </w:rPr>
        <w:t>PRESENCIAL</w:t>
      </w:r>
      <w:r>
        <w:rPr>
          <w:sz w:val="18"/>
        </w:rPr>
        <w:t>,</w:t>
      </w:r>
      <w:r>
        <w:rPr>
          <w:spacing w:val="70"/>
          <w:sz w:val="18"/>
        </w:rPr>
        <w:t> </w:t>
      </w:r>
      <w:r>
        <w:rPr>
          <w:sz w:val="18"/>
        </w:rPr>
        <w:t>de</w:t>
      </w:r>
      <w:r>
        <w:rPr>
          <w:spacing w:val="70"/>
          <w:sz w:val="18"/>
        </w:rPr>
        <w:t> </w:t>
      </w:r>
      <w:r>
        <w:rPr>
          <w:sz w:val="18"/>
        </w:rPr>
        <w:t>caráter classificatório, com 20 (vinte) questões de múltipla escolha, conforme os conteúdos programáticos dispostos neste edital.</w:t>
      </w:r>
    </w:p>
    <w:p>
      <w:pPr>
        <w:pStyle w:val="ListParagraph"/>
        <w:numPr>
          <w:ilvl w:val="1"/>
          <w:numId w:val="5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35" w:hanging="285"/>
        <w:jc w:val="left"/>
        <w:rPr>
          <w:sz w:val="18"/>
        </w:rPr>
      </w:pPr>
      <w:r>
        <w:rPr>
          <w:sz w:val="18"/>
        </w:rPr>
        <w:t>A prova objetiva será aplicada em</w:t>
      </w:r>
      <w:r>
        <w:rPr>
          <w:spacing w:val="-3"/>
          <w:sz w:val="18"/>
        </w:rPr>
        <w:t> </w:t>
      </w:r>
      <w:r>
        <w:rPr>
          <w:sz w:val="18"/>
        </w:rPr>
        <w:t>local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horário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ser</w:t>
      </w:r>
      <w:r>
        <w:rPr>
          <w:spacing w:val="-3"/>
          <w:sz w:val="18"/>
        </w:rPr>
        <w:t> </w:t>
      </w:r>
      <w:r>
        <w:rPr>
          <w:sz w:val="18"/>
        </w:rPr>
        <w:t>divulgado</w:t>
      </w:r>
      <w:r>
        <w:rPr>
          <w:spacing w:val="-3"/>
          <w:sz w:val="18"/>
        </w:rPr>
        <w:t> </w:t>
      </w:r>
      <w:r>
        <w:rPr>
          <w:sz w:val="18"/>
        </w:rPr>
        <w:t>através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Edital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divulgado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rFonts w:ascii="Arial" w:hAnsi="Arial"/>
          <w:i/>
          <w:sz w:val="18"/>
        </w:rPr>
        <w:t>site</w:t>
      </w:r>
      <w:r>
        <w:rPr>
          <w:rFonts w:ascii="Arial" w:hAnsi="Arial"/>
          <w:i/>
          <w:spacing w:val="-3"/>
          <w:sz w:val="18"/>
        </w:rPr>
        <w:t> </w:t>
      </w:r>
      <w:hyperlink r:id="rId6">
        <w:r>
          <w:rPr>
            <w:rFonts w:ascii="Arial" w:hAnsi="Arial"/>
            <w:i/>
            <w:color w:val="0000FF"/>
            <w:sz w:val="18"/>
            <w:u w:val="single" w:color="0000FF"/>
          </w:rPr>
          <w:t>https://www.ghb.net.br/</w:t>
        </w:r>
      </w:hyperlink>
      <w:r>
        <w:rPr>
          <w:color w:val="0000FF"/>
          <w:sz w:val="18"/>
        </w:rPr>
        <w:t>, </w:t>
      </w:r>
      <w:r>
        <w:rPr>
          <w:sz w:val="18"/>
        </w:rPr>
        <w:t>bem como no </w:t>
      </w:r>
      <w:r>
        <w:rPr>
          <w:rFonts w:ascii="Arial" w:hAnsi="Arial"/>
          <w:i/>
          <w:sz w:val="18"/>
        </w:rPr>
        <w:t>site </w:t>
      </w:r>
      <w:r>
        <w:rPr>
          <w:color w:val="0000FF"/>
          <w:sz w:val="18"/>
          <w:u w:val="single" w:color="0000FF"/>
        </w:rPr>
        <w:t>https://camaracangucu.rs.gov.br/</w:t>
      </w:r>
      <w:r>
        <w:rPr>
          <w:sz w:val="18"/>
        </w:rPr>
        <w:t>.</w:t>
      </w:r>
    </w:p>
    <w:p>
      <w:pPr>
        <w:pStyle w:val="ListParagraph"/>
        <w:numPr>
          <w:ilvl w:val="1"/>
          <w:numId w:val="5"/>
        </w:numPr>
        <w:tabs>
          <w:tab w:pos="429" w:val="left" w:leader="none"/>
        </w:tabs>
        <w:spacing w:line="240" w:lineRule="auto" w:before="0" w:after="0"/>
        <w:ind w:left="429" w:right="0" w:hanging="400"/>
        <w:jc w:val="left"/>
        <w:rPr>
          <w:rFonts w:ascii="Arial" w:hAnsi="Arial"/>
          <w:b/>
          <w:sz w:val="18"/>
        </w:rPr>
      </w:pPr>
      <w:r>
        <w:rPr>
          <w:sz w:val="18"/>
        </w:rPr>
        <w:t>A prova objetiva terá a </w:t>
      </w:r>
      <w:r>
        <w:rPr>
          <w:rFonts w:ascii="Arial" w:hAnsi="Arial"/>
          <w:b/>
          <w:sz w:val="18"/>
        </w:rPr>
        <w:t>duração máxima de 1h40min (uma hora e quarenta </w:t>
      </w:r>
      <w:r>
        <w:rPr>
          <w:rFonts w:ascii="Arial" w:hAnsi="Arial"/>
          <w:b/>
          <w:spacing w:val="-2"/>
          <w:sz w:val="18"/>
        </w:rPr>
        <w:t>minutos).</w:t>
      </w:r>
    </w:p>
    <w:p>
      <w:pPr>
        <w:pStyle w:val="ListParagraph"/>
        <w:numPr>
          <w:ilvl w:val="1"/>
          <w:numId w:val="5"/>
        </w:numPr>
        <w:tabs>
          <w:tab w:pos="314" w:val="left" w:leader="none"/>
          <w:tab w:pos="424" w:val="left" w:leader="none"/>
        </w:tabs>
        <w:spacing w:line="240" w:lineRule="auto" w:before="0" w:after="0"/>
        <w:ind w:left="314" w:right="121" w:hanging="285"/>
        <w:jc w:val="both"/>
        <w:rPr>
          <w:sz w:val="18"/>
        </w:rPr>
      </w:pPr>
      <w:r>
        <w:rPr>
          <w:sz w:val="18"/>
        </w:rPr>
        <w:t>A supervisão de todos os atos do Processo Seletivo ficará sob a responsabilidade da GHB - GESTÃO DE PESSOAS </w:t>
      </w:r>
      <w:r>
        <w:rPr>
          <w:sz w:val="18"/>
        </w:rPr>
        <w:t>E ESTÁGIOS LTDA., assim como a aplicação da prova; a indicação dos conteúdos programáticos; a elaboração, a correção;</w:t>
      </w:r>
      <w:r>
        <w:rPr>
          <w:spacing w:val="-2"/>
          <w:sz w:val="18"/>
        </w:rPr>
        <w:t> </w:t>
      </w:r>
      <w:r>
        <w:rPr>
          <w:sz w:val="18"/>
        </w:rPr>
        <w:t>a identificação da prova e o reexame das mesmas.</w:t>
      </w:r>
    </w:p>
    <w:p>
      <w:pPr>
        <w:pStyle w:val="ListParagraph"/>
        <w:numPr>
          <w:ilvl w:val="1"/>
          <w:numId w:val="5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35" w:hanging="285"/>
        <w:jc w:val="both"/>
        <w:rPr>
          <w:sz w:val="18"/>
        </w:rPr>
      </w:pPr>
      <w:r>
        <w:rPr>
          <w:sz w:val="18"/>
        </w:rPr>
        <w:t>O candidato deverá comparecer com antecedência mínima de 15 (quinze) minutos do horário estipulado para o início </w:t>
      </w:r>
      <w:r>
        <w:rPr>
          <w:sz w:val="18"/>
        </w:rPr>
        <w:t>da realização da prova.</w:t>
      </w:r>
    </w:p>
    <w:p>
      <w:pPr>
        <w:pStyle w:val="ListParagraph"/>
        <w:numPr>
          <w:ilvl w:val="1"/>
          <w:numId w:val="5"/>
        </w:numPr>
        <w:tabs>
          <w:tab w:pos="729" w:val="left" w:leader="none"/>
        </w:tabs>
        <w:spacing w:line="240" w:lineRule="auto" w:before="0" w:after="0"/>
        <w:ind w:left="729" w:right="0" w:hanging="700"/>
        <w:jc w:val="both"/>
        <w:rPr>
          <w:sz w:val="18"/>
        </w:rPr>
      </w:pPr>
      <w:r>
        <w:rPr>
          <w:sz w:val="18"/>
        </w:rPr>
        <w:t>O candidato que não realizar a prova estará automaticamente eliminado do processo </w:t>
      </w:r>
      <w:r>
        <w:rPr>
          <w:spacing w:val="-2"/>
          <w:sz w:val="18"/>
        </w:rPr>
        <w:t>seletivo.</w:t>
      </w:r>
    </w:p>
    <w:p>
      <w:pPr>
        <w:pStyle w:val="ListParagraph"/>
        <w:numPr>
          <w:ilvl w:val="1"/>
          <w:numId w:val="5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35" w:hanging="285"/>
        <w:jc w:val="both"/>
        <w:rPr>
          <w:sz w:val="18"/>
        </w:rPr>
      </w:pPr>
      <w:r>
        <w:rPr>
          <w:sz w:val="18"/>
        </w:rPr>
        <w:t>O candidato não poderá estar de posse de aparelhos eletrônicos, tais como, calculadora, celular, tablet, notebook, </w:t>
      </w:r>
      <w:r>
        <w:rPr>
          <w:sz w:val="18"/>
        </w:rPr>
        <w:t>relógios inteligentes e itens afins, nem realizar consulta a materiais de apoio.</w:t>
      </w:r>
    </w:p>
    <w:p>
      <w:pPr>
        <w:pStyle w:val="BodyText"/>
      </w:pPr>
    </w:p>
    <w:p>
      <w:pPr>
        <w:pStyle w:val="Heading3"/>
        <w:ind w:left="26"/>
      </w:pPr>
      <w:r>
        <w:rPr/>
        <w:t>CAPÍTULO VI – DOS CONTEÚDOS E </w:t>
      </w:r>
      <w:r>
        <w:rPr>
          <w:spacing w:val="-2"/>
        </w:rPr>
        <w:t>PONTUAÇÃO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6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  <w:rPr>
          <w:sz w:val="18"/>
        </w:rPr>
      </w:pPr>
      <w:r>
        <w:rPr>
          <w:sz w:val="18"/>
        </w:rPr>
        <w:t>Conteúdo e pontuação para prova objetiva presencial de todos os </w:t>
      </w:r>
      <w:r>
        <w:rPr>
          <w:spacing w:val="-2"/>
          <w:sz w:val="18"/>
        </w:rPr>
        <w:t>níveis: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2970"/>
        <w:gridCol w:w="1410"/>
        <w:gridCol w:w="1845"/>
        <w:gridCol w:w="1935"/>
      </w:tblGrid>
      <w:tr>
        <w:trPr>
          <w:trHeight w:val="374" w:hRule="atLeast"/>
        </w:trPr>
        <w:tc>
          <w:tcPr>
            <w:tcW w:w="2100" w:type="dxa"/>
            <w:vMerge w:val="restart"/>
            <w:shd w:val="clear" w:color="auto" w:fill="D5D5D5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6"/>
              <w:rPr>
                <w:sz w:val="18"/>
              </w:rPr>
            </w:pPr>
          </w:p>
          <w:p>
            <w:pPr>
              <w:pStyle w:val="TableParagraph"/>
              <w:spacing w:before="0"/>
              <w:ind w:left="442" w:right="278" w:hanging="2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PROVA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OBJETIVA PRESENCIAL</w:t>
            </w:r>
          </w:p>
        </w:tc>
        <w:tc>
          <w:tcPr>
            <w:tcW w:w="2970" w:type="dxa"/>
            <w:shd w:val="clear" w:color="auto" w:fill="D5D5D5"/>
          </w:tcPr>
          <w:p>
            <w:pPr>
              <w:pStyle w:val="TableParagraph"/>
              <w:spacing w:before="95"/>
              <w:ind w:righ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Disciplina</w:t>
            </w:r>
          </w:p>
        </w:tc>
        <w:tc>
          <w:tcPr>
            <w:tcW w:w="1410" w:type="dxa"/>
            <w:shd w:val="clear" w:color="auto" w:fill="D5D5D5"/>
          </w:tcPr>
          <w:p>
            <w:pPr>
              <w:pStyle w:val="TableParagraph"/>
              <w:spacing w:before="95"/>
              <w:ind w:right="3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</w:t>
            </w:r>
            <w:r>
              <w:rPr>
                <w:rFonts w:ascii="Arial" w:hAnsi="Arial"/>
                <w:b/>
                <w:spacing w:val="-2"/>
                <w:sz w:val="18"/>
              </w:rPr>
              <w:t>Questões</w:t>
            </w:r>
          </w:p>
        </w:tc>
        <w:tc>
          <w:tcPr>
            <w:tcW w:w="1845" w:type="dxa"/>
            <w:shd w:val="clear" w:color="auto" w:fill="D5D5D5"/>
          </w:tcPr>
          <w:p>
            <w:pPr>
              <w:pStyle w:val="TableParagraph"/>
              <w:spacing w:before="95"/>
              <w:ind w:left="1" w:right="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Questão</w:t>
            </w:r>
          </w:p>
        </w:tc>
        <w:tc>
          <w:tcPr>
            <w:tcW w:w="1935" w:type="dxa"/>
            <w:shd w:val="clear" w:color="auto" w:fill="D5D5D5"/>
          </w:tcPr>
          <w:p>
            <w:pPr>
              <w:pStyle w:val="TableParagraph"/>
              <w:spacing w:before="95"/>
              <w:ind w:righ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Peso </w:t>
            </w: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29" w:hRule="atLeast"/>
        </w:trPr>
        <w:tc>
          <w:tcPr>
            <w:tcW w:w="2100" w:type="dxa"/>
            <w:vMerge/>
            <w:tcBorders>
              <w:top w:val="nil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spacing w:before="73"/>
              <w:ind w:left="596"/>
              <w:rPr>
                <w:sz w:val="18"/>
              </w:rPr>
            </w:pPr>
            <w:r>
              <w:rPr>
                <w:sz w:val="18"/>
              </w:rPr>
              <w:t>1. Língua </w:t>
            </w:r>
            <w:r>
              <w:rPr>
                <w:spacing w:val="-2"/>
                <w:sz w:val="18"/>
              </w:rPr>
              <w:t>Portuguesa</w:t>
            </w:r>
          </w:p>
        </w:tc>
        <w:tc>
          <w:tcPr>
            <w:tcW w:w="1410" w:type="dxa"/>
          </w:tcPr>
          <w:p>
            <w:pPr>
              <w:pStyle w:val="TableParagraph"/>
              <w:spacing w:before="73"/>
              <w:ind w:righ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45" w:type="dxa"/>
          </w:tcPr>
          <w:p>
            <w:pPr>
              <w:pStyle w:val="TableParagraph"/>
              <w:spacing w:before="73"/>
              <w:ind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35" w:type="dxa"/>
          </w:tcPr>
          <w:p>
            <w:pPr>
              <w:pStyle w:val="TableParagraph"/>
              <w:spacing w:before="73"/>
              <w:ind w:left="1"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>
        <w:trPr>
          <w:trHeight w:val="329" w:hRule="atLeast"/>
        </w:trPr>
        <w:tc>
          <w:tcPr>
            <w:tcW w:w="2100" w:type="dxa"/>
            <w:vMerge/>
            <w:tcBorders>
              <w:top w:val="nil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spacing w:before="73"/>
              <w:ind w:left="892"/>
              <w:rPr>
                <w:sz w:val="18"/>
              </w:rPr>
            </w:pPr>
            <w:r>
              <w:rPr>
                <w:sz w:val="18"/>
              </w:rPr>
              <w:t>2. </w:t>
            </w:r>
            <w:r>
              <w:rPr>
                <w:spacing w:val="-2"/>
                <w:sz w:val="18"/>
              </w:rPr>
              <w:t>Matemática</w:t>
            </w:r>
          </w:p>
        </w:tc>
        <w:tc>
          <w:tcPr>
            <w:tcW w:w="1410" w:type="dxa"/>
          </w:tcPr>
          <w:p>
            <w:pPr>
              <w:pStyle w:val="TableParagraph"/>
              <w:spacing w:before="73"/>
              <w:ind w:righ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45" w:type="dxa"/>
          </w:tcPr>
          <w:p>
            <w:pPr>
              <w:pStyle w:val="TableParagraph"/>
              <w:spacing w:before="73"/>
              <w:ind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35" w:type="dxa"/>
          </w:tcPr>
          <w:p>
            <w:pPr>
              <w:pStyle w:val="TableParagraph"/>
              <w:spacing w:before="73"/>
              <w:ind w:left="1"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>
        <w:trPr>
          <w:trHeight w:val="344" w:hRule="atLeast"/>
        </w:trPr>
        <w:tc>
          <w:tcPr>
            <w:tcW w:w="8325" w:type="dxa"/>
            <w:gridSpan w:val="4"/>
          </w:tcPr>
          <w:p>
            <w:pPr>
              <w:pStyle w:val="TableParagraph"/>
              <w:spacing w:before="80"/>
              <w:ind w:righ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TOTAL</w:t>
            </w:r>
          </w:p>
        </w:tc>
        <w:tc>
          <w:tcPr>
            <w:tcW w:w="1935" w:type="dxa"/>
          </w:tcPr>
          <w:p>
            <w:pPr>
              <w:pStyle w:val="TableParagraph"/>
              <w:spacing w:before="80"/>
              <w:ind w:left="1" w:righ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100</w:t>
            </w:r>
          </w:p>
        </w:tc>
      </w:tr>
    </w:tbl>
    <w:p>
      <w:pPr>
        <w:pStyle w:val="BodyText"/>
        <w:spacing w:before="15"/>
      </w:pPr>
    </w:p>
    <w:p>
      <w:pPr>
        <w:pStyle w:val="ListParagraph"/>
        <w:numPr>
          <w:ilvl w:val="1"/>
          <w:numId w:val="6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25" w:hanging="285"/>
        <w:jc w:val="both"/>
        <w:rPr>
          <w:sz w:val="18"/>
        </w:rPr>
      </w:pPr>
      <w:r>
        <w:rPr>
          <w:sz w:val="18"/>
        </w:rPr>
        <w:t>Os pontos por disciplina correspondem ao número de acertos multiplicado pelo peso de cada questão da</w:t>
      </w:r>
      <w:r>
        <w:rPr>
          <w:spacing w:val="-2"/>
          <w:sz w:val="18"/>
        </w:rPr>
        <w:t> </w:t>
      </w:r>
      <w:r>
        <w:rPr>
          <w:sz w:val="18"/>
        </w:rPr>
        <w:t>mesma.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nota</w:t>
      </w:r>
      <w:r>
        <w:rPr>
          <w:spacing w:val="-2"/>
          <w:sz w:val="18"/>
        </w:rPr>
        <w:t> </w:t>
      </w:r>
      <w:r>
        <w:rPr>
          <w:sz w:val="18"/>
        </w:rPr>
        <w:t>da prova objetiva será o somatório dos pontos obtidos em cada disciplina.</w:t>
      </w:r>
    </w:p>
    <w:p>
      <w:pPr>
        <w:pStyle w:val="ListParagraph"/>
        <w:numPr>
          <w:ilvl w:val="1"/>
          <w:numId w:val="6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  <w:rPr>
          <w:sz w:val="18"/>
        </w:rPr>
      </w:pPr>
      <w:r>
        <w:rPr>
          <w:sz w:val="18"/>
        </w:rPr>
        <w:t>Os conteúdos para as provas presencial são os constantes no </w:t>
      </w:r>
      <w:r>
        <w:rPr>
          <w:rFonts w:ascii="Arial" w:hAnsi="Arial"/>
          <w:b/>
          <w:sz w:val="18"/>
        </w:rPr>
        <w:t>ANEXO I </w:t>
      </w:r>
      <w:r>
        <w:rPr>
          <w:sz w:val="18"/>
        </w:rPr>
        <w:t>deste </w:t>
      </w:r>
      <w:r>
        <w:rPr>
          <w:spacing w:val="-2"/>
          <w:sz w:val="18"/>
        </w:rPr>
        <w:t>Edital.</w:t>
      </w:r>
    </w:p>
    <w:p>
      <w:pPr>
        <w:pStyle w:val="BodyText"/>
      </w:pPr>
    </w:p>
    <w:p>
      <w:pPr>
        <w:pStyle w:val="Heading3"/>
        <w:ind w:left="96"/>
      </w:pPr>
      <w:r>
        <w:rPr/>
        <w:t>CAPÍTULO VII – DOS </w:t>
      </w:r>
      <w:r>
        <w:rPr>
          <w:spacing w:val="-2"/>
        </w:rPr>
        <w:t>RECURSOS</w:t>
      </w:r>
    </w:p>
    <w:p>
      <w:pPr>
        <w:pStyle w:val="BodyText"/>
        <w:rPr>
          <w:rFonts w:ascii="Arial"/>
          <w:b/>
        </w:rPr>
      </w:pPr>
    </w:p>
    <w:p>
      <w:pPr>
        <w:pStyle w:val="Heading4"/>
        <w:numPr>
          <w:ilvl w:val="1"/>
          <w:numId w:val="7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</w:pPr>
      <w:r>
        <w:rPr/>
        <w:t>Serão admitidos pedidos de recursos pelos candidatos quanto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8"/>
        </w:numPr>
        <w:tabs>
          <w:tab w:pos="313" w:val="left" w:leader="none"/>
        </w:tabs>
        <w:spacing w:line="240" w:lineRule="auto" w:before="0" w:after="0"/>
        <w:ind w:left="313" w:right="0" w:hanging="284"/>
        <w:jc w:val="left"/>
        <w:rPr>
          <w:sz w:val="18"/>
        </w:rPr>
      </w:pPr>
      <w:r>
        <w:rPr>
          <w:sz w:val="18"/>
        </w:rPr>
        <w:t>Lista Preliminar de Inscritos - até 12/08/2025 às 10 </w:t>
      </w:r>
      <w:r>
        <w:rPr>
          <w:spacing w:val="-2"/>
          <w:sz w:val="18"/>
        </w:rPr>
        <w:t>horas;</w:t>
      </w:r>
    </w:p>
    <w:p>
      <w:pPr>
        <w:pStyle w:val="ListParagraph"/>
        <w:numPr>
          <w:ilvl w:val="0"/>
          <w:numId w:val="8"/>
        </w:numPr>
        <w:tabs>
          <w:tab w:pos="313" w:val="left" w:leader="none"/>
        </w:tabs>
        <w:spacing w:line="240" w:lineRule="auto" w:before="0" w:after="0"/>
        <w:ind w:left="313" w:right="0" w:hanging="284"/>
        <w:jc w:val="left"/>
        <w:rPr>
          <w:sz w:val="18"/>
        </w:rPr>
      </w:pPr>
      <w:r>
        <w:rPr>
          <w:sz w:val="18"/>
        </w:rPr>
        <w:t>Gabarito Preliminar da Prova Objetiva - até 26/08/2025 às 10 </w:t>
      </w:r>
      <w:r>
        <w:rPr>
          <w:spacing w:val="-2"/>
          <w:sz w:val="18"/>
        </w:rPr>
        <w:t>horas;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20" w:h="16860"/>
          <w:pgMar w:header="441" w:footer="0" w:top="2380" w:bottom="280" w:left="850" w:right="425"/>
        </w:sectPr>
      </w:pPr>
    </w:p>
    <w:p>
      <w:pPr>
        <w:pStyle w:val="BodyText"/>
        <w:spacing w:before="23"/>
      </w:pPr>
    </w:p>
    <w:p>
      <w:pPr>
        <w:pStyle w:val="ListParagraph"/>
        <w:numPr>
          <w:ilvl w:val="0"/>
          <w:numId w:val="8"/>
        </w:numPr>
        <w:tabs>
          <w:tab w:pos="351" w:val="left" w:leader="none"/>
        </w:tabs>
        <w:spacing w:line="240" w:lineRule="auto" w:before="0" w:after="0"/>
        <w:ind w:left="351" w:right="0" w:hanging="322"/>
        <w:jc w:val="left"/>
        <w:rPr>
          <w:sz w:val="18"/>
        </w:rPr>
      </w:pPr>
      <w:r>
        <w:rPr>
          <w:sz w:val="18"/>
        </w:rPr>
        <w:t>Lista de Pré-Classificação de Candidatos - até 01/09/2025 às 10 </w:t>
      </w:r>
      <w:r>
        <w:rPr>
          <w:spacing w:val="-2"/>
          <w:sz w:val="18"/>
        </w:rPr>
        <w:t>horas.;</w:t>
      </w:r>
    </w:p>
    <w:p>
      <w:pPr>
        <w:pStyle w:val="ListParagraph"/>
        <w:numPr>
          <w:ilvl w:val="1"/>
          <w:numId w:val="7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21" w:hanging="285"/>
        <w:jc w:val="both"/>
        <w:rPr>
          <w:sz w:val="18"/>
        </w:rPr>
      </w:pPr>
      <w:r>
        <w:rPr>
          <w:sz w:val="18"/>
        </w:rPr>
        <w:t>Os recursos deverão obedecer rigorosamente os preceitos estabelecidos neste</w:t>
      </w:r>
      <w:r>
        <w:rPr>
          <w:spacing w:val="-2"/>
          <w:sz w:val="18"/>
        </w:rPr>
        <w:t> </w:t>
      </w:r>
      <w:r>
        <w:rPr>
          <w:sz w:val="18"/>
        </w:rPr>
        <w:t>Edital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serão</w:t>
      </w:r>
      <w:r>
        <w:rPr>
          <w:spacing w:val="-2"/>
          <w:sz w:val="18"/>
        </w:rPr>
        <w:t> </w:t>
      </w:r>
      <w:r>
        <w:rPr>
          <w:sz w:val="18"/>
        </w:rPr>
        <w:t>dirigidos</w:t>
      </w:r>
      <w:r>
        <w:rPr>
          <w:spacing w:val="-2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</w:t>
      </w:r>
      <w:r>
        <w:rPr>
          <w:sz w:val="18"/>
        </w:rPr>
        <w:t>GHB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GESTÃO</w:t>
      </w:r>
      <w:r>
        <w:rPr>
          <w:spacing w:val="-2"/>
          <w:sz w:val="18"/>
        </w:rPr>
        <w:t> </w:t>
      </w:r>
      <w:r>
        <w:rPr>
          <w:sz w:val="18"/>
        </w:rPr>
        <w:t>DE PESSOAS E ESTÁGIOS LTDA., posterior análise e divulgação do resultado final.</w:t>
      </w:r>
    </w:p>
    <w:p>
      <w:pPr>
        <w:pStyle w:val="Heading4"/>
        <w:numPr>
          <w:ilvl w:val="1"/>
          <w:numId w:val="7"/>
        </w:numPr>
        <w:tabs>
          <w:tab w:pos="314" w:val="left" w:leader="none"/>
          <w:tab w:pos="424" w:val="left" w:leader="none"/>
        </w:tabs>
        <w:spacing w:line="240" w:lineRule="auto" w:before="0" w:after="0"/>
        <w:ind w:left="314" w:right="127" w:hanging="285"/>
        <w:jc w:val="both"/>
        <w:rPr>
          <w:rFonts w:ascii="Arial MT" w:hAnsi="Arial MT"/>
          <w:b w:val="0"/>
        </w:rPr>
      </w:pPr>
      <w:r>
        <w:rPr/>
        <w:t>Os referidos recursos deverão ser enviados através do e-mail </w:t>
      </w:r>
      <w:hyperlink r:id="rId7">
        <w:r>
          <w:rPr>
            <w:color w:val="0000FF"/>
          </w:rPr>
          <w:t>gestaoghb@ghb.net.br</w:t>
        </w:r>
      </w:hyperlink>
      <w:r>
        <w:rPr>
          <w:color w:val="0000FF"/>
        </w:rPr>
        <w:t> </w:t>
      </w:r>
      <w:r>
        <w:rPr/>
        <w:t>para à GHB - GESTÃO </w:t>
      </w:r>
      <w:r>
        <w:rPr/>
        <w:t>DE PESSOAS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ESTÁGIOS</w:t>
      </w:r>
      <w:r>
        <w:rPr>
          <w:spacing w:val="40"/>
        </w:rPr>
        <w:t> </w:t>
      </w:r>
      <w:r>
        <w:rPr/>
        <w:t>LTDA,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as datas do cronograma, ANEXO IV, e deverão conter os seguintes </w:t>
      </w:r>
      <w:r>
        <w:rPr>
          <w:spacing w:val="-2"/>
        </w:rPr>
        <w:t>elementos</w:t>
      </w:r>
      <w:r>
        <w:rPr>
          <w:rFonts w:ascii="Arial MT" w:hAnsi="Arial MT"/>
          <w:b w:val="0"/>
          <w:spacing w:val="-2"/>
        </w:rPr>
        <w:t>:</w:t>
      </w:r>
    </w:p>
    <w:p>
      <w:pPr>
        <w:pStyle w:val="BodyText"/>
        <w:ind w:left="314"/>
      </w:pPr>
      <w:r>
        <w:rPr/>
        <w:t>I - 1ª parte — "Do requerimento" — que deverá </w:t>
      </w:r>
      <w:r>
        <w:rPr>
          <w:spacing w:val="-2"/>
        </w:rPr>
        <w:t>conter:</w:t>
      </w:r>
    </w:p>
    <w:p>
      <w:pPr>
        <w:pStyle w:val="BodyText"/>
        <w:ind w:left="314" w:right="3776"/>
      </w:pP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inscrição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candidato;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indicação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inscreveu. II - 2ª parte — "Das razões do recurso" — que deverá conter:</w:t>
      </w:r>
    </w:p>
    <w:p>
      <w:pPr>
        <w:pStyle w:val="ListParagraph"/>
        <w:numPr>
          <w:ilvl w:val="2"/>
          <w:numId w:val="7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exposição detalhada dos fundamentos recursais para cada item </w:t>
      </w:r>
      <w:r>
        <w:rPr>
          <w:spacing w:val="-2"/>
          <w:sz w:val="18"/>
        </w:rPr>
        <w:t>avaliado;</w:t>
      </w:r>
    </w:p>
    <w:p>
      <w:pPr>
        <w:pStyle w:val="ListParagraph"/>
        <w:numPr>
          <w:ilvl w:val="2"/>
          <w:numId w:val="7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indicação expressa do total de pontos pleiteados em cada título/critério de avaliação da prova prática; </w:t>
      </w:r>
      <w:r>
        <w:rPr>
          <w:spacing w:val="-5"/>
          <w:sz w:val="18"/>
        </w:rPr>
        <w:t>e,</w:t>
      </w:r>
    </w:p>
    <w:p>
      <w:pPr>
        <w:pStyle w:val="ListParagraph"/>
        <w:numPr>
          <w:ilvl w:val="2"/>
          <w:numId w:val="7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os documentos referidos pelo candidato em suas </w:t>
      </w:r>
      <w:r>
        <w:rPr>
          <w:spacing w:val="-2"/>
          <w:sz w:val="18"/>
        </w:rPr>
        <w:t>considerações.</w:t>
      </w:r>
    </w:p>
    <w:p>
      <w:pPr>
        <w:pStyle w:val="ListParagraph"/>
        <w:numPr>
          <w:ilvl w:val="1"/>
          <w:numId w:val="7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30" w:hanging="285"/>
        <w:jc w:val="both"/>
        <w:rPr>
          <w:sz w:val="18"/>
        </w:rPr>
      </w:pPr>
      <w:r>
        <w:rPr>
          <w:sz w:val="18"/>
        </w:rPr>
        <w:t>Não serão aceitos os recursos que não contenham os dados acima e os fundamentos do pedido, inclusive os pedidos </w:t>
      </w:r>
      <w:r>
        <w:rPr>
          <w:sz w:val="18"/>
        </w:rPr>
        <w:t>de simples revisão da prova ou nota.</w:t>
      </w:r>
    </w:p>
    <w:p>
      <w:pPr>
        <w:pStyle w:val="ListParagraph"/>
        <w:numPr>
          <w:ilvl w:val="1"/>
          <w:numId w:val="7"/>
        </w:numPr>
        <w:tabs>
          <w:tab w:pos="314" w:val="left" w:leader="none"/>
          <w:tab w:pos="379" w:val="left" w:leader="none"/>
        </w:tabs>
        <w:spacing w:line="240" w:lineRule="auto" w:before="0" w:after="0"/>
        <w:ind w:left="314" w:right="125" w:hanging="285"/>
        <w:jc w:val="both"/>
        <w:rPr>
          <w:sz w:val="18"/>
        </w:rPr>
      </w:pPr>
      <w:r>
        <w:rPr>
          <w:sz w:val="18"/>
        </w:rPr>
        <w:t>Serão</w:t>
      </w:r>
      <w:r>
        <w:rPr>
          <w:spacing w:val="-2"/>
          <w:sz w:val="18"/>
        </w:rPr>
        <w:t> </w:t>
      </w:r>
      <w:r>
        <w:rPr>
          <w:sz w:val="18"/>
        </w:rPr>
        <w:t>desconsiderados</w:t>
      </w:r>
      <w:r>
        <w:rPr>
          <w:spacing w:val="-2"/>
          <w:sz w:val="18"/>
        </w:rPr>
        <w:t> </w:t>
      </w:r>
      <w:r>
        <w:rPr>
          <w:sz w:val="18"/>
        </w:rPr>
        <w:t>os</w:t>
      </w:r>
      <w:r>
        <w:rPr>
          <w:spacing w:val="-2"/>
          <w:sz w:val="18"/>
        </w:rPr>
        <w:t> </w:t>
      </w:r>
      <w:r>
        <w:rPr>
          <w:sz w:val="18"/>
        </w:rPr>
        <w:t>recursos</w:t>
      </w:r>
      <w:r>
        <w:rPr>
          <w:spacing w:val="-2"/>
          <w:sz w:val="18"/>
        </w:rPr>
        <w:t> </w:t>
      </w:r>
      <w:r>
        <w:rPr>
          <w:sz w:val="18"/>
        </w:rPr>
        <w:t>interpostos</w:t>
      </w:r>
      <w:r>
        <w:rPr>
          <w:spacing w:val="-2"/>
          <w:sz w:val="18"/>
        </w:rPr>
        <w:t> </w:t>
      </w:r>
      <w:r>
        <w:rPr>
          <w:sz w:val="18"/>
        </w:rPr>
        <w:t>fora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prazo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horário,</w:t>
      </w:r>
      <w:r>
        <w:rPr>
          <w:spacing w:val="-2"/>
          <w:sz w:val="18"/>
        </w:rPr>
        <w:t> </w:t>
      </w:r>
      <w:r>
        <w:rPr>
          <w:sz w:val="18"/>
        </w:rPr>
        <w:t>enviados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via</w:t>
      </w:r>
      <w:r>
        <w:rPr>
          <w:spacing w:val="-2"/>
          <w:sz w:val="18"/>
        </w:rPr>
        <w:t> </w:t>
      </w:r>
      <w:r>
        <w:rPr>
          <w:sz w:val="18"/>
        </w:rPr>
        <w:t>postal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rFonts w:ascii="Arial" w:hAnsi="Arial"/>
          <w:i/>
          <w:sz w:val="18"/>
        </w:rPr>
        <w:t>fax,</w:t>
      </w:r>
      <w:r>
        <w:rPr>
          <w:rFonts w:ascii="Arial" w:hAnsi="Arial"/>
          <w:i/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ainda</w:t>
      </w:r>
      <w:r>
        <w:rPr>
          <w:spacing w:val="-2"/>
          <w:sz w:val="18"/>
        </w:rPr>
        <w:t> </w:t>
      </w:r>
      <w:r>
        <w:rPr>
          <w:sz w:val="18"/>
        </w:rPr>
        <w:t>em</w:t>
      </w:r>
      <w:r>
        <w:rPr>
          <w:spacing w:val="-2"/>
          <w:sz w:val="18"/>
        </w:rPr>
        <w:t> </w:t>
      </w:r>
      <w:r>
        <w:rPr>
          <w:sz w:val="18"/>
        </w:rPr>
        <w:t>desacordo com este Edital.</w:t>
      </w:r>
    </w:p>
    <w:p>
      <w:pPr>
        <w:pStyle w:val="ListParagraph"/>
        <w:numPr>
          <w:ilvl w:val="1"/>
          <w:numId w:val="7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26" w:hanging="285"/>
        <w:jc w:val="both"/>
        <w:rPr>
          <w:sz w:val="18"/>
        </w:rPr>
      </w:pPr>
      <w:r>
        <w:rPr>
          <w:sz w:val="18"/>
        </w:rPr>
        <w:t>Em caso de haver questões que possam vir a serem</w:t>
      </w:r>
      <w:r>
        <w:rPr>
          <w:spacing w:val="-2"/>
          <w:sz w:val="18"/>
        </w:rPr>
        <w:t> </w:t>
      </w:r>
      <w:r>
        <w:rPr>
          <w:sz w:val="18"/>
        </w:rPr>
        <w:t>anuladas,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decisão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Comissão</w:t>
      </w:r>
      <w:r>
        <w:rPr>
          <w:spacing w:val="-2"/>
          <w:sz w:val="18"/>
        </w:rPr>
        <w:t> </w:t>
      </w:r>
      <w:r>
        <w:rPr>
          <w:sz w:val="18"/>
        </w:rPr>
        <w:t>Executora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Certame,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mesmas serão consideradas como respondidas corretamente por todos os candidatos, independente de terem recorrido.</w:t>
      </w:r>
    </w:p>
    <w:p>
      <w:pPr>
        <w:pStyle w:val="ListParagraph"/>
        <w:numPr>
          <w:ilvl w:val="1"/>
          <w:numId w:val="7"/>
        </w:numPr>
        <w:tabs>
          <w:tab w:pos="314" w:val="left" w:leader="none"/>
          <w:tab w:pos="424" w:val="left" w:leader="none"/>
        </w:tabs>
        <w:spacing w:line="240" w:lineRule="auto" w:before="0" w:after="0"/>
        <w:ind w:left="314" w:right="135" w:hanging="285"/>
        <w:jc w:val="both"/>
        <w:rPr>
          <w:sz w:val="18"/>
        </w:rPr>
      </w:pPr>
      <w:r>
        <w:rPr>
          <w:sz w:val="18"/>
        </w:rPr>
        <w:t>Se houver alguma alteração de gabarito oficial, por força de impugnações, as provas serão corrigidas de acordo com </w:t>
      </w:r>
      <w:r>
        <w:rPr>
          <w:sz w:val="18"/>
        </w:rPr>
        <w:t>a </w:t>
      </w:r>
      <w:r>
        <w:rPr>
          <w:spacing w:val="-2"/>
          <w:sz w:val="18"/>
        </w:rPr>
        <w:t>alteração.</w:t>
      </w:r>
    </w:p>
    <w:p>
      <w:pPr>
        <w:pStyle w:val="ListParagraph"/>
        <w:numPr>
          <w:ilvl w:val="1"/>
          <w:numId w:val="7"/>
        </w:numPr>
        <w:tabs>
          <w:tab w:pos="314" w:val="left" w:leader="none"/>
          <w:tab w:pos="424" w:val="left" w:leader="none"/>
        </w:tabs>
        <w:spacing w:line="240" w:lineRule="auto" w:before="0" w:after="0"/>
        <w:ind w:left="314" w:right="121" w:hanging="285"/>
        <w:jc w:val="both"/>
        <w:rPr>
          <w:sz w:val="18"/>
        </w:rPr>
      </w:pPr>
      <w:r>
        <w:rPr>
          <w:sz w:val="18"/>
        </w:rPr>
        <w:t>Os processos contendo as respostas aos recursos ficarão disponíveis, exclusivamente no </w:t>
      </w:r>
      <w:r>
        <w:rPr>
          <w:rFonts w:ascii="Arial" w:hAnsi="Arial"/>
          <w:i/>
          <w:sz w:val="18"/>
        </w:rPr>
        <w:t>site </w:t>
      </w:r>
      <w:r>
        <w:rPr>
          <w:sz w:val="18"/>
        </w:rPr>
        <w:t>da GHB - GESTÃO </w:t>
      </w:r>
      <w:r>
        <w:rPr>
          <w:sz w:val="18"/>
        </w:rPr>
        <w:t>DE PESSOAS E</w:t>
      </w:r>
      <w:r>
        <w:rPr>
          <w:spacing w:val="-3"/>
          <w:sz w:val="18"/>
        </w:rPr>
        <w:t> </w:t>
      </w:r>
      <w:r>
        <w:rPr>
          <w:sz w:val="18"/>
        </w:rPr>
        <w:t>ESTÁGIOS</w:t>
      </w:r>
      <w:r>
        <w:rPr>
          <w:spacing w:val="-3"/>
          <w:sz w:val="18"/>
        </w:rPr>
        <w:t> </w:t>
      </w:r>
      <w:r>
        <w:rPr>
          <w:sz w:val="18"/>
        </w:rPr>
        <w:t>LTDA.,</w:t>
      </w:r>
      <w:r>
        <w:rPr>
          <w:spacing w:val="-3"/>
          <w:sz w:val="18"/>
        </w:rPr>
        <w:t> </w:t>
      </w:r>
      <w:r>
        <w:rPr>
          <w:sz w:val="18"/>
        </w:rPr>
        <w:t>durante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período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(uma)</w:t>
      </w:r>
      <w:r>
        <w:rPr>
          <w:spacing w:val="-3"/>
          <w:sz w:val="18"/>
        </w:rPr>
        <w:t> </w:t>
      </w:r>
      <w:r>
        <w:rPr>
          <w:sz w:val="18"/>
        </w:rPr>
        <w:t>semana,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contar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publicação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ato</w:t>
      </w:r>
      <w:r>
        <w:rPr>
          <w:spacing w:val="-3"/>
          <w:sz w:val="18"/>
        </w:rPr>
        <w:t> </w:t>
      </w:r>
      <w:r>
        <w:rPr>
          <w:sz w:val="18"/>
        </w:rPr>
        <w:t>competente,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os interessados possam ter vistas às informações constantes nos mesmos.</w:t>
      </w:r>
    </w:p>
    <w:p>
      <w:pPr>
        <w:pStyle w:val="BodyText"/>
        <w:spacing w:before="37"/>
      </w:pPr>
    </w:p>
    <w:p>
      <w:pPr>
        <w:pStyle w:val="Heading3"/>
        <w:ind w:left="3025"/>
        <w:jc w:val="left"/>
      </w:pPr>
      <w:r>
        <w:rPr/>
        <w:t>CAPÍTULO</w:t>
      </w:r>
      <w:r>
        <w:rPr>
          <w:spacing w:val="-6"/>
        </w:rPr>
        <w:t> </w:t>
      </w:r>
      <w:r>
        <w:rPr/>
        <w:t>VIII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CLASSIFICAÇÃO</w:t>
      </w: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9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  <w:rPr>
          <w:sz w:val="18"/>
        </w:rPr>
      </w:pPr>
      <w:r>
        <w:rPr>
          <w:sz w:val="18"/>
        </w:rPr>
        <w:t>A nota final, para efeito de classificação dos candidatos, será igual a nota obtida na prova </w:t>
      </w:r>
      <w:r>
        <w:rPr>
          <w:spacing w:val="-2"/>
          <w:sz w:val="18"/>
        </w:rPr>
        <w:t>objetiva.</w:t>
      </w:r>
    </w:p>
    <w:p>
      <w:pPr>
        <w:pStyle w:val="ListParagraph"/>
        <w:numPr>
          <w:ilvl w:val="1"/>
          <w:numId w:val="9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30" w:hanging="285"/>
        <w:jc w:val="left"/>
        <w:rPr>
          <w:sz w:val="18"/>
        </w:rPr>
      </w:pP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Lista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Pré-classificação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Classificação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Candidatos e a Homologação do Processo Seletivo, serão publicadas </w:t>
      </w:r>
      <w:r>
        <w:rPr>
          <w:sz w:val="18"/>
        </w:rPr>
        <w:t>por Edital, em ordem decrescente de pontos, contendo a pontuação de todos os candidatos.</w:t>
      </w:r>
    </w:p>
    <w:p>
      <w:pPr>
        <w:pStyle w:val="ListParagraph"/>
        <w:numPr>
          <w:ilvl w:val="1"/>
          <w:numId w:val="9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  <w:rPr>
          <w:sz w:val="18"/>
        </w:rPr>
      </w:pPr>
      <w:r>
        <w:rPr>
          <w:sz w:val="18"/>
        </w:rPr>
        <w:t>Os candidatos aprovados serão classificados na ordem decrescente dos pontos </w:t>
      </w:r>
      <w:r>
        <w:rPr>
          <w:spacing w:val="-2"/>
          <w:sz w:val="18"/>
        </w:rPr>
        <w:t>obtidos.</w:t>
      </w:r>
    </w:p>
    <w:p>
      <w:pPr>
        <w:pStyle w:val="ListParagraph"/>
        <w:numPr>
          <w:ilvl w:val="1"/>
          <w:numId w:val="9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30" w:hanging="285"/>
        <w:jc w:val="left"/>
        <w:rPr>
          <w:sz w:val="18"/>
        </w:rPr>
      </w:pPr>
      <w:r>
        <w:rPr>
          <w:sz w:val="18"/>
        </w:rPr>
        <w:t>Na hipótese de igualdade no total de pontos entre os classificados, o desempate de notas processar-se-á com</w:t>
      </w:r>
      <w:r>
        <w:rPr>
          <w:spacing w:val="-2"/>
          <w:sz w:val="18"/>
        </w:rPr>
        <w:t> </w:t>
      </w:r>
      <w:r>
        <w:rPr>
          <w:sz w:val="18"/>
        </w:rPr>
        <w:t>os</w:t>
      </w:r>
      <w:r>
        <w:rPr>
          <w:spacing w:val="-2"/>
          <w:sz w:val="18"/>
        </w:rPr>
        <w:t> </w:t>
      </w:r>
      <w:r>
        <w:rPr>
          <w:sz w:val="18"/>
        </w:rPr>
        <w:t>seguintes</w:t>
      </w:r>
      <w:r>
        <w:rPr>
          <w:spacing w:val="40"/>
          <w:sz w:val="18"/>
        </w:rPr>
        <w:t> </w:t>
      </w:r>
      <w:r>
        <w:rPr>
          <w:sz w:val="18"/>
        </w:rPr>
        <w:t>critérios, sucessivamente, com preferência ao candidato que obtiver:</w:t>
      </w:r>
    </w:p>
    <w:p>
      <w:pPr>
        <w:pStyle w:val="ListParagraph"/>
        <w:numPr>
          <w:ilvl w:val="2"/>
          <w:numId w:val="9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Maior pontuação em Língua </w:t>
      </w:r>
      <w:r>
        <w:rPr>
          <w:spacing w:val="-2"/>
          <w:sz w:val="18"/>
        </w:rPr>
        <w:t>Portuguesa;</w:t>
      </w:r>
    </w:p>
    <w:p>
      <w:pPr>
        <w:pStyle w:val="ListParagraph"/>
        <w:numPr>
          <w:ilvl w:val="2"/>
          <w:numId w:val="9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Maior pontuação em </w:t>
      </w:r>
      <w:r>
        <w:rPr>
          <w:spacing w:val="-2"/>
          <w:sz w:val="18"/>
        </w:rPr>
        <w:t>Matemática;</w:t>
      </w:r>
    </w:p>
    <w:p>
      <w:pPr>
        <w:pStyle w:val="ListParagraph"/>
        <w:numPr>
          <w:ilvl w:val="2"/>
          <w:numId w:val="9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Data de nascimento (candidato com maior idade, ou seja, data de nascimento mais </w:t>
      </w:r>
      <w:r>
        <w:rPr>
          <w:spacing w:val="-2"/>
          <w:sz w:val="18"/>
        </w:rPr>
        <w:t>antiga).</w:t>
      </w:r>
    </w:p>
    <w:p>
      <w:pPr>
        <w:pStyle w:val="ListParagraph"/>
        <w:numPr>
          <w:ilvl w:val="1"/>
          <w:numId w:val="9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35" w:hanging="285"/>
        <w:jc w:val="left"/>
        <w:rPr>
          <w:sz w:val="18"/>
        </w:rPr>
      </w:pPr>
      <w:r>
        <w:rPr>
          <w:sz w:val="18"/>
        </w:rPr>
        <w:t>Persistindo</w:t>
      </w:r>
      <w:r>
        <w:rPr>
          <w:spacing w:val="27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empate</w:t>
      </w:r>
      <w:r>
        <w:rPr>
          <w:spacing w:val="27"/>
          <w:sz w:val="18"/>
        </w:rPr>
        <w:t> </w:t>
      </w:r>
      <w:r>
        <w:rPr>
          <w:sz w:val="18"/>
        </w:rPr>
        <w:t>entre os candidatos, depois de aplicados os critérios estabelecidos no subitem, o desempate se </w:t>
      </w:r>
      <w:r>
        <w:rPr>
          <w:sz w:val="18"/>
        </w:rPr>
        <w:t>dará através de sorteio público, a ser divulgado por Edital e seu resultado fará parte da classificação final do Processo Seletivo.</w:t>
      </w:r>
    </w:p>
    <w:p>
      <w:pPr>
        <w:pStyle w:val="BodyText"/>
      </w:pPr>
    </w:p>
    <w:p>
      <w:pPr>
        <w:pStyle w:val="Heading3"/>
        <w:ind w:left="2678" w:right="2729"/>
      </w:pPr>
      <w:r>
        <w:rPr/>
        <w:t>CAPÍTULO IX – DA CONVOCAÇÃO E DO </w:t>
      </w:r>
      <w:r>
        <w:rPr>
          <w:spacing w:val="-2"/>
        </w:rPr>
        <w:t>ESTÁGIO</w:t>
      </w:r>
    </w:p>
    <w:p>
      <w:pPr>
        <w:pStyle w:val="BodyText"/>
        <w:spacing w:before="46"/>
        <w:rPr>
          <w:rFonts w:ascii="Arial"/>
          <w:b/>
        </w:rPr>
      </w:pPr>
    </w:p>
    <w:p>
      <w:pPr>
        <w:pStyle w:val="ListParagraph"/>
        <w:numPr>
          <w:ilvl w:val="1"/>
          <w:numId w:val="10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25" w:hanging="285"/>
        <w:jc w:val="both"/>
        <w:rPr>
          <w:sz w:val="18"/>
        </w:rPr>
      </w:pPr>
      <w:r>
        <w:rPr>
          <w:sz w:val="18"/>
        </w:rPr>
        <w:t>A convocação e o ingresso do estagiário no Programa de Estágio de Estudantes obedecerá, rigorosamente, a ordem </w:t>
      </w:r>
      <w:r>
        <w:rPr>
          <w:sz w:val="18"/>
        </w:rPr>
        <w:t>de classificação dos candidatos aprovados, no momento da convocação.</w:t>
      </w:r>
    </w:p>
    <w:p>
      <w:pPr>
        <w:pStyle w:val="ListParagraph"/>
        <w:numPr>
          <w:ilvl w:val="1"/>
          <w:numId w:val="11"/>
        </w:numPr>
        <w:tabs>
          <w:tab w:pos="314" w:val="left" w:leader="none"/>
          <w:tab w:pos="439" w:val="left" w:leader="none"/>
        </w:tabs>
        <w:spacing w:line="240" w:lineRule="auto" w:before="0" w:after="0"/>
        <w:ind w:left="314" w:right="125" w:hanging="285"/>
        <w:jc w:val="both"/>
        <w:rPr>
          <w:sz w:val="18"/>
        </w:rPr>
      </w:pPr>
      <w:r>
        <w:rPr>
          <w:sz w:val="18"/>
        </w:rPr>
        <w:t>O chamamento do candidato será feito pela Câmara Municipal,. por meio de publicação de ato convocatório no </w:t>
      </w:r>
      <w:r>
        <w:rPr>
          <w:sz w:val="18"/>
        </w:rPr>
        <w:t>site </w:t>
      </w:r>
      <w:r>
        <w:rPr>
          <w:color w:val="0000FF"/>
          <w:sz w:val="18"/>
          <w:u w:val="single" w:color="0000FF"/>
        </w:rPr>
        <w:t>https://camaracangucu.rs.gov.br/,</w:t>
      </w:r>
      <w:r>
        <w:rPr>
          <w:color w:val="0000FF"/>
          <w:spacing w:val="-4"/>
          <w:sz w:val="18"/>
        </w:rPr>
        <w:t> </w:t>
      </w:r>
      <w:r>
        <w:rPr>
          <w:sz w:val="18"/>
        </w:rPr>
        <w:t>bem</w:t>
      </w:r>
      <w:r>
        <w:rPr>
          <w:spacing w:val="-4"/>
          <w:sz w:val="18"/>
        </w:rPr>
        <w:t> </w:t>
      </w:r>
      <w:r>
        <w:rPr>
          <w:sz w:val="18"/>
        </w:rPr>
        <w:t>como</w:t>
      </w:r>
      <w:r>
        <w:rPr>
          <w:spacing w:val="-4"/>
          <w:sz w:val="18"/>
        </w:rPr>
        <w:t> </w:t>
      </w:r>
      <w:r>
        <w:rPr>
          <w:sz w:val="18"/>
        </w:rPr>
        <w:t>alternativamente</w:t>
      </w:r>
      <w:r>
        <w:rPr>
          <w:spacing w:val="-4"/>
          <w:sz w:val="18"/>
        </w:rPr>
        <w:t> </w:t>
      </w:r>
      <w:r>
        <w:rPr>
          <w:sz w:val="18"/>
        </w:rPr>
        <w:t>realizado</w:t>
      </w:r>
      <w:r>
        <w:rPr>
          <w:spacing w:val="-4"/>
          <w:sz w:val="18"/>
        </w:rPr>
        <w:t> </w:t>
      </w:r>
      <w:r>
        <w:rPr>
          <w:sz w:val="18"/>
        </w:rPr>
        <w:t>através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contato</w:t>
      </w:r>
      <w:r>
        <w:rPr>
          <w:spacing w:val="-4"/>
          <w:sz w:val="18"/>
        </w:rPr>
        <w:t> </w:t>
      </w:r>
      <w:r>
        <w:rPr>
          <w:sz w:val="18"/>
        </w:rPr>
        <w:t>telefônico,</w:t>
      </w:r>
      <w:r>
        <w:rPr>
          <w:spacing w:val="-4"/>
          <w:sz w:val="18"/>
        </w:rPr>
        <w:t> </w:t>
      </w:r>
      <w:r>
        <w:rPr>
          <w:sz w:val="18"/>
        </w:rPr>
        <w:t>ou</w:t>
      </w:r>
      <w:r>
        <w:rPr>
          <w:spacing w:val="-4"/>
          <w:sz w:val="18"/>
        </w:rPr>
        <w:t> </w:t>
      </w:r>
      <w:r>
        <w:rPr>
          <w:sz w:val="18"/>
        </w:rPr>
        <w:t>e-</w:t>
      </w:r>
      <w:r>
        <w:rPr>
          <w:spacing w:val="-4"/>
          <w:sz w:val="18"/>
        </w:rPr>
        <w:t> </w:t>
      </w:r>
      <w:r>
        <w:rPr>
          <w:sz w:val="18"/>
        </w:rPr>
        <w:t>mail,</w:t>
      </w:r>
      <w:r>
        <w:rPr>
          <w:spacing w:val="-4"/>
          <w:sz w:val="18"/>
        </w:rPr>
        <w:t> </w:t>
      </w:r>
      <w:r>
        <w:rPr>
          <w:sz w:val="18"/>
        </w:rPr>
        <w:t>ou</w:t>
      </w:r>
      <w:r>
        <w:rPr>
          <w:spacing w:val="-4"/>
          <w:sz w:val="18"/>
        </w:rPr>
        <w:t> </w:t>
      </w:r>
      <w:r>
        <w:rPr>
          <w:sz w:val="18"/>
        </w:rPr>
        <w:t>mensagem via WhatsApp, conforme dados informados na inscrição do Processo Seletivo.</w:t>
      </w:r>
    </w:p>
    <w:p>
      <w:pPr>
        <w:pStyle w:val="ListParagraph"/>
        <w:numPr>
          <w:ilvl w:val="1"/>
          <w:numId w:val="11"/>
        </w:numPr>
        <w:tabs>
          <w:tab w:pos="314" w:val="left" w:leader="none"/>
          <w:tab w:pos="424" w:val="left" w:leader="none"/>
        </w:tabs>
        <w:spacing w:line="240" w:lineRule="auto" w:before="0" w:after="0"/>
        <w:ind w:left="314" w:right="121" w:hanging="285"/>
        <w:jc w:val="both"/>
        <w:rPr>
          <w:sz w:val="18"/>
        </w:rPr>
      </w:pPr>
      <w:r>
        <w:rPr>
          <w:sz w:val="18"/>
        </w:rPr>
        <w:t>O candidato classificado obriga-se a manter atualizado seu telefone e endereço eletrônico junto à GHB - GESTÃO </w:t>
      </w:r>
      <w:r>
        <w:rPr>
          <w:sz w:val="18"/>
        </w:rPr>
        <w:t>DE PESSOAS E ESTÁGIOS LTDA.</w:t>
      </w:r>
    </w:p>
    <w:p>
      <w:pPr>
        <w:pStyle w:val="ListParagraph"/>
        <w:numPr>
          <w:ilvl w:val="1"/>
          <w:numId w:val="11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25" w:hanging="285"/>
        <w:jc w:val="left"/>
        <w:rPr>
          <w:sz w:val="18"/>
        </w:rPr>
      </w:pPr>
      <w:r>
        <w:rPr>
          <w:sz w:val="18"/>
        </w:rPr>
        <w:t>Para</w:t>
      </w:r>
      <w:r>
        <w:rPr>
          <w:spacing w:val="33"/>
          <w:sz w:val="18"/>
        </w:rPr>
        <w:t> </w:t>
      </w:r>
      <w:r>
        <w:rPr>
          <w:sz w:val="18"/>
        </w:rPr>
        <w:t>todos</w:t>
      </w:r>
      <w:r>
        <w:rPr>
          <w:spacing w:val="17"/>
          <w:sz w:val="18"/>
        </w:rPr>
        <w:t> </w:t>
      </w:r>
      <w:r>
        <w:rPr>
          <w:sz w:val="18"/>
        </w:rPr>
        <w:t>os</w:t>
      </w:r>
      <w:r>
        <w:rPr>
          <w:spacing w:val="17"/>
          <w:sz w:val="18"/>
        </w:rPr>
        <w:t> </w:t>
      </w:r>
      <w:r>
        <w:rPr>
          <w:sz w:val="18"/>
        </w:rPr>
        <w:t>candidatos</w:t>
      </w:r>
      <w:r>
        <w:rPr>
          <w:spacing w:val="17"/>
          <w:sz w:val="18"/>
        </w:rPr>
        <w:t> </w:t>
      </w:r>
      <w:r>
        <w:rPr>
          <w:sz w:val="18"/>
        </w:rPr>
        <w:t>o</w:t>
      </w:r>
      <w:r>
        <w:rPr>
          <w:spacing w:val="17"/>
          <w:sz w:val="18"/>
        </w:rPr>
        <w:t> </w:t>
      </w:r>
      <w:r>
        <w:rPr>
          <w:sz w:val="18"/>
        </w:rPr>
        <w:t>prazo</w:t>
      </w:r>
      <w:r>
        <w:rPr>
          <w:spacing w:val="17"/>
          <w:sz w:val="18"/>
        </w:rPr>
        <w:t> </w:t>
      </w:r>
      <w:r>
        <w:rPr>
          <w:sz w:val="18"/>
        </w:rPr>
        <w:t>para</w:t>
      </w:r>
      <w:r>
        <w:rPr>
          <w:spacing w:val="17"/>
          <w:sz w:val="18"/>
        </w:rPr>
        <w:t> </w:t>
      </w:r>
      <w:r>
        <w:rPr>
          <w:sz w:val="18"/>
        </w:rPr>
        <w:t>exercer</w:t>
      </w:r>
      <w:r>
        <w:rPr>
          <w:spacing w:val="17"/>
          <w:sz w:val="18"/>
        </w:rPr>
        <w:t> </w:t>
      </w:r>
      <w:r>
        <w:rPr>
          <w:sz w:val="18"/>
        </w:rPr>
        <w:t>o</w:t>
      </w:r>
      <w:r>
        <w:rPr>
          <w:spacing w:val="17"/>
          <w:sz w:val="18"/>
        </w:rPr>
        <w:t> </w:t>
      </w:r>
      <w:r>
        <w:rPr>
          <w:sz w:val="18"/>
        </w:rPr>
        <w:t>direito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ingressar</w:t>
      </w:r>
      <w:r>
        <w:rPr>
          <w:spacing w:val="17"/>
          <w:sz w:val="18"/>
        </w:rPr>
        <w:t> </w:t>
      </w:r>
      <w:r>
        <w:rPr>
          <w:sz w:val="18"/>
        </w:rPr>
        <w:t>no</w:t>
      </w:r>
      <w:r>
        <w:rPr>
          <w:spacing w:val="17"/>
          <w:sz w:val="18"/>
        </w:rPr>
        <w:t> </w:t>
      </w:r>
      <w:r>
        <w:rPr>
          <w:sz w:val="18"/>
        </w:rPr>
        <w:t>Programa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Estágio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Estudante</w:t>
      </w:r>
      <w:r>
        <w:rPr>
          <w:spacing w:val="17"/>
          <w:sz w:val="18"/>
        </w:rPr>
        <w:t> </w:t>
      </w:r>
      <w:r>
        <w:rPr>
          <w:sz w:val="18"/>
        </w:rPr>
        <w:t>será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até</w:t>
      </w:r>
      <w:r>
        <w:rPr>
          <w:spacing w:val="17"/>
          <w:sz w:val="18"/>
        </w:rPr>
        <w:t> </w:t>
      </w:r>
      <w:r>
        <w:rPr>
          <w:sz w:val="18"/>
        </w:rPr>
        <w:t>05 (cinco) dias úteis contados da data de publicação da convocação.</w:t>
      </w:r>
    </w:p>
    <w:p>
      <w:pPr>
        <w:pStyle w:val="ListParagraph"/>
        <w:numPr>
          <w:ilvl w:val="1"/>
          <w:numId w:val="11"/>
        </w:numPr>
        <w:tabs>
          <w:tab w:pos="314" w:val="left" w:leader="none"/>
          <w:tab w:pos="409" w:val="left" w:leader="none"/>
        </w:tabs>
        <w:spacing w:line="240" w:lineRule="auto" w:before="0" w:after="0"/>
        <w:ind w:left="314" w:right="125" w:hanging="285"/>
        <w:jc w:val="left"/>
        <w:rPr>
          <w:sz w:val="18"/>
        </w:rPr>
      </w:pPr>
      <w:r>
        <w:rPr>
          <w:sz w:val="18"/>
        </w:rPr>
        <w:t>Ultrapassados</w:t>
      </w:r>
      <w:r>
        <w:rPr>
          <w:spacing w:val="33"/>
          <w:sz w:val="18"/>
        </w:rPr>
        <w:t> </w:t>
      </w:r>
      <w:r>
        <w:rPr>
          <w:sz w:val="18"/>
        </w:rPr>
        <w:t>os</w:t>
      </w:r>
      <w:r>
        <w:rPr>
          <w:spacing w:val="33"/>
          <w:sz w:val="18"/>
        </w:rPr>
        <w:t> </w:t>
      </w:r>
      <w:r>
        <w:rPr>
          <w:sz w:val="18"/>
        </w:rPr>
        <w:t>prazos</w:t>
      </w:r>
      <w:r>
        <w:rPr>
          <w:spacing w:val="33"/>
          <w:sz w:val="18"/>
        </w:rPr>
        <w:t> </w:t>
      </w:r>
      <w:r>
        <w:rPr>
          <w:sz w:val="18"/>
        </w:rPr>
        <w:t>previstos</w:t>
      </w:r>
      <w:r>
        <w:rPr>
          <w:spacing w:val="33"/>
          <w:sz w:val="18"/>
        </w:rPr>
        <w:t> </w:t>
      </w:r>
      <w:r>
        <w:rPr>
          <w:sz w:val="18"/>
        </w:rPr>
        <w:t>no</w:t>
      </w:r>
      <w:r>
        <w:rPr>
          <w:spacing w:val="33"/>
          <w:sz w:val="18"/>
        </w:rPr>
        <w:t> </w:t>
      </w:r>
      <w:r>
        <w:rPr>
          <w:sz w:val="18"/>
        </w:rPr>
        <w:t>subitem</w:t>
      </w:r>
      <w:r>
        <w:rPr>
          <w:spacing w:val="33"/>
          <w:sz w:val="18"/>
        </w:rPr>
        <w:t> </w:t>
      </w:r>
      <w:r>
        <w:rPr>
          <w:sz w:val="18"/>
        </w:rPr>
        <w:t>9.5 deste Edital, o candidato perderá o direito de ingressar no Programa </w:t>
      </w:r>
      <w:r>
        <w:rPr>
          <w:sz w:val="18"/>
        </w:rPr>
        <w:t>de Estágio de Estudante e será chamado o próximo candidato classificado.</w:t>
      </w:r>
    </w:p>
    <w:p>
      <w:pPr>
        <w:pStyle w:val="ListParagraph"/>
        <w:numPr>
          <w:ilvl w:val="1"/>
          <w:numId w:val="11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29" w:hanging="285"/>
        <w:jc w:val="left"/>
        <w:rPr>
          <w:sz w:val="18"/>
        </w:rPr>
      </w:pPr>
      <w:r>
        <w:rPr>
          <w:sz w:val="18"/>
        </w:rPr>
        <w:t>Não poderá ingressar no Programa de Estágio de Estudantes, o candidato que já cumpriu 02 (dois) anos de estágio junto </w:t>
      </w:r>
      <w:r>
        <w:rPr>
          <w:sz w:val="18"/>
        </w:rPr>
        <w:t>à</w:t>
      </w:r>
      <w:r>
        <w:rPr>
          <w:spacing w:val="80"/>
          <w:sz w:val="18"/>
        </w:rPr>
        <w:t> </w:t>
      </w:r>
      <w:r>
        <w:rPr>
          <w:sz w:val="18"/>
        </w:rPr>
        <w:t>Câmara Municipal de Vereadores de Canguçu.</w:t>
      </w:r>
    </w:p>
    <w:p>
      <w:pPr>
        <w:pStyle w:val="Heading3"/>
        <w:numPr>
          <w:ilvl w:val="1"/>
          <w:numId w:val="11"/>
        </w:numPr>
        <w:tabs>
          <w:tab w:pos="379" w:val="left" w:leader="none"/>
        </w:tabs>
        <w:spacing w:line="240" w:lineRule="auto" w:before="0" w:after="0"/>
        <w:ind w:left="379" w:right="0" w:hanging="350"/>
        <w:jc w:val="left"/>
      </w:pPr>
      <w:r>
        <w:rPr/>
        <w:t>REQUISITOS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INGRESSO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ESTÁGIO:</w:t>
      </w: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Ter</w:t>
      </w:r>
      <w:r>
        <w:rPr>
          <w:spacing w:val="-2"/>
          <w:sz w:val="18"/>
        </w:rPr>
        <w:t> </w:t>
      </w:r>
      <w:r>
        <w:rPr>
          <w:sz w:val="18"/>
        </w:rPr>
        <w:t>disponibilidade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até</w:t>
      </w:r>
      <w:r>
        <w:rPr>
          <w:spacing w:val="-2"/>
          <w:sz w:val="18"/>
        </w:rPr>
        <w:t> </w:t>
      </w:r>
      <w:r>
        <w:rPr>
          <w:sz w:val="18"/>
        </w:rPr>
        <w:t>30</w:t>
      </w:r>
      <w:r>
        <w:rPr>
          <w:spacing w:val="-2"/>
          <w:sz w:val="18"/>
        </w:rPr>
        <w:t> </w:t>
      </w:r>
      <w:r>
        <w:rPr>
          <w:sz w:val="18"/>
        </w:rPr>
        <w:t>horas</w:t>
      </w:r>
      <w:r>
        <w:rPr>
          <w:spacing w:val="-1"/>
          <w:sz w:val="18"/>
        </w:rPr>
        <w:t> </w:t>
      </w:r>
      <w:r>
        <w:rPr>
          <w:sz w:val="18"/>
        </w:rPr>
        <w:t>semanais</w:t>
      </w:r>
      <w:r>
        <w:rPr>
          <w:spacing w:val="-2"/>
          <w:sz w:val="18"/>
        </w:rPr>
        <w:t> </w:t>
      </w:r>
      <w:r>
        <w:rPr>
          <w:sz w:val="18"/>
        </w:rPr>
        <w:t>nos</w:t>
      </w:r>
      <w:r>
        <w:rPr>
          <w:spacing w:val="-2"/>
          <w:sz w:val="18"/>
        </w:rPr>
        <w:t> </w:t>
      </w:r>
      <w:r>
        <w:rPr>
          <w:sz w:val="18"/>
        </w:rPr>
        <w:t>turnos</w:t>
      </w:r>
      <w:r>
        <w:rPr>
          <w:spacing w:val="-1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manhã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tarde;</w:t>
      </w: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Ser brasileiro nato, naturalizado ou português, no amparo legal do art. 12, § 1º, da Constituição </w:t>
      </w:r>
      <w:r>
        <w:rPr>
          <w:spacing w:val="-2"/>
          <w:sz w:val="18"/>
        </w:rPr>
        <w:t>Federal;</w:t>
      </w: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Ter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nível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escolaridade</w:t>
      </w:r>
      <w:r>
        <w:rPr>
          <w:spacing w:val="-1"/>
          <w:sz w:val="18"/>
        </w:rPr>
        <w:t> </w:t>
      </w:r>
      <w:r>
        <w:rPr>
          <w:sz w:val="18"/>
        </w:rPr>
        <w:t>exigido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exercício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estágio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qual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inscreveu;</w:t>
      </w:r>
    </w:p>
    <w:p>
      <w:pPr>
        <w:pStyle w:val="ListParagraph"/>
        <w:numPr>
          <w:ilvl w:val="2"/>
          <w:numId w:val="11"/>
        </w:numPr>
        <w:tabs>
          <w:tab w:pos="648" w:val="left" w:leader="none"/>
        </w:tabs>
        <w:spacing w:line="240" w:lineRule="auto" w:before="0" w:after="0"/>
        <w:ind w:left="648" w:right="0" w:hanging="334"/>
        <w:jc w:val="left"/>
        <w:rPr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2"/>
          <w:sz w:val="18"/>
        </w:rPr>
        <w:t> </w:t>
      </w:r>
      <w:r>
        <w:rPr>
          <w:sz w:val="18"/>
        </w:rPr>
        <w:t>estar</w:t>
      </w:r>
      <w:r>
        <w:rPr>
          <w:spacing w:val="-1"/>
          <w:sz w:val="18"/>
        </w:rPr>
        <w:t> </w:t>
      </w:r>
      <w:r>
        <w:rPr>
          <w:sz w:val="18"/>
        </w:rPr>
        <w:t>cursando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rFonts w:ascii="Arial" w:hAnsi="Arial"/>
          <w:b/>
          <w:sz w:val="18"/>
        </w:rPr>
        <w:t>ÚLTIMO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SEMESTRE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ACADÊMICO</w:t>
      </w:r>
      <w:r>
        <w:rPr>
          <w:rFonts w:ascii="Arial" w:hAnsi="Arial"/>
          <w:b/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ato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inscrição;</w:t>
      </w: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Para o curso de Ciências da Computação (e nomenclaturas afins), estar cursando a partir do 5º semestre do </w:t>
      </w:r>
      <w:r>
        <w:rPr>
          <w:spacing w:val="-2"/>
          <w:sz w:val="18"/>
        </w:rPr>
        <w:t>curso;</w:t>
      </w:r>
    </w:p>
    <w:p>
      <w:pPr>
        <w:pStyle w:val="ListParagraph"/>
        <w:numPr>
          <w:ilvl w:val="2"/>
          <w:numId w:val="11"/>
        </w:numPr>
        <w:tabs>
          <w:tab w:pos="599" w:val="left" w:leader="none"/>
        </w:tabs>
        <w:spacing w:line="240" w:lineRule="auto" w:before="0" w:after="0"/>
        <w:ind w:left="599" w:right="130" w:hanging="285"/>
        <w:jc w:val="left"/>
        <w:rPr>
          <w:sz w:val="18"/>
        </w:rPr>
      </w:pP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admissão</w:t>
      </w:r>
      <w:r>
        <w:rPr>
          <w:spacing w:val="-2"/>
          <w:sz w:val="18"/>
        </w:rPr>
        <w:t> </w:t>
      </w:r>
      <w:r>
        <w:rPr>
          <w:sz w:val="18"/>
        </w:rPr>
        <w:t>fica</w:t>
      </w:r>
      <w:r>
        <w:rPr>
          <w:spacing w:val="-2"/>
          <w:sz w:val="18"/>
        </w:rPr>
        <w:t> </w:t>
      </w:r>
      <w:r>
        <w:rPr>
          <w:sz w:val="18"/>
        </w:rPr>
        <w:t>sujeita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autorização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instituição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ensino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ao</w:t>
      </w:r>
      <w:r>
        <w:rPr>
          <w:spacing w:val="-2"/>
          <w:sz w:val="18"/>
        </w:rPr>
        <w:t> </w:t>
      </w:r>
      <w:r>
        <w:rPr>
          <w:sz w:val="18"/>
        </w:rPr>
        <w:t>estudante</w:t>
      </w:r>
      <w:r>
        <w:rPr>
          <w:spacing w:val="-2"/>
          <w:sz w:val="18"/>
        </w:rPr>
        <w:t> </w:t>
      </w:r>
      <w:r>
        <w:rPr>
          <w:sz w:val="18"/>
        </w:rPr>
        <w:t>ter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idade</w:t>
      </w:r>
      <w:r>
        <w:rPr>
          <w:spacing w:val="-2"/>
          <w:sz w:val="18"/>
        </w:rPr>
        <w:t> </w:t>
      </w:r>
      <w:r>
        <w:rPr>
          <w:sz w:val="18"/>
        </w:rPr>
        <w:t>mínima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16</w:t>
      </w:r>
      <w:r>
        <w:rPr>
          <w:spacing w:val="-2"/>
          <w:sz w:val="18"/>
        </w:rPr>
        <w:t> </w:t>
      </w:r>
      <w:r>
        <w:rPr>
          <w:sz w:val="18"/>
        </w:rPr>
        <w:t>(dezesseis)</w:t>
      </w:r>
      <w:r>
        <w:rPr>
          <w:spacing w:val="-2"/>
          <w:sz w:val="18"/>
        </w:rPr>
        <w:t> </w:t>
      </w:r>
      <w:r>
        <w:rPr>
          <w:sz w:val="18"/>
        </w:rPr>
        <w:t>anos</w:t>
      </w:r>
      <w:r>
        <w:rPr>
          <w:spacing w:val="-2"/>
          <w:sz w:val="18"/>
        </w:rPr>
        <w:t> </w:t>
      </w:r>
      <w:r>
        <w:rPr>
          <w:sz w:val="18"/>
        </w:rPr>
        <w:t>até a data de início do estágio.</w:t>
      </w:r>
    </w:p>
    <w:p>
      <w:pPr>
        <w:pStyle w:val="Heading3"/>
        <w:numPr>
          <w:ilvl w:val="1"/>
          <w:numId w:val="11"/>
        </w:numPr>
        <w:tabs>
          <w:tab w:pos="314" w:val="left" w:leader="none"/>
          <w:tab w:pos="394" w:val="left" w:leader="none"/>
        </w:tabs>
        <w:spacing w:line="240" w:lineRule="auto" w:before="0" w:after="0"/>
        <w:ind w:left="314" w:right="130" w:hanging="285"/>
        <w:jc w:val="both"/>
      </w:pPr>
      <w:r>
        <w:rPr/>
        <w:t>DOCUMENTOS A SEREM APRESENTADOS NO MOMENTO DA APRESENTAÇÃO PARA FIRMAMENTO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 COMPROMISSO DE ESTÁGIO:</w:t>
      </w: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Documento oficial com foto (expedida por autoridade civil ou </w:t>
      </w:r>
      <w:r>
        <w:rPr>
          <w:spacing w:val="-2"/>
          <w:sz w:val="18"/>
        </w:rPr>
        <w:t>militar);</w:t>
      </w: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Cadastro de Pessoa </w:t>
      </w:r>
      <w:r>
        <w:rPr>
          <w:spacing w:val="-2"/>
          <w:sz w:val="18"/>
        </w:rPr>
        <w:t>Física;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20" w:h="16860"/>
          <w:pgMar w:header="441" w:footer="0" w:top="2380" w:bottom="280" w:left="850" w:right="425"/>
        </w:sectPr>
      </w:pPr>
    </w:p>
    <w:p>
      <w:pPr>
        <w:pStyle w:val="BodyText"/>
        <w:spacing w:before="23"/>
      </w:pP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Uma foto atualizada tamanho </w:t>
      </w:r>
      <w:r>
        <w:rPr>
          <w:spacing w:val="-4"/>
          <w:sz w:val="18"/>
        </w:rPr>
        <w:t>3x4;</w:t>
      </w: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Comprovante de residência </w:t>
      </w:r>
      <w:r>
        <w:rPr>
          <w:spacing w:val="-2"/>
          <w:sz w:val="18"/>
        </w:rPr>
        <w:t>atualizado;</w:t>
      </w:r>
    </w:p>
    <w:p>
      <w:pPr>
        <w:pStyle w:val="ListParagraph"/>
        <w:numPr>
          <w:ilvl w:val="2"/>
          <w:numId w:val="11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Comprovante de matrícula e frequência da instituição de </w:t>
      </w:r>
      <w:r>
        <w:rPr>
          <w:spacing w:val="-2"/>
          <w:sz w:val="18"/>
        </w:rPr>
        <w:t>ensino.</w:t>
      </w:r>
    </w:p>
    <w:p>
      <w:pPr>
        <w:pStyle w:val="ListParagraph"/>
        <w:numPr>
          <w:ilvl w:val="2"/>
          <w:numId w:val="11"/>
        </w:numPr>
        <w:tabs>
          <w:tab w:pos="599" w:val="left" w:leader="none"/>
        </w:tabs>
        <w:spacing w:line="240" w:lineRule="auto" w:before="0" w:after="0"/>
        <w:ind w:left="599" w:right="126" w:hanging="285"/>
        <w:jc w:val="left"/>
        <w:rPr>
          <w:sz w:val="18"/>
        </w:rPr>
      </w:pPr>
      <w:r>
        <w:rPr>
          <w:sz w:val="18"/>
        </w:rPr>
        <w:t>Conta</w:t>
      </w:r>
      <w:r>
        <w:rPr>
          <w:spacing w:val="80"/>
          <w:sz w:val="18"/>
        </w:rPr>
        <w:t> </w:t>
      </w:r>
      <w:r>
        <w:rPr>
          <w:sz w:val="18"/>
        </w:rPr>
        <w:t>bancária</w:t>
      </w:r>
      <w:r>
        <w:rPr>
          <w:spacing w:val="80"/>
          <w:sz w:val="18"/>
        </w:rPr>
        <w:t> </w:t>
      </w:r>
      <w:r>
        <w:rPr>
          <w:sz w:val="18"/>
        </w:rPr>
        <w:t>corrente</w:t>
      </w:r>
      <w:r>
        <w:rPr>
          <w:spacing w:val="80"/>
          <w:sz w:val="18"/>
        </w:rPr>
        <w:t> </w:t>
      </w:r>
      <w:r>
        <w:rPr>
          <w:sz w:val="18"/>
        </w:rPr>
        <w:t>ou</w:t>
      </w:r>
      <w:r>
        <w:rPr>
          <w:spacing w:val="80"/>
          <w:sz w:val="18"/>
        </w:rPr>
        <w:t> </w:t>
      </w:r>
      <w:r>
        <w:rPr>
          <w:sz w:val="18"/>
        </w:rPr>
        <w:t>poupança</w:t>
      </w:r>
      <w:r>
        <w:rPr>
          <w:spacing w:val="80"/>
          <w:sz w:val="18"/>
        </w:rPr>
        <w:t> </w:t>
      </w:r>
      <w:r>
        <w:rPr>
          <w:sz w:val="18"/>
        </w:rPr>
        <w:t>na</w:t>
      </w:r>
      <w:r>
        <w:rPr>
          <w:spacing w:val="80"/>
          <w:sz w:val="18"/>
        </w:rPr>
        <w:t> </w:t>
      </w:r>
      <w:r>
        <w:rPr>
          <w:sz w:val="18"/>
        </w:rPr>
        <w:t>Caixa</w:t>
      </w:r>
      <w:r>
        <w:rPr>
          <w:spacing w:val="80"/>
          <w:sz w:val="18"/>
        </w:rPr>
        <w:t> </w:t>
      </w:r>
      <w:r>
        <w:rPr>
          <w:sz w:val="18"/>
        </w:rPr>
        <w:t>Econômica</w:t>
      </w:r>
      <w:r>
        <w:rPr>
          <w:spacing w:val="80"/>
          <w:sz w:val="18"/>
        </w:rPr>
        <w:t> </w:t>
      </w:r>
      <w:r>
        <w:rPr>
          <w:sz w:val="18"/>
        </w:rPr>
        <w:t>Federal</w:t>
      </w:r>
      <w:r>
        <w:rPr>
          <w:spacing w:val="80"/>
          <w:sz w:val="18"/>
        </w:rPr>
        <w:t> </w:t>
      </w:r>
      <w:r>
        <w:rPr>
          <w:sz w:val="18"/>
        </w:rPr>
        <w:t>OU</w:t>
      </w:r>
      <w:r>
        <w:rPr>
          <w:spacing w:val="80"/>
          <w:sz w:val="18"/>
        </w:rPr>
        <w:t> </w:t>
      </w:r>
      <w:r>
        <w:rPr>
          <w:sz w:val="18"/>
        </w:rPr>
        <w:t>no</w:t>
      </w:r>
      <w:r>
        <w:rPr>
          <w:spacing w:val="80"/>
          <w:sz w:val="18"/>
        </w:rPr>
        <w:t> </w:t>
      </w:r>
      <w:r>
        <w:rPr>
          <w:sz w:val="18"/>
        </w:rPr>
        <w:t>Banrisul</w:t>
      </w:r>
      <w:r>
        <w:rPr>
          <w:spacing w:val="80"/>
          <w:sz w:val="18"/>
        </w:rPr>
        <w:t> </w:t>
      </w:r>
      <w:r>
        <w:rPr>
          <w:sz w:val="18"/>
        </w:rPr>
        <w:t>OU</w:t>
      </w:r>
      <w:r>
        <w:rPr>
          <w:spacing w:val="73"/>
          <w:sz w:val="18"/>
        </w:rPr>
        <w:t> </w:t>
      </w:r>
      <w:r>
        <w:rPr>
          <w:sz w:val="18"/>
        </w:rPr>
        <w:t>no</w:t>
      </w:r>
      <w:r>
        <w:rPr>
          <w:spacing w:val="73"/>
          <w:sz w:val="18"/>
        </w:rPr>
        <w:t> </w:t>
      </w:r>
      <w:r>
        <w:rPr>
          <w:sz w:val="18"/>
        </w:rPr>
        <w:t>Banco</w:t>
      </w:r>
      <w:r>
        <w:rPr>
          <w:spacing w:val="73"/>
          <w:sz w:val="18"/>
        </w:rPr>
        <w:t> </w:t>
      </w:r>
      <w:r>
        <w:rPr>
          <w:sz w:val="18"/>
        </w:rPr>
        <w:t>do</w:t>
      </w:r>
      <w:r>
        <w:rPr>
          <w:spacing w:val="73"/>
          <w:sz w:val="18"/>
        </w:rPr>
        <w:t> </w:t>
      </w:r>
      <w:r>
        <w:rPr>
          <w:sz w:val="18"/>
        </w:rPr>
        <w:t>Brasil (alternativamente poderá ser apresentada chave pix CPF ou celular, em qualquer instituição bancária).</w:t>
      </w:r>
    </w:p>
    <w:p>
      <w:pPr>
        <w:pStyle w:val="ListParagraph"/>
        <w:numPr>
          <w:ilvl w:val="1"/>
          <w:numId w:val="11"/>
        </w:numPr>
        <w:tabs>
          <w:tab w:pos="599" w:val="left" w:leader="none"/>
        </w:tabs>
        <w:spacing w:line="240" w:lineRule="auto" w:before="0" w:after="0"/>
        <w:ind w:left="599" w:right="0" w:hanging="450"/>
        <w:jc w:val="left"/>
        <w:rPr>
          <w:sz w:val="18"/>
        </w:rPr>
      </w:pPr>
      <w:r>
        <w:rPr>
          <w:sz w:val="18"/>
        </w:rPr>
        <w:t>Os documentos exigidos no subitem 8.10 deverão ser apresentados em </w:t>
      </w:r>
      <w:r>
        <w:rPr>
          <w:spacing w:val="-2"/>
          <w:sz w:val="18"/>
        </w:rPr>
        <w:t>originais.</w:t>
      </w:r>
    </w:p>
    <w:p>
      <w:pPr>
        <w:pStyle w:val="ListParagraph"/>
        <w:numPr>
          <w:ilvl w:val="1"/>
          <w:numId w:val="11"/>
        </w:numPr>
        <w:tabs>
          <w:tab w:pos="600" w:val="left" w:leader="none"/>
        </w:tabs>
        <w:spacing w:line="240" w:lineRule="auto" w:before="0" w:after="0"/>
        <w:ind w:left="149" w:right="134" w:firstLine="0"/>
        <w:jc w:val="left"/>
        <w:rPr>
          <w:sz w:val="18"/>
        </w:rPr>
      </w:pPr>
      <w:r>
        <w:rPr>
          <w:sz w:val="18"/>
        </w:rPr>
        <w:t>O candidato, por</w:t>
      </w:r>
      <w:r>
        <w:rPr>
          <w:spacing w:val="-4"/>
          <w:sz w:val="18"/>
        </w:rPr>
        <w:t> </w:t>
      </w:r>
      <w:r>
        <w:rPr>
          <w:sz w:val="18"/>
        </w:rPr>
        <w:t>ocasião</w:t>
      </w:r>
      <w:r>
        <w:rPr>
          <w:spacing w:val="-4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assinatura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Termo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Compromisso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Estágio,</w:t>
      </w:r>
      <w:r>
        <w:rPr>
          <w:spacing w:val="-4"/>
          <w:sz w:val="18"/>
        </w:rPr>
        <w:t> </w:t>
      </w:r>
      <w:r>
        <w:rPr>
          <w:sz w:val="18"/>
        </w:rPr>
        <w:t>deverá</w:t>
      </w:r>
      <w:r>
        <w:rPr>
          <w:spacing w:val="-4"/>
          <w:sz w:val="18"/>
        </w:rPr>
        <w:t> </w:t>
      </w:r>
      <w:r>
        <w:rPr>
          <w:sz w:val="18"/>
        </w:rPr>
        <w:t>comprovar</w:t>
      </w:r>
      <w:r>
        <w:rPr>
          <w:spacing w:val="-4"/>
          <w:sz w:val="18"/>
        </w:rPr>
        <w:t> </w:t>
      </w:r>
      <w:r>
        <w:rPr>
          <w:sz w:val="18"/>
        </w:rPr>
        <w:t>todos</w:t>
      </w:r>
      <w:r>
        <w:rPr>
          <w:spacing w:val="-4"/>
          <w:sz w:val="18"/>
        </w:rPr>
        <w:t> </w:t>
      </w:r>
      <w:r>
        <w:rPr>
          <w:sz w:val="18"/>
        </w:rPr>
        <w:t>os</w:t>
      </w:r>
      <w:r>
        <w:rPr>
          <w:spacing w:val="-4"/>
          <w:sz w:val="18"/>
        </w:rPr>
        <w:t> </w:t>
      </w:r>
      <w:r>
        <w:rPr>
          <w:sz w:val="18"/>
        </w:rPr>
        <w:t>requisitos</w:t>
      </w:r>
      <w:r>
        <w:rPr>
          <w:spacing w:val="-4"/>
          <w:sz w:val="18"/>
        </w:rPr>
        <w:t> </w:t>
      </w:r>
      <w:r>
        <w:rPr>
          <w:sz w:val="18"/>
        </w:rPr>
        <w:t>acima </w:t>
      </w:r>
      <w:r>
        <w:rPr>
          <w:spacing w:val="-2"/>
          <w:sz w:val="18"/>
        </w:rPr>
        <w:t>elencados.</w:t>
      </w:r>
    </w:p>
    <w:p>
      <w:pPr>
        <w:pStyle w:val="ListParagraph"/>
        <w:numPr>
          <w:ilvl w:val="1"/>
          <w:numId w:val="11"/>
        </w:numPr>
        <w:tabs>
          <w:tab w:pos="599" w:val="left" w:leader="none"/>
        </w:tabs>
        <w:spacing w:line="240" w:lineRule="auto" w:before="0" w:after="0"/>
        <w:ind w:left="149" w:right="134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não</w:t>
      </w:r>
      <w:r>
        <w:rPr>
          <w:spacing w:val="-3"/>
          <w:sz w:val="18"/>
        </w:rPr>
        <w:t> </w:t>
      </w:r>
      <w:r>
        <w:rPr>
          <w:sz w:val="18"/>
        </w:rPr>
        <w:t>apresentação</w:t>
      </w:r>
      <w:r>
        <w:rPr>
          <w:spacing w:val="-3"/>
          <w:sz w:val="18"/>
        </w:rPr>
        <w:t> </w:t>
      </w:r>
      <w:r>
        <w:rPr>
          <w:sz w:val="18"/>
        </w:rPr>
        <w:t>dos</w:t>
      </w:r>
      <w:r>
        <w:rPr>
          <w:spacing w:val="-3"/>
          <w:sz w:val="18"/>
        </w:rPr>
        <w:t> </w:t>
      </w:r>
      <w:r>
        <w:rPr>
          <w:sz w:val="18"/>
        </w:rPr>
        <w:t>comprovantes</w:t>
      </w:r>
      <w:r>
        <w:rPr>
          <w:spacing w:val="-3"/>
          <w:sz w:val="18"/>
        </w:rPr>
        <w:t> </w:t>
      </w:r>
      <w:r>
        <w:rPr>
          <w:sz w:val="18"/>
        </w:rPr>
        <w:t>exigidos</w:t>
      </w:r>
      <w:r>
        <w:rPr>
          <w:spacing w:val="-3"/>
          <w:sz w:val="18"/>
        </w:rPr>
        <w:t> </w:t>
      </w:r>
      <w:r>
        <w:rPr>
          <w:sz w:val="18"/>
        </w:rPr>
        <w:t>tornará</w:t>
      </w:r>
      <w:r>
        <w:rPr>
          <w:spacing w:val="-3"/>
          <w:sz w:val="18"/>
        </w:rPr>
        <w:t> </w:t>
      </w:r>
      <w:r>
        <w:rPr>
          <w:sz w:val="18"/>
        </w:rPr>
        <w:t>sem</w:t>
      </w:r>
      <w:r>
        <w:rPr>
          <w:spacing w:val="-3"/>
          <w:sz w:val="18"/>
        </w:rPr>
        <w:t> </w:t>
      </w:r>
      <w:r>
        <w:rPr>
          <w:sz w:val="18"/>
        </w:rPr>
        <w:t>efeito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classificação</w:t>
      </w:r>
      <w:r>
        <w:rPr>
          <w:spacing w:val="-3"/>
          <w:sz w:val="18"/>
        </w:rPr>
        <w:t> </w:t>
      </w:r>
      <w:r>
        <w:rPr>
          <w:sz w:val="18"/>
        </w:rPr>
        <w:t>obtida</w:t>
      </w:r>
      <w:r>
        <w:rPr>
          <w:spacing w:val="-3"/>
          <w:sz w:val="18"/>
        </w:rPr>
        <w:t> </w:t>
      </w:r>
      <w:r>
        <w:rPr>
          <w:sz w:val="18"/>
        </w:rPr>
        <w:t>pelo</w:t>
      </w:r>
      <w:r>
        <w:rPr>
          <w:spacing w:val="-3"/>
          <w:sz w:val="18"/>
        </w:rPr>
        <w:t> </w:t>
      </w:r>
      <w:r>
        <w:rPr>
          <w:sz w:val="18"/>
        </w:rPr>
        <w:t>candidato,</w:t>
      </w:r>
      <w:r>
        <w:rPr>
          <w:spacing w:val="-3"/>
          <w:sz w:val="18"/>
        </w:rPr>
        <w:t> </w:t>
      </w:r>
      <w:r>
        <w:rPr>
          <w:sz w:val="18"/>
        </w:rPr>
        <w:t>anulando-se</w:t>
      </w:r>
      <w:r>
        <w:rPr>
          <w:spacing w:val="-3"/>
          <w:sz w:val="18"/>
        </w:rPr>
        <w:t> </w:t>
      </w:r>
      <w:r>
        <w:rPr>
          <w:sz w:val="18"/>
        </w:rPr>
        <w:t>todos os atos ou efeitos decorrentes da inscrição no Processo Seletivo.</w:t>
      </w:r>
    </w:p>
    <w:p>
      <w:pPr>
        <w:pStyle w:val="BodyText"/>
      </w:pPr>
    </w:p>
    <w:p>
      <w:pPr>
        <w:pStyle w:val="Heading3"/>
        <w:ind w:left="2709" w:right="2729"/>
      </w:pPr>
      <w:r>
        <w:rPr/>
        <w:t>CAPÍTULO X – DAS DISPOSIÇÕES </w:t>
      </w:r>
      <w:r>
        <w:rPr>
          <w:spacing w:val="-2"/>
        </w:rPr>
        <w:t>FINAIS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2"/>
        </w:numPr>
        <w:tabs>
          <w:tab w:pos="599" w:val="left" w:leader="none"/>
        </w:tabs>
        <w:spacing w:line="240" w:lineRule="auto" w:before="0" w:after="0"/>
        <w:ind w:left="599" w:right="0" w:hanging="450"/>
        <w:jc w:val="left"/>
        <w:rPr>
          <w:sz w:val="18"/>
        </w:rPr>
      </w:pPr>
      <w:r>
        <w:rPr>
          <w:sz w:val="18"/>
        </w:rPr>
        <w:t>A divulgação oficial do teor deste Edital e as divulgações referentes às etapas do Processo Seletivo serão divulgadas </w:t>
      </w:r>
      <w:r>
        <w:rPr>
          <w:spacing w:val="-5"/>
          <w:sz w:val="18"/>
        </w:rPr>
        <w:t>no</w:t>
      </w:r>
    </w:p>
    <w:p>
      <w:pPr>
        <w:spacing w:before="0"/>
        <w:ind w:left="29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site </w:t>
      </w:r>
      <w:hyperlink r:id="rId9">
        <w:r>
          <w:rPr>
            <w:rFonts w:ascii="Arial"/>
            <w:i/>
            <w:color w:val="0000FF"/>
            <w:sz w:val="18"/>
            <w:u w:val="single" w:color="0000FF"/>
          </w:rPr>
          <w:t>https://ghb.net.br/</w:t>
        </w:r>
      </w:hyperlink>
      <w:r>
        <w:rPr>
          <w:rFonts w:ascii="Arial"/>
          <w:i/>
          <w:sz w:val="18"/>
        </w:rPr>
        <w:t>, </w:t>
      </w:r>
      <w:r>
        <w:rPr>
          <w:sz w:val="18"/>
        </w:rPr>
        <w:t>bem como no site </w:t>
      </w:r>
      <w:r>
        <w:rPr>
          <w:rFonts w:ascii="Arial"/>
          <w:i/>
          <w:color w:val="0000FF"/>
          <w:spacing w:val="-2"/>
          <w:sz w:val="18"/>
          <w:u w:val="single" w:color="0000FF"/>
        </w:rPr>
        <w:t>https://camaracangucu.rs.gov.br/.</w:t>
      </w:r>
    </w:p>
    <w:p>
      <w:pPr>
        <w:pStyle w:val="ListParagraph"/>
        <w:numPr>
          <w:ilvl w:val="1"/>
          <w:numId w:val="12"/>
        </w:numPr>
        <w:tabs>
          <w:tab w:pos="659" w:val="left" w:leader="none"/>
        </w:tabs>
        <w:spacing w:line="240" w:lineRule="auto" w:before="0" w:after="0"/>
        <w:ind w:left="149" w:right="130" w:firstLine="0"/>
        <w:jc w:val="both"/>
        <w:rPr>
          <w:sz w:val="18"/>
        </w:rPr>
      </w:pPr>
      <w:r>
        <w:rPr>
          <w:sz w:val="18"/>
        </w:rPr>
        <w:t>O preenchimento das vagas se dará entre os candidatos classificados, em ordem decrescente dos pontos </w:t>
      </w:r>
      <w:r>
        <w:rPr>
          <w:sz w:val="18"/>
        </w:rPr>
        <w:t>obtidos, observados os critérios de desempate previstos no subitem 8.4 deste Edital.</w:t>
      </w:r>
    </w:p>
    <w:p>
      <w:pPr>
        <w:pStyle w:val="ListParagraph"/>
        <w:numPr>
          <w:ilvl w:val="1"/>
          <w:numId w:val="12"/>
        </w:numPr>
        <w:tabs>
          <w:tab w:pos="644" w:val="left" w:leader="none"/>
        </w:tabs>
        <w:spacing w:line="240" w:lineRule="auto" w:before="0" w:after="0"/>
        <w:ind w:left="149" w:right="125" w:firstLine="0"/>
        <w:jc w:val="both"/>
        <w:rPr>
          <w:sz w:val="18"/>
        </w:rPr>
      </w:pPr>
      <w:r>
        <w:rPr>
          <w:sz w:val="18"/>
        </w:rPr>
        <w:t>Este Processo Seletivo para seleção de Estagiários terá validade de 01 (um) ano, a contar da data de publicação </w:t>
      </w:r>
      <w:r>
        <w:rPr>
          <w:sz w:val="18"/>
        </w:rPr>
        <w:t>da Homologação, podendo ser prorrogado por mais 01 (um) ano.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40" w:lineRule="auto" w:before="0" w:after="0"/>
        <w:ind w:left="149" w:right="125" w:firstLine="0"/>
        <w:jc w:val="both"/>
        <w:rPr>
          <w:sz w:val="18"/>
        </w:rPr>
      </w:pPr>
      <w:r>
        <w:rPr>
          <w:sz w:val="18"/>
        </w:rPr>
        <w:t>A inexatidão das informações, faltas e/ou irregularidades de</w:t>
      </w:r>
      <w:r>
        <w:rPr>
          <w:spacing w:val="-3"/>
          <w:sz w:val="18"/>
        </w:rPr>
        <w:t> </w:t>
      </w:r>
      <w:r>
        <w:rPr>
          <w:sz w:val="18"/>
        </w:rPr>
        <w:t>documentos,</w:t>
      </w:r>
      <w:r>
        <w:rPr>
          <w:spacing w:val="-3"/>
          <w:sz w:val="18"/>
        </w:rPr>
        <w:t> </w:t>
      </w:r>
      <w:r>
        <w:rPr>
          <w:sz w:val="18"/>
        </w:rPr>
        <w:t>ainda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verificadas</w:t>
      </w:r>
      <w:r>
        <w:rPr>
          <w:spacing w:val="-3"/>
          <w:sz w:val="18"/>
        </w:rPr>
        <w:t> </w:t>
      </w:r>
      <w:r>
        <w:rPr>
          <w:sz w:val="18"/>
        </w:rPr>
        <w:t>posteriormente,</w:t>
      </w:r>
      <w:r>
        <w:rPr>
          <w:spacing w:val="-3"/>
          <w:sz w:val="18"/>
        </w:rPr>
        <w:t> </w:t>
      </w:r>
      <w:r>
        <w:rPr>
          <w:sz w:val="18"/>
        </w:rPr>
        <w:t>eliminarão</w:t>
      </w:r>
      <w:r>
        <w:rPr>
          <w:spacing w:val="40"/>
          <w:sz w:val="18"/>
        </w:rPr>
        <w:t> </w:t>
      </w:r>
      <w:r>
        <w:rPr>
          <w:sz w:val="18"/>
        </w:rPr>
        <w:t>o candidato do Processo Seletivo, anulando-se todos os atos decorrentes da inscrição.</w:t>
      </w:r>
    </w:p>
    <w:p>
      <w:pPr>
        <w:pStyle w:val="ListParagraph"/>
        <w:numPr>
          <w:ilvl w:val="1"/>
          <w:numId w:val="12"/>
        </w:numPr>
        <w:tabs>
          <w:tab w:pos="644" w:val="left" w:leader="none"/>
        </w:tabs>
        <w:spacing w:line="240" w:lineRule="auto" w:before="0" w:after="0"/>
        <w:ind w:left="149" w:right="121" w:firstLine="0"/>
        <w:jc w:val="both"/>
        <w:rPr>
          <w:sz w:val="18"/>
        </w:rPr>
      </w:pPr>
      <w:r>
        <w:rPr>
          <w:sz w:val="18"/>
        </w:rPr>
        <w:t>Os casos omissos serão resolvidos de forma conjunta, entre a realizadora do certame, GHB – Gestão de Pessoas </w:t>
      </w:r>
      <w:r>
        <w:rPr>
          <w:sz w:val="18"/>
        </w:rPr>
        <w:t>e Estágios Ltda. e a Câmara Municipal de Vereadores de Canguçu.</w:t>
      </w:r>
    </w:p>
    <w:p>
      <w:pPr>
        <w:pStyle w:val="ListParagraph"/>
        <w:numPr>
          <w:ilvl w:val="1"/>
          <w:numId w:val="12"/>
        </w:numPr>
        <w:tabs>
          <w:tab w:pos="644" w:val="left" w:leader="none"/>
        </w:tabs>
        <w:spacing w:line="240" w:lineRule="auto" w:before="0" w:after="0"/>
        <w:ind w:left="149" w:right="130" w:firstLine="0"/>
        <w:jc w:val="both"/>
        <w:rPr>
          <w:sz w:val="18"/>
        </w:rPr>
      </w:pPr>
      <w:r>
        <w:rPr>
          <w:sz w:val="18"/>
        </w:rPr>
        <w:t>Caso não haja candidatos inscritos em alguma das áreas solicitadas, poderá o Agente Integrador de Estágios, </w:t>
      </w:r>
      <w:r>
        <w:rPr>
          <w:sz w:val="18"/>
        </w:rPr>
        <w:t>indicar através de cadastro de inscrição no </w:t>
      </w:r>
      <w:r>
        <w:rPr>
          <w:rFonts w:ascii="Arial" w:hAnsi="Arial"/>
          <w:i/>
          <w:sz w:val="18"/>
        </w:rPr>
        <w:t>site </w:t>
      </w:r>
      <w:r>
        <w:rPr>
          <w:sz w:val="18"/>
        </w:rPr>
        <w:t>deste, com posterior encaminhamento de estudantes para o preenchimento</w:t>
      </w:r>
      <w:r>
        <w:rPr>
          <w:spacing w:val="-2"/>
          <w:sz w:val="18"/>
        </w:rPr>
        <w:t> </w:t>
      </w:r>
      <w:r>
        <w:rPr>
          <w:sz w:val="18"/>
        </w:rPr>
        <w:t>das</w:t>
      </w:r>
      <w:r>
        <w:rPr>
          <w:spacing w:val="-2"/>
          <w:sz w:val="18"/>
        </w:rPr>
        <w:t> </w:t>
      </w:r>
      <w:r>
        <w:rPr>
          <w:sz w:val="18"/>
        </w:rPr>
        <w:t>vagas </w:t>
      </w:r>
      <w:r>
        <w:rPr>
          <w:spacing w:val="-2"/>
          <w:sz w:val="18"/>
        </w:rPr>
        <w:t>existentes.</w:t>
      </w:r>
    </w:p>
    <w:p>
      <w:pPr>
        <w:pStyle w:val="BodyText"/>
        <w:ind w:left="149"/>
        <w:jc w:val="both"/>
      </w:pPr>
      <w:r>
        <w:rPr/>
        <w:t>Faz parte do presente </w:t>
      </w:r>
      <w:r>
        <w:rPr>
          <w:spacing w:val="-2"/>
        </w:rPr>
        <w:t>Edital:</w:t>
      </w:r>
    </w:p>
    <w:p>
      <w:pPr>
        <w:pStyle w:val="ListParagraph"/>
        <w:numPr>
          <w:ilvl w:val="2"/>
          <w:numId w:val="12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Anexo I – Conteúdos </w:t>
      </w:r>
      <w:r>
        <w:rPr>
          <w:spacing w:val="-2"/>
          <w:sz w:val="18"/>
        </w:rPr>
        <w:t>Programáticos;</w:t>
      </w:r>
    </w:p>
    <w:p>
      <w:pPr>
        <w:pStyle w:val="ListParagraph"/>
        <w:numPr>
          <w:ilvl w:val="2"/>
          <w:numId w:val="12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Anexo II – Formulário de Requerimento de </w:t>
      </w:r>
      <w:r>
        <w:rPr>
          <w:spacing w:val="-2"/>
          <w:sz w:val="18"/>
        </w:rPr>
        <w:t>Recursos;</w:t>
      </w:r>
    </w:p>
    <w:p>
      <w:pPr>
        <w:pStyle w:val="ListParagraph"/>
        <w:numPr>
          <w:ilvl w:val="2"/>
          <w:numId w:val="12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Anexo III - Recurso </w:t>
      </w:r>
      <w:r>
        <w:rPr>
          <w:spacing w:val="-2"/>
          <w:sz w:val="18"/>
        </w:rPr>
        <w:t>Administrativo;</w:t>
      </w:r>
    </w:p>
    <w:p>
      <w:pPr>
        <w:pStyle w:val="ListParagraph"/>
        <w:numPr>
          <w:ilvl w:val="2"/>
          <w:numId w:val="12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Anexo IV – Cronograma do Processo Seletivo para seleção de </w:t>
      </w:r>
      <w:r>
        <w:rPr>
          <w:spacing w:val="-2"/>
          <w:sz w:val="18"/>
        </w:rPr>
        <w:t>Estagiários.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120"/>
        <w:jc w:val="right"/>
      </w:pPr>
      <w:r>
        <w:rPr/>
        <w:t>Canguçu, 05 de agosto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Heading3"/>
        <w:ind w:left="2639" w:right="2729"/>
      </w:pPr>
      <w:r>
        <w:rPr/>
        <w:t>JARDEL </w:t>
      </w:r>
      <w:r>
        <w:rPr>
          <w:spacing w:val="-2"/>
        </w:rPr>
        <w:t>OLIVEIRA</w:t>
      </w:r>
    </w:p>
    <w:p>
      <w:pPr>
        <w:pStyle w:val="BodyText"/>
        <w:ind w:left="2639" w:right="2729"/>
        <w:jc w:val="center"/>
      </w:pPr>
      <w:r>
        <w:rPr/>
        <w:t>CÂMARA DE VEREADORES DE </w:t>
      </w:r>
      <w:r>
        <w:rPr>
          <w:spacing w:val="-2"/>
        </w:rPr>
        <w:t>CANGUÇU</w:t>
      </w:r>
    </w:p>
    <w:p>
      <w:pPr>
        <w:pStyle w:val="BodyText"/>
        <w:spacing w:after="0"/>
        <w:jc w:val="center"/>
        <w:sectPr>
          <w:pgSz w:w="11920" w:h="16860"/>
          <w:pgMar w:header="441" w:footer="0" w:top="2380" w:bottom="280" w:left="850" w:right="425"/>
        </w:sectPr>
      </w:pPr>
    </w:p>
    <w:p>
      <w:pPr>
        <w:pStyle w:val="BodyText"/>
        <w:rPr>
          <w:sz w:val="20"/>
        </w:rPr>
      </w:pPr>
    </w:p>
    <w:p>
      <w:pPr>
        <w:pStyle w:val="Heading1"/>
        <w:ind w:left="2784" w:right="2189" w:firstLine="424"/>
      </w:pPr>
      <w:r>
        <w:rPr/>
        <w:t>ANEXO I - CONTEÚDOS PROGRAMÁTICOS PROCESSO</w:t>
      </w:r>
      <w:r>
        <w:rPr>
          <w:spacing w:val="-11"/>
        </w:rPr>
        <w:t> </w:t>
      </w:r>
      <w:r>
        <w:rPr/>
        <w:t>SELETIVO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ESTAGIÁRIOS</w:t>
      </w:r>
      <w:r>
        <w:rPr>
          <w:spacing w:val="-11"/>
        </w:rPr>
        <w:t> </w:t>
      </w:r>
      <w:r>
        <w:rPr/>
        <w:t>Nº</w:t>
      </w:r>
      <w:r>
        <w:rPr>
          <w:spacing w:val="-11"/>
        </w:rPr>
        <w:t> </w:t>
      </w:r>
      <w:r>
        <w:rPr/>
        <w:t>01/2025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3"/>
        <w:ind w:left="29"/>
        <w:jc w:val="left"/>
        <w:rPr>
          <w:rFonts w:ascii="Arial MT" w:hAnsi="Arial MT"/>
          <w:b w:val="0"/>
        </w:rPr>
      </w:pPr>
      <w:r>
        <w:rPr/>
        <w:t>LÍNGUA </w:t>
      </w:r>
      <w:r>
        <w:rPr>
          <w:spacing w:val="-2"/>
        </w:rPr>
        <w:t>PORTUGUESA</w:t>
      </w:r>
      <w:r>
        <w:rPr>
          <w:rFonts w:ascii="Arial MT" w:hAnsi="Arial MT"/>
          <w:b w:val="0"/>
          <w:spacing w:val="-2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Noções básicas de </w:t>
      </w:r>
      <w:r>
        <w:rPr>
          <w:spacing w:val="-2"/>
          <w:sz w:val="18"/>
        </w:rPr>
        <w:t>ortografia;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Uso dos </w:t>
      </w:r>
      <w:r>
        <w:rPr>
          <w:spacing w:val="-2"/>
          <w:sz w:val="18"/>
        </w:rPr>
        <w:t>“porquês”;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Acentuação (regras gerais de </w:t>
      </w:r>
      <w:r>
        <w:rPr>
          <w:spacing w:val="-2"/>
          <w:sz w:val="18"/>
        </w:rPr>
        <w:t>acentuação);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Pontuação (regras gerais de </w:t>
      </w:r>
      <w:r>
        <w:rPr>
          <w:spacing w:val="-2"/>
          <w:sz w:val="18"/>
        </w:rPr>
        <w:t>pontuação);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Sintaxe (uso de nexos frasais, conjunções, estabelecendo relações de sentido entre as </w:t>
      </w:r>
      <w:r>
        <w:rPr>
          <w:spacing w:val="-2"/>
          <w:sz w:val="18"/>
        </w:rPr>
        <w:t>orações);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Semântica: (polissemia, denotação e </w:t>
      </w:r>
      <w:r>
        <w:rPr>
          <w:spacing w:val="-2"/>
          <w:sz w:val="18"/>
        </w:rPr>
        <w:t>conotação);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r>
        <w:rPr>
          <w:sz w:val="18"/>
        </w:rPr>
        <w:t>Interpretação de texto (compreensão, relação entre </w:t>
      </w:r>
      <w:r>
        <w:rPr>
          <w:spacing w:val="-2"/>
          <w:sz w:val="18"/>
        </w:rPr>
        <w:t>textos).</w:t>
      </w:r>
    </w:p>
    <w:p>
      <w:pPr>
        <w:pStyle w:val="BodyText"/>
      </w:pPr>
    </w:p>
    <w:p>
      <w:pPr>
        <w:pStyle w:val="Heading3"/>
        <w:ind w:left="29"/>
        <w:jc w:val="left"/>
      </w:pPr>
      <w:r>
        <w:rPr>
          <w:spacing w:val="-2"/>
        </w:rPr>
        <w:t>MATEMÁTICA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0">
        <w:r>
          <w:rPr>
            <w:sz w:val="18"/>
          </w:rPr>
          <w:t>Conjuntos </w:t>
        </w:r>
        <w:r>
          <w:rPr>
            <w:spacing w:val="-2"/>
            <w:sz w:val="18"/>
          </w:rPr>
          <w:t>numéricos;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1">
        <w:r>
          <w:rPr>
            <w:sz w:val="18"/>
          </w:rPr>
          <w:t>Raízes ou zeros da função </w:t>
        </w:r>
        <w:r>
          <w:rPr>
            <w:spacing w:val="-2"/>
            <w:sz w:val="18"/>
          </w:rPr>
          <w:t>quadrática;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2">
        <w:r>
          <w:rPr>
            <w:sz w:val="18"/>
          </w:rPr>
          <w:t>Inequações lineares e </w:t>
        </w:r>
        <w:r>
          <w:rPr>
            <w:spacing w:val="-2"/>
            <w:sz w:val="18"/>
          </w:rPr>
          <w:t>quadráticas;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3">
        <w:r>
          <w:rPr>
            <w:sz w:val="18"/>
          </w:rPr>
          <w:t>Logaritmo e </w:t>
        </w:r>
        <w:r>
          <w:rPr>
            <w:spacing w:val="-2"/>
            <w:sz w:val="18"/>
          </w:rPr>
          <w:t>propriedades;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4">
        <w:r>
          <w:rPr>
            <w:sz w:val="18"/>
          </w:rPr>
          <w:t>Definição e gráficos de função </w:t>
        </w:r>
        <w:r>
          <w:rPr>
            <w:spacing w:val="-2"/>
            <w:sz w:val="18"/>
          </w:rPr>
          <w:t>logarítmica;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5">
        <w:r>
          <w:rPr>
            <w:sz w:val="18"/>
          </w:rPr>
          <w:t>Cálculo de </w:t>
        </w:r>
        <w:r>
          <w:rPr>
            <w:spacing w:val="-2"/>
            <w:sz w:val="18"/>
          </w:rPr>
          <w:t>probabilidades;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6">
        <w:r>
          <w:rPr>
            <w:sz w:val="18"/>
          </w:rPr>
          <w:t>Seno, cosseno e </w:t>
        </w:r>
        <w:r>
          <w:rPr>
            <w:spacing w:val="-2"/>
            <w:sz w:val="18"/>
          </w:rPr>
          <w:t>tangente;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7">
        <w:r>
          <w:rPr>
            <w:sz w:val="18"/>
          </w:rPr>
          <w:t>Relações trigonométricas </w:t>
        </w:r>
        <w:r>
          <w:rPr>
            <w:spacing w:val="-2"/>
            <w:sz w:val="18"/>
          </w:rPr>
          <w:t>fundamentais;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8">
        <w:r>
          <w:rPr>
            <w:sz w:val="18"/>
          </w:rPr>
          <w:t>Operações com </w:t>
        </w:r>
        <w:r>
          <w:rPr>
            <w:spacing w:val="-2"/>
            <w:sz w:val="18"/>
          </w:rPr>
          <w:t>polinômios;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19">
        <w:r>
          <w:rPr>
            <w:sz w:val="18"/>
          </w:rPr>
          <w:t>Conjunto dos números </w:t>
        </w:r>
        <w:r>
          <w:rPr>
            <w:spacing w:val="-2"/>
            <w:sz w:val="18"/>
          </w:rPr>
          <w:t>complexos;</w:t>
        </w:r>
      </w:hyperlink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40" w:lineRule="auto" w:before="0" w:after="0"/>
        <w:ind w:left="598" w:right="0" w:hanging="284"/>
        <w:jc w:val="left"/>
        <w:rPr>
          <w:sz w:val="18"/>
        </w:rPr>
      </w:pPr>
      <w:hyperlink r:id="rId20">
        <w:r>
          <w:rPr>
            <w:sz w:val="18"/>
          </w:rPr>
          <w:t>Operações com números </w:t>
        </w:r>
        <w:r>
          <w:rPr>
            <w:spacing w:val="-2"/>
            <w:sz w:val="18"/>
          </w:rPr>
          <w:t>complexos</w:t>
        </w:r>
      </w:hyperlink>
    </w:p>
    <w:p>
      <w:pPr>
        <w:pStyle w:val="ListParagraph"/>
        <w:spacing w:after="0" w:line="240" w:lineRule="auto"/>
        <w:jc w:val="left"/>
        <w:rPr>
          <w:sz w:val="18"/>
        </w:rPr>
        <w:sectPr>
          <w:pgSz w:w="11920" w:h="16860"/>
          <w:pgMar w:header="441" w:footer="0" w:top="2380" w:bottom="280" w:left="850" w:right="425"/>
        </w:sectPr>
      </w:pPr>
    </w:p>
    <w:p>
      <w:pPr>
        <w:pStyle w:val="BodyText"/>
        <w:rPr>
          <w:sz w:val="20"/>
        </w:rPr>
      </w:pPr>
    </w:p>
    <w:p>
      <w:pPr>
        <w:pStyle w:val="Heading1"/>
        <w:ind w:left="1839" w:right="1930"/>
        <w:jc w:val="center"/>
      </w:pPr>
      <w:r>
        <w:rPr/>
        <w:t>ANEXO</w:t>
      </w:r>
      <w:r>
        <w:rPr>
          <w:spacing w:val="-6"/>
        </w:rPr>
        <w:t> </w:t>
      </w:r>
      <w:r>
        <w:rPr/>
        <w:t>II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REQUERIMENTO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 PROCESSO SELETIVO DE ESTAGIÁRIOS Nº 01/2025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7"/>
        <w:rPr>
          <w:rFonts w:ascii="Arial"/>
          <w:b/>
          <w:sz w:val="20"/>
        </w:rPr>
      </w:pPr>
    </w:p>
    <w:p>
      <w:pPr>
        <w:pStyle w:val="BodyText"/>
        <w:tabs>
          <w:tab w:pos="10501" w:val="left" w:leader="none"/>
        </w:tabs>
        <w:ind w:right="80"/>
        <w:jc w:val="center"/>
        <w:rPr>
          <w:rFonts w:ascii="Times New Roman"/>
        </w:rPr>
      </w:pPr>
      <w:r>
        <w:rPr/>
        <w:t>NOME:</w:t>
      </w:r>
      <w:r>
        <w:rPr>
          <w:spacing w:val="-3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06"/>
        <w:rPr>
          <w:rFonts w:ascii="Times New Roman"/>
        </w:rPr>
      </w:pPr>
    </w:p>
    <w:p>
      <w:pPr>
        <w:pStyle w:val="BodyText"/>
        <w:tabs>
          <w:tab w:pos="3749" w:val="left" w:leader="none"/>
          <w:tab w:pos="10486" w:val="left" w:leader="none"/>
        </w:tabs>
        <w:spacing w:before="1"/>
        <w:ind w:right="95"/>
        <w:jc w:val="center"/>
        <w:rPr>
          <w:rFonts w:ascii="Times New Roman" w:hAnsi="Times New Roman"/>
        </w:rPr>
      </w:pPr>
      <w:r>
        <w:rPr/>
        <w:t>Nº </w:t>
      </w:r>
      <w:r>
        <w:rPr>
          <w:spacing w:val="-2"/>
        </w:rPr>
        <w:t>INSCRIÇÃO: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ÁREA/CURSO: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218" w:after="1"/>
        <w:rPr>
          <w:rFonts w:ascii="Times New Roman"/>
          <w:sz w:val="20"/>
        </w:rPr>
      </w:pPr>
    </w:p>
    <w:tbl>
      <w:tblPr>
        <w:tblW w:w="0" w:type="auto"/>
        <w:jc w:val="left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5220"/>
        <w:gridCol w:w="4410"/>
      </w:tblGrid>
      <w:tr>
        <w:trPr>
          <w:trHeight w:val="614" w:hRule="atLeast"/>
        </w:trPr>
        <w:tc>
          <w:tcPr>
            <w:tcW w:w="10125" w:type="dxa"/>
            <w:gridSpan w:val="3"/>
          </w:tcPr>
          <w:p>
            <w:pPr>
              <w:pStyle w:val="TableParagraph"/>
              <w:spacing w:before="11"/>
              <w:ind w:righ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 DE RECURSO (Assinale o tipo de </w:t>
            </w:r>
            <w:r>
              <w:rPr>
                <w:rFonts w:ascii="Arial"/>
                <w:b/>
                <w:spacing w:val="-2"/>
                <w:sz w:val="18"/>
              </w:rPr>
              <w:t>Recurso)</w:t>
            </w:r>
          </w:p>
        </w:tc>
      </w:tr>
      <w:tr>
        <w:trPr>
          <w:trHeight w:val="404" w:hRule="atLeast"/>
        </w:trPr>
        <w:tc>
          <w:tcPr>
            <w:tcW w:w="495" w:type="dxa"/>
            <w:tcBorders>
              <w:bottom w:val="nil"/>
            </w:tcBorders>
          </w:tcPr>
          <w:p>
            <w:pPr>
              <w:pStyle w:val="TableParagraph"/>
              <w:tabs>
                <w:tab w:pos="344" w:val="left" w:leader="none"/>
              </w:tabs>
              <w:spacing w:before="11"/>
              <w:ind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5220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INDEFERIMENTO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INSCRIÇÃO</w:t>
            </w:r>
          </w:p>
        </w:tc>
        <w:tc>
          <w:tcPr>
            <w:tcW w:w="4410" w:type="dxa"/>
          </w:tcPr>
          <w:p>
            <w:pPr>
              <w:pStyle w:val="TableParagraph"/>
              <w:spacing w:before="11"/>
              <w:ind w:left="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Referente Prova Objetiva:Nº da </w:t>
            </w:r>
            <w:r>
              <w:rPr>
                <w:rFonts w:ascii="Arial" w:hAnsi="Arial"/>
                <w:b/>
                <w:spacing w:val="-2"/>
                <w:sz w:val="18"/>
              </w:rPr>
              <w:t>Questão:</w:t>
            </w:r>
          </w:p>
        </w:tc>
      </w:tr>
      <w:tr>
        <w:trPr>
          <w:trHeight w:val="389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4" w:val="left" w:leader="none"/>
              </w:tabs>
              <w:spacing w:before="5"/>
              <w:ind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QUESTÕES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PROVA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OBJETIVA</w:t>
            </w:r>
          </w:p>
        </w:tc>
        <w:tc>
          <w:tcPr>
            <w:tcW w:w="4410" w:type="dxa"/>
          </w:tcPr>
          <w:p>
            <w:pPr>
              <w:pStyle w:val="TableParagraph"/>
              <w:spacing w:before="5"/>
              <w:ind w:lef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Resposta do Gabarito </w:t>
            </w:r>
            <w:r>
              <w:rPr>
                <w:rFonts w:ascii="Arial"/>
                <w:b/>
                <w:spacing w:val="-2"/>
                <w:sz w:val="18"/>
              </w:rPr>
              <w:t>Preliminar/Oficial:</w:t>
            </w:r>
          </w:p>
        </w:tc>
      </w:tr>
      <w:tr>
        <w:trPr>
          <w:trHeight w:val="419" w:hRule="atLeast"/>
        </w:trPr>
        <w:tc>
          <w:tcPr>
            <w:tcW w:w="495" w:type="dxa"/>
            <w:tcBorders>
              <w:top w:val="nil"/>
            </w:tcBorders>
          </w:tcPr>
          <w:p>
            <w:pPr>
              <w:pStyle w:val="TableParagraph"/>
              <w:tabs>
                <w:tab w:pos="362" w:val="left" w:leader="none"/>
              </w:tabs>
              <w:spacing w:before="14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  <w:p>
            <w:pPr>
              <w:pStyle w:val="TableParagraph"/>
              <w:tabs>
                <w:tab w:pos="362" w:val="left" w:leader="none"/>
              </w:tabs>
              <w:spacing w:line="176" w:lineRule="exact" w:before="3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5220" w:type="dxa"/>
            <w:tcBorders>
              <w:top w:val="nil"/>
            </w:tcBorders>
          </w:tcPr>
          <w:p>
            <w:pPr>
              <w:pStyle w:val="TableParagraph"/>
              <w:spacing w:line="210" w:lineRule="atLeast" w:before="0"/>
              <w:ind w:left="17" w:right="7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</w:t>
            </w:r>
            <w:r>
              <w:rPr>
                <w:rFonts w:ascii="Arial" w:hAnsi="Arial"/>
                <w:b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GABARITO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PROVA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OBJETIVA CONTRA A PRÉ-CLASSIFICAÇÃO</w:t>
            </w:r>
          </w:p>
        </w:tc>
        <w:tc>
          <w:tcPr>
            <w:tcW w:w="4410" w:type="dxa"/>
          </w:tcPr>
          <w:p>
            <w:pPr>
              <w:pStyle w:val="TableParagraph"/>
              <w:tabs>
                <w:tab w:pos="2883" w:val="left" w:leader="none"/>
              </w:tabs>
              <w:spacing w:before="14"/>
              <w:ind w:left="17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8"/>
              </w:rPr>
              <w:t>Resposta do Candidato: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18"/>
        <w:rPr>
          <w:rFonts w:ascii="Times New Roman"/>
        </w:rPr>
      </w:pPr>
    </w:p>
    <w:p>
      <w:pPr>
        <w:pStyle w:val="Heading4"/>
        <w:ind w:left="29" w:firstLine="0"/>
      </w:pPr>
      <w:r>
        <w:rPr>
          <w:spacing w:val="-2"/>
        </w:rPr>
        <w:t>Instruções: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4"/>
        </w:numPr>
        <w:tabs>
          <w:tab w:pos="314" w:val="left" w:leader="none"/>
        </w:tabs>
        <w:spacing w:line="240" w:lineRule="auto" w:before="0" w:after="0"/>
        <w:ind w:left="314" w:right="658" w:hanging="285"/>
        <w:jc w:val="left"/>
        <w:rPr>
          <w:sz w:val="18"/>
        </w:rPr>
      </w:pPr>
      <w:r>
        <w:rPr>
          <w:sz w:val="18"/>
        </w:rPr>
        <w:t>Os</w:t>
      </w:r>
      <w:r>
        <w:rPr>
          <w:spacing w:val="-3"/>
          <w:sz w:val="18"/>
        </w:rPr>
        <w:t> </w:t>
      </w:r>
      <w:r>
        <w:rPr>
          <w:sz w:val="18"/>
        </w:rPr>
        <w:t>referidos</w:t>
      </w:r>
      <w:r>
        <w:rPr>
          <w:spacing w:val="-3"/>
          <w:sz w:val="18"/>
        </w:rPr>
        <w:t> </w:t>
      </w:r>
      <w:r>
        <w:rPr>
          <w:sz w:val="18"/>
        </w:rPr>
        <w:t>recursos</w:t>
      </w:r>
      <w:r>
        <w:rPr>
          <w:spacing w:val="-3"/>
          <w:sz w:val="18"/>
        </w:rPr>
        <w:t> </w:t>
      </w:r>
      <w:r>
        <w:rPr>
          <w:sz w:val="18"/>
        </w:rPr>
        <w:t>deverão</w:t>
      </w:r>
      <w:r>
        <w:rPr>
          <w:spacing w:val="-3"/>
          <w:sz w:val="18"/>
        </w:rPr>
        <w:t> </w:t>
      </w:r>
      <w:r>
        <w:rPr>
          <w:sz w:val="18"/>
        </w:rPr>
        <w:t>ser</w:t>
      </w:r>
      <w:r>
        <w:rPr>
          <w:spacing w:val="-3"/>
          <w:sz w:val="18"/>
        </w:rPr>
        <w:t> </w:t>
      </w:r>
      <w:r>
        <w:rPr>
          <w:sz w:val="18"/>
        </w:rPr>
        <w:t>enviados</w:t>
      </w:r>
      <w:r>
        <w:rPr>
          <w:spacing w:val="-3"/>
          <w:sz w:val="18"/>
        </w:rPr>
        <w:t> </w:t>
      </w:r>
      <w:r>
        <w:rPr>
          <w:sz w:val="18"/>
        </w:rPr>
        <w:t>via</w:t>
      </w:r>
      <w:r>
        <w:rPr>
          <w:spacing w:val="-3"/>
          <w:sz w:val="18"/>
        </w:rPr>
        <w:t> </w:t>
      </w:r>
      <w:r>
        <w:rPr>
          <w:sz w:val="18"/>
        </w:rPr>
        <w:t>e-mail:</w:t>
      </w:r>
      <w:r>
        <w:rPr>
          <w:spacing w:val="-3"/>
          <w:sz w:val="18"/>
        </w:rPr>
        <w:t> </w:t>
      </w:r>
      <w:hyperlink r:id="rId7">
        <w:r>
          <w:rPr>
            <w:rFonts w:ascii="Arial" w:hAnsi="Arial"/>
            <w:b/>
            <w:color w:val="0000FF"/>
            <w:sz w:val="18"/>
          </w:rPr>
          <w:t>gestaoghb@ghb.net.br</w:t>
        </w:r>
      </w:hyperlink>
      <w:r>
        <w:rPr>
          <w:rFonts w:ascii="Arial" w:hAnsi="Arial"/>
          <w:b/>
          <w:color w:val="0000FF"/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3"/>
          <w:sz w:val="18"/>
        </w:rPr>
        <w:t> </w:t>
      </w:r>
      <w:r>
        <w:rPr>
          <w:sz w:val="18"/>
        </w:rPr>
        <w:t>GHB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GESTÃO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PESSOAS</w:t>
      </w:r>
      <w:r>
        <w:rPr>
          <w:spacing w:val="-3"/>
          <w:sz w:val="18"/>
        </w:rPr>
        <w:t> </w:t>
      </w:r>
      <w:r>
        <w:rPr>
          <w:sz w:val="18"/>
        </w:rPr>
        <w:t>E ESTÁGIOS LTDA.</w:t>
      </w:r>
    </w:p>
    <w:p>
      <w:pPr>
        <w:pStyle w:val="ListParagraph"/>
        <w:numPr>
          <w:ilvl w:val="0"/>
          <w:numId w:val="14"/>
        </w:numPr>
        <w:tabs>
          <w:tab w:pos="313" w:val="left" w:leader="none"/>
        </w:tabs>
        <w:spacing w:line="240" w:lineRule="auto" w:before="0" w:after="0"/>
        <w:ind w:left="313" w:right="0" w:hanging="284"/>
        <w:jc w:val="left"/>
        <w:rPr>
          <w:sz w:val="18"/>
        </w:rPr>
      </w:pPr>
      <w:r>
        <w:rPr>
          <w:sz w:val="18"/>
        </w:rPr>
        <w:t>Cada recurso deve </w:t>
      </w:r>
      <w:r>
        <w:rPr>
          <w:spacing w:val="-2"/>
          <w:sz w:val="18"/>
        </w:rPr>
        <w:t>conter:</w:t>
      </w:r>
    </w:p>
    <w:p>
      <w:pPr>
        <w:pStyle w:val="ListParagraph"/>
        <w:numPr>
          <w:ilvl w:val="1"/>
          <w:numId w:val="14"/>
        </w:numPr>
        <w:tabs>
          <w:tab w:pos="599" w:val="left" w:leader="none"/>
        </w:tabs>
        <w:spacing w:line="240" w:lineRule="auto" w:before="0" w:after="0"/>
        <w:ind w:left="599" w:right="0" w:hanging="285"/>
        <w:jc w:val="left"/>
        <w:rPr>
          <w:sz w:val="18"/>
        </w:rPr>
      </w:pPr>
      <w:r>
        <w:rPr>
          <w:sz w:val="18"/>
        </w:rPr>
        <w:t>1 (uma) </w:t>
      </w:r>
      <w:r>
        <w:rPr>
          <w:spacing w:val="-2"/>
          <w:sz w:val="18"/>
        </w:rPr>
        <w:t>Capa;</w:t>
      </w:r>
    </w:p>
    <w:p>
      <w:pPr>
        <w:pStyle w:val="ListParagraph"/>
        <w:numPr>
          <w:ilvl w:val="1"/>
          <w:numId w:val="14"/>
        </w:numPr>
        <w:tabs>
          <w:tab w:pos="599" w:val="left" w:leader="none"/>
        </w:tabs>
        <w:spacing w:line="240" w:lineRule="auto" w:before="0" w:after="0"/>
        <w:ind w:left="599" w:right="0" w:hanging="285"/>
        <w:jc w:val="left"/>
        <w:rPr>
          <w:sz w:val="18"/>
        </w:rPr>
      </w:pPr>
      <w:r>
        <w:rPr>
          <w:sz w:val="18"/>
        </w:rPr>
        <w:t>1 (um) Formulário para cada </w:t>
      </w:r>
      <w:r>
        <w:rPr>
          <w:spacing w:val="-2"/>
          <w:sz w:val="18"/>
        </w:rPr>
        <w:t>questionamento.</w:t>
      </w:r>
    </w:p>
    <w:p>
      <w:pPr>
        <w:pStyle w:val="ListParagraph"/>
        <w:numPr>
          <w:ilvl w:val="0"/>
          <w:numId w:val="14"/>
        </w:numPr>
        <w:tabs>
          <w:tab w:pos="313" w:val="left" w:leader="none"/>
        </w:tabs>
        <w:spacing w:line="240" w:lineRule="auto" w:before="0" w:after="0"/>
        <w:ind w:left="313" w:right="0" w:hanging="284"/>
        <w:jc w:val="left"/>
        <w:rPr>
          <w:sz w:val="18"/>
        </w:rPr>
      </w:pPr>
      <w:r>
        <w:rPr>
          <w:sz w:val="18"/>
        </w:rPr>
        <w:t>Datilografar,</w:t>
      </w:r>
      <w:r>
        <w:rPr>
          <w:spacing w:val="-1"/>
          <w:sz w:val="18"/>
        </w:rPr>
        <w:t> </w:t>
      </w:r>
      <w:r>
        <w:rPr>
          <w:sz w:val="18"/>
        </w:rPr>
        <w:t>digitar</w:t>
      </w:r>
      <w:r>
        <w:rPr>
          <w:spacing w:val="-1"/>
          <w:sz w:val="18"/>
        </w:rPr>
        <w:t> </w:t>
      </w:r>
      <w:r>
        <w:rPr>
          <w:sz w:val="18"/>
        </w:rPr>
        <w:t>ou escrever</w:t>
      </w:r>
      <w:r>
        <w:rPr>
          <w:spacing w:val="-1"/>
          <w:sz w:val="18"/>
        </w:rPr>
        <w:t> </w:t>
      </w:r>
      <w:r>
        <w:rPr>
          <w:sz w:val="18"/>
        </w:rPr>
        <w:t>em letra</w:t>
      </w:r>
      <w:r>
        <w:rPr>
          <w:spacing w:val="-1"/>
          <w:sz w:val="18"/>
        </w:rPr>
        <w:t> </w:t>
      </w:r>
      <w:r>
        <w:rPr>
          <w:sz w:val="18"/>
        </w:rPr>
        <w:t>de forma</w:t>
      </w:r>
      <w:r>
        <w:rPr>
          <w:spacing w:val="-1"/>
          <w:sz w:val="18"/>
        </w:rPr>
        <w:t> </w:t>
      </w:r>
      <w:r>
        <w:rPr>
          <w:sz w:val="18"/>
        </w:rPr>
        <w:t>(clara e</w:t>
      </w:r>
      <w:r>
        <w:rPr>
          <w:spacing w:val="-1"/>
          <w:sz w:val="18"/>
        </w:rPr>
        <w:t> </w:t>
      </w:r>
      <w:r>
        <w:rPr>
          <w:sz w:val="18"/>
        </w:rPr>
        <w:t>legível),</w:t>
      </w:r>
      <w:r>
        <w:rPr>
          <w:spacing w:val="-1"/>
          <w:sz w:val="18"/>
        </w:rPr>
        <w:t> </w:t>
      </w:r>
      <w:r>
        <w:rPr>
          <w:sz w:val="18"/>
        </w:rPr>
        <w:t>de acordo</w:t>
      </w:r>
      <w:r>
        <w:rPr>
          <w:spacing w:val="-1"/>
          <w:sz w:val="18"/>
        </w:rPr>
        <w:t> </w:t>
      </w:r>
      <w:r>
        <w:rPr>
          <w:sz w:val="18"/>
        </w:rPr>
        <w:t>com as</w:t>
      </w:r>
      <w:r>
        <w:rPr>
          <w:spacing w:val="-1"/>
          <w:sz w:val="18"/>
        </w:rPr>
        <w:t> </w:t>
      </w:r>
      <w:r>
        <w:rPr>
          <w:sz w:val="18"/>
        </w:rPr>
        <w:t>especificações estabelecidas</w:t>
      </w:r>
      <w:r>
        <w:rPr>
          <w:spacing w:val="-1"/>
          <w:sz w:val="18"/>
        </w:rPr>
        <w:t> </w:t>
      </w:r>
      <w:r>
        <w:rPr>
          <w:sz w:val="18"/>
        </w:rPr>
        <w:t>neste </w:t>
      </w:r>
      <w:r>
        <w:rPr>
          <w:spacing w:val="-2"/>
          <w:sz w:val="18"/>
        </w:rPr>
        <w:t>Edital.</w:t>
      </w:r>
    </w:p>
    <w:p>
      <w:pPr>
        <w:pStyle w:val="ListParagraph"/>
        <w:numPr>
          <w:ilvl w:val="0"/>
          <w:numId w:val="14"/>
        </w:numPr>
        <w:tabs>
          <w:tab w:pos="313" w:val="left" w:leader="none"/>
        </w:tabs>
        <w:spacing w:line="240" w:lineRule="auto" w:before="0" w:after="0"/>
        <w:ind w:left="313" w:right="0" w:hanging="284"/>
        <w:jc w:val="left"/>
        <w:rPr>
          <w:sz w:val="18"/>
        </w:rPr>
      </w:pPr>
      <w:r>
        <w:rPr>
          <w:sz w:val="18"/>
        </w:rPr>
        <w:t>Apresentar fundamentação lógica e </w:t>
      </w:r>
      <w:r>
        <w:rPr>
          <w:spacing w:val="-2"/>
          <w:sz w:val="18"/>
        </w:rPr>
        <w:t>consistente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20" w:h="16860"/>
          <w:pgMar w:header="441" w:footer="0" w:top="2380" w:bottom="28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29"/>
      </w:pPr>
      <w:r>
        <w:rPr/>
        <w:t>Justificativa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Candidato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Razões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Recurso: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682624</wp:posOffset>
                </wp:positionH>
                <wp:positionV relativeFrom="paragraph">
                  <wp:posOffset>257181</wp:posOffset>
                </wp:positionV>
                <wp:extent cx="952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7"/>
                              </a:moveTo>
                              <a:lnTo>
                                <a:pt x="0" y="951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20.250521pt;width:.75pt;height:.749385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682624</wp:posOffset>
                </wp:positionH>
                <wp:positionV relativeFrom="paragraph">
                  <wp:posOffset>457225</wp:posOffset>
                </wp:positionV>
                <wp:extent cx="952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486"/>
                              </a:moveTo>
                              <a:lnTo>
                                <a:pt x="0" y="9486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36.001991pt;width:.75pt;height:.746961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682624</wp:posOffset>
                </wp:positionH>
                <wp:positionV relativeFrom="paragraph">
                  <wp:posOffset>657231</wp:posOffset>
                </wp:positionV>
                <wp:extent cx="95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51.750519pt;width:.75pt;height:.74950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682624</wp:posOffset>
                </wp:positionH>
                <wp:positionV relativeFrom="paragraph">
                  <wp:posOffset>876306</wp:posOffset>
                </wp:positionV>
                <wp:extent cx="95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7"/>
                              </a:moveTo>
                              <a:lnTo>
                                <a:pt x="0" y="951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69.000519pt;width:.75pt;height:.749385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682624</wp:posOffset>
                </wp:positionH>
                <wp:positionV relativeFrom="paragraph">
                  <wp:posOffset>1066806</wp:posOffset>
                </wp:positionV>
                <wp:extent cx="95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7"/>
                              </a:moveTo>
                              <a:lnTo>
                                <a:pt x="0" y="951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84.000534pt;width:.75pt;height:.749385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682624</wp:posOffset>
                </wp:positionH>
                <wp:positionV relativeFrom="paragraph">
                  <wp:posOffset>1266831</wp:posOffset>
                </wp:positionV>
                <wp:extent cx="95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99.750534pt;width:.75pt;height:.749508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682624</wp:posOffset>
                </wp:positionH>
                <wp:positionV relativeFrom="paragraph">
                  <wp:posOffset>1485906</wp:posOffset>
                </wp:positionV>
                <wp:extent cx="952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117.000534pt;width:.75pt;height:.749508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682624</wp:posOffset>
                </wp:positionH>
                <wp:positionV relativeFrom="paragraph">
                  <wp:posOffset>1685931</wp:posOffset>
                </wp:positionV>
                <wp:extent cx="952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7"/>
                              </a:moveTo>
                              <a:lnTo>
                                <a:pt x="0" y="951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132.750534pt;width:.75pt;height:.749385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682624</wp:posOffset>
                </wp:positionH>
                <wp:positionV relativeFrom="paragraph">
                  <wp:posOffset>1895481</wp:posOffset>
                </wp:positionV>
                <wp:extent cx="952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149.250534pt;width:.75pt;height:.749508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682624</wp:posOffset>
                </wp:positionH>
                <wp:positionV relativeFrom="paragraph">
                  <wp:posOffset>2095506</wp:posOffset>
                </wp:positionV>
                <wp:extent cx="952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165.000534pt;width:.75pt;height:.749508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682624</wp:posOffset>
                </wp:positionH>
                <wp:positionV relativeFrom="paragraph">
                  <wp:posOffset>2295531</wp:posOffset>
                </wp:positionV>
                <wp:extent cx="952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180.750534pt;width:.75pt;height:.749508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682624</wp:posOffset>
                </wp:positionH>
                <wp:positionV relativeFrom="paragraph">
                  <wp:posOffset>2505081</wp:posOffset>
                </wp:positionV>
                <wp:extent cx="9525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197.250534pt;width:.75pt;height:.749508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682624</wp:posOffset>
                </wp:positionH>
                <wp:positionV relativeFrom="paragraph">
                  <wp:posOffset>2705106</wp:posOffset>
                </wp:positionV>
                <wp:extent cx="9525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213.000534pt;width:.75pt;height:.749508pt;mso-position-horizontal-relative:page;mso-position-vertical-relative:paragraph;z-index:-1572249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682624</wp:posOffset>
                </wp:positionH>
                <wp:positionV relativeFrom="paragraph">
                  <wp:posOffset>2905131</wp:posOffset>
                </wp:positionV>
                <wp:extent cx="9525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228.750534pt;width:.75pt;height:.749508pt;mso-position-horizontal-relative:page;mso-position-vertical-relative:paragraph;z-index:-15721984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682624</wp:posOffset>
                </wp:positionH>
                <wp:positionV relativeFrom="paragraph">
                  <wp:posOffset>3114681</wp:posOffset>
                </wp:positionV>
                <wp:extent cx="9525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245.250519pt;width:.75pt;height:.749508pt;mso-position-horizontal-relative:page;mso-position-vertical-relative:paragraph;z-index:-1572147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682624</wp:posOffset>
                </wp:positionH>
                <wp:positionV relativeFrom="paragraph">
                  <wp:posOffset>3314706</wp:posOffset>
                </wp:positionV>
                <wp:extent cx="9525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261.000519pt;width:.75pt;height:.749508pt;mso-position-horizontal-relative:page;mso-position-vertical-relative:paragraph;z-index:-1572096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682624</wp:posOffset>
                </wp:positionH>
                <wp:positionV relativeFrom="paragraph">
                  <wp:posOffset>3514731</wp:posOffset>
                </wp:positionV>
                <wp:extent cx="952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276.750519pt;width:.75pt;height:.749508pt;mso-position-horizontal-relative:page;mso-position-vertical-relative:paragraph;z-index:-1572044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682624</wp:posOffset>
                </wp:positionH>
                <wp:positionV relativeFrom="paragraph">
                  <wp:posOffset>3724281</wp:posOffset>
                </wp:positionV>
                <wp:extent cx="9525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293.250519pt;width:.75pt;height:.749508pt;mso-position-horizontal-relative:page;mso-position-vertical-relative:paragraph;z-index:-15719936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682624</wp:posOffset>
                </wp:positionH>
                <wp:positionV relativeFrom="paragraph">
                  <wp:posOffset>3924306</wp:posOffset>
                </wp:positionV>
                <wp:extent cx="9525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309.000519pt;width:.75pt;height:.749508pt;mso-position-horizontal-relative:page;mso-position-vertical-relative:paragraph;z-index:-15719424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682624</wp:posOffset>
                </wp:positionH>
                <wp:positionV relativeFrom="paragraph">
                  <wp:posOffset>4124350</wp:posOffset>
                </wp:positionV>
                <wp:extent cx="952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487"/>
                              </a:move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324.751984pt;width:.75pt;height:.747059pt;mso-position-horizontal-relative:page;mso-position-vertical-relative:paragraph;z-index:-1571891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682624</wp:posOffset>
                </wp:positionH>
                <wp:positionV relativeFrom="paragraph">
                  <wp:posOffset>4333881</wp:posOffset>
                </wp:positionV>
                <wp:extent cx="9525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341.250488pt;width:.75pt;height:.749508pt;mso-position-horizontal-relative:page;mso-position-vertical-relative:paragraph;z-index:-1571840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682624</wp:posOffset>
                </wp:positionH>
                <wp:positionV relativeFrom="paragraph">
                  <wp:posOffset>4533924</wp:posOffset>
                </wp:positionV>
                <wp:extent cx="9525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487"/>
                              </a:move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357.001953pt;width:.75pt;height:.747059pt;mso-position-horizontal-relative:page;mso-position-vertical-relative:paragraph;z-index:-1571788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682624</wp:posOffset>
                </wp:positionH>
                <wp:positionV relativeFrom="paragraph">
                  <wp:posOffset>4733949</wp:posOffset>
                </wp:positionV>
                <wp:extent cx="9525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487"/>
                              </a:move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372.751953pt;width:.75pt;height:.747059pt;mso-position-horizontal-relative:page;mso-position-vertical-relative:paragraph;z-index:-1571737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682624</wp:posOffset>
                </wp:positionH>
                <wp:positionV relativeFrom="paragraph">
                  <wp:posOffset>4943481</wp:posOffset>
                </wp:positionV>
                <wp:extent cx="9525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389.250488pt;width:.75pt;height:.749508pt;mso-position-horizontal-relative:page;mso-position-vertical-relative:paragraph;z-index:-1571686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682624</wp:posOffset>
                </wp:positionH>
                <wp:positionV relativeFrom="paragraph">
                  <wp:posOffset>5143524</wp:posOffset>
                </wp:positionV>
                <wp:extent cx="9525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487"/>
                              </a:move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405.001953pt;width:.75pt;height:.747059pt;mso-position-horizontal-relative:page;mso-position-vertical-relative:paragraph;z-index:-1571635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682624</wp:posOffset>
                </wp:positionH>
                <wp:positionV relativeFrom="paragraph">
                  <wp:posOffset>5343531</wp:posOffset>
                </wp:positionV>
                <wp:extent cx="9525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420.750488pt;width:.75pt;height:.749508pt;mso-position-horizontal-relative:page;mso-position-vertical-relative:paragraph;z-index:-1571584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682624</wp:posOffset>
                </wp:positionH>
                <wp:positionV relativeFrom="paragraph">
                  <wp:posOffset>5553081</wp:posOffset>
                </wp:positionV>
                <wp:extent cx="9525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437.250488pt;width:.75pt;height:.749508pt;mso-position-horizontal-relative:page;mso-position-vertical-relative:paragraph;z-index:-1571532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682624</wp:posOffset>
                </wp:positionH>
                <wp:positionV relativeFrom="paragraph">
                  <wp:posOffset>5753124</wp:posOffset>
                </wp:positionV>
                <wp:extent cx="9525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487"/>
                              </a:move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453.001953pt;width:.75pt;height:.747059pt;mso-position-horizontal-relative:page;mso-position-vertical-relative:paragraph;z-index:-1571481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682624</wp:posOffset>
                </wp:positionH>
                <wp:positionV relativeFrom="paragraph">
                  <wp:posOffset>5953131</wp:posOffset>
                </wp:positionV>
                <wp:extent cx="9525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468.750488pt;width:.75pt;height:.749508pt;mso-position-horizontal-relative:page;mso-position-vertical-relative:paragraph;z-index:-1571430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682624</wp:posOffset>
                </wp:positionH>
                <wp:positionV relativeFrom="paragraph">
                  <wp:posOffset>6162681</wp:posOffset>
                </wp:positionV>
                <wp:extent cx="9525" cy="952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485.250488pt;width:.75pt;height:.749508pt;mso-position-horizontal-relative:page;mso-position-vertical-relative:paragraph;z-index:-1571379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682624</wp:posOffset>
                </wp:positionH>
                <wp:positionV relativeFrom="paragraph">
                  <wp:posOffset>6362706</wp:posOffset>
                </wp:positionV>
                <wp:extent cx="9525" cy="952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501.000488pt;width:.75pt;height:.749508pt;mso-position-horizontal-relative:page;mso-position-vertical-relative:paragraph;z-index:-15713280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682624</wp:posOffset>
                </wp:positionH>
                <wp:positionV relativeFrom="paragraph">
                  <wp:posOffset>6562731</wp:posOffset>
                </wp:positionV>
                <wp:extent cx="9525" cy="95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516.750488pt;width:.75pt;height:.749508pt;mso-position-horizontal-relative:page;mso-position-vertical-relative:paragraph;z-index:-15712768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682624</wp:posOffset>
                </wp:positionH>
                <wp:positionV relativeFrom="paragraph">
                  <wp:posOffset>6772281</wp:posOffset>
                </wp:positionV>
                <wp:extent cx="9525" cy="95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533.250488pt;width:.75pt;height:.749508pt;mso-position-horizontal-relative:page;mso-position-vertical-relative:paragraph;z-index:-15712256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682624</wp:posOffset>
                </wp:positionH>
                <wp:positionV relativeFrom="paragraph">
                  <wp:posOffset>6972306</wp:posOffset>
                </wp:positionV>
                <wp:extent cx="9525" cy="95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518"/>
                              </a:moveTo>
                              <a:lnTo>
                                <a:pt x="0" y="9518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49996pt;margin-top:549.000488pt;width:.75pt;height:.749508pt;mso-position-horizontal-relative:page;mso-position-vertical-relative:paragraph;z-index:-15711744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76"/>
        <w:rPr>
          <w:rFonts w:ascii="Arial"/>
          <w:b/>
          <w:sz w:val="20"/>
        </w:rPr>
      </w:pPr>
    </w:p>
    <w:p>
      <w:pPr>
        <w:pStyle w:val="BodyText"/>
        <w:spacing w:before="3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7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"/>
        <w:rPr>
          <w:rFonts w:ascii="Arial"/>
          <w:b/>
          <w:sz w:val="20"/>
        </w:rPr>
      </w:pPr>
    </w:p>
    <w:p>
      <w:pPr>
        <w:pStyle w:val="Heading2"/>
        <w:tabs>
          <w:tab w:pos="929" w:val="left" w:leader="none"/>
          <w:tab w:pos="1480" w:val="left" w:leader="none"/>
        </w:tabs>
        <w:ind w:right="120"/>
        <w:jc w:val="right"/>
      </w:pPr>
      <w:r>
        <w:rPr>
          <w:spacing w:val="-2"/>
        </w:rPr>
        <w:t>Data: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/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682625</wp:posOffset>
                </wp:positionH>
                <wp:positionV relativeFrom="paragraph">
                  <wp:posOffset>266725</wp:posOffset>
                </wp:positionV>
                <wp:extent cx="9525" cy="952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487"/>
                              </a:move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5pt;margin-top:21.002033pt;width:.749997pt;height:.747059pt;mso-position-horizontal-relative:page;mso-position-vertical-relative:paragraph;z-index:-15711232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4892675</wp:posOffset>
                </wp:positionH>
                <wp:positionV relativeFrom="paragraph">
                  <wp:posOffset>266725</wp:posOffset>
                </wp:positionV>
                <wp:extent cx="9525" cy="952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524" y="9487"/>
                              </a:move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25pt;margin-top:21.002033pt;width:.749986pt;height:.747059pt;mso-position-horizontal-relative:page;mso-position-vertical-relative:paragraph;z-index:-15710720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6629" w:val="left" w:leader="none"/>
        </w:tabs>
        <w:spacing w:before="15"/>
        <w:ind w:right="120"/>
        <w:jc w:val="right"/>
      </w:pPr>
      <w:r>
        <w:rPr/>
        <w:t>Assinatura do </w:t>
      </w:r>
      <w:r>
        <w:rPr>
          <w:spacing w:val="-2"/>
        </w:rPr>
        <w:t>Candidato</w:t>
      </w:r>
      <w:r>
        <w:rPr/>
        <w:tab/>
        <w:t>Assinatura do Responsável p/ </w:t>
      </w:r>
      <w:r>
        <w:rPr>
          <w:spacing w:val="-2"/>
        </w:rPr>
        <w:t>Recebimento</w:t>
      </w:r>
    </w:p>
    <w:p>
      <w:pPr>
        <w:pStyle w:val="BodyText"/>
        <w:spacing w:after="0"/>
        <w:jc w:val="right"/>
        <w:sectPr>
          <w:pgSz w:w="11920" w:h="16860"/>
          <w:pgMar w:header="441" w:footer="0" w:top="2380" w:bottom="280" w:left="850" w:right="425"/>
        </w:sectPr>
      </w:pPr>
    </w:p>
    <w:p>
      <w:pPr>
        <w:pStyle w:val="BodyText"/>
        <w:ind w:left="4427"/>
        <w:rPr>
          <w:sz w:val="20"/>
        </w:rPr>
      </w:pPr>
      <w:r>
        <w:rPr>
          <w:sz w:val="20"/>
        </w:rPr>
        <w:drawing>
          <wp:inline distT="0" distB="0" distL="0" distR="0">
            <wp:extent cx="798256" cy="812006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08"/>
        <w:ind w:right="510"/>
        <w:jc w:val="center"/>
      </w:pP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Canguçu</w:t>
      </w:r>
    </w:p>
    <w:p>
      <w:pPr>
        <w:spacing w:before="0"/>
        <w:ind w:left="0" w:right="510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Osório,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979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Canguçu/RS</w:t>
      </w:r>
    </w:p>
    <w:p>
      <w:pPr>
        <w:pStyle w:val="BodyText"/>
        <w:spacing w:before="219"/>
        <w:rPr>
          <w:sz w:val="20"/>
        </w:rPr>
      </w:pPr>
    </w:p>
    <w:p>
      <w:pPr>
        <w:spacing w:before="0"/>
        <w:ind w:left="2574" w:right="3085" w:firstLine="117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IV - CRONOGRAMA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SELETIVO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ESTAGIÁRIOS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01/2025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"/>
        <w:rPr>
          <w:rFonts w:ascii="Arial"/>
          <w:b/>
          <w:sz w:val="20"/>
        </w:rPr>
      </w:pPr>
    </w:p>
    <w:tbl>
      <w:tblPr>
        <w:tblW w:w="0" w:type="auto"/>
        <w:jc w:val="left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0"/>
        <w:gridCol w:w="1380"/>
      </w:tblGrid>
      <w:tr>
        <w:trPr>
          <w:trHeight w:val="389" w:hRule="atLeast"/>
        </w:trPr>
        <w:tc>
          <w:tcPr>
            <w:tcW w:w="8070" w:type="dxa"/>
          </w:tcPr>
          <w:p>
            <w:pPr>
              <w:pStyle w:val="TableParagraph"/>
              <w:spacing w:before="98"/>
              <w:ind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EVENTOS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DATA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FIXA</w:t>
            </w:r>
          </w:p>
        </w:tc>
        <w:tc>
          <w:tcPr>
            <w:tcW w:w="1380" w:type="dxa"/>
          </w:tcPr>
          <w:p>
            <w:pPr>
              <w:pStyle w:val="TableParagraph"/>
              <w:spacing w:before="98"/>
              <w:ind w:left="1"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DATAS</w:t>
            </w:r>
          </w:p>
        </w:tc>
      </w:tr>
      <w:tr>
        <w:trPr>
          <w:trHeight w:val="389" w:hRule="atLeast"/>
        </w:trPr>
        <w:tc>
          <w:tcPr>
            <w:tcW w:w="8070" w:type="dxa"/>
          </w:tcPr>
          <w:p>
            <w:pPr>
              <w:pStyle w:val="TableParagraph"/>
              <w:spacing w:before="98"/>
              <w:ind w:left="63"/>
              <w:rPr>
                <w:sz w:val="18"/>
              </w:rPr>
            </w:pPr>
            <w:r>
              <w:rPr>
                <w:sz w:val="18"/>
              </w:rPr>
              <w:t>Publicação do Edital de Abertura e Abertura das </w:t>
            </w:r>
            <w:r>
              <w:rPr>
                <w:spacing w:val="-2"/>
                <w:sz w:val="18"/>
              </w:rPr>
              <w:t>Inscrições</w:t>
            </w:r>
          </w:p>
        </w:tc>
        <w:tc>
          <w:tcPr>
            <w:tcW w:w="1380" w:type="dxa"/>
          </w:tcPr>
          <w:p>
            <w:pPr>
              <w:pStyle w:val="TableParagraph"/>
              <w:spacing w:before="98"/>
              <w:ind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05/08/2025</w:t>
            </w:r>
          </w:p>
        </w:tc>
      </w:tr>
      <w:tr>
        <w:trPr>
          <w:trHeight w:val="419" w:hRule="atLeast"/>
        </w:trPr>
        <w:tc>
          <w:tcPr>
            <w:tcW w:w="8070" w:type="dxa"/>
          </w:tcPr>
          <w:p>
            <w:pPr>
              <w:pStyle w:val="TableParagraph"/>
              <w:spacing w:before="113"/>
              <w:ind w:left="63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Requerimento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Vagas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Portadores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Necessidades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Especiais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(até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às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10h)</w:t>
            </w:r>
          </w:p>
        </w:tc>
        <w:tc>
          <w:tcPr>
            <w:tcW w:w="1380" w:type="dxa"/>
          </w:tcPr>
          <w:p>
            <w:pPr>
              <w:pStyle w:val="TableParagraph"/>
              <w:spacing w:before="113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08/08/2025</w:t>
            </w:r>
          </w:p>
        </w:tc>
      </w:tr>
      <w:tr>
        <w:trPr>
          <w:trHeight w:val="464" w:hRule="atLeast"/>
        </w:trPr>
        <w:tc>
          <w:tcPr>
            <w:tcW w:w="8070" w:type="dxa"/>
          </w:tcPr>
          <w:p>
            <w:pPr>
              <w:pStyle w:val="TableParagraph"/>
              <w:ind w:left="63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Encerramento do Período de Inscrições </w:t>
            </w:r>
            <w:r>
              <w:rPr>
                <w:rFonts w:ascii="Arial" w:hAnsi="Arial"/>
                <w:b/>
                <w:sz w:val="18"/>
              </w:rPr>
              <w:t>(até às </w:t>
            </w:r>
            <w:r>
              <w:rPr>
                <w:rFonts w:ascii="Arial" w:hAnsi="Arial"/>
                <w:b/>
                <w:spacing w:val="-4"/>
                <w:sz w:val="18"/>
              </w:rPr>
              <w:t>20h)</w:t>
            </w:r>
          </w:p>
        </w:tc>
        <w:tc>
          <w:tcPr>
            <w:tcW w:w="1380" w:type="dxa"/>
          </w:tcPr>
          <w:p>
            <w:pPr>
              <w:pStyle w:val="TableParagraph"/>
              <w:ind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11/08/2025</w:t>
            </w:r>
          </w:p>
        </w:tc>
      </w:tr>
      <w:tr>
        <w:trPr>
          <w:trHeight w:val="464" w:hRule="atLeast"/>
        </w:trPr>
        <w:tc>
          <w:tcPr>
            <w:tcW w:w="8070" w:type="dxa"/>
          </w:tcPr>
          <w:p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Lista Preliminar de </w:t>
            </w:r>
            <w:r>
              <w:rPr>
                <w:spacing w:val="-2"/>
                <w:sz w:val="18"/>
              </w:rPr>
              <w:t>Inscritos</w:t>
            </w:r>
          </w:p>
        </w:tc>
        <w:tc>
          <w:tcPr>
            <w:tcW w:w="1380" w:type="dxa"/>
          </w:tcPr>
          <w:p>
            <w:pPr>
              <w:pStyle w:val="TableParagraph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12/08/2025</w:t>
            </w:r>
          </w:p>
        </w:tc>
      </w:tr>
      <w:tr>
        <w:trPr>
          <w:trHeight w:val="464" w:hRule="atLeast"/>
        </w:trPr>
        <w:tc>
          <w:tcPr>
            <w:tcW w:w="8070" w:type="dxa"/>
          </w:tcPr>
          <w:p>
            <w:pPr>
              <w:pStyle w:val="TableParagraph"/>
              <w:ind w:left="63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Recursos à Lista Preliminar de Inscritos </w:t>
            </w:r>
            <w:r>
              <w:rPr>
                <w:rFonts w:ascii="Arial" w:hAnsi="Arial"/>
                <w:b/>
                <w:sz w:val="18"/>
              </w:rPr>
              <w:t>(até às </w:t>
            </w:r>
            <w:r>
              <w:rPr>
                <w:rFonts w:ascii="Arial" w:hAnsi="Arial"/>
                <w:b/>
                <w:spacing w:val="-4"/>
                <w:sz w:val="18"/>
              </w:rPr>
              <w:t>10h)</w:t>
            </w:r>
          </w:p>
        </w:tc>
        <w:tc>
          <w:tcPr>
            <w:tcW w:w="1380" w:type="dxa"/>
          </w:tcPr>
          <w:p>
            <w:pPr>
              <w:pStyle w:val="TableParagraph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14/08/2025</w:t>
            </w:r>
          </w:p>
        </w:tc>
      </w:tr>
      <w:tr>
        <w:trPr>
          <w:trHeight w:val="449" w:hRule="atLeast"/>
        </w:trPr>
        <w:tc>
          <w:tcPr>
            <w:tcW w:w="8070" w:type="dxa"/>
          </w:tcPr>
          <w:p>
            <w:pPr>
              <w:pStyle w:val="TableParagraph"/>
              <w:spacing w:line="200" w:lineRule="atLeast" w:before="16"/>
              <w:ind w:left="13" w:firstLine="50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Recursos,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Homologação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Inscrições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Divulgação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Horário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Aplicação da Prova Objetiva Presencial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128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18/08/2025</w:t>
            </w:r>
          </w:p>
        </w:tc>
      </w:tr>
      <w:tr>
        <w:trPr>
          <w:trHeight w:val="464" w:hRule="atLeast"/>
        </w:trPr>
        <w:tc>
          <w:tcPr>
            <w:tcW w:w="8070" w:type="dxa"/>
          </w:tcPr>
          <w:p>
            <w:pPr>
              <w:pStyle w:val="TableParagraph"/>
              <w:ind w:left="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Aplicação da Prova Objetiva </w:t>
            </w:r>
            <w:r>
              <w:rPr>
                <w:rFonts w:ascii="Arial" w:hAnsi="Arial"/>
                <w:b/>
                <w:spacing w:val="-2"/>
                <w:sz w:val="18"/>
              </w:rPr>
              <w:t>Presencial</w:t>
            </w:r>
          </w:p>
        </w:tc>
        <w:tc>
          <w:tcPr>
            <w:tcW w:w="1380" w:type="dxa"/>
          </w:tcPr>
          <w:p>
            <w:pPr>
              <w:pStyle w:val="TableParagraph"/>
              <w:ind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21/08/2025</w:t>
            </w:r>
          </w:p>
        </w:tc>
      </w:tr>
      <w:tr>
        <w:trPr>
          <w:trHeight w:val="464" w:hRule="atLeast"/>
        </w:trPr>
        <w:tc>
          <w:tcPr>
            <w:tcW w:w="8070" w:type="dxa"/>
          </w:tcPr>
          <w:p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Gabarito Preliminar das Provas </w:t>
            </w:r>
            <w:r>
              <w:rPr>
                <w:spacing w:val="-2"/>
                <w:sz w:val="18"/>
              </w:rPr>
              <w:t>Objetivas</w:t>
            </w:r>
          </w:p>
        </w:tc>
        <w:tc>
          <w:tcPr>
            <w:tcW w:w="1380" w:type="dxa"/>
          </w:tcPr>
          <w:p>
            <w:pPr>
              <w:pStyle w:val="TableParagraph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22/08/2025</w:t>
            </w:r>
          </w:p>
        </w:tc>
      </w:tr>
      <w:tr>
        <w:trPr>
          <w:trHeight w:val="464" w:hRule="atLeast"/>
        </w:trPr>
        <w:tc>
          <w:tcPr>
            <w:tcW w:w="8070" w:type="dxa"/>
          </w:tcPr>
          <w:p>
            <w:pPr>
              <w:pStyle w:val="TableParagraph"/>
              <w:ind w:left="63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Recursos ao Gabarito Preliminar das Provas Objetivas </w:t>
            </w:r>
            <w:r>
              <w:rPr>
                <w:rFonts w:ascii="Arial" w:hAnsi="Arial"/>
                <w:b/>
                <w:sz w:val="18"/>
              </w:rPr>
              <w:t>(até às </w:t>
            </w:r>
            <w:r>
              <w:rPr>
                <w:rFonts w:ascii="Arial" w:hAnsi="Arial"/>
                <w:b/>
                <w:spacing w:val="-4"/>
                <w:sz w:val="18"/>
              </w:rPr>
              <w:t>10h)</w:t>
            </w:r>
          </w:p>
        </w:tc>
        <w:tc>
          <w:tcPr>
            <w:tcW w:w="1380" w:type="dxa"/>
          </w:tcPr>
          <w:p>
            <w:pPr>
              <w:pStyle w:val="TableParagraph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26/08/2025</w:t>
            </w:r>
          </w:p>
        </w:tc>
      </w:tr>
      <w:tr>
        <w:trPr>
          <w:trHeight w:val="464" w:hRule="atLeast"/>
        </w:trPr>
        <w:tc>
          <w:tcPr>
            <w:tcW w:w="8070" w:type="dxa"/>
          </w:tcPr>
          <w:p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Resultado dos Recursos, Gabarito Oficial e Lista de Pré-classificação de </w:t>
            </w:r>
            <w:r>
              <w:rPr>
                <w:spacing w:val="-2"/>
                <w:sz w:val="18"/>
              </w:rPr>
              <w:t>Candidatos</w:t>
            </w:r>
          </w:p>
        </w:tc>
        <w:tc>
          <w:tcPr>
            <w:tcW w:w="1380" w:type="dxa"/>
          </w:tcPr>
          <w:p>
            <w:pPr>
              <w:pStyle w:val="TableParagraph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28/08/2025</w:t>
            </w:r>
          </w:p>
        </w:tc>
      </w:tr>
      <w:tr>
        <w:trPr>
          <w:trHeight w:val="464" w:hRule="atLeast"/>
        </w:trPr>
        <w:tc>
          <w:tcPr>
            <w:tcW w:w="8070" w:type="dxa"/>
          </w:tcPr>
          <w:p>
            <w:pPr>
              <w:pStyle w:val="TableParagraph"/>
              <w:ind w:left="63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Recursos à Lista de Pré-classificação de Candidatos </w:t>
            </w:r>
            <w:r>
              <w:rPr>
                <w:rFonts w:ascii="Arial" w:hAnsi="Arial"/>
                <w:b/>
                <w:sz w:val="18"/>
              </w:rPr>
              <w:t>(até às </w:t>
            </w:r>
            <w:r>
              <w:rPr>
                <w:rFonts w:ascii="Arial" w:hAnsi="Arial"/>
                <w:b/>
                <w:spacing w:val="-4"/>
                <w:sz w:val="18"/>
              </w:rPr>
              <w:t>10h)</w:t>
            </w:r>
          </w:p>
        </w:tc>
        <w:tc>
          <w:tcPr>
            <w:tcW w:w="1380" w:type="dxa"/>
          </w:tcPr>
          <w:p>
            <w:pPr>
              <w:pStyle w:val="TableParagraph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01/09/2025</w:t>
            </w:r>
          </w:p>
        </w:tc>
      </w:tr>
      <w:tr>
        <w:trPr>
          <w:trHeight w:val="344" w:hRule="atLeast"/>
        </w:trPr>
        <w:tc>
          <w:tcPr>
            <w:tcW w:w="8070" w:type="dxa"/>
          </w:tcPr>
          <w:p>
            <w:pPr>
              <w:pStyle w:val="TableParagraph"/>
              <w:spacing w:before="75"/>
              <w:ind w:left="63"/>
              <w:rPr>
                <w:sz w:val="18"/>
              </w:rPr>
            </w:pPr>
            <w:r>
              <w:rPr>
                <w:sz w:val="18"/>
              </w:rPr>
              <w:t>Resultado dos Recursos e Homologação </w:t>
            </w:r>
            <w:r>
              <w:rPr>
                <w:spacing w:val="-2"/>
                <w:sz w:val="18"/>
              </w:rPr>
              <w:t>Final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75"/>
              <w:ind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03/09/2025</w:t>
            </w:r>
          </w:p>
        </w:tc>
      </w:tr>
    </w:tbl>
    <w:sectPr>
      <w:headerReference w:type="default" r:id="rId21"/>
      <w:pgSz w:w="11920" w:h="16860"/>
      <w:pgMar w:header="0" w:footer="0" w:top="88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81152">
          <wp:simplePos x="0" y="0"/>
          <wp:positionH relativeFrom="page">
            <wp:posOffset>3484816</wp:posOffset>
          </wp:positionH>
          <wp:positionV relativeFrom="page">
            <wp:posOffset>280156</wp:posOffset>
          </wp:positionV>
          <wp:extent cx="798996" cy="8142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996" cy="814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2403282</wp:posOffset>
              </wp:positionH>
              <wp:positionV relativeFrom="page">
                <wp:posOffset>1217911</wp:posOffset>
              </wp:positionV>
              <wp:extent cx="2973070" cy="313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730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Canguçu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Osório,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979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Canguçu/RS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9.234863pt;margin-top:95.898552pt;width:234.1pt;height:24.7pt;mso-position-horizontal-relative:page;mso-position-vertical-relative:page;z-index:-1603481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Canguçu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Osório,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979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Canguçu/RS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lowerLetter"/>
      <w:lvlText w:val="%1)"/>
      <w:lvlJc w:val="left"/>
      <w:pPr>
        <w:ind w:left="315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-"/>
      <w:lvlJc w:val="left"/>
      <w:pPr>
        <w:ind w:left="600" w:hanging="28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1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7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3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9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5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1" w:hanging="28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600" w:hanging="28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4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8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7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1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6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4" w:hanging="28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6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4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0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7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1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6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4" w:hanging="28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315" w:hanging="41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315" w:hanging="411"/>
        <w:jc w:val="righ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0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1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7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3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9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5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1" w:hanging="28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315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5" w:hanging="3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4" w:hanging="3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7" w:hanging="3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9" w:hanging="3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1" w:hanging="3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4" w:hanging="3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6" w:hanging="3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8" w:hanging="38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38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0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0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1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7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3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9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5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1" w:hanging="28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315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2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4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7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9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1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4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6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8" w:hanging="28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38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0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0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1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7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3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9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5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1" w:hanging="28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38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0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2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9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5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1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8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4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0" w:hanging="35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8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0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2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9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5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1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8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4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0" w:hanging="35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38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0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2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9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5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1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8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4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0" w:hanging="35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315" w:hanging="3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5" w:hanging="36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5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2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15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5" w:hanging="38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4" w:hanging="3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7" w:hanging="3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9" w:hanging="3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1" w:hanging="3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4" w:hanging="3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6" w:hanging="3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8" w:hanging="38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15" w:hanging="3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5" w:hanging="36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4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7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9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1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4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6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8" w:hanging="366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3" w:type="paragraph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314" w:hanging="285"/>
      <w:outlineLvl w:val="4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639" w:right="2729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14" w:hanging="28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ghb.net.br/" TargetMode="External"/><Relationship Id="rId7" Type="http://schemas.openxmlformats.org/officeDocument/2006/relationships/hyperlink" Target="mailto:gestaoghb@ghb.net.br" TargetMode="External"/><Relationship Id="rId8" Type="http://schemas.openxmlformats.org/officeDocument/2006/relationships/hyperlink" Target="http://www.ghb.net.br/" TargetMode="External"/><Relationship Id="rId9" Type="http://schemas.openxmlformats.org/officeDocument/2006/relationships/hyperlink" Target="https://ghb.net.br/" TargetMode="External"/><Relationship Id="rId10" Type="http://schemas.openxmlformats.org/officeDocument/2006/relationships/hyperlink" Target="https://matematicazup.com.br/conjuntos-numericos/" TargetMode="External"/><Relationship Id="rId11" Type="http://schemas.openxmlformats.org/officeDocument/2006/relationships/hyperlink" Target="https://matematicazup.com.br/raizes-ou-zeros-da-funcao-quadratica/" TargetMode="External"/><Relationship Id="rId12" Type="http://schemas.openxmlformats.org/officeDocument/2006/relationships/hyperlink" Target="https://matematicazup.com.br/inequacoes-lineares/" TargetMode="External"/><Relationship Id="rId13" Type="http://schemas.openxmlformats.org/officeDocument/2006/relationships/hyperlink" Target="https://matematicazup.com.br/logaritmo-e-propriedades/" TargetMode="External"/><Relationship Id="rId14" Type="http://schemas.openxmlformats.org/officeDocument/2006/relationships/hyperlink" Target="https://matematicazup.com.br/definicao-e-graficos-de-funcao-logaritmica/" TargetMode="External"/><Relationship Id="rId15" Type="http://schemas.openxmlformats.org/officeDocument/2006/relationships/hyperlink" Target="https://matematicazup.com.br/calculo-de-probabilidades/" TargetMode="External"/><Relationship Id="rId16" Type="http://schemas.openxmlformats.org/officeDocument/2006/relationships/hyperlink" Target="https://matematicazup.com.br/seno-cosseno-e-tangente/" TargetMode="External"/><Relationship Id="rId17" Type="http://schemas.openxmlformats.org/officeDocument/2006/relationships/hyperlink" Target="https://matematicazup.com.br/relacoes-trigonometricas-fundamentais/" TargetMode="External"/><Relationship Id="rId18" Type="http://schemas.openxmlformats.org/officeDocument/2006/relationships/hyperlink" Target="https://matematicazup.com.br/operacoes-com-polinomios-2/" TargetMode="External"/><Relationship Id="rId19" Type="http://schemas.openxmlformats.org/officeDocument/2006/relationships/hyperlink" Target="https://matematicazup.com.br/conjunto-dos-numeros-complexos/" TargetMode="External"/><Relationship Id="rId20" Type="http://schemas.openxmlformats.org/officeDocument/2006/relationships/hyperlink" Target="https://matematicazup.com.br/operacoes-com-numeros-complexos/" TargetMode="External"/><Relationship Id="rId21" Type="http://schemas.openxmlformats.org/officeDocument/2006/relationships/header" Target="header2.xml"/><Relationship Id="rId22" Type="http://schemas.openxmlformats.org/officeDocument/2006/relationships/image" Target="media/image1.jpeg"/><Relationship Id="rId2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Edital Processo Seletivo 2025 - PRESENCIAL.docx - Documentos Google</dc:title>
  <dcterms:created xsi:type="dcterms:W3CDTF">2025-08-05T17:07:01Z</dcterms:created>
  <dcterms:modified xsi:type="dcterms:W3CDTF">2025-08-05T17:07:01Z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m138</vt:lpwstr>
  </property>
</Properties>
</file>