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9806" cy="7360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06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30"/>
        <w:ind w:left="2444" w:right="2463" w:firstLine="0"/>
        <w:jc w:val="center"/>
        <w:rPr>
          <w:b/>
          <w:sz w:val="24"/>
        </w:rPr>
      </w:pPr>
      <w:r>
        <w:rPr>
          <w:sz w:val="24"/>
        </w:rPr>
        <w:t>CÂMARA MUNICIPAL DE CANGUÇU</w:t>
      </w:r>
      <w:r>
        <w:rPr>
          <w:spacing w:val="-52"/>
          <w:sz w:val="24"/>
        </w:rPr>
        <w:t> </w:t>
      </w:r>
      <w:r>
        <w:rPr>
          <w:b/>
          <w:sz w:val="24"/>
        </w:rPr>
        <w:t>ESTADO DO RIO GRANDE DO SUL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GABINETE DA PRESIDÊNCIA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Title"/>
        <w:rPr>
          <w:u w:val="none"/>
        </w:rPr>
      </w:pPr>
      <w:r>
        <w:rPr>
          <w:u w:val="single"/>
        </w:rPr>
        <w:t>DECRETO</w:t>
      </w:r>
      <w:r>
        <w:rPr>
          <w:spacing w:val="-3"/>
          <w:u w:val="single"/>
        </w:rPr>
        <w:t> </w:t>
      </w:r>
      <w:r>
        <w:rPr>
          <w:u w:val="single"/>
        </w:rPr>
        <w:t>Nº</w:t>
      </w:r>
      <w:r>
        <w:rPr>
          <w:spacing w:val="-1"/>
          <w:u w:val="single"/>
        </w:rPr>
        <w:t> </w:t>
      </w:r>
      <w:r>
        <w:rPr>
          <w:u w:val="single"/>
        </w:rPr>
        <w:t>1.281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12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SETEMBRO DE</w:t>
      </w:r>
      <w:r>
        <w:rPr>
          <w:spacing w:val="-4"/>
          <w:u w:val="single"/>
        </w:rPr>
        <w:t> </w:t>
      </w:r>
      <w:r>
        <w:rPr>
          <w:u w:val="single"/>
        </w:rPr>
        <w:t>2022.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Heading1"/>
        <w:spacing w:before="57"/>
        <w:ind w:left="3930" w:right="115"/>
        <w:jc w:val="both"/>
      </w:pPr>
      <w:r>
        <w:rPr/>
        <w:t>TORNA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SESSÃO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INTERIORIZAÇÃO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CANGUÇU,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 COM DISPOSTO NO § 1º DO ART.</w:t>
      </w:r>
      <w:r>
        <w:rPr>
          <w:spacing w:val="1"/>
        </w:rPr>
        <w:t> </w:t>
      </w:r>
      <w:r>
        <w:rPr/>
        <w:t>70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034/2008.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2" w:right="117" w:firstLine="1415"/>
        <w:jc w:val="both"/>
      </w:pPr>
      <w:r>
        <w:rPr>
          <w:b/>
        </w:rPr>
        <w:t>MARCELO ROMIG MARON, </w:t>
      </w:r>
      <w:r>
        <w:rPr/>
        <w:t>Presidente da Câmara Municipal de Vereadores de</w:t>
      </w:r>
      <w:r>
        <w:rPr>
          <w:spacing w:val="-47"/>
        </w:rPr>
        <w:t> </w:t>
      </w:r>
      <w:r>
        <w:rPr/>
        <w:t>Canguçu, Estado do Rio Grande do Sul, no uso de suas atribuições legais em especial o disposto</w:t>
      </w:r>
      <w:r>
        <w:rPr>
          <w:spacing w:val="-47"/>
        </w:rPr>
        <w:t> </w:t>
      </w:r>
      <w:r>
        <w:rPr/>
        <w:t>na letra</w:t>
      </w:r>
      <w:r>
        <w:rPr>
          <w:spacing w:val="1"/>
        </w:rPr>
        <w:t> </w:t>
      </w:r>
      <w:r>
        <w:rPr/>
        <w:t>“d”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Inc. III do Art.29</w:t>
      </w:r>
      <w:r>
        <w:rPr>
          <w:spacing w:val="1"/>
        </w:rPr>
        <w:t> </w:t>
      </w:r>
      <w:r>
        <w:rPr/>
        <w:t>da Resolução</w:t>
      </w:r>
      <w:r>
        <w:rPr>
          <w:spacing w:val="1"/>
        </w:rPr>
        <w:t> </w:t>
      </w:r>
      <w:r>
        <w:rPr/>
        <w:t>Nº 034/2008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Sobre o</w:t>
      </w:r>
      <w:r>
        <w:rPr>
          <w:spacing w:val="49"/>
        </w:rPr>
        <w:t> </w:t>
      </w:r>
      <w:r>
        <w:rPr/>
        <w:t>Regimento</w:t>
      </w:r>
      <w:r>
        <w:rPr>
          <w:spacing w:val="1"/>
        </w:rPr>
        <w:t> </w:t>
      </w:r>
      <w:r>
        <w:rPr/>
        <w:t>Interno da</w:t>
      </w:r>
      <w:r>
        <w:rPr>
          <w:spacing w:val="-3"/>
        </w:rPr>
        <w:t> </w:t>
      </w:r>
      <w:r>
        <w:rPr/>
        <w:t>Câmara de Vereadores de</w:t>
      </w:r>
      <w:r>
        <w:rPr>
          <w:spacing w:val="1"/>
        </w:rPr>
        <w:t> </w:t>
      </w:r>
      <w:r>
        <w:rPr/>
        <w:t>Canguçu/RS;</w:t>
      </w:r>
    </w:p>
    <w:p>
      <w:pPr>
        <w:pStyle w:val="BodyText"/>
        <w:spacing w:before="1"/>
        <w:ind w:left="1520"/>
        <w:jc w:val="both"/>
      </w:pPr>
      <w:r>
        <w:rPr/>
        <w:t>Considerando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disposto no</w:t>
      </w:r>
      <w:r>
        <w:rPr>
          <w:spacing w:val="-1"/>
        </w:rPr>
        <w:t> </w:t>
      </w:r>
      <w:r>
        <w:rPr/>
        <w:t>§</w:t>
      </w:r>
      <w:r>
        <w:rPr>
          <w:spacing w:val="-3"/>
        </w:rPr>
        <w:t> </w:t>
      </w:r>
      <w:r>
        <w:rPr/>
        <w:t>1º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70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Resolução Nº</w:t>
      </w:r>
      <w:r>
        <w:rPr>
          <w:spacing w:val="-5"/>
        </w:rPr>
        <w:t> </w:t>
      </w:r>
      <w:r>
        <w:rPr/>
        <w:t>034/2008;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rPr>
          <w:b w:val="0"/>
        </w:rPr>
      </w:pPr>
      <w:r>
        <w:rPr/>
        <w:t>DECRETO</w:t>
      </w:r>
      <w:r>
        <w:rPr>
          <w:b w:val="0"/>
        </w:rPr>
        <w:t>:</w:t>
      </w:r>
    </w:p>
    <w:p>
      <w:pPr>
        <w:pStyle w:val="BodyText"/>
      </w:pPr>
    </w:p>
    <w:p>
      <w:pPr>
        <w:pStyle w:val="BodyText"/>
        <w:ind w:left="102" w:right="115" w:firstLine="1415"/>
        <w:jc w:val="both"/>
      </w:pPr>
      <w:r>
        <w:rPr>
          <w:b/>
        </w:rPr>
        <w:t>Art. 1º. </w:t>
      </w:r>
      <w:r>
        <w:rPr/>
        <w:t>A terceira Sessão Especial de interiorização da Câmara Municipal de</w:t>
      </w:r>
      <w:r>
        <w:rPr>
          <w:spacing w:val="1"/>
        </w:rPr>
        <w:t> </w:t>
      </w:r>
      <w:r>
        <w:rPr/>
        <w:t>Vereadores de Canguçu no ano de 2022, em atendimento ao disposto no § 1º do Art. 70 da</w:t>
      </w:r>
      <w:r>
        <w:rPr>
          <w:spacing w:val="1"/>
        </w:rPr>
        <w:t> </w:t>
      </w:r>
      <w:r>
        <w:rPr/>
        <w:t>Resolução Nº 034/2008, será realizada no dia 28 (vinte e oito) de setembro de 2022, às 14</w:t>
      </w:r>
      <w:r>
        <w:rPr>
          <w:spacing w:val="1"/>
        </w:rPr>
        <w:t> </w:t>
      </w:r>
      <w:r>
        <w:rPr/>
        <w:t>(quatorze)</w:t>
      </w:r>
      <w:r>
        <w:rPr>
          <w:spacing w:val="-3"/>
        </w:rPr>
        <w:t> </w:t>
      </w:r>
      <w:r>
        <w:rPr/>
        <w:t>horas,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Centro Comunitário do Faxinal,</w:t>
      </w:r>
      <w:r>
        <w:rPr>
          <w:spacing w:val="-3"/>
        </w:rPr>
        <w:t> </w:t>
      </w:r>
      <w:r>
        <w:rPr/>
        <w:t>localizado no</w:t>
      </w:r>
      <w:r>
        <w:rPr>
          <w:spacing w:val="-2"/>
        </w:rPr>
        <w:t> </w:t>
      </w:r>
      <w:r>
        <w:rPr/>
        <w:t>3º distrito de</w:t>
      </w:r>
      <w:r>
        <w:rPr>
          <w:spacing w:val="-3"/>
        </w:rPr>
        <w:t> </w:t>
      </w:r>
      <w:r>
        <w:rPr/>
        <w:t>Canguçu;</w:t>
      </w:r>
    </w:p>
    <w:p>
      <w:pPr>
        <w:pStyle w:val="BodyText"/>
        <w:spacing w:before="2"/>
        <w:ind w:left="1518"/>
        <w:jc w:val="both"/>
      </w:pPr>
      <w:r>
        <w:rPr>
          <w:b/>
        </w:rPr>
        <w:t>Art. 2º.</w:t>
      </w:r>
      <w:r>
        <w:rPr>
          <w:b/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</w:t>
      </w:r>
      <w:r>
        <w:rPr>
          <w:spacing w:val="-5"/>
        </w:rPr>
        <w:t> </w:t>
      </w:r>
      <w:r>
        <w:rPr/>
        <w:t>em</w:t>
      </w:r>
      <w:r>
        <w:rPr>
          <w:spacing w:val="-2"/>
        </w:rPr>
        <w:t> </w:t>
      </w:r>
      <w:r>
        <w:rPr/>
        <w:t>vigor na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publicação.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518" w:right="167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8.714996pt;margin-top:51.280293pt;width:79.9pt;height:10.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sz w:val="17"/>
                    </w:rPr>
                    <w:t>MARON:99980797053</w:t>
                  </w:r>
                </w:p>
              </w:txbxContent>
            </v:textbox>
            <w10:wrap type="none"/>
          </v:shape>
        </w:pict>
      </w:r>
      <w:r>
        <w:rPr/>
        <w:t>Gabinete da Presidência da Câmara Municipal de Vereadores.</w:t>
      </w:r>
      <w:r>
        <w:rPr>
          <w:spacing w:val="-47"/>
        </w:rPr>
        <w:t> </w:t>
      </w:r>
      <w:r>
        <w:rPr/>
        <w:t>Canguçu/RS,</w:t>
      </w:r>
      <w:r>
        <w:rPr>
          <w:spacing w:val="-1"/>
        </w:rPr>
        <w:t> </w:t>
      </w:r>
      <w:r>
        <w:rPr/>
        <w:t>12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680" w:bottom="280" w:left="1600" w:right="1580"/>
        </w:sectPr>
      </w:pPr>
    </w:p>
    <w:p>
      <w:pPr>
        <w:spacing w:before="154"/>
        <w:ind w:left="0" w:right="0" w:firstLine="0"/>
        <w:jc w:val="right"/>
        <w:rPr>
          <w:rFonts w:ascii="Trebuchet MS"/>
          <w:sz w:val="17"/>
        </w:rPr>
      </w:pPr>
      <w:r>
        <w:rPr/>
        <w:pict>
          <v:shape style="position:absolute;margin-left:275.693054pt;margin-top:5.628801pt;width:26.1pt;height:25.9pt;mso-position-horizontal-relative:page;mso-position-vertical-relative:paragraph;z-index:-15769600" coordorigin="5514,113" coordsize="522,518" path="m5608,521l5562,550,5534,579,5518,604,5514,622,5514,630,5554,630,5557,629,5524,629,5529,610,5546,583,5573,552,5608,521xm5737,113l5726,120,5721,136,5719,154,5719,172,5719,178,5720,191,5722,204,5724,218,5727,232,5730,247,5733,261,5737,276,5726,312,5698,380,5658,463,5612,544,5566,605,5524,629,5557,629,5559,629,5586,605,5619,562,5659,500,5664,498,5659,498,5696,429,5722,376,5737,336,5746,305,5765,305,5753,274,5757,247,5746,247,5740,224,5736,201,5734,180,5733,167,5733,153,5735,139,5738,125,5744,116,5757,116,5750,113,5737,113xm6030,497l6015,497,6009,502,6009,517,6015,522,6030,522,6033,519,6017,519,6012,515,6012,504,6017,500,6033,500,6030,497xm6033,500l6028,500,6032,504,6032,515,6028,519,6033,519,6035,517,6035,502,6033,500xm6026,501l6017,501,6017,517,6020,517,6020,511,6027,511,6026,510,6025,510,6028,509,6020,509,6020,504,6027,504,6027,503,6026,501xm6027,511l6023,511,6024,512,6025,514,6025,517,6028,517,6027,514,6027,512,6027,511xm6027,504l6024,504,6025,505,6025,508,6023,509,6028,509,6028,507,6027,504xm5765,305l5746,305,5775,362,5805,401,5833,426,5855,441,5808,451,5758,463,5708,479,5659,498,5664,498,5709,484,5763,472,5819,462,5875,454,5915,454,5906,451,5942,449,6024,449,6011,442,5991,438,5883,438,5871,430,5858,423,5847,415,5835,407,5809,380,5786,348,5768,312,5765,305xm5915,454l5875,454,5910,470,5944,482,5976,490,6002,492,6019,492,6028,488,6029,484,6013,484,5992,481,5966,475,5937,464,5915,454xm6030,480l6026,482,6020,484,6029,484,6030,480xm6024,449l5942,449,5984,450,6018,458,6032,474,6034,470,6035,469,6035,465,6029,451,6024,449xm5947,434l5932,434,5917,435,5883,438,5991,438,5983,436,5947,434xm5762,156l5759,172,5756,192,5752,217,5746,247,5757,247,5758,243,5760,214,5761,185,5762,156xm5757,116l5744,116,5752,119,5761,127,5762,147,5764,127,5760,117,5757,11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7"/>
        </w:rPr>
        <w:t>MARCELO</w:t>
      </w:r>
      <w:r>
        <w:rPr>
          <w:rFonts w:ascii="Trebuchet MS"/>
          <w:spacing w:val="-4"/>
          <w:sz w:val="17"/>
        </w:rPr>
        <w:t> </w:t>
      </w:r>
      <w:r>
        <w:rPr>
          <w:rFonts w:ascii="Trebuchet MS"/>
          <w:sz w:val="17"/>
        </w:rPr>
        <w:t>ROMIG</w:t>
      </w:r>
    </w:p>
    <w:p>
      <w:pPr>
        <w:spacing w:line="244" w:lineRule="auto" w:before="100"/>
        <w:ind w:left="312" w:right="2787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pacing w:val="-1"/>
          <w:w w:val="95"/>
          <w:sz w:val="11"/>
        </w:rPr>
        <w:t>Assinado</w:t>
      </w:r>
      <w:r>
        <w:rPr>
          <w:rFonts w:ascii="Trebuchet MS"/>
          <w:spacing w:val="-10"/>
          <w:w w:val="95"/>
          <w:sz w:val="11"/>
        </w:rPr>
        <w:t> </w:t>
      </w:r>
      <w:r>
        <w:rPr>
          <w:rFonts w:ascii="Trebuchet MS"/>
          <w:spacing w:val="-1"/>
          <w:w w:val="95"/>
          <w:sz w:val="11"/>
        </w:rPr>
        <w:t>de</w:t>
      </w:r>
      <w:r>
        <w:rPr>
          <w:rFonts w:ascii="Trebuchet MS"/>
          <w:spacing w:val="-9"/>
          <w:w w:val="95"/>
          <w:sz w:val="11"/>
        </w:rPr>
        <w:t> </w:t>
      </w:r>
      <w:r>
        <w:rPr>
          <w:rFonts w:ascii="Trebuchet MS"/>
          <w:spacing w:val="-1"/>
          <w:w w:val="95"/>
          <w:sz w:val="11"/>
        </w:rPr>
        <w:t>forma</w:t>
      </w:r>
      <w:r>
        <w:rPr>
          <w:rFonts w:ascii="Trebuchet MS"/>
          <w:spacing w:val="-9"/>
          <w:w w:val="95"/>
          <w:sz w:val="11"/>
        </w:rPr>
        <w:t> </w:t>
      </w:r>
      <w:r>
        <w:rPr>
          <w:rFonts w:ascii="Trebuchet MS"/>
          <w:w w:val="95"/>
          <w:sz w:val="11"/>
        </w:rPr>
        <w:t>digital</w:t>
      </w:r>
      <w:r>
        <w:rPr>
          <w:rFonts w:ascii="Trebuchet MS"/>
          <w:spacing w:val="-10"/>
          <w:w w:val="95"/>
          <w:sz w:val="11"/>
        </w:rPr>
        <w:t> </w:t>
      </w:r>
      <w:r>
        <w:rPr>
          <w:rFonts w:ascii="Trebuchet MS"/>
          <w:w w:val="95"/>
          <w:sz w:val="11"/>
        </w:rPr>
        <w:t>por</w:t>
      </w:r>
      <w:r>
        <w:rPr>
          <w:rFonts w:ascii="Trebuchet MS"/>
          <w:spacing w:val="-28"/>
          <w:w w:val="95"/>
          <w:sz w:val="11"/>
        </w:rPr>
        <w:t> </w:t>
      </w:r>
      <w:r>
        <w:rPr>
          <w:rFonts w:ascii="Trebuchet MS"/>
          <w:w w:val="95"/>
          <w:sz w:val="11"/>
        </w:rPr>
        <w:t>MARCELO</w:t>
      </w:r>
      <w:r>
        <w:rPr>
          <w:rFonts w:ascii="Trebuchet MS"/>
          <w:spacing w:val="-9"/>
          <w:w w:val="95"/>
          <w:sz w:val="11"/>
        </w:rPr>
        <w:t> </w:t>
      </w:r>
      <w:r>
        <w:rPr>
          <w:rFonts w:ascii="Trebuchet MS"/>
          <w:w w:val="95"/>
          <w:sz w:val="11"/>
        </w:rPr>
        <w:t>ROMIG</w:t>
      </w:r>
    </w:p>
    <w:p>
      <w:pPr>
        <w:spacing w:after="0" w:line="244" w:lineRule="auto"/>
        <w:jc w:val="left"/>
        <w:rPr>
          <w:rFonts w:ascii="Trebuchet MS"/>
          <w:sz w:val="11"/>
        </w:rPr>
        <w:sectPr>
          <w:type w:val="continuous"/>
          <w:pgSz w:w="11910" w:h="16840"/>
          <w:pgMar w:top="680" w:bottom="280" w:left="1600" w:right="1580"/>
          <w:cols w:num="2" w:equalWidth="0">
            <w:col w:w="3852" w:space="40"/>
            <w:col w:w="4838"/>
          </w:cols>
        </w:sectPr>
      </w:pPr>
    </w:p>
    <w:p>
      <w:pPr>
        <w:spacing w:before="1"/>
        <w:ind w:left="4204" w:right="0" w:firstLine="0"/>
        <w:jc w:val="left"/>
        <w:rPr>
          <w:rFonts w:ascii="Trebuchet MS"/>
          <w:sz w:val="11"/>
        </w:rPr>
      </w:pPr>
      <w:r>
        <w:rPr>
          <w:rFonts w:ascii="Trebuchet MS"/>
          <w:sz w:val="11"/>
        </w:rPr>
        <w:t>MARON:99980797053</w:t>
      </w:r>
    </w:p>
    <w:p>
      <w:pPr>
        <w:spacing w:before="3"/>
        <w:ind w:left="4204" w:right="0" w:firstLine="0"/>
        <w:jc w:val="left"/>
        <w:rPr>
          <w:rFonts w:ascii="Trebuchet MS"/>
          <w:sz w:val="11"/>
        </w:rPr>
      </w:pPr>
      <w:r>
        <w:rPr>
          <w:rFonts w:ascii="Trebuchet MS"/>
          <w:w w:val="90"/>
          <w:sz w:val="11"/>
        </w:rPr>
        <w:t>Dados: 2022.09.13 09:57:05</w:t>
      </w:r>
      <w:r>
        <w:rPr>
          <w:rFonts w:ascii="Trebuchet MS"/>
          <w:spacing w:val="1"/>
          <w:w w:val="90"/>
          <w:sz w:val="11"/>
        </w:rPr>
        <w:t> </w:t>
      </w:r>
      <w:r>
        <w:rPr>
          <w:rFonts w:ascii="Trebuchet MS"/>
          <w:w w:val="90"/>
          <w:sz w:val="11"/>
        </w:rPr>
        <w:t>-03'00'</w:t>
      </w:r>
    </w:p>
    <w:p>
      <w:pPr>
        <w:pStyle w:val="BodyText"/>
        <w:spacing w:before="53"/>
        <w:ind w:left="1980" w:right="2466"/>
        <w:jc w:val="center"/>
      </w:pPr>
      <w:r>
        <w:rPr/>
        <w:t>MARCELO</w:t>
      </w:r>
      <w:r>
        <w:rPr>
          <w:spacing w:val="-1"/>
        </w:rPr>
        <w:t> </w:t>
      </w:r>
      <w:r>
        <w:rPr/>
        <w:t>ROMIG</w:t>
      </w:r>
      <w:r>
        <w:rPr>
          <w:spacing w:val="-4"/>
        </w:rPr>
        <w:t> </w:t>
      </w:r>
      <w:r>
        <w:rPr/>
        <w:t>MARON</w:t>
      </w:r>
    </w:p>
    <w:p>
      <w:pPr>
        <w:pStyle w:val="BodyText"/>
        <w:spacing w:before="1"/>
        <w:ind w:left="1989" w:right="2466"/>
        <w:jc w:val="center"/>
      </w:pPr>
      <w:r>
        <w:rPr/>
        <w:t>Presidente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56"/>
        <w:ind w:left="102"/>
      </w:pPr>
      <w:r>
        <w:rPr/>
        <w:t>Registre-se e</w:t>
      </w:r>
      <w:r>
        <w:rPr>
          <w:spacing w:val="-2"/>
        </w:rPr>
        <w:t> </w:t>
      </w:r>
      <w:r>
        <w:rPr/>
        <w:t>Publique-se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spacing w:line="237" w:lineRule="auto"/>
        <w:ind w:left="102" w:right="6273"/>
      </w:pPr>
      <w:r>
        <w:rPr/>
        <w:t>Emerson Henzel Machado</w:t>
      </w:r>
      <w:r>
        <w:rPr>
          <w:spacing w:val="-47"/>
        </w:rPr>
        <w:t> </w:t>
      </w:r>
      <w:r>
        <w:rPr/>
        <w:t>Primeiro</w:t>
      </w:r>
      <w:r>
        <w:rPr>
          <w:spacing w:val="-3"/>
        </w:rPr>
        <w:t> </w:t>
      </w:r>
      <w:r>
        <w:rPr/>
        <w:t>Secretário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96"/>
        <w:ind w:left="2444" w:right="2466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DOE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SANGUE!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DOE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ÓRGÃOS!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SALVE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UMA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VIDA!</w:t>
      </w:r>
    </w:p>
    <w:sectPr>
      <w:type w:val="continuous"/>
      <w:pgSz w:w="11910" w:h="16840"/>
      <w:pgMar w:top="6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520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1902" w:right="1917"/>
      <w:jc w:val="center"/>
    </w:pPr>
    <w:rPr>
      <w:rFonts w:ascii="Calibri" w:hAnsi="Calibri" w:eastAsia="Calibri" w:cs="Calibri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Natanael Voss</dc:creator>
  <dcterms:created xsi:type="dcterms:W3CDTF">2022-09-13T17:01:56Z</dcterms:created>
  <dcterms:modified xsi:type="dcterms:W3CDTF">2022-09-13T17:01:56Z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