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F97DE1">
        <w:rPr>
          <w:rFonts w:ascii="Arial" w:hAnsi="Arial" w:cs="Arial"/>
          <w:b/>
          <w:sz w:val="24"/>
          <w:szCs w:val="24"/>
        </w:rPr>
        <w:t>01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F97DE1">
        <w:rPr>
          <w:rFonts w:ascii="Arial" w:hAnsi="Arial" w:cs="Arial"/>
          <w:b/>
          <w:sz w:val="24"/>
          <w:szCs w:val="24"/>
        </w:rPr>
        <w:t>01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>treze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D7353B" w:rsidRPr="009B3422">
        <w:rPr>
          <w:rFonts w:ascii="Arial" w:hAnsi="Arial" w:cs="Arial"/>
          <w:sz w:val="24"/>
          <w:szCs w:val="24"/>
        </w:rPr>
        <w:t>d</w:t>
      </w:r>
      <w:r w:rsidRPr="009B3422">
        <w:rPr>
          <w:rFonts w:ascii="Arial" w:hAnsi="Arial" w:cs="Arial"/>
          <w:sz w:val="24"/>
          <w:szCs w:val="24"/>
        </w:rPr>
        <w:t>ia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do 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>de janeiro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F97DE1">
        <w:rPr>
          <w:rFonts w:ascii="Arial" w:hAnsi="Arial" w:cs="Arial"/>
          <w:sz w:val="24"/>
          <w:szCs w:val="24"/>
        </w:rPr>
        <w:t>onze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2D4DB1" w:rsidRPr="009B3422">
        <w:rPr>
          <w:rFonts w:ascii="Arial" w:hAnsi="Arial" w:cs="Arial"/>
          <w:sz w:val="24"/>
          <w:szCs w:val="24"/>
        </w:rPr>
        <w:t xml:space="preserve">e </w:t>
      </w:r>
      <w:r w:rsidR="00E744C6">
        <w:rPr>
          <w:rFonts w:ascii="Arial" w:hAnsi="Arial" w:cs="Arial"/>
          <w:sz w:val="24"/>
          <w:szCs w:val="24"/>
        </w:rPr>
        <w:t>Eliza Madeira Pinto</w:t>
      </w:r>
      <w:r w:rsidR="002D4DB1" w:rsidRPr="009B3422">
        <w:rPr>
          <w:rFonts w:ascii="Arial" w:hAnsi="Arial" w:cs="Arial"/>
          <w:sz w:val="24"/>
          <w:szCs w:val="24"/>
        </w:rPr>
        <w:t xml:space="preserve"> – titular</w:t>
      </w:r>
      <w:r w:rsidR="007D3225" w:rsidRPr="009B3422">
        <w:rPr>
          <w:rFonts w:ascii="Arial" w:hAnsi="Arial" w:cs="Arial"/>
          <w:sz w:val="24"/>
          <w:szCs w:val="24"/>
        </w:rPr>
        <w:t xml:space="preserve">, 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004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6E6CC9">
        <w:rPr>
          <w:rFonts w:ascii="Arial" w:hAnsi="Arial" w:cs="Arial"/>
          <w:sz w:val="24"/>
          <w:szCs w:val="24"/>
        </w:rPr>
        <w:t>o</w:t>
      </w:r>
      <w:r w:rsidR="002D4DB1" w:rsidRPr="009B3422">
        <w:rPr>
          <w:rFonts w:ascii="Arial" w:hAnsi="Arial" w:cs="Arial"/>
          <w:sz w:val="24"/>
          <w:szCs w:val="24"/>
        </w:rPr>
        <w:t>s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6E6CC9">
        <w:rPr>
          <w:rFonts w:ascii="Arial" w:hAnsi="Arial" w:cs="Arial"/>
          <w:sz w:val="24"/>
          <w:szCs w:val="24"/>
        </w:rPr>
        <w:t>Vereadores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E744C6">
        <w:rPr>
          <w:rFonts w:ascii="Arial" w:hAnsi="Arial" w:cs="Arial"/>
          <w:sz w:val="24"/>
          <w:szCs w:val="24"/>
        </w:rPr>
        <w:t>Cristiano Aguiar Dias</w:t>
      </w:r>
      <w:r w:rsidR="009433E4">
        <w:rPr>
          <w:rFonts w:ascii="Arial" w:hAnsi="Arial" w:cs="Arial"/>
          <w:sz w:val="24"/>
          <w:szCs w:val="24"/>
        </w:rPr>
        <w:t xml:space="preserve">, João </w:t>
      </w:r>
      <w:r w:rsidR="005E1C5F">
        <w:rPr>
          <w:rFonts w:ascii="Arial" w:hAnsi="Arial" w:cs="Arial"/>
          <w:sz w:val="24"/>
          <w:szCs w:val="24"/>
        </w:rPr>
        <w:t xml:space="preserve">Luis Mendes </w:t>
      </w:r>
      <w:r w:rsidR="009433E4">
        <w:rPr>
          <w:rFonts w:ascii="Arial" w:hAnsi="Arial" w:cs="Arial"/>
          <w:sz w:val="24"/>
          <w:szCs w:val="24"/>
        </w:rPr>
        <w:t>Sodré</w:t>
      </w:r>
      <w:r w:rsidR="005E1C5F">
        <w:rPr>
          <w:rFonts w:ascii="Arial" w:hAnsi="Arial" w:cs="Arial"/>
          <w:sz w:val="24"/>
          <w:szCs w:val="24"/>
        </w:rPr>
        <w:t xml:space="preserve">, </w:t>
      </w:r>
      <w:r w:rsidR="006B7AAD" w:rsidRPr="006B7AAD">
        <w:rPr>
          <w:rFonts w:ascii="Arial" w:hAnsi="Arial" w:cs="Arial"/>
          <w:sz w:val="24"/>
          <w:szCs w:val="24"/>
        </w:rPr>
        <w:t>Rubens Angelin</w:t>
      </w:r>
      <w:r w:rsidR="00E744C6">
        <w:rPr>
          <w:rFonts w:ascii="Arial" w:hAnsi="Arial" w:cs="Arial"/>
          <w:sz w:val="24"/>
          <w:szCs w:val="24"/>
        </w:rPr>
        <w:t xml:space="preserve"> de Vargas</w:t>
      </w:r>
      <w:r w:rsidR="00C32E5D">
        <w:rPr>
          <w:rFonts w:ascii="Arial" w:hAnsi="Arial" w:cs="Arial"/>
          <w:sz w:val="24"/>
          <w:szCs w:val="24"/>
        </w:rPr>
        <w:t xml:space="preserve"> e</w:t>
      </w:r>
      <w:r w:rsidR="005E1C5F">
        <w:rPr>
          <w:rFonts w:ascii="Arial" w:hAnsi="Arial" w:cs="Arial"/>
          <w:sz w:val="24"/>
          <w:szCs w:val="24"/>
        </w:rPr>
        <w:t xml:space="preserve"> Silvio Neutzling</w:t>
      </w:r>
      <w:r w:rsidR="00C32E5D">
        <w:rPr>
          <w:rFonts w:ascii="Arial" w:hAnsi="Arial" w:cs="Arial"/>
          <w:sz w:val="24"/>
          <w:szCs w:val="24"/>
        </w:rPr>
        <w:t xml:space="preserve"> </w:t>
      </w:r>
      <w:r w:rsidR="008F3484" w:rsidRPr="009B3422">
        <w:rPr>
          <w:rFonts w:ascii="Arial" w:hAnsi="Arial" w:cs="Arial"/>
          <w:sz w:val="24"/>
          <w:szCs w:val="24"/>
        </w:rPr>
        <w:t xml:space="preserve">– </w:t>
      </w:r>
      <w:r w:rsidR="00E23B35">
        <w:rPr>
          <w:rFonts w:ascii="Arial" w:hAnsi="Arial" w:cs="Arial"/>
          <w:sz w:val="24"/>
          <w:szCs w:val="24"/>
        </w:rPr>
        <w:t>em Curso na INLEGIS</w:t>
      </w:r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E744C6">
        <w:rPr>
          <w:rFonts w:ascii="Arial" w:hAnsi="Arial" w:cs="Arial"/>
          <w:sz w:val="24"/>
          <w:szCs w:val="24"/>
        </w:rPr>
        <w:t>Abertura do exercício 2020, treinamento técnico avançado das providências iniciais e orientações a vereadores e equipe de assessoria</w:t>
      </w:r>
      <w:r w:rsidR="006B7AAD">
        <w:rPr>
          <w:rFonts w:ascii="Arial" w:hAnsi="Arial" w:cs="Arial"/>
          <w:sz w:val="24"/>
          <w:szCs w:val="24"/>
        </w:rPr>
        <w:t>”</w:t>
      </w:r>
      <w:r w:rsidR="00B5243E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6B7AAD">
        <w:rPr>
          <w:rFonts w:ascii="Arial" w:hAnsi="Arial" w:cs="Arial"/>
          <w:sz w:val="24"/>
          <w:szCs w:val="24"/>
        </w:rPr>
        <w:t>6</w:t>
      </w:r>
      <w:r w:rsidR="00F97DE1">
        <w:rPr>
          <w:rFonts w:ascii="Arial" w:hAnsi="Arial" w:cs="Arial"/>
          <w:sz w:val="24"/>
          <w:szCs w:val="24"/>
        </w:rPr>
        <w:t>4</w:t>
      </w:r>
      <w:r w:rsidR="006B7AAD">
        <w:rPr>
          <w:rFonts w:ascii="Arial" w:hAnsi="Arial" w:cs="Arial"/>
          <w:sz w:val="24"/>
          <w:szCs w:val="24"/>
        </w:rPr>
        <w:t>0,00/pessoa, totalizando R$</w:t>
      </w:r>
      <w:r w:rsidR="00C32E5D">
        <w:rPr>
          <w:rFonts w:ascii="Arial" w:hAnsi="Arial" w:cs="Arial"/>
          <w:sz w:val="24"/>
          <w:szCs w:val="24"/>
        </w:rPr>
        <w:t xml:space="preserve"> 2.560,00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r w:rsidR="00E23B35">
        <w:rPr>
          <w:rFonts w:ascii="Arial" w:hAnsi="Arial" w:cs="Arial"/>
          <w:sz w:val="24"/>
          <w:szCs w:val="24"/>
        </w:rPr>
        <w:t xml:space="preserve">verificamos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>Nada mais havendo foi encerrada a reunião, sendo a presente ata encaminhada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Josi </w:t>
      </w:r>
      <w:r w:rsidR="00E744C6">
        <w:rPr>
          <w:rFonts w:ascii="Arial" w:hAnsi="Arial" w:cs="Arial"/>
          <w:b/>
          <w:sz w:val="22"/>
          <w:szCs w:val="22"/>
        </w:rPr>
        <w:t xml:space="preserve">Domingues </w:t>
      </w:r>
      <w:r>
        <w:rPr>
          <w:rFonts w:ascii="Arial" w:hAnsi="Arial" w:cs="Arial"/>
          <w:b/>
          <w:sz w:val="22"/>
          <w:szCs w:val="22"/>
        </w:rPr>
        <w:t xml:space="preserve">Wienke </w:t>
      </w:r>
      <w:r w:rsidR="00E744C6">
        <w:rPr>
          <w:rFonts w:ascii="Arial" w:hAnsi="Arial" w:cs="Arial"/>
          <w:b/>
          <w:sz w:val="22"/>
          <w:szCs w:val="22"/>
        </w:rPr>
        <w:t xml:space="preserve">              </w:t>
      </w:r>
      <w:r>
        <w:rPr>
          <w:rFonts w:ascii="Arial" w:hAnsi="Arial" w:cs="Arial"/>
          <w:b/>
          <w:sz w:val="22"/>
          <w:szCs w:val="22"/>
        </w:rPr>
        <w:t xml:space="preserve">      Eliza Madeira</w:t>
      </w:r>
      <w:r w:rsidR="00E744C6">
        <w:rPr>
          <w:rFonts w:ascii="Arial" w:hAnsi="Arial" w:cs="Arial"/>
          <w:b/>
          <w:sz w:val="22"/>
          <w:szCs w:val="22"/>
        </w:rPr>
        <w:t xml:space="preserve"> Pinto</w:t>
      </w:r>
    </w:p>
    <w:p w:rsidR="006B7AAD" w:rsidRDefault="006B7AAD" w:rsidP="00F97D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Membro da CPL     </w:t>
      </w:r>
      <w:r w:rsidR="00E744C6">
        <w:rPr>
          <w:rFonts w:ascii="Arial" w:hAnsi="Arial" w:cs="Arial"/>
          <w:i/>
          <w:sz w:val="22"/>
          <w:szCs w:val="22"/>
        </w:rPr>
        <w:t xml:space="preserve">                              </w:t>
      </w:r>
      <w:r>
        <w:rPr>
          <w:rFonts w:ascii="Arial" w:hAnsi="Arial" w:cs="Arial"/>
          <w:i/>
          <w:sz w:val="22"/>
          <w:szCs w:val="22"/>
        </w:rPr>
        <w:t xml:space="preserve"> Membro </w:t>
      </w:r>
      <w:r w:rsidR="00E744C6">
        <w:rPr>
          <w:rFonts w:ascii="Arial" w:hAnsi="Arial" w:cs="Arial"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sz w:val="22"/>
          <w:szCs w:val="22"/>
        </w:rPr>
      </w:pPr>
    </w:p>
    <w:p w:rsidR="00A42338" w:rsidRPr="00A42338" w:rsidRDefault="00A42338" w:rsidP="00E744C6">
      <w:pPr>
        <w:ind w:left="-567" w:right="-1"/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822" w:rsidRDefault="00F71822" w:rsidP="00632DA6">
      <w:r>
        <w:separator/>
      </w:r>
    </w:p>
  </w:endnote>
  <w:endnote w:type="continuationSeparator" w:id="0">
    <w:p w:rsidR="00F71822" w:rsidRDefault="00F71822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822" w:rsidRDefault="00F71822" w:rsidP="00632DA6">
      <w:r>
        <w:separator/>
      </w:r>
    </w:p>
  </w:footnote>
  <w:footnote w:type="continuationSeparator" w:id="0">
    <w:p w:rsidR="00F71822" w:rsidRDefault="00F71822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507A"/>
    <w:rsid w:val="009D59BE"/>
    <w:rsid w:val="009E054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3845-5F20-4283-B396-32253FA5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47</cp:revision>
  <cp:lastPrinted>2020-01-13T13:23:00Z</cp:lastPrinted>
  <dcterms:created xsi:type="dcterms:W3CDTF">2017-01-13T13:15:00Z</dcterms:created>
  <dcterms:modified xsi:type="dcterms:W3CDTF">2020-01-13T14:41:00Z</dcterms:modified>
</cp:coreProperties>
</file>