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06"/>
        <w:ind w:left="2473" w:firstLine="0"/>
      </w:pPr>
      <w:r>
        <w:rPr/>
        <w:t>ESTUDO</w:t>
      </w:r>
      <w:r>
        <w:rPr>
          <w:spacing w:val="-13"/>
        </w:rPr>
        <w:t> </w:t>
      </w:r>
      <w:r>
        <w:rPr/>
        <w:t>TÉCNICO</w:t>
      </w:r>
      <w:r>
        <w:rPr>
          <w:spacing w:val="-10"/>
        </w:rPr>
        <w:t> </w:t>
      </w:r>
      <w:r>
        <w:rPr>
          <w:spacing w:val="-2"/>
        </w:rPr>
        <w:t>PRELIMINAR</w:t>
      </w:r>
    </w:p>
    <w:p>
      <w:pPr>
        <w:pStyle w:val="BodyText"/>
        <w:spacing w:before="140"/>
        <w:ind w:left="1226"/>
        <w:jc w:val="left"/>
      </w:pPr>
      <w:r>
        <w:rPr/>
        <w:t>PROCESSO</w:t>
      </w:r>
      <w:r>
        <w:rPr>
          <w:spacing w:val="-8"/>
        </w:rPr>
        <w:t> </w:t>
      </w:r>
      <w:r>
        <w:rPr/>
        <w:t>Nº</w:t>
      </w:r>
      <w:r>
        <w:rPr>
          <w:spacing w:val="-10"/>
        </w:rPr>
        <w:t> </w:t>
      </w:r>
      <w:r>
        <w:rPr/>
        <w:t>038/2025</w:t>
      </w:r>
      <w:r>
        <w:rPr>
          <w:spacing w:val="-11"/>
        </w:rPr>
        <w:t> </w:t>
      </w:r>
      <w:r>
        <w:rPr/>
        <w:t>-</w:t>
      </w:r>
      <w:r>
        <w:rPr>
          <w:spacing w:val="-9"/>
        </w:rPr>
        <w:t> </w:t>
      </w:r>
      <w:r>
        <w:rPr/>
        <w:t>DISPENSA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LICITAÇÃO</w:t>
      </w:r>
      <w:r>
        <w:rPr>
          <w:spacing w:val="-14"/>
        </w:rPr>
        <w:t> </w:t>
      </w:r>
      <w:r>
        <w:rPr>
          <w:spacing w:val="-2"/>
        </w:rPr>
        <w:t>028/2025</w:t>
      </w:r>
    </w:p>
    <w:p>
      <w:pPr>
        <w:pStyle w:val="BodyText"/>
        <w:spacing w:before="154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243" w:val="left" w:leader="none"/>
        </w:tabs>
        <w:spacing w:line="240" w:lineRule="auto" w:before="0" w:after="0"/>
        <w:ind w:left="243" w:right="0" w:hanging="244"/>
        <w:jc w:val="left"/>
      </w:pPr>
      <w:r>
        <w:rPr/>
        <w:t>DO</w:t>
      </w:r>
      <w:r>
        <w:rPr>
          <w:spacing w:val="-5"/>
        </w:rPr>
        <w:t> </w:t>
      </w:r>
      <w:r>
        <w:rPr>
          <w:spacing w:val="-2"/>
        </w:rPr>
        <w:t>OBJETO</w:t>
      </w:r>
    </w:p>
    <w:p>
      <w:pPr>
        <w:pStyle w:val="BodyText"/>
        <w:spacing w:before="27"/>
        <w:ind w:left="0"/>
        <w:jc w:val="left"/>
        <w:rPr>
          <w:rFonts w:ascii="Arial"/>
          <w:b/>
        </w:rPr>
      </w:pPr>
    </w:p>
    <w:p>
      <w:pPr>
        <w:pStyle w:val="BodyText"/>
        <w:spacing w:line="276" w:lineRule="auto"/>
        <w:ind w:right="344"/>
      </w:pPr>
      <w:r>
        <w:rPr>
          <w:spacing w:val="-16"/>
        </w:rPr>
        <w:t>Contratação</w:t>
      </w:r>
      <w:r>
        <w:rPr/>
        <w:t> </w:t>
      </w:r>
      <w:r>
        <w:rPr>
          <w:spacing w:val="-16"/>
        </w:rPr>
        <w:t>de</w:t>
      </w:r>
      <w:r>
        <w:rPr/>
        <w:t> </w:t>
      </w:r>
      <w:r>
        <w:rPr>
          <w:spacing w:val="-16"/>
        </w:rPr>
        <w:t>transporte</w:t>
      </w:r>
      <w:r>
        <w:rPr/>
        <w:t> </w:t>
      </w:r>
      <w:r>
        <w:rPr>
          <w:spacing w:val="-16"/>
        </w:rPr>
        <w:t>para</w:t>
      </w:r>
      <w:r>
        <w:rPr/>
        <w:t> </w:t>
      </w:r>
      <w:r>
        <w:rPr>
          <w:spacing w:val="-16"/>
        </w:rPr>
        <w:t>realização</w:t>
      </w:r>
      <w:r>
        <w:rPr/>
        <w:t> </w:t>
      </w:r>
      <w:r>
        <w:rPr>
          <w:spacing w:val="-16"/>
        </w:rPr>
        <w:t>das</w:t>
      </w:r>
      <w:r>
        <w:rPr/>
        <w:t> </w:t>
      </w:r>
      <w:r>
        <w:rPr>
          <w:spacing w:val="-16"/>
        </w:rPr>
        <w:t>Sessões</w:t>
      </w:r>
      <w:r>
        <w:rPr/>
        <w:t> </w:t>
      </w:r>
      <w:r>
        <w:rPr>
          <w:spacing w:val="-16"/>
        </w:rPr>
        <w:t>de</w:t>
      </w:r>
      <w:r>
        <w:rPr/>
        <w:t> </w:t>
      </w:r>
      <w:r>
        <w:rPr>
          <w:spacing w:val="-16"/>
        </w:rPr>
        <w:t>Interiorização</w:t>
      </w:r>
      <w:r>
        <w:rPr/>
        <w:t> </w:t>
      </w:r>
      <w:r>
        <w:rPr>
          <w:spacing w:val="-16"/>
        </w:rPr>
        <w:t>promovidas</w:t>
      </w:r>
      <w:r>
        <w:rPr/>
        <w:t> </w:t>
      </w:r>
      <w:r>
        <w:rPr>
          <w:spacing w:val="-16"/>
        </w:rPr>
        <w:t>anualmente</w:t>
      </w:r>
      <w:r>
        <w:rPr/>
        <w:t> </w:t>
      </w:r>
      <w:r>
        <w:rPr>
          <w:spacing w:val="-16"/>
        </w:rPr>
        <w:t>pela </w:t>
      </w:r>
      <w:r>
        <w:rPr>
          <w:spacing w:val="-2"/>
        </w:rPr>
        <w:t>Câmara</w:t>
      </w:r>
      <w:r>
        <w:rPr>
          <w:spacing w:val="-15"/>
        </w:rPr>
        <w:t> </w:t>
      </w:r>
      <w:r>
        <w:rPr>
          <w:spacing w:val="-2"/>
        </w:rPr>
        <w:t>Municipal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Vereadores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Canguçu,</w:t>
      </w:r>
      <w:r>
        <w:rPr>
          <w:spacing w:val="-15"/>
        </w:rPr>
        <w:t> </w:t>
      </w:r>
      <w:r>
        <w:rPr>
          <w:spacing w:val="-2"/>
        </w:rPr>
        <w:t>por</w:t>
      </w:r>
      <w:r>
        <w:rPr>
          <w:spacing w:val="-10"/>
        </w:rPr>
        <w:t> </w:t>
      </w:r>
      <w:r>
        <w:rPr>
          <w:spacing w:val="-2"/>
        </w:rPr>
        <w:t>meio</w:t>
      </w:r>
      <w:r>
        <w:rPr>
          <w:spacing w:val="-4"/>
        </w:rPr>
        <w:t> </w:t>
      </w:r>
      <w:r>
        <w:rPr>
          <w:spacing w:val="-2"/>
        </w:rPr>
        <w:t>de Dispensa de Licitação,</w:t>
      </w:r>
      <w:r>
        <w:rPr>
          <w:spacing w:val="-4"/>
        </w:rPr>
        <w:t> </w:t>
      </w:r>
      <w:r>
        <w:rPr>
          <w:spacing w:val="-2"/>
        </w:rPr>
        <w:t>conforme </w:t>
      </w:r>
      <w:r>
        <w:rPr/>
        <w:t>condições, quantidades e exigências estabelecidas no Termo de Referência.</w:t>
      </w:r>
    </w:p>
    <w:p>
      <w:pPr>
        <w:pStyle w:val="BodyText"/>
        <w:spacing w:before="95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243" w:val="left" w:leader="none"/>
        </w:tabs>
        <w:spacing w:line="240" w:lineRule="auto" w:before="0" w:after="0"/>
        <w:ind w:left="243" w:right="0" w:hanging="244"/>
        <w:jc w:val="left"/>
      </w:pPr>
      <w:r>
        <w:rPr/>
        <w:t>DESCRIÇÃO</w:t>
      </w:r>
      <w:r>
        <w:rPr>
          <w:spacing w:val="-9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NECESSIDADE</w:t>
      </w:r>
    </w:p>
    <w:p>
      <w:pPr>
        <w:spacing w:before="104"/>
        <w:ind w:left="-1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Contratação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Serviços</w:t>
      </w:r>
    </w:p>
    <w:p>
      <w:pPr>
        <w:pStyle w:val="BodyText"/>
        <w:spacing w:line="276" w:lineRule="auto" w:before="38"/>
        <w:ind w:right="359"/>
      </w:pPr>
      <w:r>
        <w:rPr/>
        <w:t>A contratação de transporte se faz necessária para a realização das sessões de interiorização</w:t>
      </w:r>
      <w:r>
        <w:rPr>
          <w:spacing w:val="-3"/>
        </w:rPr>
        <w:t> </w:t>
      </w:r>
      <w:r>
        <w:rPr/>
        <w:t>promovidas</w:t>
      </w:r>
      <w:r>
        <w:rPr>
          <w:spacing w:val="-3"/>
        </w:rPr>
        <w:t> </w:t>
      </w:r>
      <w:r>
        <w:rPr/>
        <w:t>anualmente</w:t>
      </w:r>
      <w:r>
        <w:rPr>
          <w:spacing w:val="-3"/>
        </w:rPr>
        <w:t> </w:t>
      </w:r>
      <w:r>
        <w:rPr/>
        <w:t>pela</w:t>
      </w:r>
      <w:r>
        <w:rPr>
          <w:spacing w:val="-3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Vereadores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Canguçu,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cinco distritos do município. Essas sessões têm como objetivo aproximar o Poder Legislativo da comunidade, permitindo que os cidadãos participem ativamente do processo democrático, apresentando suas demandas e acompanhando o trabalho dos vereadores de forma direta. Considerando que as localidades são distantes da sede do município, torna-se imprescindível a contratação de transporte adequado para garantir o deslocamento</w:t>
      </w:r>
      <w:r>
        <w:rPr>
          <w:spacing w:val="40"/>
        </w:rPr>
        <w:t> </w:t>
      </w:r>
      <w:r>
        <w:rPr/>
        <w:t>seguro e organizado dos vereadores, servidores e materiais de apoio necessários à realização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sessões.</w:t>
      </w:r>
      <w:r>
        <w:rPr>
          <w:spacing w:val="-4"/>
        </w:rPr>
        <w:t> </w:t>
      </w:r>
      <w:r>
        <w:rPr/>
        <w:t>Portanto,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contratação</w:t>
      </w:r>
      <w:r>
        <w:rPr>
          <w:spacing w:val="-4"/>
        </w:rPr>
        <w:t> </w:t>
      </w:r>
      <w:r>
        <w:rPr/>
        <w:t>atende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interesse</w:t>
      </w:r>
      <w:r>
        <w:rPr>
          <w:spacing w:val="-4"/>
        </w:rPr>
        <w:t> </w:t>
      </w:r>
      <w:r>
        <w:rPr/>
        <w:t>público,</w:t>
      </w:r>
      <w:r>
        <w:rPr>
          <w:spacing w:val="-4"/>
        </w:rPr>
        <w:t> </w:t>
      </w:r>
      <w:r>
        <w:rPr/>
        <w:t>assegurando a continuidade de um projeto consolidado da Câmara de Vereadores, que reforça a transparência, a participação popular e o acesso da população das comunidades do interior ao Poder Legislativo Municipal.</w:t>
      </w:r>
    </w:p>
    <w:p>
      <w:pPr>
        <w:pStyle w:val="BodyText"/>
        <w:spacing w:line="276" w:lineRule="auto" w:before="104"/>
        <w:ind w:right="361"/>
      </w:pPr>
      <w:r>
        <w:rPr/>
        <w:t>A contratação será realizada por meio de Dispensa de Licitação, assegurando transparência, economicidade e melhor custo-benefício para o Poder Legislativo</w:t>
      </w:r>
      <w:r>
        <w:rPr>
          <w:spacing w:val="40"/>
        </w:rPr>
        <w:t> </w:t>
      </w:r>
      <w:r>
        <w:rPr>
          <w:spacing w:val="-2"/>
        </w:rPr>
        <w:t>Municipal.</w:t>
      </w:r>
    </w:p>
    <w:p>
      <w:pPr>
        <w:pStyle w:val="BodyText"/>
        <w:spacing w:before="145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241" w:val="left" w:leader="none"/>
        </w:tabs>
        <w:spacing w:line="240" w:lineRule="auto" w:before="0" w:after="0"/>
        <w:ind w:left="241" w:right="0" w:hanging="242"/>
        <w:jc w:val="left"/>
      </w:pPr>
      <w:r>
        <w:rPr/>
        <w:t>ÁREA</w:t>
      </w:r>
      <w:r>
        <w:rPr>
          <w:spacing w:val="-3"/>
        </w:rPr>
        <w:t> </w:t>
      </w:r>
      <w:r>
        <w:rPr>
          <w:spacing w:val="-2"/>
        </w:rPr>
        <w:t>REQUISITANTE</w:t>
      </w:r>
    </w:p>
    <w:p>
      <w:pPr>
        <w:pStyle w:val="BodyText"/>
        <w:spacing w:line="273" w:lineRule="auto" w:before="104"/>
        <w:ind w:left="-1" w:right="721"/>
      </w:pPr>
      <w:r>
        <w:rPr/>
        <w:t>A referida solicitação foi formalizada por iniciativa da</w:t>
      </w:r>
      <w:r>
        <w:rPr>
          <w:spacing w:val="40"/>
        </w:rPr>
        <w:t> </w:t>
      </w:r>
      <w:r>
        <w:rPr/>
        <w:t>Presidência desta entidade, com base na identificação de demandas operacionais relacionadas ao pleno funcionamento das atividades legislativas e institucionais. A requisição foi validada pelo </w:t>
      </w:r>
      <w:r>
        <w:rPr/>
        <w:t>setor competente, responsável pelo planejamento e apoio às ações administrativas da Casa, </w:t>
      </w:r>
      <w:r>
        <w:rPr>
          <w:spacing w:val="-2"/>
        </w:rPr>
        <w:t>visando</w:t>
      </w:r>
      <w:r>
        <w:rPr>
          <w:spacing w:val="-7"/>
        </w:rPr>
        <w:t> </w:t>
      </w:r>
      <w:r>
        <w:rPr>
          <w:spacing w:val="-2"/>
        </w:rPr>
        <w:t>garantir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regularidade,</w:t>
      </w:r>
      <w:r>
        <w:rPr>
          <w:spacing w:val="-7"/>
        </w:rPr>
        <w:t> </w:t>
      </w:r>
      <w:r>
        <w:rPr>
          <w:spacing w:val="-2"/>
        </w:rPr>
        <w:t>eficiência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qualidade</w:t>
      </w:r>
      <w:r>
        <w:rPr>
          <w:spacing w:val="-7"/>
        </w:rPr>
        <w:t> </w:t>
      </w:r>
      <w:r>
        <w:rPr>
          <w:spacing w:val="-2"/>
        </w:rPr>
        <w:t>na</w:t>
      </w:r>
      <w:r>
        <w:rPr>
          <w:spacing w:val="-7"/>
        </w:rPr>
        <w:t> </w:t>
      </w:r>
      <w:r>
        <w:rPr>
          <w:spacing w:val="-2"/>
        </w:rPr>
        <w:t>prestação</w:t>
      </w:r>
      <w:r>
        <w:rPr>
          <w:spacing w:val="-7"/>
        </w:rPr>
        <w:t> </w:t>
      </w:r>
      <w:r>
        <w:rPr>
          <w:spacing w:val="-2"/>
        </w:rPr>
        <w:t>dos</w:t>
      </w:r>
      <w:r>
        <w:rPr>
          <w:spacing w:val="-7"/>
        </w:rPr>
        <w:t> </w:t>
      </w:r>
      <w:r>
        <w:rPr>
          <w:spacing w:val="-2"/>
        </w:rPr>
        <w:t>serviços</w:t>
      </w:r>
      <w:r>
        <w:rPr>
          <w:spacing w:val="-7"/>
        </w:rPr>
        <w:t> </w:t>
      </w:r>
      <w:r>
        <w:rPr>
          <w:spacing w:val="-2"/>
        </w:rPr>
        <w:t>públicos </w:t>
      </w:r>
      <w:r>
        <w:rPr/>
        <w:t>e no desempenho das funções parlamentares.</w:t>
      </w:r>
    </w:p>
    <w:p>
      <w:pPr>
        <w:pStyle w:val="BodyText"/>
        <w:spacing w:before="159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243" w:val="left" w:leader="none"/>
        </w:tabs>
        <w:spacing w:line="240" w:lineRule="auto" w:before="0" w:after="0"/>
        <w:ind w:left="243" w:right="0" w:hanging="244"/>
        <w:jc w:val="left"/>
      </w:pPr>
      <w:r>
        <w:rPr/>
        <w:t>REQUISITOS</w:t>
      </w:r>
      <w:r>
        <w:rPr>
          <w:spacing w:val="-10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CONTRATAÇÃO</w:t>
      </w:r>
    </w:p>
    <w:p>
      <w:pPr>
        <w:pStyle w:val="BodyText"/>
        <w:ind w:right="359"/>
      </w:pPr>
      <w:r>
        <w:rPr/>
        <w:t>A contratada deverá executar o objeto em estrita conformidade com as especificações técnicas descritas no Termo de Referência, conforme Dispensa de Licitação nº 038/2025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303" w:footer="332" w:top="2580" w:bottom="520" w:left="1440" w:right="720"/>
          <w:pgNumType w:start="1"/>
        </w:sectPr>
      </w:pPr>
    </w:p>
    <w:p>
      <w:pPr>
        <w:pStyle w:val="BodyText"/>
        <w:ind w:right="360"/>
      </w:pPr>
      <w:r>
        <w:rPr/>
        <w:t>– Processo nº 028/2025 da Câmara Municipal de Canguçu. Os serviços prestados</w:t>
      </w:r>
      <w:r>
        <w:rPr>
          <w:spacing w:val="40"/>
        </w:rPr>
        <w:t> </w:t>
      </w:r>
      <w:r>
        <w:rPr/>
        <w:t>deverão atender integralmente aos requisitos estabelecidos, incluindo a disponibilização de transporte adequado aos Vereadores e Servidores desta Casa Legislativa, assegurando conforto, pontualidade, segurança e regularidade, conforme a demanda e a programação definidas pela Câmara.</w:t>
      </w:r>
    </w:p>
    <w:p>
      <w:pPr>
        <w:pStyle w:val="Heading1"/>
        <w:numPr>
          <w:ilvl w:val="0"/>
          <w:numId w:val="1"/>
        </w:numPr>
        <w:tabs>
          <w:tab w:pos="244" w:val="left" w:leader="none"/>
        </w:tabs>
        <w:spacing w:line="240" w:lineRule="auto" w:before="268" w:after="0"/>
        <w:ind w:left="244" w:right="0" w:hanging="244"/>
        <w:jc w:val="left"/>
      </w:pPr>
      <w:r>
        <w:rPr/>
        <w:t>LEVANTAMENTO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MERCADO</w:t>
      </w:r>
    </w:p>
    <w:p>
      <w:pPr>
        <w:pStyle w:val="BodyText"/>
        <w:spacing w:line="276" w:lineRule="auto"/>
        <w:ind w:right="359"/>
      </w:pPr>
      <w:r>
        <w:rPr/>
        <w:t>Após análise das necessidades da Câmara Municipal, a Presidência identificou a importância da contratação dos serviços descrito no Documento de Formalização da Demanda (DFD). O levantamento de mercado foi realizado por meio de comunicação eletrônica com fornecedores especializados, utilizando e-mails institucionais, contatos telefônicos e contato direto com o fornecedor.</w:t>
      </w:r>
    </w:p>
    <w:p>
      <w:pPr>
        <w:pStyle w:val="BodyText"/>
        <w:spacing w:line="276" w:lineRule="auto"/>
        <w:ind w:right="360"/>
      </w:pPr>
      <w:r>
        <w:rPr/>
        <w:t>As cotações obtidas encontram-se devidamente registradas e anexadas ao processo, garantindo a transparência, a legalidade e o respeito aos princípios da administração </w:t>
      </w:r>
      <w:r>
        <w:rPr>
          <w:spacing w:val="-2"/>
        </w:rPr>
        <w:t>pública.</w:t>
      </w:r>
    </w:p>
    <w:p>
      <w:pPr>
        <w:pStyle w:val="BodyText"/>
        <w:spacing w:before="240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244" w:val="left" w:leader="none"/>
        </w:tabs>
        <w:spacing w:line="240" w:lineRule="auto" w:before="0" w:after="0"/>
        <w:ind w:left="244" w:right="0" w:hanging="244"/>
        <w:jc w:val="left"/>
      </w:pPr>
      <w:r>
        <w:rPr/>
        <w:t>DESCRIÇÃO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SOLUÇÃO</w:t>
      </w:r>
      <w:r>
        <w:rPr>
          <w:spacing w:val="-5"/>
        </w:rPr>
        <w:t> </w:t>
      </w:r>
      <w:r>
        <w:rPr/>
        <w:t>COMO</w:t>
      </w:r>
      <w:r>
        <w:rPr>
          <w:spacing w:val="-7"/>
        </w:rPr>
        <w:t> </w:t>
      </w:r>
      <w:r>
        <w:rPr/>
        <w:t>UM</w:t>
      </w:r>
      <w:r>
        <w:rPr>
          <w:spacing w:val="-6"/>
        </w:rPr>
        <w:t> </w:t>
      </w:r>
      <w:r>
        <w:rPr>
          <w:spacing w:val="-4"/>
        </w:rPr>
        <w:t>TODO</w:t>
      </w:r>
    </w:p>
    <w:p>
      <w:pPr>
        <w:pStyle w:val="BodyText"/>
        <w:spacing w:line="276" w:lineRule="auto"/>
        <w:ind w:right="360"/>
      </w:pPr>
      <w:r>
        <w:rPr/>
        <w:t>A solução proposta contempla a contratação, via Dispensa de Licitação de empresa especializada para a prestação de serviços de transporte, abrangendo todas as Sessões de Interiorização conforme as condições, especificações e requisitos definidos no Termo de Referência e demais documentos do processo.</w:t>
      </w:r>
    </w:p>
    <w:p>
      <w:pPr>
        <w:pStyle w:val="BodyText"/>
        <w:spacing w:line="276" w:lineRule="auto"/>
        <w:ind w:right="359"/>
      </w:pPr>
      <w:r>
        <w:rPr/>
        <w:t>A medida visa atender às necessidades operacionais e administrativas da Câmara, assegurando a continuidade, qualidade e eficiência das atividades legislativas, com base no art. 75, inciso II, da Lei nº 14.133/2021.</w:t>
      </w:r>
    </w:p>
    <w:p>
      <w:pPr>
        <w:pStyle w:val="BodyText"/>
        <w:spacing w:line="276" w:lineRule="auto"/>
        <w:ind w:right="359"/>
      </w:pPr>
      <w:r>
        <w:rPr/>
        <w:t>A contratada será responsável pela prestação do serviço de transporte dos Vereadores e Servidores da Câmara Municipal de Canguçu, com destino às sessões de interiorização realizadas fora da sede do Poder Legislativo. O serviço deverá ser executado com pontualidade, segurança, conforto e regularidade, observando-se as normas técnicas aplicáveis. Caberá à contratada disponibilizar veículos adequados e em perfeitas condições de uso, com motoristas devidamente habilitados, garantindo o pleno atendimento às necessidades logísticas dessas sessões, conforme a programação definida pela Câmara.</w:t>
      </w:r>
    </w:p>
    <w:p>
      <w:pPr>
        <w:pStyle w:val="BodyText"/>
        <w:spacing w:after="0" w:line="276" w:lineRule="auto"/>
        <w:sectPr>
          <w:pgSz w:w="12240" w:h="15840"/>
          <w:pgMar w:header="303" w:footer="332" w:top="2580" w:bottom="600" w:left="1440" w:right="720"/>
        </w:sectPr>
      </w:pPr>
    </w:p>
    <w:p>
      <w:pPr>
        <w:pStyle w:val="Heading1"/>
        <w:numPr>
          <w:ilvl w:val="0"/>
          <w:numId w:val="1"/>
        </w:numPr>
        <w:tabs>
          <w:tab w:pos="244" w:val="left" w:leader="none"/>
        </w:tabs>
        <w:spacing w:line="268" w:lineRule="exact" w:before="0" w:after="0"/>
        <w:ind w:left="244" w:right="0" w:hanging="244"/>
        <w:jc w:val="left"/>
      </w:pPr>
      <w:r>
        <w:rPr/>
        <w:t>JUSTIFICATIVA</w:t>
      </w:r>
      <w:r>
        <w:rPr>
          <w:spacing w:val="-11"/>
        </w:rPr>
        <w:t> </w:t>
      </w:r>
      <w:r>
        <w:rPr/>
        <w:t>PARA</w:t>
      </w:r>
      <w:r>
        <w:rPr>
          <w:spacing w:val="-5"/>
        </w:rPr>
        <w:t> </w:t>
      </w:r>
      <w:r>
        <w:rPr/>
        <w:t>PARCELAMENTO</w:t>
      </w:r>
      <w:r>
        <w:rPr>
          <w:spacing w:val="-7"/>
        </w:rPr>
        <w:t> </w:t>
      </w:r>
      <w:r>
        <w:rPr/>
        <w:t>OU</w:t>
      </w:r>
      <w:r>
        <w:rPr>
          <w:spacing w:val="-8"/>
        </w:rPr>
        <w:t> </w:t>
      </w:r>
      <w:r>
        <w:rPr/>
        <w:t>NÃO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2"/>
        </w:rPr>
        <w:t>SOLUÇÃO</w:t>
      </w:r>
    </w:p>
    <w:p>
      <w:pPr>
        <w:pStyle w:val="BodyText"/>
        <w:spacing w:line="276" w:lineRule="auto" w:before="138"/>
        <w:ind w:right="359"/>
      </w:pPr>
      <w:r>
        <w:rPr/>
        <w:t>A contratação será feita em lote único, pois o serviço de transporte para os Vereadores e Servidores da Câmara Municipal de Canguçu deve ser unificado sua execução conjunta garante maior eficiência, organização e qualidade.</w:t>
      </w:r>
    </w:p>
    <w:p>
      <w:pPr>
        <w:pStyle w:val="BodyText"/>
        <w:spacing w:line="276" w:lineRule="auto"/>
        <w:ind w:right="359"/>
      </w:pPr>
      <w:r>
        <w:rPr/>
        <w:t>Não</w:t>
      </w:r>
      <w:r>
        <w:rPr>
          <w:spacing w:val="-3"/>
        </w:rPr>
        <w:t> </w:t>
      </w:r>
      <w:r>
        <w:rPr/>
        <w:t>há</w:t>
      </w:r>
      <w:r>
        <w:rPr>
          <w:spacing w:val="-3"/>
        </w:rPr>
        <w:t> </w:t>
      </w:r>
      <w:r>
        <w:rPr/>
        <w:t>razões</w:t>
      </w:r>
      <w:r>
        <w:rPr>
          <w:spacing w:val="-3"/>
        </w:rPr>
        <w:t> </w:t>
      </w:r>
      <w:r>
        <w:rPr/>
        <w:t>técnicas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econômicas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justifiquem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parcelamento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objeto.</w:t>
      </w:r>
      <w:r>
        <w:rPr>
          <w:spacing w:val="-3"/>
        </w:rPr>
        <w:t> </w:t>
      </w:r>
      <w:r>
        <w:rPr/>
        <w:t>Dividir</w:t>
      </w:r>
      <w:r>
        <w:rPr>
          <w:spacing w:val="-3"/>
        </w:rPr>
        <w:t> </w:t>
      </w:r>
      <w:r>
        <w:rPr/>
        <w:t>a contratação poderia dificultar a coordenação dos serviços, gerar custos adicionais e comprometer o atendimento adequado às necessidades da Câmara.</w:t>
      </w:r>
    </w:p>
    <w:p>
      <w:pPr>
        <w:pStyle w:val="BodyText"/>
        <w:spacing w:line="276" w:lineRule="auto"/>
        <w:ind w:right="360"/>
      </w:pPr>
      <w:r>
        <w:rPr/>
        <w:t>Assim, a contratação integral é a forma mais vantajosa e adequada para assegurar a continuidade, pontualidade e qualidade do transporte nas atividades legislativas, especialmente nas sessões de interiorização.</w:t>
      </w:r>
    </w:p>
    <w:p>
      <w:pPr>
        <w:pStyle w:val="BodyText"/>
        <w:spacing w:before="41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244" w:val="left" w:leader="none"/>
        </w:tabs>
        <w:spacing w:line="240" w:lineRule="auto" w:before="0" w:after="0"/>
        <w:ind w:left="244" w:right="0" w:hanging="244"/>
        <w:jc w:val="left"/>
      </w:pPr>
      <w:r>
        <w:rPr/>
        <w:t>RESULTADOS</w:t>
      </w:r>
      <w:r>
        <w:rPr>
          <w:spacing w:val="-13"/>
        </w:rPr>
        <w:t> </w:t>
      </w:r>
      <w:r>
        <w:rPr>
          <w:spacing w:val="-2"/>
        </w:rPr>
        <w:t>PRETENDIDOS</w:t>
      </w:r>
    </w:p>
    <w:p>
      <w:pPr>
        <w:pStyle w:val="BodyText"/>
        <w:spacing w:line="276" w:lineRule="auto" w:before="138"/>
        <w:ind w:right="359"/>
      </w:pPr>
      <w:r>
        <w:rPr/>
        <w:t>Com a contratação do serviço de transporte para as sessões de interiorização, a Câmara Municipal de Canguçu busca: Garantir a qualidade e a organização no deslocamento de Vereadores e Servidores, assegurar que as sessões ocorram com regularidade, pontualidade e segurança, evitar falhas, atrasos ou problemas que possam comprometer as atividades, atender de forma adequada às necessidades de transporte durante as sessões realizadas fora da sede, contribuir para o bom funcionamento das atividades legislativas em todas as localidades atendidas.</w:t>
      </w:r>
    </w:p>
    <w:p>
      <w:pPr>
        <w:pStyle w:val="BodyText"/>
        <w:ind w:left="0"/>
        <w:jc w:val="left"/>
      </w:pPr>
    </w:p>
    <w:p>
      <w:pPr>
        <w:pStyle w:val="BodyText"/>
        <w:spacing w:before="4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244" w:val="left" w:leader="none"/>
        </w:tabs>
        <w:spacing w:line="240" w:lineRule="auto" w:before="0" w:after="0"/>
        <w:ind w:left="244" w:right="0" w:hanging="244"/>
        <w:jc w:val="left"/>
      </w:pPr>
      <w:r>
        <w:rPr/>
        <w:t>POSSÍVEIS</w:t>
      </w:r>
      <w:r>
        <w:rPr>
          <w:spacing w:val="-12"/>
        </w:rPr>
        <w:t> </w:t>
      </w:r>
      <w:r>
        <w:rPr/>
        <w:t>IMPACTOS</w:t>
      </w:r>
      <w:r>
        <w:rPr>
          <w:spacing w:val="-11"/>
        </w:rPr>
        <w:t> </w:t>
      </w:r>
      <w:r>
        <w:rPr>
          <w:spacing w:val="-2"/>
        </w:rPr>
        <w:t>AMBIENTAIS</w:t>
      </w:r>
    </w:p>
    <w:p>
      <w:pPr>
        <w:pStyle w:val="BodyText"/>
        <w:spacing w:line="276" w:lineRule="auto"/>
        <w:ind w:right="359"/>
      </w:pPr>
      <w:r>
        <w:rPr/>
        <w:t>A prestação do serviço de transporte para as sessões de interiorização da Câmara Municipal de Canguçu pode gerar impactos ambientais mínimos, principalmente relacionados à emissão de poluentes e ao consumo de combustíveis.</w:t>
      </w:r>
    </w:p>
    <w:p>
      <w:pPr>
        <w:pStyle w:val="BodyText"/>
        <w:spacing w:line="276" w:lineRule="auto"/>
        <w:ind w:right="360"/>
      </w:pPr>
      <w:r>
        <w:rPr/>
        <w:t>Para reduzir esses impactos, a empresa contratada deverá manter os veículos em boas condições, realizar manutenções preventivas e seguir as normas ambientais vigentes. Sempre que possível, deverão ser adotadas práticas sustentáveis, como o uso eficiente</w:t>
      </w:r>
      <w:r>
        <w:rPr>
          <w:spacing w:val="40"/>
        </w:rPr>
        <w:t> </w:t>
      </w:r>
      <w:r>
        <w:rPr/>
        <w:t>de recursos e o descarte correto de resíduos.</w:t>
      </w:r>
    </w:p>
    <w:p>
      <w:pPr>
        <w:pStyle w:val="BodyText"/>
        <w:spacing w:before="125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63" w:val="left" w:leader="none"/>
        </w:tabs>
        <w:spacing w:line="240" w:lineRule="auto" w:before="0" w:after="0"/>
        <w:ind w:left="363" w:right="0" w:hanging="363"/>
        <w:jc w:val="left"/>
      </w:pPr>
      <w:r>
        <w:rPr/>
        <w:t>ANÁLISE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RISCOS</w:t>
      </w:r>
      <w:r>
        <w:rPr>
          <w:spacing w:val="-4"/>
        </w:rPr>
        <w:t> </w:t>
      </w:r>
      <w:r>
        <w:rPr/>
        <w:t>DOS</w:t>
      </w:r>
      <w:r>
        <w:rPr>
          <w:spacing w:val="-2"/>
        </w:rPr>
        <w:t> SERVIÇOS</w:t>
      </w:r>
    </w:p>
    <w:p>
      <w:pPr>
        <w:pStyle w:val="BodyText"/>
        <w:spacing w:line="276" w:lineRule="auto"/>
        <w:ind w:right="359"/>
      </w:pPr>
      <w:r>
        <w:rPr/>
        <w:t>Foram</w:t>
      </w:r>
      <w:r>
        <w:rPr>
          <w:spacing w:val="-1"/>
        </w:rPr>
        <w:t> </w:t>
      </w:r>
      <w:r>
        <w:rPr/>
        <w:t>identificados</w:t>
      </w:r>
      <w:r>
        <w:rPr>
          <w:spacing w:val="-1"/>
        </w:rPr>
        <w:t> </w:t>
      </w:r>
      <w:r>
        <w:rPr/>
        <w:t>alguns</w:t>
      </w:r>
      <w:r>
        <w:rPr>
          <w:spacing w:val="-1"/>
        </w:rPr>
        <w:t> </w:t>
      </w:r>
      <w:r>
        <w:rPr/>
        <w:t>riscos</w:t>
      </w:r>
      <w:r>
        <w:rPr>
          <w:spacing w:val="-1"/>
        </w:rPr>
        <w:t> </w:t>
      </w:r>
      <w:r>
        <w:rPr/>
        <w:t>eventuais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prestação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serviço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transporte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as sessões de interiorização da Câmara Municipal de Canguçu, que podem afetar a qualidade, a pontualidade ou a continuidade do serviço.</w:t>
      </w:r>
    </w:p>
    <w:p>
      <w:pPr>
        <w:pStyle w:val="BodyText"/>
      </w:pPr>
      <w:r>
        <w:rPr/>
        <w:t>Os principais riscos </w:t>
      </w:r>
      <w:r>
        <w:rPr>
          <w:spacing w:val="-2"/>
        </w:rPr>
        <w:t>incluem:</w:t>
      </w:r>
    </w:p>
    <w:p>
      <w:pPr>
        <w:pStyle w:val="BodyText"/>
        <w:spacing w:line="276" w:lineRule="auto" w:before="41"/>
        <w:ind w:right="361"/>
      </w:pPr>
      <w:r>
        <w:rPr/>
        <w:t>Atrasos nos deslocamentos, que serão gerenciados por meio de cronograma previamente acordado e aplicação de penalidades contratuais em caso de descumprimento;</w:t>
      </w:r>
    </w:p>
    <w:p>
      <w:pPr>
        <w:pStyle w:val="BodyText"/>
        <w:spacing w:after="0" w:line="276" w:lineRule="auto"/>
        <w:sectPr>
          <w:pgSz w:w="12240" w:h="15840"/>
          <w:pgMar w:header="303" w:footer="332" w:top="2580" w:bottom="600" w:left="1440" w:right="720"/>
        </w:sectPr>
      </w:pPr>
    </w:p>
    <w:p>
      <w:pPr>
        <w:pStyle w:val="BodyText"/>
        <w:spacing w:line="276" w:lineRule="auto"/>
        <w:ind w:right="361"/>
      </w:pPr>
      <w:r>
        <w:rPr/>
        <w:t>Uso de veículos em más condições ou inadequados, prevenido pela exigência de manutenção regular, substituição imediata de veículos com defeito e responsabilidade técnica da contratada;</w:t>
      </w:r>
    </w:p>
    <w:p>
      <w:pPr>
        <w:pStyle w:val="BodyText"/>
        <w:spacing w:line="276" w:lineRule="auto"/>
        <w:ind w:right="361"/>
      </w:pPr>
      <w:r>
        <w:rPr/>
        <w:t>Falta de motoristas ou equipe despreparada, controlada por meio da exigência de comprovação de capacidade técnica e possibilidade de substituição de profissionais, quando necessário.</w:t>
      </w:r>
    </w:p>
    <w:p>
      <w:pPr>
        <w:pStyle w:val="BodyText"/>
        <w:spacing w:line="276" w:lineRule="auto"/>
        <w:ind w:right="360"/>
      </w:pPr>
      <w:r>
        <w:rPr/>
        <w:t>Todas as medidas estão previstas no Termo de Referência e no contrato, visando garantir a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serviço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qualidade,</w:t>
      </w:r>
      <w:r>
        <w:rPr>
          <w:spacing w:val="-3"/>
        </w:rPr>
        <w:t> </w:t>
      </w:r>
      <w:r>
        <w:rPr/>
        <w:t>dentro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prazos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eficiência</w:t>
      </w:r>
      <w:r>
        <w:rPr>
          <w:spacing w:val="-3"/>
        </w:rPr>
        <w:t> </w:t>
      </w:r>
      <w:r>
        <w:rPr/>
        <w:t>esperada</w:t>
      </w:r>
      <w:r>
        <w:rPr>
          <w:spacing w:val="-3"/>
        </w:rPr>
        <w:t> </w:t>
      </w:r>
      <w:r>
        <w:rPr/>
        <w:t>pela </w:t>
      </w:r>
      <w:r>
        <w:rPr>
          <w:spacing w:val="-2"/>
        </w:rPr>
        <w:t>Administração.</w:t>
      </w:r>
    </w:p>
    <w:p>
      <w:pPr>
        <w:pStyle w:val="BodyText"/>
        <w:spacing w:before="146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4" w:right="0" w:hanging="364"/>
        <w:jc w:val="left"/>
      </w:pPr>
      <w:r>
        <w:rPr/>
        <w:t>DECLARAÇÃO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VIABILIDADE</w:t>
      </w:r>
    </w:p>
    <w:p>
      <w:pPr>
        <w:pStyle w:val="BodyText"/>
        <w:spacing w:line="276" w:lineRule="auto" w:before="167"/>
        <w:ind w:left="0" w:right="791"/>
      </w:pPr>
      <w:r>
        <w:rPr/>
        <w:t>Com base na justificativa constante neste Estudo, nas especificações técnicas constantes no DFD (Documento Formalizador de Demanda) e na existência de planejamento orçamentário para subsidiar esta contratação, declaro que a contratação é viável, atendendo aos padrões e preços de mercado.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22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2715894</wp:posOffset>
                </wp:positionH>
                <wp:positionV relativeFrom="paragraph">
                  <wp:posOffset>238878</wp:posOffset>
                </wp:positionV>
                <wp:extent cx="2561590" cy="65913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561590" cy="659130"/>
                          <a:chExt cx="2561590" cy="6591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54603"/>
                            <a:ext cx="256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1590" h="0">
                                <a:moveTo>
                                  <a:pt x="0" y="0"/>
                                </a:moveTo>
                                <a:lnTo>
                                  <a:pt x="2561461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47055" y="1507"/>
                            <a:ext cx="626745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622300">
                                <a:moveTo>
                                  <a:pt x="112868" y="490368"/>
                                </a:moveTo>
                                <a:lnTo>
                                  <a:pt x="58377" y="525799"/>
                                </a:lnTo>
                                <a:lnTo>
                                  <a:pt x="23673" y="560034"/>
                                </a:lnTo>
                                <a:lnTo>
                                  <a:pt x="5350" y="589725"/>
                                </a:lnTo>
                                <a:lnTo>
                                  <a:pt x="42" y="611352"/>
                                </a:lnTo>
                                <a:lnTo>
                                  <a:pt x="0" y="611526"/>
                                </a:lnTo>
                                <a:lnTo>
                                  <a:pt x="4015" y="619596"/>
                                </a:lnTo>
                                <a:lnTo>
                                  <a:pt x="7614" y="621729"/>
                                </a:lnTo>
                                <a:lnTo>
                                  <a:pt x="49657" y="621729"/>
                                </a:lnTo>
                                <a:lnTo>
                                  <a:pt x="51412" y="620453"/>
                                </a:lnTo>
                                <a:lnTo>
                                  <a:pt x="12115" y="620453"/>
                                </a:lnTo>
                                <a:lnTo>
                                  <a:pt x="17635" y="597258"/>
                                </a:lnTo>
                                <a:lnTo>
                                  <a:pt x="38101" y="564497"/>
                                </a:lnTo>
                                <a:lnTo>
                                  <a:pt x="70751" y="527205"/>
                                </a:lnTo>
                                <a:lnTo>
                                  <a:pt x="112868" y="490368"/>
                                </a:lnTo>
                                <a:close/>
                              </a:path>
                              <a:path w="626745" h="622300">
                                <a:moveTo>
                                  <a:pt x="267823" y="0"/>
                                </a:moveTo>
                                <a:lnTo>
                                  <a:pt x="246601" y="48393"/>
                                </a:lnTo>
                                <a:lnTo>
                                  <a:pt x="246142" y="65042"/>
                                </a:lnTo>
                                <a:lnTo>
                                  <a:pt x="246600" y="79101"/>
                                </a:lnTo>
                                <a:lnTo>
                                  <a:pt x="252518" y="126896"/>
                                </a:lnTo>
                                <a:lnTo>
                                  <a:pt x="263279" y="178368"/>
                                </a:lnTo>
                                <a:lnTo>
                                  <a:pt x="267823" y="195764"/>
                                </a:lnTo>
                                <a:lnTo>
                                  <a:pt x="263894" y="213561"/>
                                </a:lnTo>
                                <a:lnTo>
                                  <a:pt x="235730" y="288477"/>
                                </a:lnTo>
                                <a:lnTo>
                                  <a:pt x="213674" y="338888"/>
                                </a:lnTo>
                                <a:lnTo>
                                  <a:pt x="187754" y="393461"/>
                                </a:lnTo>
                                <a:lnTo>
                                  <a:pt x="159061" y="448843"/>
                                </a:lnTo>
                                <a:lnTo>
                                  <a:pt x="128683" y="501677"/>
                                </a:lnTo>
                                <a:lnTo>
                                  <a:pt x="97710" y="548609"/>
                                </a:lnTo>
                                <a:lnTo>
                                  <a:pt x="67231" y="586286"/>
                                </a:lnTo>
                                <a:lnTo>
                                  <a:pt x="38337" y="611352"/>
                                </a:lnTo>
                                <a:lnTo>
                                  <a:pt x="12115" y="620453"/>
                                </a:lnTo>
                                <a:lnTo>
                                  <a:pt x="51412" y="620453"/>
                                </a:lnTo>
                                <a:lnTo>
                                  <a:pt x="72618" y="605032"/>
                                </a:lnTo>
                                <a:lnTo>
                                  <a:pt x="101798" y="573510"/>
                                </a:lnTo>
                                <a:lnTo>
                                  <a:pt x="135569" y="527205"/>
                                </a:lnTo>
                                <a:lnTo>
                                  <a:pt x="174085" y="464861"/>
                                </a:lnTo>
                                <a:lnTo>
                                  <a:pt x="180184" y="462948"/>
                                </a:lnTo>
                                <a:lnTo>
                                  <a:pt x="174085" y="462948"/>
                                </a:lnTo>
                                <a:lnTo>
                                  <a:pt x="211595" y="395039"/>
                                </a:lnTo>
                                <a:lnTo>
                                  <a:pt x="238944" y="339924"/>
                                </a:lnTo>
                                <a:lnTo>
                                  <a:pt x="258059" y="295552"/>
                                </a:lnTo>
                                <a:lnTo>
                                  <a:pt x="270868" y="259873"/>
                                </a:lnTo>
                                <a:lnTo>
                                  <a:pt x="279301" y="230836"/>
                                </a:lnTo>
                                <a:lnTo>
                                  <a:pt x="301684" y="230836"/>
                                </a:lnTo>
                                <a:lnTo>
                                  <a:pt x="287591" y="193851"/>
                                </a:lnTo>
                                <a:lnTo>
                                  <a:pt x="292197" y="161330"/>
                                </a:lnTo>
                                <a:lnTo>
                                  <a:pt x="279301" y="161330"/>
                                </a:lnTo>
                                <a:lnTo>
                                  <a:pt x="271968" y="133352"/>
                                </a:lnTo>
                                <a:lnTo>
                                  <a:pt x="267026" y="106331"/>
                                </a:lnTo>
                                <a:lnTo>
                                  <a:pt x="264236" y="80984"/>
                                </a:lnTo>
                                <a:lnTo>
                                  <a:pt x="263359" y="58028"/>
                                </a:lnTo>
                                <a:lnTo>
                                  <a:pt x="263484" y="52288"/>
                                </a:lnTo>
                                <a:lnTo>
                                  <a:pt x="263568" y="48393"/>
                                </a:lnTo>
                                <a:lnTo>
                                  <a:pt x="265033" y="32122"/>
                                </a:lnTo>
                                <a:lnTo>
                                  <a:pt x="269008" y="15254"/>
                                </a:lnTo>
                                <a:lnTo>
                                  <a:pt x="276750" y="3826"/>
                                </a:lnTo>
                                <a:lnTo>
                                  <a:pt x="292282" y="3826"/>
                                </a:lnTo>
                                <a:lnTo>
                                  <a:pt x="284083" y="637"/>
                                </a:lnTo>
                                <a:lnTo>
                                  <a:pt x="267823" y="0"/>
                                </a:lnTo>
                                <a:close/>
                              </a:path>
                              <a:path w="626745" h="622300">
                                <a:moveTo>
                                  <a:pt x="619819" y="461673"/>
                                </a:moveTo>
                                <a:lnTo>
                                  <a:pt x="601964" y="461673"/>
                                </a:lnTo>
                                <a:lnTo>
                                  <a:pt x="594949" y="468050"/>
                                </a:lnTo>
                                <a:lnTo>
                                  <a:pt x="594949" y="485267"/>
                                </a:lnTo>
                                <a:lnTo>
                                  <a:pt x="601964" y="491644"/>
                                </a:lnTo>
                                <a:lnTo>
                                  <a:pt x="619819" y="491644"/>
                                </a:lnTo>
                                <a:lnTo>
                                  <a:pt x="623007" y="488455"/>
                                </a:lnTo>
                                <a:lnTo>
                                  <a:pt x="603877" y="488455"/>
                                </a:lnTo>
                                <a:lnTo>
                                  <a:pt x="598138" y="483354"/>
                                </a:lnTo>
                                <a:lnTo>
                                  <a:pt x="598138" y="469963"/>
                                </a:lnTo>
                                <a:lnTo>
                                  <a:pt x="603877" y="464861"/>
                                </a:lnTo>
                                <a:lnTo>
                                  <a:pt x="623007" y="464861"/>
                                </a:lnTo>
                                <a:lnTo>
                                  <a:pt x="619819" y="461673"/>
                                </a:lnTo>
                                <a:close/>
                              </a:path>
                              <a:path w="626745" h="622300">
                                <a:moveTo>
                                  <a:pt x="623007" y="464861"/>
                                </a:moveTo>
                                <a:lnTo>
                                  <a:pt x="617906" y="464861"/>
                                </a:lnTo>
                                <a:lnTo>
                                  <a:pt x="622369" y="469963"/>
                                </a:lnTo>
                                <a:lnTo>
                                  <a:pt x="622369" y="483354"/>
                                </a:lnTo>
                                <a:lnTo>
                                  <a:pt x="617906" y="488455"/>
                                </a:lnTo>
                                <a:lnTo>
                                  <a:pt x="623007" y="488455"/>
                                </a:lnTo>
                                <a:lnTo>
                                  <a:pt x="626195" y="485267"/>
                                </a:lnTo>
                                <a:lnTo>
                                  <a:pt x="626195" y="468050"/>
                                </a:lnTo>
                                <a:lnTo>
                                  <a:pt x="623007" y="464861"/>
                                </a:lnTo>
                                <a:close/>
                              </a:path>
                              <a:path w="626745" h="622300">
                                <a:moveTo>
                                  <a:pt x="614717" y="466774"/>
                                </a:moveTo>
                                <a:lnTo>
                                  <a:pt x="604515" y="466774"/>
                                </a:lnTo>
                                <a:lnTo>
                                  <a:pt x="604515" y="485267"/>
                                </a:lnTo>
                                <a:lnTo>
                                  <a:pt x="607703" y="485267"/>
                                </a:lnTo>
                                <a:lnTo>
                                  <a:pt x="607703" y="478253"/>
                                </a:lnTo>
                                <a:lnTo>
                                  <a:pt x="615780" y="478253"/>
                                </a:lnTo>
                                <a:lnTo>
                                  <a:pt x="615355" y="477615"/>
                                </a:lnTo>
                                <a:lnTo>
                                  <a:pt x="613442" y="476977"/>
                                </a:lnTo>
                                <a:lnTo>
                                  <a:pt x="617268" y="475702"/>
                                </a:lnTo>
                                <a:lnTo>
                                  <a:pt x="607703" y="475702"/>
                                </a:lnTo>
                                <a:lnTo>
                                  <a:pt x="607703" y="470600"/>
                                </a:lnTo>
                                <a:lnTo>
                                  <a:pt x="616843" y="470600"/>
                                </a:lnTo>
                                <a:lnTo>
                                  <a:pt x="616737" y="469963"/>
                                </a:lnTo>
                                <a:lnTo>
                                  <a:pt x="616630" y="469325"/>
                                </a:lnTo>
                                <a:lnTo>
                                  <a:pt x="614717" y="466774"/>
                                </a:lnTo>
                                <a:close/>
                              </a:path>
                              <a:path w="626745" h="622300">
                                <a:moveTo>
                                  <a:pt x="615780" y="478253"/>
                                </a:moveTo>
                                <a:lnTo>
                                  <a:pt x="611529" y="478253"/>
                                </a:lnTo>
                                <a:lnTo>
                                  <a:pt x="612804" y="480166"/>
                                </a:lnTo>
                                <a:lnTo>
                                  <a:pt x="613442" y="482079"/>
                                </a:lnTo>
                                <a:lnTo>
                                  <a:pt x="614080" y="485267"/>
                                </a:lnTo>
                                <a:lnTo>
                                  <a:pt x="617268" y="485267"/>
                                </a:lnTo>
                                <a:lnTo>
                                  <a:pt x="616630" y="482079"/>
                                </a:lnTo>
                                <a:lnTo>
                                  <a:pt x="616630" y="479528"/>
                                </a:lnTo>
                                <a:lnTo>
                                  <a:pt x="615780" y="478253"/>
                                </a:lnTo>
                                <a:close/>
                              </a:path>
                              <a:path w="626745" h="622300">
                                <a:moveTo>
                                  <a:pt x="616843" y="470600"/>
                                </a:moveTo>
                                <a:lnTo>
                                  <a:pt x="612167" y="470600"/>
                                </a:lnTo>
                                <a:lnTo>
                                  <a:pt x="613442" y="471238"/>
                                </a:lnTo>
                                <a:lnTo>
                                  <a:pt x="613442" y="475064"/>
                                </a:lnTo>
                                <a:lnTo>
                                  <a:pt x="611529" y="475702"/>
                                </a:lnTo>
                                <a:lnTo>
                                  <a:pt x="617268" y="475702"/>
                                </a:lnTo>
                                <a:lnTo>
                                  <a:pt x="617268" y="473151"/>
                                </a:lnTo>
                                <a:lnTo>
                                  <a:pt x="616949" y="471238"/>
                                </a:lnTo>
                                <a:lnTo>
                                  <a:pt x="616843" y="470600"/>
                                </a:lnTo>
                                <a:close/>
                              </a:path>
                              <a:path w="626745" h="622300">
                                <a:moveTo>
                                  <a:pt x="301684" y="230836"/>
                                </a:moveTo>
                                <a:lnTo>
                                  <a:pt x="279301" y="230836"/>
                                </a:lnTo>
                                <a:lnTo>
                                  <a:pt x="313715" y="299934"/>
                                </a:lnTo>
                                <a:lnTo>
                                  <a:pt x="349445" y="346972"/>
                                </a:lnTo>
                                <a:lnTo>
                                  <a:pt x="382783" y="376913"/>
                                </a:lnTo>
                                <a:lnTo>
                                  <a:pt x="410024" y="394718"/>
                                </a:lnTo>
                                <a:lnTo>
                                  <a:pt x="364428" y="403528"/>
                                </a:lnTo>
                                <a:lnTo>
                                  <a:pt x="317056" y="414695"/>
                                </a:lnTo>
                                <a:lnTo>
                                  <a:pt x="268889" y="428280"/>
                                </a:lnTo>
                                <a:lnTo>
                                  <a:pt x="220905" y="444344"/>
                                </a:lnTo>
                                <a:lnTo>
                                  <a:pt x="174085" y="462948"/>
                                </a:lnTo>
                                <a:lnTo>
                                  <a:pt x="180184" y="462948"/>
                                </a:lnTo>
                                <a:lnTo>
                                  <a:pt x="221339" y="450042"/>
                                </a:lnTo>
                                <a:lnTo>
                                  <a:pt x="272511" y="437059"/>
                                </a:lnTo>
                                <a:lnTo>
                                  <a:pt x="326009" y="426066"/>
                                </a:lnTo>
                                <a:lnTo>
                                  <a:pt x="380242" y="417215"/>
                                </a:lnTo>
                                <a:lnTo>
                                  <a:pt x="433618" y="410659"/>
                                </a:lnTo>
                                <a:lnTo>
                                  <a:pt x="481500" y="410659"/>
                                </a:lnTo>
                                <a:lnTo>
                                  <a:pt x="471241" y="406196"/>
                                </a:lnTo>
                                <a:lnTo>
                                  <a:pt x="514493" y="404213"/>
                                </a:lnTo>
                                <a:lnTo>
                                  <a:pt x="613189" y="404213"/>
                                </a:lnTo>
                                <a:lnTo>
                                  <a:pt x="596623" y="395276"/>
                                </a:lnTo>
                                <a:lnTo>
                                  <a:pt x="572839" y="390254"/>
                                </a:lnTo>
                                <a:lnTo>
                                  <a:pt x="443183" y="390254"/>
                                </a:lnTo>
                                <a:lnTo>
                                  <a:pt x="428387" y="381785"/>
                                </a:lnTo>
                                <a:lnTo>
                                  <a:pt x="385792" y="353269"/>
                                </a:lnTo>
                                <a:lnTo>
                                  <a:pt x="354128" y="321097"/>
                                </a:lnTo>
                                <a:lnTo>
                                  <a:pt x="327126" y="282408"/>
                                </a:lnTo>
                                <a:lnTo>
                                  <a:pt x="304907" y="239295"/>
                                </a:lnTo>
                                <a:lnTo>
                                  <a:pt x="301684" y="230836"/>
                                </a:lnTo>
                                <a:close/>
                              </a:path>
                              <a:path w="626745" h="622300">
                                <a:moveTo>
                                  <a:pt x="481500" y="410659"/>
                                </a:moveTo>
                                <a:lnTo>
                                  <a:pt x="433618" y="410659"/>
                                </a:lnTo>
                                <a:lnTo>
                                  <a:pt x="475465" y="429570"/>
                                </a:lnTo>
                                <a:lnTo>
                                  <a:pt x="516834" y="443818"/>
                                </a:lnTo>
                                <a:lnTo>
                                  <a:pt x="554856" y="452805"/>
                                </a:lnTo>
                                <a:lnTo>
                                  <a:pt x="586660" y="455934"/>
                                </a:lnTo>
                                <a:lnTo>
                                  <a:pt x="599822" y="455077"/>
                                </a:lnTo>
                                <a:lnTo>
                                  <a:pt x="609696" y="452427"/>
                                </a:lnTo>
                                <a:lnTo>
                                  <a:pt x="616341" y="447864"/>
                                </a:lnTo>
                                <a:lnTo>
                                  <a:pt x="617466" y="445731"/>
                                </a:lnTo>
                                <a:lnTo>
                                  <a:pt x="600051" y="445731"/>
                                </a:lnTo>
                                <a:lnTo>
                                  <a:pt x="574813" y="442872"/>
                                </a:lnTo>
                                <a:lnTo>
                                  <a:pt x="543537" y="434811"/>
                                </a:lnTo>
                                <a:lnTo>
                                  <a:pt x="508315" y="422327"/>
                                </a:lnTo>
                                <a:lnTo>
                                  <a:pt x="481500" y="410659"/>
                                </a:lnTo>
                                <a:close/>
                              </a:path>
                              <a:path w="626745" h="622300">
                                <a:moveTo>
                                  <a:pt x="619819" y="441268"/>
                                </a:moveTo>
                                <a:lnTo>
                                  <a:pt x="615355" y="443181"/>
                                </a:lnTo>
                                <a:lnTo>
                                  <a:pt x="608341" y="445731"/>
                                </a:lnTo>
                                <a:lnTo>
                                  <a:pt x="617466" y="445731"/>
                                </a:lnTo>
                                <a:lnTo>
                                  <a:pt x="619819" y="441268"/>
                                </a:lnTo>
                                <a:close/>
                              </a:path>
                              <a:path w="626745" h="622300">
                                <a:moveTo>
                                  <a:pt x="613189" y="404213"/>
                                </a:moveTo>
                                <a:lnTo>
                                  <a:pt x="514493" y="404213"/>
                                </a:lnTo>
                                <a:lnTo>
                                  <a:pt x="564740" y="405638"/>
                                </a:lnTo>
                                <a:lnTo>
                                  <a:pt x="606019" y="414356"/>
                                </a:lnTo>
                                <a:lnTo>
                                  <a:pt x="622369" y="434253"/>
                                </a:lnTo>
                                <a:lnTo>
                                  <a:pt x="624282" y="429790"/>
                                </a:lnTo>
                                <a:lnTo>
                                  <a:pt x="626195" y="427877"/>
                                </a:lnTo>
                                <a:lnTo>
                                  <a:pt x="626195" y="423413"/>
                                </a:lnTo>
                                <a:lnTo>
                                  <a:pt x="618434" y="407043"/>
                                </a:lnTo>
                                <a:lnTo>
                                  <a:pt x="613189" y="404213"/>
                                </a:lnTo>
                                <a:close/>
                              </a:path>
                              <a:path w="626745" h="622300">
                                <a:moveTo>
                                  <a:pt x="519704" y="385790"/>
                                </a:moveTo>
                                <a:lnTo>
                                  <a:pt x="502636" y="386219"/>
                                </a:lnTo>
                                <a:lnTo>
                                  <a:pt x="484074" y="387305"/>
                                </a:lnTo>
                                <a:lnTo>
                                  <a:pt x="443183" y="390254"/>
                                </a:lnTo>
                                <a:lnTo>
                                  <a:pt x="572839" y="390254"/>
                                </a:lnTo>
                                <a:lnTo>
                                  <a:pt x="562976" y="388172"/>
                                </a:lnTo>
                                <a:lnTo>
                                  <a:pt x="519704" y="385790"/>
                                </a:lnTo>
                                <a:close/>
                              </a:path>
                              <a:path w="626745" h="622300">
                                <a:moveTo>
                                  <a:pt x="298431" y="52288"/>
                                </a:moveTo>
                                <a:lnTo>
                                  <a:pt x="294994" y="71120"/>
                                </a:lnTo>
                                <a:lnTo>
                                  <a:pt x="291018" y="95331"/>
                                </a:lnTo>
                                <a:lnTo>
                                  <a:pt x="285966" y="125282"/>
                                </a:lnTo>
                                <a:lnTo>
                                  <a:pt x="279389" y="160852"/>
                                </a:lnTo>
                                <a:lnTo>
                                  <a:pt x="279301" y="161330"/>
                                </a:lnTo>
                                <a:lnTo>
                                  <a:pt x="292197" y="161330"/>
                                </a:lnTo>
                                <a:lnTo>
                                  <a:pt x="292782" y="157205"/>
                                </a:lnTo>
                                <a:lnTo>
                                  <a:pt x="295641" y="122113"/>
                                </a:lnTo>
                                <a:lnTo>
                                  <a:pt x="297186" y="87500"/>
                                </a:lnTo>
                                <a:lnTo>
                                  <a:pt x="298431" y="52288"/>
                                </a:lnTo>
                                <a:close/>
                              </a:path>
                              <a:path w="626745" h="622300">
                                <a:moveTo>
                                  <a:pt x="292282" y="3826"/>
                                </a:moveTo>
                                <a:lnTo>
                                  <a:pt x="276750" y="3826"/>
                                </a:lnTo>
                                <a:lnTo>
                                  <a:pt x="283635" y="8170"/>
                                </a:lnTo>
                                <a:lnTo>
                                  <a:pt x="290276" y="15254"/>
                                </a:lnTo>
                                <a:lnTo>
                                  <a:pt x="295492" y="25706"/>
                                </a:lnTo>
                                <a:lnTo>
                                  <a:pt x="298431" y="40810"/>
                                </a:lnTo>
                                <a:lnTo>
                                  <a:pt x="300822" y="17217"/>
                                </a:lnTo>
                                <a:lnTo>
                                  <a:pt x="295561" y="5101"/>
                                </a:lnTo>
                                <a:lnTo>
                                  <a:pt x="292282" y="3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14833" y="0"/>
                            <a:ext cx="2245360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position w:val="-12"/>
                                  <w:sz w:val="22"/>
                                </w:rPr>
                                <w:t>JARDEL</w:t>
                              </w:r>
                              <w:r>
                                <w:rPr>
                                  <w:rFonts w:ascii="Trebuchet MS"/>
                                  <w:spacing w:val="-16"/>
                                  <w:position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position w:val="-12"/>
                                  <w:sz w:val="22"/>
                                </w:rPr>
                                <w:t>SOUZA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position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position w:val="-12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18"/>
                                  <w:position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Assinado</w:t>
                              </w:r>
                              <w:r>
                                <w:rPr>
                                  <w:rFonts w:ascii="Trebuchet MS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forma</w:t>
                              </w:r>
                              <w:r>
                                <w:rPr>
                                  <w:rFonts w:ascii="Trebuchet MS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digital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14833" y="120623"/>
                            <a:ext cx="2152650" cy="36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0" w:lineRule="exact" w:before="0"/>
                                <w:ind w:left="1835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JARDEL</w:t>
                              </w:r>
                              <w:r>
                                <w:rPr>
                                  <w:rFonts w:ascii="Trebuchet MS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SOUZA</w:t>
                              </w:r>
                              <w:r>
                                <w:rPr>
                                  <w:rFonts w:ascii="Trebuchet MS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position w:val="-1"/>
                                  <w:sz w:val="22"/>
                                </w:rPr>
                                <w:t>OLIVEIRA:7120474</w:t>
                              </w:r>
                              <w:r>
                                <w:rPr>
                                  <w:rFonts w:ascii="Trebuchet MS"/>
                                  <w:spacing w:val="9"/>
                                  <w:position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OLIVEIRA:71204741034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1835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w w:val="90"/>
                                  <w:sz w:val="16"/>
                                </w:rPr>
                                <w:t>Dados:</w:t>
                              </w:r>
                              <w:r>
                                <w:rPr>
                                  <w:rFonts w:ascii="Trebuchet MS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2025.09.29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4833" y="385596"/>
                            <a:ext cx="30924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22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22"/>
                                </w:rPr>
                                <w:t>1034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80451" y="482495"/>
                            <a:ext cx="66040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w w:val="85"/>
                                  <w:sz w:val="16"/>
                                </w:rPr>
                                <w:t>10:50:14</w:t>
                              </w:r>
                              <w:r>
                                <w:rPr>
                                  <w:rFonts w:ascii="Trebuchet MS"/>
                                  <w:spacing w:val="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w w:val="8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85"/>
                                  <w:sz w:val="16"/>
                                </w:rPr>
                                <w:t>03'00'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3.849976pt;margin-top:18.80934pt;width:201.7pt;height:51.9pt;mso-position-horizontal-relative:page;mso-position-vertical-relative:paragraph;z-index:-15728640;mso-wrap-distance-left:0;mso-wrap-distance-right:0" id="docshapegroup7" coordorigin="4277,376" coordsize="4034,1038">
                <v:line style="position:absolute" from="4277,1407" to="8311,1407" stroked="true" strokeweight=".69999pt" strokecolor="#000000">
                  <v:stroke dashstyle="solid"/>
                </v:line>
                <v:shape style="position:absolute;left:5768;top:378;width:987;height:980" id="docshape8" coordorigin="5768,379" coordsize="987,980" path="m5946,1151l5860,1207,5806,1261,5777,1307,5768,1341,5768,1342,5775,1354,5780,1358,5847,1358,5849,1356,5788,1356,5796,1319,5828,1268,5880,1209,5946,1151xm6190,379l6170,392,6160,422,6157,455,6157,457,6156,481,6157,503,6159,527,6162,552,6166,578,6171,605,6177,632,6183,659,6190,687,6184,715,6167,765,6140,833,6105,912,6064,998,6019,1085,5971,1169,5922,1243,5874,1302,5829,1341,5788,1356,5849,1356,5883,1331,5929,1282,5982,1209,6043,1111,6052,1108,6043,1108,6102,1001,6145,914,6175,844,6195,788,6208,742,6244,742,6221,684,6229,633,6208,633,6197,589,6189,546,6185,506,6183,470,6183,461,6183,455,6186,429,6192,403,6204,385,6229,385,6216,380,6190,379xm6745,1106l6716,1106,6705,1116,6705,1143,6716,1153,6745,1153,6750,1148,6719,1148,6710,1140,6710,1119,6719,1111,6750,1111,6745,1106xm6750,1111l6742,1111,6749,1119,6749,1140,6742,1148,6750,1148,6755,1143,6755,1116,6750,1111xm6736,1114l6720,1114,6720,1143,6725,1143,6725,1132,6738,1132,6737,1131,6734,1130,6741,1128,6725,1128,6725,1120,6740,1120,6740,1119,6739,1118,6736,1114xm6738,1132l6731,1132,6733,1135,6734,1138,6735,1143,6741,1143,6739,1138,6739,1134,6738,1132xm6740,1120l6732,1120,6734,1121,6734,1127,6731,1128,6741,1128,6741,1124,6740,1121,6740,1120xm6244,742l6208,742,6262,851,6319,925,6371,972,6414,1000,6342,1014,6268,1032,6192,1053,6116,1078,6043,1108,6052,1108,6117,1087,6198,1067,6282,1050,6367,1036,6451,1025,6527,1025,6511,1018,6579,1015,6734,1015,6708,1001,6671,993,6466,993,6443,980,6420,966,6398,950,6376,935,6326,884,6284,823,6249,755,6244,742xm6527,1025l6451,1025,6517,1055,6582,1077,6642,1092,6692,1097,6713,1095,6729,1091,6739,1084,6741,1081,6713,1081,6674,1076,6624,1063,6569,1044,6527,1025xm6745,1073l6737,1076,6726,1081,6741,1081,6745,1073xm6734,1015l6579,1015,6658,1017,6723,1031,6749,1062,6752,1055,6755,1052,6755,1045,6742,1020,6734,1015xm6587,986l6560,987,6531,988,6466,993,6671,993,6655,990,6587,986xm6238,461l6233,491,6227,529,6219,576,6208,632,6208,633,6229,633,6229,626,6234,571,6236,516,6238,461xm6229,385l6204,385,6215,391,6226,403,6234,419,6238,443,6242,406,6234,387,6229,385xe" filled="true" fillcolor="#ffd8d8" stroked="false">
                  <v:path arrowok="t"/>
                  <v:fill type="solid"/>
                </v:shape>
                <v:shape style="position:absolute;left:4457;top:376;width:3536;height:335" type="#_x0000_t202" id="docshape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position w:val="-12"/>
                            <w:sz w:val="22"/>
                          </w:rPr>
                          <w:t>JARDEL</w:t>
                        </w:r>
                        <w:r>
                          <w:rPr>
                            <w:rFonts w:ascii="Trebuchet MS"/>
                            <w:spacing w:val="-16"/>
                            <w:position w:val="-12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position w:val="-12"/>
                            <w:sz w:val="22"/>
                          </w:rPr>
                          <w:t>SOUZA</w:t>
                        </w:r>
                        <w:r>
                          <w:rPr>
                            <w:rFonts w:ascii="Trebuchet MS"/>
                            <w:spacing w:val="-15"/>
                            <w:position w:val="-12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position w:val="-12"/>
                            <w:sz w:val="22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18"/>
                            <w:position w:val="-12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Assinado</w:t>
                        </w:r>
                        <w:r>
                          <w:rPr>
                            <w:rFonts w:ascii="Trebuchet MS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forma</w:t>
                        </w:r>
                        <w:r>
                          <w:rPr>
                            <w:rFonts w:ascii="Trebuchet MS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digital</w:t>
                        </w:r>
                      </w:p>
                    </w:txbxContent>
                  </v:textbox>
                  <w10:wrap type="none"/>
                </v:shape>
                <v:shape style="position:absolute;left:4457;top:566;width:3390;height:571" type="#_x0000_t202" id="docshape10" filled="false" stroked="false">
                  <v:textbox inset="0,0,0,0">
                    <w:txbxContent>
                      <w:p>
                        <w:pPr>
                          <w:spacing w:line="170" w:lineRule="exact" w:before="0"/>
                          <w:ind w:left="1835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por</w:t>
                        </w:r>
                        <w:r>
                          <w:rPr>
                            <w:rFonts w:ascii="Trebuchet MS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JARDEL</w:t>
                        </w:r>
                        <w:r>
                          <w:rPr>
                            <w:rFonts w:ascii="Trebuchet MS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SOUZA</w:t>
                        </w:r>
                        <w:r>
                          <w:rPr>
                            <w:rFonts w:ascii="Trebuchet MS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DE</w:t>
                        </w:r>
                      </w:p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position w:val="-1"/>
                            <w:sz w:val="22"/>
                          </w:rPr>
                          <w:t>OLIVEIRA:7120474</w:t>
                        </w:r>
                        <w:r>
                          <w:rPr>
                            <w:rFonts w:ascii="Trebuchet MS"/>
                            <w:spacing w:val="9"/>
                            <w:position w:val="-1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OLIVEIRA:71204741034</w:t>
                        </w:r>
                      </w:p>
                      <w:p>
                        <w:pPr>
                          <w:spacing w:line="171" w:lineRule="exact" w:before="0"/>
                          <w:ind w:left="1835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w w:val="90"/>
                            <w:sz w:val="16"/>
                          </w:rPr>
                          <w:t>Dados:</w:t>
                        </w:r>
                        <w:r>
                          <w:rPr>
                            <w:rFonts w:ascii="Trebuchet MS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2025.09.29</w:t>
                        </w:r>
                      </w:p>
                    </w:txbxContent>
                  </v:textbox>
                  <w10:wrap type="none"/>
                </v:shape>
                <v:shape style="position:absolute;left:4457;top:983;width:487;height:274" type="#_x0000_t202" id="docshape11" filled="false" stroked="false">
                  <v:textbox inset="0,0,0,0">
                    <w:txbxContent>
                      <w:p>
                        <w:pPr>
                          <w:spacing w:before="10"/>
                          <w:ind w:left="0" w:right="0" w:firstLine="0"/>
                          <w:jc w:val="left"/>
                          <w:rPr>
                            <w:rFonts w:ascii="Trebuchet MS"/>
                            <w:sz w:val="22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22"/>
                          </w:rPr>
                          <w:t>1034</w:t>
                        </w:r>
                      </w:p>
                    </w:txbxContent>
                  </v:textbox>
                  <w10:wrap type="none"/>
                </v:shape>
                <v:shape style="position:absolute;left:6293;top:1136;width:1040;height:191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w w:val="85"/>
                            <w:sz w:val="16"/>
                          </w:rPr>
                          <w:t>10:50:14</w:t>
                        </w:r>
                        <w:r>
                          <w:rPr>
                            <w:rFonts w:ascii="Trebuchet MS"/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w w:val="85"/>
                            <w:sz w:val="16"/>
                          </w:rPr>
                          <w:t>-</w:t>
                        </w:r>
                        <w:r>
                          <w:rPr>
                            <w:rFonts w:ascii="Trebuchet MS"/>
                            <w:spacing w:val="-2"/>
                            <w:w w:val="85"/>
                            <w:sz w:val="16"/>
                          </w:rPr>
                          <w:t>03'00'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8"/>
        <w:ind w:left="0"/>
        <w:jc w:val="left"/>
      </w:pPr>
    </w:p>
    <w:p>
      <w:pPr>
        <w:pStyle w:val="Heading1"/>
        <w:ind w:left="0" w:right="367" w:firstLine="0"/>
        <w:jc w:val="center"/>
      </w:pPr>
      <w:r>
        <w:rPr/>
        <w:t>JARDEL</w:t>
      </w:r>
      <w:r>
        <w:rPr>
          <w:spacing w:val="-7"/>
        </w:rPr>
        <w:t> </w:t>
      </w:r>
      <w:r>
        <w:rPr/>
        <w:t>SOUZA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OLIVEIRA</w:t>
      </w:r>
    </w:p>
    <w:p>
      <w:pPr>
        <w:pStyle w:val="BodyText"/>
        <w:spacing w:before="25"/>
        <w:ind w:left="1" w:right="367"/>
        <w:jc w:val="center"/>
      </w:pPr>
      <w:r>
        <w:rPr/>
        <w:t>Presidente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Câmara</w:t>
      </w:r>
      <w:r>
        <w:rPr>
          <w:spacing w:val="-9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Canguçu</w:t>
      </w:r>
    </w:p>
    <w:sectPr>
      <w:pgSz w:w="12240" w:h="15840"/>
      <w:pgMar w:header="303" w:footer="332" w:top="2580" w:bottom="60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2366010</wp:posOffset>
              </wp:positionH>
              <wp:positionV relativeFrom="page">
                <wp:posOffset>9683115</wp:posOffset>
              </wp:positionV>
              <wp:extent cx="3128645" cy="16700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3128645" cy="167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28645" h="167005">
                            <a:moveTo>
                              <a:pt x="0" y="0"/>
                            </a:moveTo>
                            <a:lnTo>
                              <a:pt x="3128644" y="0"/>
                            </a:lnTo>
                            <a:lnTo>
                              <a:pt x="3128644" y="167004"/>
                            </a:lnTo>
                            <a:lnTo>
                              <a:pt x="0" y="16700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86.300003pt;margin-top:762.450012pt;width:246.34998pt;height:13.14998pt;mso-position-horizontal-relative:page;mso-position-vertical-relative:page;z-index:-15796224" id="docshape5" filled="false" stroked="true" strokeweight=".99998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2372359</wp:posOffset>
              </wp:positionH>
              <wp:positionV relativeFrom="page">
                <wp:posOffset>9688539</wp:posOffset>
              </wp:positionV>
              <wp:extent cx="2929890" cy="16764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9298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“DOESANGUE,DOEÓRGÃOS,SALVEUMAVIDA!”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6.799957pt;margin-top:762.877136pt;width:230.7pt;height:13.2pt;mso-position-horizontal-relative:page;mso-position-vertical-relative:page;z-index:-15795712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“DOESANGUE,DOEÓRGÃOS,SALVEUMAVIDA!”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2007869</wp:posOffset>
              </wp:positionH>
              <wp:positionV relativeFrom="page">
                <wp:posOffset>192405</wp:posOffset>
              </wp:positionV>
              <wp:extent cx="3765550" cy="1473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765550" cy="1473835"/>
                        <a:chExt cx="3765550" cy="1473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49" y="737234"/>
                          <a:ext cx="3752850" cy="730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0" h="730250">
                              <a:moveTo>
                                <a:pt x="0" y="0"/>
                              </a:moveTo>
                              <a:lnTo>
                                <a:pt x="3752849" y="0"/>
                              </a:lnTo>
                              <a:lnTo>
                                <a:pt x="3752849" y="730249"/>
                              </a:lnTo>
                              <a:lnTo>
                                <a:pt x="0" y="7302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15744" y="0"/>
                          <a:ext cx="723899" cy="7416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8.099991pt;margin-top:15.15002pt;width:296.5pt;height:116.05pt;mso-position-horizontal-relative:page;mso-position-vertical-relative:page;z-index:-15797248" id="docshapegroup1" coordorigin="3162,303" coordsize="5930,2321">
              <v:rect style="position:absolute;left:3172;top:1464;width:5910;height:1150" id="docshape2" filled="false" stroked="true" strokeweight=".99998pt" strokecolor="#000000">
                <v:stroke dashstyle="solid"/>
              </v:rect>
              <v:shape style="position:absolute;left:5549;top:303;width:1140;height:1168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2046799</wp:posOffset>
              </wp:positionH>
              <wp:positionV relativeFrom="page">
                <wp:posOffset>965105</wp:posOffset>
              </wp:positionV>
              <wp:extent cx="3685540" cy="7010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685540" cy="701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1" w:right="18"/>
                            <w:jc w:val="center"/>
                          </w:pPr>
                          <w:r>
                            <w:rPr/>
                            <w:t>CÂMARA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MUNICIPAL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CANGUÇU</w:t>
                          </w:r>
                        </w:p>
                        <w:p>
                          <w:pPr>
                            <w:spacing w:before="24"/>
                            <w:ind w:left="15" w:right="17" w:firstLine="0"/>
                            <w:jc w:val="center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RIO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GRANDE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t>SUL</w:t>
                          </w:r>
                        </w:p>
                        <w:p>
                          <w:pPr>
                            <w:spacing w:before="58"/>
                            <w:ind w:left="18" w:right="17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General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Osório,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979.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Centro.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CEP:96600-000.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Canguçu–RS Telefone: (53) </w:t>
                          </w:r>
                          <w:hyperlink r:id="rId2">
                            <w:r>
                              <w:rPr>
                                <w:sz w:val="20"/>
                              </w:rPr>
                              <w:t>3252-1528.http://camaracangucu.rs.gov.br/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1.165283pt;margin-top:75.992592pt;width:290.2pt;height:55.2pt;mso-position-horizontal-relative:page;mso-position-vertical-relative:page;z-index:-1579673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1" w:right="18"/>
                      <w:jc w:val="center"/>
                    </w:pPr>
                    <w:r>
                      <w:rPr/>
                      <w:t>CÂMARA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MUNICIPAL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CANGUÇU</w:t>
                    </w:r>
                  </w:p>
                  <w:p>
                    <w:pPr>
                      <w:spacing w:before="24"/>
                      <w:ind w:left="15" w:right="17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RIO</w:t>
                    </w:r>
                    <w:r>
                      <w:rPr>
                        <w:rFonts w:ascii="Arial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GRANDE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SUL</w:t>
                    </w:r>
                  </w:p>
                  <w:p>
                    <w:pPr>
                      <w:spacing w:before="58"/>
                      <w:ind w:left="18" w:right="17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General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Osório,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979.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Centro.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CEP:96600-000.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Canguçu–RS Telefone: (53) </w:t>
                    </w:r>
                    <w:hyperlink r:id="rId2">
                      <w:r>
                        <w:rPr>
                          <w:sz w:val="20"/>
                        </w:rPr>
                        <w:t>3252-1528.http://camaracangucu.rs.gov.br/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6" w:hanging="2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4" w:hanging="2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8" w:hanging="2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2" w:hanging="2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6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60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4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8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12" w:hanging="24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65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44" w:hanging="244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44" w:hanging="24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camaracangucu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ESTUDO TECNICO PRELIMINAR pregão 02-2025</dc:title>
  <dcterms:created xsi:type="dcterms:W3CDTF">2025-09-29T16:40:58Z</dcterms:created>
  <dcterms:modified xsi:type="dcterms:W3CDTF">2025-09-29T16:40:58Z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ONLYOFFICE/9.0.4.50</vt:lpwstr>
  </property>
  <property fmtid="{D5CDD505-2E9C-101B-9397-08002B2CF9AE}" pid="4" name="LastSaved">
    <vt:filetime>2025-09-29T00:00:00Z</vt:filetime>
  </property>
  <property fmtid="{D5CDD505-2E9C-101B-9397-08002B2CF9AE}" pid="5" name="Producer">
    <vt:lpwstr>ONLYOFFICE/9.0.4.50</vt:lpwstr>
  </property>
</Properties>
</file>