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3036E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A37501D" w14:textId="77777777" w:rsidR="00C138BC" w:rsidRDefault="00C138BC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14:paraId="0989F477" w14:textId="4DD6FCCB" w:rsidR="003036EE" w:rsidRPr="007464B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  <w:r w:rsidRPr="007464BE">
        <w:rPr>
          <w:rFonts w:ascii="Arial" w:hAnsi="Arial" w:cs="Arial"/>
          <w:b/>
          <w:sz w:val="24"/>
          <w:szCs w:val="24"/>
        </w:rPr>
        <w:t>ATA Nº 01/201</w:t>
      </w:r>
      <w:r w:rsidR="008F6589" w:rsidRPr="007464BE">
        <w:rPr>
          <w:rFonts w:ascii="Arial" w:hAnsi="Arial" w:cs="Arial"/>
          <w:b/>
          <w:sz w:val="24"/>
          <w:szCs w:val="24"/>
        </w:rPr>
        <w:t>9</w:t>
      </w:r>
      <w:r w:rsidRPr="007464BE">
        <w:rPr>
          <w:rFonts w:ascii="Arial" w:hAnsi="Arial" w:cs="Arial"/>
          <w:b/>
          <w:sz w:val="24"/>
          <w:szCs w:val="24"/>
        </w:rPr>
        <w:t xml:space="preserve"> – PROCESSO Nº</w:t>
      </w:r>
      <w:r w:rsidR="000E4D61">
        <w:rPr>
          <w:rFonts w:ascii="Arial" w:hAnsi="Arial" w:cs="Arial"/>
          <w:b/>
          <w:sz w:val="24"/>
          <w:szCs w:val="24"/>
        </w:rPr>
        <w:t xml:space="preserve"> 050</w:t>
      </w:r>
      <w:r w:rsidRPr="007464BE">
        <w:rPr>
          <w:rFonts w:ascii="Arial" w:hAnsi="Arial" w:cs="Arial"/>
          <w:b/>
          <w:sz w:val="24"/>
          <w:szCs w:val="24"/>
        </w:rPr>
        <w:t>/201</w:t>
      </w:r>
      <w:r w:rsidR="008F6589" w:rsidRPr="007464BE">
        <w:rPr>
          <w:rFonts w:ascii="Arial" w:hAnsi="Arial" w:cs="Arial"/>
          <w:b/>
          <w:sz w:val="24"/>
          <w:szCs w:val="24"/>
        </w:rPr>
        <w:t>9</w:t>
      </w:r>
      <w:r w:rsidRPr="007464BE">
        <w:rPr>
          <w:rFonts w:ascii="Arial" w:hAnsi="Arial" w:cs="Arial"/>
          <w:b/>
          <w:sz w:val="24"/>
          <w:szCs w:val="24"/>
        </w:rPr>
        <w:t xml:space="preserve"> – DISPENSA N° </w:t>
      </w:r>
      <w:r w:rsidR="000E4D61">
        <w:rPr>
          <w:rFonts w:ascii="Arial" w:hAnsi="Arial" w:cs="Arial"/>
          <w:b/>
          <w:sz w:val="24"/>
          <w:szCs w:val="24"/>
        </w:rPr>
        <w:t>036</w:t>
      </w:r>
      <w:r w:rsidR="008F6589" w:rsidRPr="007464BE">
        <w:rPr>
          <w:rFonts w:ascii="Arial" w:hAnsi="Arial" w:cs="Arial"/>
          <w:b/>
          <w:sz w:val="24"/>
          <w:szCs w:val="24"/>
        </w:rPr>
        <w:t>/2019</w:t>
      </w:r>
    </w:p>
    <w:p w14:paraId="5DAB6C7B" w14:textId="77777777" w:rsidR="003661A2" w:rsidRPr="007464BE" w:rsidRDefault="003661A2" w:rsidP="003661A2">
      <w:pPr>
        <w:jc w:val="center"/>
        <w:rPr>
          <w:rFonts w:ascii="Arial" w:hAnsi="Arial" w:cs="Arial"/>
          <w:sz w:val="24"/>
          <w:szCs w:val="24"/>
        </w:rPr>
      </w:pPr>
    </w:p>
    <w:p w14:paraId="23BC3DCD" w14:textId="14DC2F82" w:rsidR="00FF14CA" w:rsidRPr="007464BE" w:rsidRDefault="06F49BD9" w:rsidP="06F49BD9">
      <w:pPr>
        <w:jc w:val="both"/>
        <w:rPr>
          <w:rFonts w:ascii="Arial" w:hAnsi="Arial" w:cs="Arial"/>
          <w:sz w:val="24"/>
          <w:szCs w:val="24"/>
        </w:rPr>
      </w:pPr>
      <w:r w:rsidRPr="000D6B24">
        <w:rPr>
          <w:rFonts w:ascii="Arial" w:hAnsi="Arial" w:cs="Arial"/>
          <w:sz w:val="24"/>
          <w:szCs w:val="24"/>
        </w:rPr>
        <w:t xml:space="preserve">Aos </w:t>
      </w:r>
      <w:r w:rsidR="00440D42" w:rsidRPr="00C21138">
        <w:rPr>
          <w:rFonts w:ascii="Arial" w:hAnsi="Arial" w:cs="Arial"/>
          <w:sz w:val="24"/>
          <w:szCs w:val="24"/>
        </w:rPr>
        <w:t>dezenove dias do mês de agosto</w:t>
      </w:r>
      <w:r w:rsidRPr="00C21138">
        <w:rPr>
          <w:rFonts w:ascii="Arial" w:hAnsi="Arial" w:cs="Arial"/>
          <w:sz w:val="24"/>
          <w:szCs w:val="24"/>
        </w:rPr>
        <w:t xml:space="preserve"> de dois mil e dezenove às nove horas, reuniram-se no Setor de Patrimônio da Câmara Municipal de Vereadores de Canguçu, os componentes da Comissão Permanente de Licitação, nomeados pelo Decreto Nº 1084 de 11 de fevereiro de 2019: Josi Domingues Wienke titular, Eliza Pinto Madeira titular, Daiana da F. Nunes Machado titular, para analisarem as </w:t>
      </w:r>
      <w:r w:rsidR="00440D42" w:rsidRPr="00C21138">
        <w:rPr>
          <w:rFonts w:ascii="Arial" w:hAnsi="Arial" w:cs="Arial"/>
          <w:sz w:val="24"/>
          <w:szCs w:val="24"/>
        </w:rPr>
        <w:t>orçamentos</w:t>
      </w:r>
      <w:r w:rsidRPr="00C21138">
        <w:rPr>
          <w:rFonts w:ascii="Arial" w:hAnsi="Arial" w:cs="Arial"/>
          <w:sz w:val="24"/>
          <w:szCs w:val="24"/>
        </w:rPr>
        <w:t xml:space="preserve"> recebidas referente </w:t>
      </w:r>
      <w:proofErr w:type="gramStart"/>
      <w:r w:rsidR="00F23DA1" w:rsidRPr="00C21138">
        <w:rPr>
          <w:rFonts w:ascii="Arial" w:hAnsi="Arial" w:cs="Arial"/>
          <w:sz w:val="24"/>
          <w:szCs w:val="24"/>
        </w:rPr>
        <w:t>a</w:t>
      </w:r>
      <w:proofErr w:type="gramEnd"/>
      <w:r w:rsidR="00F23DA1" w:rsidRPr="00C21138">
        <w:rPr>
          <w:rFonts w:ascii="Arial" w:hAnsi="Arial" w:cs="Arial"/>
          <w:sz w:val="24"/>
          <w:szCs w:val="24"/>
        </w:rPr>
        <w:t xml:space="preserve"> contratação empresa para emplacamento  d</w:t>
      </w:r>
      <w:r w:rsidRPr="00C21138">
        <w:rPr>
          <w:rFonts w:ascii="Arial" w:hAnsi="Arial" w:cs="Arial"/>
          <w:sz w:val="24"/>
          <w:szCs w:val="24"/>
        </w:rPr>
        <w:t>o veículo</w:t>
      </w:r>
      <w:r w:rsidR="00F23DA1" w:rsidRPr="00C21138">
        <w:rPr>
          <w:rFonts w:ascii="Arial" w:hAnsi="Arial" w:cs="Arial"/>
          <w:sz w:val="24"/>
          <w:szCs w:val="24"/>
        </w:rPr>
        <w:t xml:space="preserve"> adquirido por </w:t>
      </w:r>
      <w:r w:rsidRPr="00C21138">
        <w:rPr>
          <w:rFonts w:ascii="Arial" w:hAnsi="Arial" w:cs="Arial"/>
          <w:sz w:val="24"/>
          <w:szCs w:val="24"/>
        </w:rPr>
        <w:t>este Poder Legislativo – conforme Memorando Nº 1</w:t>
      </w:r>
      <w:r w:rsidR="00F23DA1" w:rsidRPr="00C21138">
        <w:rPr>
          <w:rFonts w:ascii="Arial" w:hAnsi="Arial" w:cs="Arial"/>
          <w:sz w:val="24"/>
          <w:szCs w:val="24"/>
        </w:rPr>
        <w:t>95</w:t>
      </w:r>
      <w:r w:rsidRPr="00C21138">
        <w:rPr>
          <w:rFonts w:ascii="Arial" w:hAnsi="Arial" w:cs="Arial"/>
          <w:sz w:val="24"/>
          <w:szCs w:val="24"/>
        </w:rPr>
        <w:t xml:space="preserve">/2019/GP do Coordenador de Gabinete e Controle desta Câmara. Descrição do objeto: </w:t>
      </w:r>
      <w:r w:rsidR="00F23DA1" w:rsidRPr="00C21138">
        <w:rPr>
          <w:rFonts w:ascii="Arial" w:hAnsi="Arial" w:cs="Arial"/>
          <w:sz w:val="24"/>
          <w:szCs w:val="24"/>
        </w:rPr>
        <w:t xml:space="preserve">Contratação de Empresa responsável por emplacamento de veículo </w:t>
      </w:r>
      <w:r w:rsidRPr="00C21138">
        <w:rPr>
          <w:rFonts w:ascii="Arial" w:hAnsi="Arial" w:cs="Arial"/>
          <w:sz w:val="24"/>
          <w:szCs w:val="24"/>
        </w:rPr>
        <w:t xml:space="preserve">da Câmara Municipal de Vereadores. – Foi constatado o recebimento dos seguintes orçamentos, </w:t>
      </w:r>
      <w:r w:rsidR="00C21138" w:rsidRPr="00C21138">
        <w:rPr>
          <w:rFonts w:ascii="Arial" w:hAnsi="Arial" w:cs="Arial"/>
          <w:sz w:val="24"/>
          <w:szCs w:val="24"/>
        </w:rPr>
        <w:t>Escritório Beira Rio</w:t>
      </w:r>
      <w:r w:rsidRPr="00C21138">
        <w:rPr>
          <w:rFonts w:ascii="Arial" w:hAnsi="Arial" w:cs="Arial"/>
          <w:sz w:val="24"/>
          <w:szCs w:val="24"/>
        </w:rPr>
        <w:t xml:space="preserve">, CNPJ: </w:t>
      </w:r>
      <w:r w:rsidR="00C21138" w:rsidRPr="00C21138">
        <w:rPr>
          <w:rFonts w:ascii="Arial" w:hAnsi="Arial" w:cs="Arial"/>
          <w:sz w:val="24"/>
          <w:szCs w:val="24"/>
        </w:rPr>
        <w:t>12.875.794/0001-16</w:t>
      </w:r>
      <w:r w:rsidRPr="00C21138">
        <w:rPr>
          <w:rFonts w:ascii="Arial" w:hAnsi="Arial" w:cs="Arial"/>
          <w:sz w:val="24"/>
          <w:szCs w:val="24"/>
        </w:rPr>
        <w:t xml:space="preserve"> Valor: R$ </w:t>
      </w:r>
      <w:r w:rsidR="00C21138" w:rsidRPr="00C21138">
        <w:rPr>
          <w:rFonts w:ascii="Arial" w:hAnsi="Arial" w:cs="Arial"/>
          <w:sz w:val="24"/>
          <w:szCs w:val="24"/>
        </w:rPr>
        <w:t>620,00</w:t>
      </w:r>
      <w:r w:rsidRPr="00C21138">
        <w:rPr>
          <w:rFonts w:ascii="Arial" w:hAnsi="Arial" w:cs="Arial"/>
          <w:sz w:val="24"/>
          <w:szCs w:val="24"/>
        </w:rPr>
        <w:t xml:space="preserve">; </w:t>
      </w:r>
      <w:r w:rsidR="00C21138" w:rsidRPr="00C21138">
        <w:rPr>
          <w:rFonts w:ascii="Arial" w:hAnsi="Arial" w:cs="Arial"/>
          <w:sz w:val="24"/>
          <w:szCs w:val="24"/>
        </w:rPr>
        <w:t>José Albino Amaral Nunes</w:t>
      </w:r>
      <w:r w:rsidRPr="00C21138">
        <w:rPr>
          <w:rFonts w:ascii="Arial" w:hAnsi="Arial" w:cs="Arial"/>
          <w:sz w:val="24"/>
          <w:szCs w:val="24"/>
        </w:rPr>
        <w:t xml:space="preserve">, CNPJ: </w:t>
      </w:r>
      <w:r w:rsidR="00C21138" w:rsidRPr="00C21138">
        <w:rPr>
          <w:rFonts w:ascii="Arial" w:hAnsi="Arial" w:cs="Arial"/>
          <w:sz w:val="24"/>
          <w:szCs w:val="24"/>
        </w:rPr>
        <w:t>15.384.368/0001-78</w:t>
      </w:r>
      <w:r w:rsidRPr="00C21138">
        <w:rPr>
          <w:rFonts w:ascii="Arial" w:hAnsi="Arial" w:cs="Arial"/>
          <w:sz w:val="24"/>
          <w:szCs w:val="24"/>
        </w:rPr>
        <w:t xml:space="preserve"> Valor: R$ </w:t>
      </w:r>
      <w:r w:rsidR="00C21138" w:rsidRPr="00C21138">
        <w:rPr>
          <w:rFonts w:ascii="Arial" w:hAnsi="Arial" w:cs="Arial"/>
          <w:sz w:val="24"/>
          <w:szCs w:val="24"/>
        </w:rPr>
        <w:t>416,75</w:t>
      </w:r>
      <w:r w:rsidRPr="00C21138">
        <w:rPr>
          <w:rFonts w:ascii="Arial" w:hAnsi="Arial" w:cs="Arial"/>
          <w:sz w:val="24"/>
          <w:szCs w:val="24"/>
        </w:rPr>
        <w:t xml:space="preserve">; </w:t>
      </w:r>
      <w:r w:rsidR="00C21138" w:rsidRPr="00C21138">
        <w:rPr>
          <w:rFonts w:ascii="Arial" w:hAnsi="Arial" w:cs="Arial"/>
          <w:sz w:val="24"/>
          <w:szCs w:val="24"/>
        </w:rPr>
        <w:t>Silveira</w:t>
      </w:r>
      <w:r w:rsidR="005B2123">
        <w:rPr>
          <w:rFonts w:ascii="Arial" w:hAnsi="Arial" w:cs="Arial"/>
          <w:sz w:val="24"/>
          <w:szCs w:val="24"/>
        </w:rPr>
        <w:t xml:space="preserve"> Mulazzani Ltda</w:t>
      </w:r>
      <w:r w:rsidRPr="00C21138">
        <w:rPr>
          <w:rFonts w:ascii="Arial" w:hAnsi="Arial" w:cs="Arial"/>
          <w:sz w:val="24"/>
          <w:szCs w:val="24"/>
        </w:rPr>
        <w:t xml:space="preserve">, CNPJ: </w:t>
      </w:r>
      <w:r w:rsidR="00C21138" w:rsidRPr="00C21138">
        <w:rPr>
          <w:rFonts w:ascii="Arial" w:hAnsi="Arial" w:cs="Arial"/>
          <w:sz w:val="24"/>
          <w:szCs w:val="24"/>
        </w:rPr>
        <w:t>09.618.569/0001-90</w:t>
      </w:r>
      <w:r w:rsidRPr="00C21138">
        <w:rPr>
          <w:rFonts w:ascii="Arial" w:hAnsi="Arial" w:cs="Arial"/>
          <w:sz w:val="24"/>
          <w:szCs w:val="24"/>
        </w:rPr>
        <w:t xml:space="preserve"> Valor: R$ </w:t>
      </w:r>
      <w:r w:rsidR="00C21138" w:rsidRPr="00C21138">
        <w:rPr>
          <w:rFonts w:ascii="Arial" w:hAnsi="Arial" w:cs="Arial"/>
          <w:sz w:val="24"/>
          <w:szCs w:val="24"/>
        </w:rPr>
        <w:t>370,00</w:t>
      </w:r>
      <w:r w:rsidRPr="00C21138">
        <w:rPr>
          <w:rFonts w:ascii="Arial" w:hAnsi="Arial" w:cs="Arial"/>
          <w:sz w:val="24"/>
          <w:szCs w:val="24"/>
        </w:rPr>
        <w:t xml:space="preserve">.  Após análise das propostas com base no menor preço, constatou-se que: </w:t>
      </w:r>
      <w:r w:rsidR="005B2123" w:rsidRPr="00C21138">
        <w:rPr>
          <w:rFonts w:ascii="Arial" w:hAnsi="Arial" w:cs="Arial"/>
          <w:sz w:val="24"/>
          <w:szCs w:val="24"/>
        </w:rPr>
        <w:t>Silveira</w:t>
      </w:r>
      <w:r w:rsidR="005B2123">
        <w:rPr>
          <w:rFonts w:ascii="Arial" w:hAnsi="Arial" w:cs="Arial"/>
          <w:sz w:val="24"/>
          <w:szCs w:val="24"/>
        </w:rPr>
        <w:t xml:space="preserve"> Mulazzani Ltda</w:t>
      </w:r>
      <w:r w:rsidR="00C21138" w:rsidRPr="00C21138">
        <w:rPr>
          <w:rFonts w:ascii="Arial" w:hAnsi="Arial" w:cs="Arial"/>
          <w:sz w:val="24"/>
          <w:szCs w:val="24"/>
        </w:rPr>
        <w:t xml:space="preserve"> apresentou</w:t>
      </w:r>
      <w:r w:rsidRPr="00C21138">
        <w:rPr>
          <w:rFonts w:ascii="Arial" w:hAnsi="Arial" w:cs="Arial"/>
          <w:sz w:val="24"/>
          <w:szCs w:val="24"/>
        </w:rPr>
        <w:t xml:space="preserve"> a melhor proposta com valor total de serviços de R$ </w:t>
      </w:r>
      <w:r w:rsidR="00C21138" w:rsidRPr="00C21138">
        <w:rPr>
          <w:rFonts w:ascii="Arial" w:hAnsi="Arial" w:cs="Arial"/>
          <w:sz w:val="24"/>
          <w:szCs w:val="24"/>
        </w:rPr>
        <w:t>370,00</w:t>
      </w:r>
      <w:r w:rsidRPr="00C21138">
        <w:rPr>
          <w:rFonts w:ascii="Arial" w:hAnsi="Arial" w:cs="Arial"/>
          <w:sz w:val="24"/>
          <w:szCs w:val="24"/>
        </w:rPr>
        <w:t>, sendo declarada vencedora desta Pesquisa. 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</w:t>
      </w:r>
      <w:r w:rsidRPr="06F49BD9">
        <w:rPr>
          <w:rFonts w:ascii="Arial" w:hAnsi="Arial" w:cs="Arial"/>
          <w:sz w:val="24"/>
          <w:szCs w:val="24"/>
        </w:rPr>
        <w:t xml:space="preserve">cer e análise do processo para o setor Jurídico para a formalização da Dispensa de Licitação. Nada mais havendo foi encerrada a reunião, sendo </w:t>
      </w:r>
      <w:proofErr w:type="gramStart"/>
      <w:r w:rsidRPr="06F49BD9">
        <w:rPr>
          <w:rFonts w:ascii="Arial" w:hAnsi="Arial" w:cs="Arial"/>
          <w:sz w:val="24"/>
          <w:szCs w:val="24"/>
        </w:rPr>
        <w:t>a presente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adotadas.//////////////////////////////////////////////////////////</w:t>
      </w:r>
      <w:r w:rsidR="00F23DA1" w:rsidRPr="06F49BD9">
        <w:rPr>
          <w:rFonts w:ascii="Arial" w:hAnsi="Arial" w:cs="Arial"/>
          <w:sz w:val="24"/>
          <w:szCs w:val="24"/>
        </w:rPr>
        <w:t xml:space="preserve"> </w:t>
      </w:r>
      <w:r w:rsidRPr="06F49BD9">
        <w:rPr>
          <w:rFonts w:ascii="Arial" w:hAnsi="Arial" w:cs="Arial"/>
          <w:sz w:val="24"/>
          <w:szCs w:val="24"/>
        </w:rPr>
        <w:t>/</w:t>
      </w:r>
      <w:bookmarkStart w:id="1" w:name="_Hlk526924376"/>
      <w:bookmarkStart w:id="2" w:name="_Hlk526924489"/>
      <w:bookmarkEnd w:id="1"/>
      <w:bookmarkEnd w:id="2"/>
    </w:p>
    <w:p w14:paraId="02EB378F" w14:textId="77777777"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14:paraId="6A05A809" w14:textId="77777777"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14:paraId="41C8F396" w14:textId="30313F77" w:rsidR="00FF14CA" w:rsidRPr="007464BE" w:rsidRDefault="000D6B24" w:rsidP="002874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FF14CA" w:rsidRPr="06F49BD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061E4C" w14:textId="070C1327" w:rsidR="003661A2" w:rsidRPr="007464BE" w:rsidRDefault="003661A2" w:rsidP="00287459">
      <w:pPr>
        <w:tabs>
          <w:tab w:val="left" w:pos="5280"/>
        </w:tabs>
        <w:rPr>
          <w:rFonts w:ascii="Arial" w:hAnsi="Arial" w:cs="Arial"/>
          <w:sz w:val="24"/>
          <w:szCs w:val="24"/>
        </w:rPr>
      </w:pPr>
    </w:p>
    <w:p w14:paraId="75DAE7A3" w14:textId="75477869" w:rsidR="0021797A" w:rsidRPr="00EE508A" w:rsidRDefault="0021797A" w:rsidP="00287459">
      <w:pPr>
        <w:rPr>
          <w:rFonts w:ascii="Arial" w:hAnsi="Arial" w:cs="Arial"/>
          <w:b/>
          <w:bCs/>
          <w:sz w:val="24"/>
          <w:szCs w:val="24"/>
        </w:rPr>
      </w:pPr>
    </w:p>
    <w:p w14:paraId="0E2C2E9A" w14:textId="51E34BA8" w:rsidR="0021797A" w:rsidRDefault="0021797A" w:rsidP="00287459">
      <w:pPr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 xml:space="preserve">JOSI DOMINGUES WIENKE                     </w:t>
      </w:r>
      <w:r w:rsidR="000D6B2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6F49BD9">
        <w:rPr>
          <w:rFonts w:ascii="Arial" w:hAnsi="Arial" w:cs="Arial"/>
          <w:b/>
          <w:bCs/>
          <w:sz w:val="24"/>
          <w:szCs w:val="24"/>
        </w:rPr>
        <w:t xml:space="preserve">   DAIANA DA F. NUNES MACHADO</w:t>
      </w:r>
    </w:p>
    <w:p w14:paraId="6C5C821B" w14:textId="77777777" w:rsidR="00440D42" w:rsidRDefault="00440D42" w:rsidP="00287459">
      <w:pPr>
        <w:rPr>
          <w:rFonts w:ascii="Arial" w:hAnsi="Arial" w:cs="Arial"/>
          <w:b/>
          <w:bCs/>
          <w:sz w:val="24"/>
          <w:szCs w:val="24"/>
        </w:rPr>
      </w:pPr>
    </w:p>
    <w:p w14:paraId="33F849C2" w14:textId="77777777" w:rsidR="00440D42" w:rsidRDefault="00440D42" w:rsidP="00287459">
      <w:pPr>
        <w:rPr>
          <w:rFonts w:ascii="Arial" w:hAnsi="Arial" w:cs="Arial"/>
          <w:b/>
          <w:bCs/>
          <w:sz w:val="24"/>
          <w:szCs w:val="24"/>
        </w:rPr>
      </w:pPr>
    </w:p>
    <w:p w14:paraId="57326C5F" w14:textId="77777777" w:rsidR="00440D42" w:rsidRDefault="00440D42" w:rsidP="00287459">
      <w:pPr>
        <w:rPr>
          <w:rFonts w:ascii="Arial" w:hAnsi="Arial" w:cs="Arial"/>
          <w:b/>
          <w:bCs/>
          <w:sz w:val="24"/>
          <w:szCs w:val="24"/>
        </w:rPr>
      </w:pPr>
    </w:p>
    <w:p w14:paraId="44744AA2" w14:textId="77777777" w:rsidR="00440D42" w:rsidRDefault="00440D42" w:rsidP="00287459">
      <w:pPr>
        <w:rPr>
          <w:rFonts w:ascii="Arial" w:hAnsi="Arial" w:cs="Arial"/>
          <w:b/>
          <w:bCs/>
          <w:sz w:val="24"/>
          <w:szCs w:val="24"/>
        </w:rPr>
      </w:pPr>
    </w:p>
    <w:p w14:paraId="3C6005B0" w14:textId="4AC70CCD" w:rsidR="00440D42" w:rsidRPr="00EE508A" w:rsidRDefault="00440D42" w:rsidP="00287459">
      <w:pPr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 xml:space="preserve">ELIZA MADEIRA </w:t>
      </w:r>
      <w:r>
        <w:rPr>
          <w:rFonts w:ascii="Arial" w:hAnsi="Arial" w:cs="Arial"/>
          <w:b/>
          <w:bCs/>
          <w:sz w:val="24"/>
          <w:szCs w:val="24"/>
        </w:rPr>
        <w:t>PINTO</w:t>
      </w:r>
    </w:p>
    <w:sectPr w:rsidR="00440D42" w:rsidRPr="00EE508A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7C439" w14:textId="77777777" w:rsidR="006965AF" w:rsidRDefault="006965AF" w:rsidP="00632DA6">
      <w:r>
        <w:separator/>
      </w:r>
    </w:p>
  </w:endnote>
  <w:endnote w:type="continuationSeparator" w:id="0">
    <w:p w14:paraId="3F7B8827" w14:textId="77777777" w:rsidR="006965AF" w:rsidRDefault="006965A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1119" w14:textId="77777777"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14:paraId="049F31CB" w14:textId="77777777"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A690C" w14:textId="77777777" w:rsidR="006965AF" w:rsidRDefault="006965AF" w:rsidP="00632DA6">
      <w:r>
        <w:separator/>
      </w:r>
    </w:p>
  </w:footnote>
  <w:footnote w:type="continuationSeparator" w:id="0">
    <w:p w14:paraId="0FE862BA" w14:textId="77777777" w:rsidR="006965AF" w:rsidRDefault="006965A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61E40" w14:textId="77777777" w:rsidR="00B96A71" w:rsidRDefault="00B96A71" w:rsidP="00B96A71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3E7990CD" wp14:editId="58B4DF5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235178" w14:textId="77777777" w:rsidR="00B96A71" w:rsidRPr="007D3225" w:rsidRDefault="00B96A71" w:rsidP="00B96A71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14:paraId="39F948BA" w14:textId="77777777" w:rsidR="00B96A71" w:rsidRPr="00C872C2" w:rsidRDefault="00B96A71" w:rsidP="00B96A71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14:paraId="2B67E322" w14:textId="77777777" w:rsidR="00B96A71" w:rsidRPr="00AE32B6" w:rsidRDefault="00B96A71" w:rsidP="00B96A71">
    <w:pPr>
      <w:jc w:val="center"/>
      <w:rPr>
        <w:rFonts w:ascii="Arial" w:hAnsi="Arial" w:cs="Arial"/>
        <w:b/>
        <w:sz w:val="22"/>
      </w:rPr>
    </w:pPr>
    <w:r w:rsidRPr="00AE32B6">
      <w:rPr>
        <w:rFonts w:ascii="Arial" w:hAnsi="Arial" w:cs="Arial"/>
      </w:rPr>
      <w:t>COMISSÃO DE LICITAÇÃO INSTITUÍDA PELO DECRETO Nº 1084 DE 11 DE FEVEREIRO 2019</w:t>
    </w:r>
  </w:p>
  <w:p w14:paraId="4B8167D7" w14:textId="77777777" w:rsidR="00B96A71" w:rsidRPr="00C872C2" w:rsidRDefault="00B96A71" w:rsidP="00B96A71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05E63"/>
    <w:rsid w:val="00013A62"/>
    <w:rsid w:val="0001454D"/>
    <w:rsid w:val="0004247F"/>
    <w:rsid w:val="000466D8"/>
    <w:rsid w:val="00050E66"/>
    <w:rsid w:val="00051396"/>
    <w:rsid w:val="000516DE"/>
    <w:rsid w:val="000533F7"/>
    <w:rsid w:val="00085FFF"/>
    <w:rsid w:val="000A4B15"/>
    <w:rsid w:val="000D270D"/>
    <w:rsid w:val="000D5DC8"/>
    <w:rsid w:val="000D6B24"/>
    <w:rsid w:val="000E4D61"/>
    <w:rsid w:val="000E6CE2"/>
    <w:rsid w:val="000F3C18"/>
    <w:rsid w:val="00103059"/>
    <w:rsid w:val="0010487C"/>
    <w:rsid w:val="00107EB1"/>
    <w:rsid w:val="00113354"/>
    <w:rsid w:val="00161E0F"/>
    <w:rsid w:val="0016667B"/>
    <w:rsid w:val="00166E24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020"/>
    <w:rsid w:val="001D3BDB"/>
    <w:rsid w:val="001E5918"/>
    <w:rsid w:val="001F1571"/>
    <w:rsid w:val="0020432F"/>
    <w:rsid w:val="0021063F"/>
    <w:rsid w:val="00212B90"/>
    <w:rsid w:val="0021797A"/>
    <w:rsid w:val="002235CA"/>
    <w:rsid w:val="0022474F"/>
    <w:rsid w:val="00224789"/>
    <w:rsid w:val="00243078"/>
    <w:rsid w:val="0024345A"/>
    <w:rsid w:val="0024597C"/>
    <w:rsid w:val="002606CC"/>
    <w:rsid w:val="00265828"/>
    <w:rsid w:val="00270845"/>
    <w:rsid w:val="00276C62"/>
    <w:rsid w:val="00283006"/>
    <w:rsid w:val="00284E1D"/>
    <w:rsid w:val="00287459"/>
    <w:rsid w:val="0029364E"/>
    <w:rsid w:val="002D3523"/>
    <w:rsid w:val="002E03AB"/>
    <w:rsid w:val="002F0992"/>
    <w:rsid w:val="002F197E"/>
    <w:rsid w:val="0030048A"/>
    <w:rsid w:val="003036EE"/>
    <w:rsid w:val="00313AA4"/>
    <w:rsid w:val="003146BC"/>
    <w:rsid w:val="00317D90"/>
    <w:rsid w:val="00326923"/>
    <w:rsid w:val="00342340"/>
    <w:rsid w:val="00350A6E"/>
    <w:rsid w:val="00362A61"/>
    <w:rsid w:val="003661A2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28D4"/>
    <w:rsid w:val="003F782F"/>
    <w:rsid w:val="00417174"/>
    <w:rsid w:val="0042057A"/>
    <w:rsid w:val="00430C76"/>
    <w:rsid w:val="004321D3"/>
    <w:rsid w:val="00435A53"/>
    <w:rsid w:val="00440A63"/>
    <w:rsid w:val="00440D42"/>
    <w:rsid w:val="0044492B"/>
    <w:rsid w:val="0046132A"/>
    <w:rsid w:val="00467BD3"/>
    <w:rsid w:val="00481D8B"/>
    <w:rsid w:val="004A3273"/>
    <w:rsid w:val="004C70D6"/>
    <w:rsid w:val="004D7173"/>
    <w:rsid w:val="005078ED"/>
    <w:rsid w:val="00516738"/>
    <w:rsid w:val="0053013B"/>
    <w:rsid w:val="00532632"/>
    <w:rsid w:val="005340CC"/>
    <w:rsid w:val="0054611E"/>
    <w:rsid w:val="00572F41"/>
    <w:rsid w:val="00575009"/>
    <w:rsid w:val="00583CDA"/>
    <w:rsid w:val="00593CC6"/>
    <w:rsid w:val="00597AD6"/>
    <w:rsid w:val="005A01C3"/>
    <w:rsid w:val="005A137F"/>
    <w:rsid w:val="005A3271"/>
    <w:rsid w:val="005B2123"/>
    <w:rsid w:val="005B2A69"/>
    <w:rsid w:val="005B520D"/>
    <w:rsid w:val="005B6E1B"/>
    <w:rsid w:val="005B7572"/>
    <w:rsid w:val="005C4353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105E"/>
    <w:rsid w:val="00652819"/>
    <w:rsid w:val="00660951"/>
    <w:rsid w:val="006649D1"/>
    <w:rsid w:val="00676989"/>
    <w:rsid w:val="00684C47"/>
    <w:rsid w:val="00692121"/>
    <w:rsid w:val="006965AF"/>
    <w:rsid w:val="00696F04"/>
    <w:rsid w:val="006A1014"/>
    <w:rsid w:val="006A6DD0"/>
    <w:rsid w:val="006A7DB5"/>
    <w:rsid w:val="006C6CA9"/>
    <w:rsid w:val="006E3A0C"/>
    <w:rsid w:val="006F120C"/>
    <w:rsid w:val="006F44E5"/>
    <w:rsid w:val="00715A38"/>
    <w:rsid w:val="00725D86"/>
    <w:rsid w:val="0073458B"/>
    <w:rsid w:val="007401DB"/>
    <w:rsid w:val="00742C49"/>
    <w:rsid w:val="007464BE"/>
    <w:rsid w:val="00772AB9"/>
    <w:rsid w:val="00775A4C"/>
    <w:rsid w:val="00782341"/>
    <w:rsid w:val="007A13D6"/>
    <w:rsid w:val="007D55B6"/>
    <w:rsid w:val="007E3456"/>
    <w:rsid w:val="0080060A"/>
    <w:rsid w:val="00867837"/>
    <w:rsid w:val="0088355B"/>
    <w:rsid w:val="008851E7"/>
    <w:rsid w:val="008E34E6"/>
    <w:rsid w:val="008E58EA"/>
    <w:rsid w:val="008F064B"/>
    <w:rsid w:val="008F4AC3"/>
    <w:rsid w:val="008F6589"/>
    <w:rsid w:val="00905062"/>
    <w:rsid w:val="009062C1"/>
    <w:rsid w:val="00926088"/>
    <w:rsid w:val="00932A2A"/>
    <w:rsid w:val="00944CCB"/>
    <w:rsid w:val="00957872"/>
    <w:rsid w:val="00963F6A"/>
    <w:rsid w:val="0097412B"/>
    <w:rsid w:val="00974CE4"/>
    <w:rsid w:val="009868B3"/>
    <w:rsid w:val="00987ADA"/>
    <w:rsid w:val="00993705"/>
    <w:rsid w:val="009B4E26"/>
    <w:rsid w:val="009C647F"/>
    <w:rsid w:val="009D61B4"/>
    <w:rsid w:val="009E054F"/>
    <w:rsid w:val="009E322F"/>
    <w:rsid w:val="00A0151A"/>
    <w:rsid w:val="00A07277"/>
    <w:rsid w:val="00A46738"/>
    <w:rsid w:val="00A763CF"/>
    <w:rsid w:val="00A868F7"/>
    <w:rsid w:val="00AB6CCE"/>
    <w:rsid w:val="00AD2A35"/>
    <w:rsid w:val="00AE5722"/>
    <w:rsid w:val="00B07897"/>
    <w:rsid w:val="00B171E8"/>
    <w:rsid w:val="00B33CD4"/>
    <w:rsid w:val="00B33EA6"/>
    <w:rsid w:val="00B35D23"/>
    <w:rsid w:val="00B76C01"/>
    <w:rsid w:val="00B845B6"/>
    <w:rsid w:val="00B96A71"/>
    <w:rsid w:val="00BB377C"/>
    <w:rsid w:val="00BB399D"/>
    <w:rsid w:val="00BB5910"/>
    <w:rsid w:val="00BB7CFC"/>
    <w:rsid w:val="00BC02B8"/>
    <w:rsid w:val="00BC7497"/>
    <w:rsid w:val="00BD7017"/>
    <w:rsid w:val="00C03BCE"/>
    <w:rsid w:val="00C11F70"/>
    <w:rsid w:val="00C138BC"/>
    <w:rsid w:val="00C21138"/>
    <w:rsid w:val="00C25373"/>
    <w:rsid w:val="00C27103"/>
    <w:rsid w:val="00C32E90"/>
    <w:rsid w:val="00C451DB"/>
    <w:rsid w:val="00C56996"/>
    <w:rsid w:val="00C6434B"/>
    <w:rsid w:val="00C869D6"/>
    <w:rsid w:val="00CB0029"/>
    <w:rsid w:val="00CB69DC"/>
    <w:rsid w:val="00CE3264"/>
    <w:rsid w:val="00D0058E"/>
    <w:rsid w:val="00D1481B"/>
    <w:rsid w:val="00D20FAB"/>
    <w:rsid w:val="00D4514A"/>
    <w:rsid w:val="00D52079"/>
    <w:rsid w:val="00D60209"/>
    <w:rsid w:val="00D62374"/>
    <w:rsid w:val="00D633D8"/>
    <w:rsid w:val="00D63657"/>
    <w:rsid w:val="00D71B1C"/>
    <w:rsid w:val="00D76CD0"/>
    <w:rsid w:val="00D9306B"/>
    <w:rsid w:val="00D95C5B"/>
    <w:rsid w:val="00DB7FF1"/>
    <w:rsid w:val="00DC072B"/>
    <w:rsid w:val="00DF072F"/>
    <w:rsid w:val="00E0690A"/>
    <w:rsid w:val="00E07C25"/>
    <w:rsid w:val="00E113E8"/>
    <w:rsid w:val="00E179F2"/>
    <w:rsid w:val="00E21BB3"/>
    <w:rsid w:val="00E40507"/>
    <w:rsid w:val="00E46BB1"/>
    <w:rsid w:val="00E508A0"/>
    <w:rsid w:val="00E6684E"/>
    <w:rsid w:val="00E8502D"/>
    <w:rsid w:val="00E958EE"/>
    <w:rsid w:val="00E97D55"/>
    <w:rsid w:val="00EA0E0B"/>
    <w:rsid w:val="00EB7946"/>
    <w:rsid w:val="00EC7318"/>
    <w:rsid w:val="00EC7B45"/>
    <w:rsid w:val="00ED0B1E"/>
    <w:rsid w:val="00ED7581"/>
    <w:rsid w:val="00EE392C"/>
    <w:rsid w:val="00EE508A"/>
    <w:rsid w:val="00EE60E3"/>
    <w:rsid w:val="00EE65ED"/>
    <w:rsid w:val="00EE7E8A"/>
    <w:rsid w:val="00F23DA1"/>
    <w:rsid w:val="00F307E2"/>
    <w:rsid w:val="00F35863"/>
    <w:rsid w:val="00F46D3A"/>
    <w:rsid w:val="00F47C6E"/>
    <w:rsid w:val="00F502DD"/>
    <w:rsid w:val="00F5773D"/>
    <w:rsid w:val="00F60E57"/>
    <w:rsid w:val="00F645F8"/>
    <w:rsid w:val="00F82336"/>
    <w:rsid w:val="00F859E7"/>
    <w:rsid w:val="00F94153"/>
    <w:rsid w:val="00FA0A33"/>
    <w:rsid w:val="00FA19B5"/>
    <w:rsid w:val="00FB0D99"/>
    <w:rsid w:val="00FB108A"/>
    <w:rsid w:val="00FC0140"/>
    <w:rsid w:val="00FC35F6"/>
    <w:rsid w:val="00FF14CA"/>
    <w:rsid w:val="00FF2DFB"/>
    <w:rsid w:val="06F49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2B65-99AF-425F-9992-1D9A4E89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9</cp:revision>
  <cp:lastPrinted>2019-06-26T11:57:00Z</cp:lastPrinted>
  <dcterms:created xsi:type="dcterms:W3CDTF">2019-06-26T11:57:00Z</dcterms:created>
  <dcterms:modified xsi:type="dcterms:W3CDTF">2019-08-19T11:43:00Z</dcterms:modified>
</cp:coreProperties>
</file>