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C77EDB" w:rsidRDefault="00C77EDB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6E3A0C" w:rsidRDefault="0053013B" w:rsidP="0053013B">
      <w:pPr>
        <w:jc w:val="center"/>
        <w:rPr>
          <w:rFonts w:ascii="Arial" w:hAnsi="Arial" w:cs="Arial"/>
          <w:b/>
          <w:sz w:val="24"/>
          <w:szCs w:val="24"/>
        </w:rPr>
      </w:pPr>
      <w:r w:rsidRPr="007D3225">
        <w:rPr>
          <w:rFonts w:ascii="Arial" w:hAnsi="Arial" w:cs="Arial"/>
          <w:b/>
          <w:sz w:val="24"/>
          <w:szCs w:val="24"/>
        </w:rPr>
        <w:t>ATA Nº 01/20</w:t>
      </w:r>
      <w:r w:rsidR="008D413B">
        <w:rPr>
          <w:rFonts w:ascii="Arial" w:hAnsi="Arial" w:cs="Arial"/>
          <w:b/>
          <w:sz w:val="24"/>
          <w:szCs w:val="24"/>
        </w:rPr>
        <w:t>21</w:t>
      </w:r>
      <w:r w:rsidR="00B4009C">
        <w:rPr>
          <w:rFonts w:ascii="Arial" w:hAnsi="Arial" w:cs="Arial"/>
          <w:b/>
          <w:sz w:val="24"/>
          <w:szCs w:val="24"/>
        </w:rPr>
        <w:t xml:space="preserve"> – </w:t>
      </w:r>
      <w:r w:rsidRPr="007D3225">
        <w:rPr>
          <w:rFonts w:ascii="Arial" w:hAnsi="Arial" w:cs="Arial"/>
          <w:b/>
          <w:sz w:val="24"/>
          <w:szCs w:val="24"/>
        </w:rPr>
        <w:t>PROCESSO Nº0</w:t>
      </w:r>
      <w:r w:rsidR="007C464B">
        <w:rPr>
          <w:rFonts w:ascii="Arial" w:hAnsi="Arial" w:cs="Arial"/>
          <w:b/>
          <w:sz w:val="24"/>
          <w:szCs w:val="24"/>
        </w:rPr>
        <w:t>27</w:t>
      </w:r>
      <w:r w:rsidR="008D413B">
        <w:rPr>
          <w:rFonts w:ascii="Arial" w:hAnsi="Arial" w:cs="Arial"/>
          <w:b/>
          <w:sz w:val="24"/>
          <w:szCs w:val="24"/>
        </w:rPr>
        <w:t>/2021</w:t>
      </w:r>
      <w:r w:rsidR="00B4009C">
        <w:rPr>
          <w:rFonts w:ascii="Arial" w:hAnsi="Arial" w:cs="Arial"/>
          <w:b/>
          <w:sz w:val="24"/>
          <w:szCs w:val="24"/>
        </w:rPr>
        <w:t>- DISPENSA 0</w:t>
      </w:r>
      <w:r w:rsidR="007C464B">
        <w:rPr>
          <w:rFonts w:ascii="Arial" w:hAnsi="Arial" w:cs="Arial"/>
          <w:b/>
          <w:sz w:val="24"/>
          <w:szCs w:val="24"/>
        </w:rPr>
        <w:t>23</w:t>
      </w:r>
      <w:r w:rsidR="00B4009C">
        <w:rPr>
          <w:rFonts w:ascii="Arial" w:hAnsi="Arial" w:cs="Arial"/>
          <w:b/>
          <w:sz w:val="24"/>
          <w:szCs w:val="24"/>
        </w:rPr>
        <w:t>/2021</w:t>
      </w:r>
    </w:p>
    <w:p w:rsidR="007D3225" w:rsidRPr="005D2714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F82336" w:rsidRPr="005D2714" w:rsidRDefault="00B4009C" w:rsidP="000E32D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Aos </w:t>
      </w:r>
      <w:r w:rsidR="005F4A69">
        <w:rPr>
          <w:rFonts w:ascii="Arial" w:hAnsi="Arial" w:cs="Arial"/>
          <w:sz w:val="24"/>
          <w:szCs w:val="24"/>
        </w:rPr>
        <w:t>vinte cinco</w:t>
      </w:r>
      <w:r>
        <w:rPr>
          <w:rFonts w:ascii="Arial" w:hAnsi="Arial" w:cs="Arial"/>
          <w:sz w:val="24"/>
          <w:szCs w:val="24"/>
        </w:rPr>
        <w:t xml:space="preserve"> dias do mês de </w:t>
      </w:r>
      <w:r w:rsidR="005F4A69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</w:t>
      </w:r>
      <w:r w:rsidR="005C68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dois mil</w:t>
      </w:r>
      <w:r w:rsidR="005C68A8">
        <w:rPr>
          <w:rFonts w:ascii="Arial" w:hAnsi="Arial" w:cs="Arial"/>
          <w:sz w:val="24"/>
          <w:szCs w:val="24"/>
        </w:rPr>
        <w:t xml:space="preserve"> </w:t>
      </w:r>
      <w:r w:rsidR="007A5F04" w:rsidRPr="005D2714">
        <w:rPr>
          <w:rFonts w:ascii="Arial" w:hAnsi="Arial" w:cs="Arial"/>
          <w:sz w:val="24"/>
          <w:szCs w:val="24"/>
        </w:rPr>
        <w:t xml:space="preserve">e </w:t>
      </w:r>
      <w:r w:rsidR="008D413B">
        <w:rPr>
          <w:rFonts w:ascii="Arial" w:hAnsi="Arial" w:cs="Arial"/>
          <w:sz w:val="24"/>
          <w:szCs w:val="24"/>
        </w:rPr>
        <w:t xml:space="preserve">vinte um </w:t>
      </w:r>
      <w:r w:rsidR="007A5F04" w:rsidRPr="005D2714">
        <w:rPr>
          <w:rFonts w:ascii="Arial" w:hAnsi="Arial" w:cs="Arial"/>
          <w:sz w:val="24"/>
          <w:szCs w:val="24"/>
        </w:rPr>
        <w:t xml:space="preserve">às </w:t>
      </w:r>
      <w:r w:rsidR="006B7E7B">
        <w:rPr>
          <w:rFonts w:ascii="Arial" w:hAnsi="Arial" w:cs="Arial"/>
          <w:sz w:val="24"/>
          <w:szCs w:val="24"/>
        </w:rPr>
        <w:t>oito e trinta minutos</w:t>
      </w:r>
      <w:r w:rsidR="007A5F04" w:rsidRPr="005D2714">
        <w:rPr>
          <w:rFonts w:ascii="Arial" w:hAnsi="Arial" w:cs="Arial"/>
          <w:sz w:val="24"/>
          <w:szCs w:val="24"/>
        </w:rPr>
        <w:t>, reuniram-se n</w:t>
      </w:r>
      <w:r w:rsidR="00904FD7" w:rsidRPr="005D2714">
        <w:rPr>
          <w:rFonts w:ascii="Arial" w:hAnsi="Arial" w:cs="Arial"/>
          <w:sz w:val="24"/>
          <w:szCs w:val="24"/>
        </w:rPr>
        <w:t>o Setor de Patrimônio</w:t>
      </w:r>
      <w:r w:rsidR="007A5F04" w:rsidRPr="005D2714">
        <w:rPr>
          <w:rFonts w:ascii="Arial" w:hAnsi="Arial" w:cs="Arial"/>
          <w:sz w:val="24"/>
          <w:szCs w:val="24"/>
        </w:rPr>
        <w:t xml:space="preserve"> da Câmara Municipal de Vereadores de Canguçu, os componentes da Comissão Permanente de Licitação, </w:t>
      </w:r>
      <w:r w:rsidR="008D413B" w:rsidRPr="006967D6">
        <w:rPr>
          <w:rFonts w:ascii="Arial" w:hAnsi="Arial" w:cs="Arial"/>
          <w:sz w:val="24"/>
          <w:szCs w:val="24"/>
        </w:rPr>
        <w:t xml:space="preserve">nomeados pelo Decreto Nº 1113 de 20 de dezembro de 2019: </w:t>
      </w:r>
      <w:r w:rsidR="00FC528D" w:rsidRPr="005D2714">
        <w:rPr>
          <w:rFonts w:ascii="Arial" w:hAnsi="Arial" w:cs="Arial"/>
          <w:sz w:val="24"/>
          <w:szCs w:val="24"/>
        </w:rPr>
        <w:t xml:space="preserve">Josi Domingues Wienke titular, </w:t>
      </w:r>
      <w:r>
        <w:rPr>
          <w:rFonts w:ascii="Arial" w:hAnsi="Arial" w:cs="Arial"/>
          <w:sz w:val="24"/>
          <w:szCs w:val="24"/>
        </w:rPr>
        <w:t xml:space="preserve">Eliza Madeira Pinto </w:t>
      </w:r>
      <w:r w:rsidR="00660071">
        <w:rPr>
          <w:rFonts w:ascii="Arial" w:hAnsi="Arial" w:cs="Arial"/>
          <w:sz w:val="24"/>
          <w:szCs w:val="24"/>
        </w:rPr>
        <w:t>titular</w:t>
      </w:r>
      <w:r w:rsidR="00FC528D" w:rsidRPr="005D2714">
        <w:rPr>
          <w:rFonts w:ascii="Arial" w:hAnsi="Arial" w:cs="Arial"/>
          <w:sz w:val="24"/>
          <w:szCs w:val="24"/>
        </w:rPr>
        <w:t>,</w:t>
      </w:r>
      <w:r w:rsidR="00872319">
        <w:rPr>
          <w:rFonts w:ascii="Arial" w:hAnsi="Arial" w:cs="Arial"/>
          <w:sz w:val="24"/>
          <w:szCs w:val="24"/>
        </w:rPr>
        <w:t xml:space="preserve"> Tatiane P. B. do Espirito Santo titular,</w:t>
      </w:r>
      <w:r w:rsidR="005C68A8" w:rsidRPr="005D27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para analisarem os orçamentos recebidos </w:t>
      </w:r>
      <w:r w:rsidRPr="00AB5D02">
        <w:rPr>
          <w:rFonts w:ascii="Arial" w:hAnsi="Arial" w:cs="Arial"/>
          <w:sz w:val="22"/>
        </w:rPr>
        <w:t xml:space="preserve">decorrente da </w:t>
      </w:r>
      <w:r w:rsidRPr="00CB51FA">
        <w:rPr>
          <w:rFonts w:ascii="Arial" w:hAnsi="Arial" w:cs="Arial"/>
          <w:sz w:val="24"/>
          <w:szCs w:val="24"/>
        </w:rPr>
        <w:t xml:space="preserve">solicitação do Memorando Nº </w:t>
      </w:r>
      <w:r w:rsidR="00872319">
        <w:rPr>
          <w:rFonts w:ascii="Arial" w:hAnsi="Arial" w:cs="Arial"/>
          <w:sz w:val="24"/>
          <w:szCs w:val="24"/>
        </w:rPr>
        <w:t>0</w:t>
      </w:r>
      <w:r w:rsidR="005F4A69">
        <w:rPr>
          <w:rFonts w:ascii="Arial" w:hAnsi="Arial" w:cs="Arial"/>
          <w:sz w:val="24"/>
          <w:szCs w:val="24"/>
        </w:rPr>
        <w:t>78</w:t>
      </w:r>
      <w:r w:rsidRPr="00CB51FA">
        <w:rPr>
          <w:rFonts w:ascii="Arial" w:hAnsi="Arial" w:cs="Arial"/>
          <w:sz w:val="24"/>
          <w:szCs w:val="24"/>
        </w:rPr>
        <w:t>/20</w:t>
      </w:r>
      <w:r>
        <w:rPr>
          <w:rFonts w:ascii="Arial" w:hAnsi="Arial" w:cs="Arial"/>
          <w:sz w:val="24"/>
          <w:szCs w:val="24"/>
        </w:rPr>
        <w:t>21</w:t>
      </w:r>
      <w:r w:rsidRPr="00CB51FA">
        <w:rPr>
          <w:rFonts w:ascii="Arial" w:hAnsi="Arial" w:cs="Arial"/>
          <w:sz w:val="24"/>
          <w:szCs w:val="24"/>
        </w:rPr>
        <w:t>/GP</w:t>
      </w:r>
      <w:r w:rsidR="005C68A8" w:rsidRPr="006967D6">
        <w:rPr>
          <w:rFonts w:ascii="Arial" w:hAnsi="Arial" w:cs="Arial"/>
          <w:sz w:val="24"/>
          <w:szCs w:val="24"/>
        </w:rPr>
        <w:t xml:space="preserve"> </w:t>
      </w:r>
      <w:r w:rsidR="007D3225" w:rsidRPr="005D2714">
        <w:rPr>
          <w:rFonts w:ascii="Arial" w:hAnsi="Arial" w:cs="Arial"/>
          <w:sz w:val="24"/>
          <w:szCs w:val="24"/>
        </w:rPr>
        <w:t xml:space="preserve">do Coordenador de Gabinete e Controle desta Câmara. </w:t>
      </w:r>
      <w:bookmarkStart w:id="0" w:name="_Hlk526924376"/>
      <w:r w:rsidR="007D3225" w:rsidRPr="005D2714">
        <w:rPr>
          <w:rFonts w:ascii="Arial" w:hAnsi="Arial" w:cs="Arial"/>
          <w:sz w:val="24"/>
          <w:szCs w:val="24"/>
        </w:rPr>
        <w:t>Objeto:</w:t>
      </w:r>
      <w:r w:rsidR="00A55BC6" w:rsidRPr="005D2714">
        <w:rPr>
          <w:rFonts w:ascii="Arial" w:hAnsi="Arial" w:cs="Arial"/>
          <w:sz w:val="24"/>
          <w:szCs w:val="24"/>
        </w:rPr>
        <w:t xml:space="preserve"> </w:t>
      </w:r>
      <w:bookmarkEnd w:id="0"/>
      <w:r w:rsidR="00BB0A2D">
        <w:rPr>
          <w:rFonts w:ascii="Arial" w:hAnsi="Arial" w:cs="Arial"/>
          <w:sz w:val="24"/>
          <w:szCs w:val="24"/>
        </w:rPr>
        <w:t xml:space="preserve">Aquisição de </w:t>
      </w:r>
      <w:r w:rsidR="005F4A69">
        <w:rPr>
          <w:rFonts w:ascii="Arial" w:hAnsi="Arial" w:cs="Arial"/>
          <w:sz w:val="24"/>
          <w:szCs w:val="24"/>
        </w:rPr>
        <w:t>quinze placa</w:t>
      </w:r>
      <w:r w:rsidR="006B7E7B">
        <w:rPr>
          <w:rFonts w:ascii="Arial" w:hAnsi="Arial" w:cs="Arial"/>
          <w:sz w:val="24"/>
          <w:szCs w:val="24"/>
        </w:rPr>
        <w:t>s</w:t>
      </w:r>
      <w:r w:rsidR="005F4A69">
        <w:rPr>
          <w:rFonts w:ascii="Arial" w:hAnsi="Arial" w:cs="Arial"/>
          <w:sz w:val="24"/>
          <w:szCs w:val="24"/>
        </w:rPr>
        <w:t xml:space="preserve"> em acrílico para homenagear os ganhadores do concurso de Mini Vereador</w:t>
      </w:r>
      <w:r w:rsidR="00BB0A2D">
        <w:rPr>
          <w:rFonts w:ascii="Arial" w:hAnsi="Arial" w:cs="Arial"/>
          <w:sz w:val="24"/>
          <w:szCs w:val="24"/>
        </w:rPr>
        <w:t>.</w:t>
      </w:r>
      <w:r w:rsidR="005C68A8">
        <w:rPr>
          <w:rFonts w:ascii="Arial" w:hAnsi="Arial" w:cs="Arial"/>
          <w:sz w:val="24"/>
          <w:szCs w:val="24"/>
        </w:rPr>
        <w:t xml:space="preserve"> </w:t>
      </w:r>
      <w:r w:rsidR="005C68A8" w:rsidRPr="00E017F4">
        <w:rPr>
          <w:rFonts w:ascii="Arial" w:hAnsi="Arial" w:cs="Arial"/>
          <w:sz w:val="24"/>
          <w:szCs w:val="24"/>
        </w:rPr>
        <w:t xml:space="preserve">Foi constatado o recebimento dos seguintes orçamentos: </w:t>
      </w:r>
      <w:r w:rsidR="005F4A69">
        <w:rPr>
          <w:rFonts w:ascii="Arial" w:hAnsi="Arial" w:cs="Arial"/>
          <w:sz w:val="24"/>
          <w:szCs w:val="24"/>
        </w:rPr>
        <w:t xml:space="preserve">Milane Fonseca de Vargas &amp; </w:t>
      </w:r>
      <w:r w:rsidR="00436DB9">
        <w:rPr>
          <w:rFonts w:ascii="Arial" w:hAnsi="Arial" w:cs="Arial"/>
          <w:sz w:val="24"/>
          <w:szCs w:val="24"/>
        </w:rPr>
        <w:t>C</w:t>
      </w:r>
      <w:r w:rsidR="005F4A69">
        <w:rPr>
          <w:rFonts w:ascii="Arial" w:hAnsi="Arial" w:cs="Arial"/>
          <w:sz w:val="24"/>
          <w:szCs w:val="24"/>
        </w:rPr>
        <w:t>ia LTDA</w:t>
      </w:r>
      <w:r w:rsidR="005C68A8">
        <w:rPr>
          <w:rFonts w:ascii="Arial" w:hAnsi="Arial" w:cs="Arial"/>
          <w:sz w:val="24"/>
          <w:szCs w:val="24"/>
        </w:rPr>
        <w:t xml:space="preserve"> CNPJ: </w:t>
      </w:r>
      <w:r w:rsidR="005F4A69">
        <w:rPr>
          <w:rFonts w:ascii="Arial" w:hAnsi="Arial" w:cs="Arial"/>
          <w:sz w:val="24"/>
          <w:szCs w:val="24"/>
        </w:rPr>
        <w:t>26.254.349/0001-43</w:t>
      </w:r>
      <w:r w:rsidR="005C68A8" w:rsidRPr="00872319">
        <w:rPr>
          <w:rFonts w:ascii="Arial" w:hAnsi="Arial" w:cs="Arial"/>
          <w:color w:val="FF0000"/>
          <w:sz w:val="24"/>
          <w:szCs w:val="24"/>
        </w:rPr>
        <w:t xml:space="preserve"> </w:t>
      </w:r>
      <w:r w:rsidR="005C68A8">
        <w:rPr>
          <w:rFonts w:ascii="Arial" w:hAnsi="Arial" w:cs="Arial"/>
          <w:sz w:val="24"/>
          <w:szCs w:val="24"/>
        </w:rPr>
        <w:t xml:space="preserve">no valor </w:t>
      </w:r>
      <w:r w:rsidR="005F4A69">
        <w:rPr>
          <w:rFonts w:ascii="Arial" w:hAnsi="Arial" w:cs="Arial"/>
          <w:sz w:val="24"/>
          <w:szCs w:val="24"/>
        </w:rPr>
        <w:t xml:space="preserve">total </w:t>
      </w:r>
      <w:r w:rsidR="005C68A8">
        <w:rPr>
          <w:rFonts w:ascii="Arial" w:hAnsi="Arial" w:cs="Arial"/>
          <w:sz w:val="24"/>
          <w:szCs w:val="24"/>
        </w:rPr>
        <w:t xml:space="preserve">de </w:t>
      </w:r>
      <w:r w:rsidR="005F4A69">
        <w:rPr>
          <w:rFonts w:ascii="Arial" w:hAnsi="Arial" w:cs="Arial"/>
          <w:sz w:val="24"/>
          <w:szCs w:val="24"/>
        </w:rPr>
        <w:t>332,00</w:t>
      </w:r>
      <w:r w:rsidR="005C68A8" w:rsidRPr="00E017F4">
        <w:rPr>
          <w:rFonts w:ascii="Arial" w:hAnsi="Arial" w:cs="Arial"/>
          <w:sz w:val="24"/>
          <w:szCs w:val="24"/>
        </w:rPr>
        <w:t xml:space="preserve"> (</w:t>
      </w:r>
      <w:r w:rsidR="005F4A69">
        <w:rPr>
          <w:rFonts w:ascii="Arial" w:hAnsi="Arial" w:cs="Arial"/>
          <w:sz w:val="24"/>
          <w:szCs w:val="24"/>
        </w:rPr>
        <w:t>trezentos e trinta e dois reais</w:t>
      </w:r>
      <w:r w:rsidR="005C68A8" w:rsidRPr="00E017F4">
        <w:rPr>
          <w:rFonts w:ascii="Arial" w:hAnsi="Arial" w:cs="Arial"/>
          <w:sz w:val="24"/>
          <w:szCs w:val="24"/>
        </w:rPr>
        <w:t xml:space="preserve">), </w:t>
      </w:r>
      <w:r w:rsidR="005F4A69">
        <w:rPr>
          <w:rFonts w:ascii="Arial" w:hAnsi="Arial" w:cs="Arial"/>
          <w:sz w:val="24"/>
          <w:szCs w:val="24"/>
        </w:rPr>
        <w:t>Incomum Gráfica</w:t>
      </w:r>
      <w:r w:rsidR="005C68A8" w:rsidRPr="00E017F4">
        <w:rPr>
          <w:rFonts w:ascii="Arial" w:hAnsi="Arial" w:cs="Arial"/>
          <w:sz w:val="24"/>
          <w:szCs w:val="24"/>
        </w:rPr>
        <w:t xml:space="preserve"> CNPJ: </w:t>
      </w:r>
      <w:r w:rsidR="005F4A69">
        <w:rPr>
          <w:rFonts w:ascii="Arial" w:hAnsi="Arial" w:cs="Arial"/>
          <w:sz w:val="24"/>
          <w:szCs w:val="24"/>
        </w:rPr>
        <w:t>28.339.311/0001-07</w:t>
      </w:r>
      <w:r w:rsidR="005C68A8" w:rsidRPr="00E017F4">
        <w:rPr>
          <w:rFonts w:ascii="Arial" w:hAnsi="Arial" w:cs="Arial"/>
          <w:sz w:val="24"/>
          <w:szCs w:val="24"/>
        </w:rPr>
        <w:t xml:space="preserve"> no valor total de </w:t>
      </w:r>
      <w:r w:rsidR="005F4A69">
        <w:rPr>
          <w:rFonts w:ascii="Arial" w:hAnsi="Arial" w:cs="Arial"/>
          <w:sz w:val="24"/>
          <w:szCs w:val="24"/>
        </w:rPr>
        <w:t>340,00</w:t>
      </w:r>
      <w:r w:rsidR="005C68A8" w:rsidRPr="00E017F4">
        <w:rPr>
          <w:rFonts w:ascii="Arial" w:hAnsi="Arial" w:cs="Arial"/>
          <w:sz w:val="24"/>
          <w:szCs w:val="24"/>
        </w:rPr>
        <w:t xml:space="preserve"> (</w:t>
      </w:r>
      <w:r w:rsidR="005F4A69">
        <w:rPr>
          <w:rFonts w:ascii="Arial" w:hAnsi="Arial" w:cs="Arial"/>
          <w:sz w:val="24"/>
          <w:szCs w:val="24"/>
        </w:rPr>
        <w:t>trezentos e quarenta reais</w:t>
      </w:r>
      <w:r w:rsidR="005C68A8" w:rsidRPr="00E017F4">
        <w:rPr>
          <w:rFonts w:ascii="Arial" w:hAnsi="Arial" w:cs="Arial"/>
          <w:sz w:val="24"/>
          <w:szCs w:val="24"/>
        </w:rPr>
        <w:t xml:space="preserve">), </w:t>
      </w:r>
      <w:r w:rsidR="00436DB9">
        <w:rPr>
          <w:rFonts w:ascii="Arial" w:hAnsi="Arial" w:cs="Arial"/>
          <w:sz w:val="24"/>
          <w:szCs w:val="24"/>
        </w:rPr>
        <w:t>Lenoi Duarte Duarte &amp; Cia LTDA</w:t>
      </w:r>
      <w:r w:rsidR="00872319" w:rsidRPr="00856FA2">
        <w:rPr>
          <w:rFonts w:ascii="Arial" w:hAnsi="Arial" w:cs="Arial"/>
          <w:sz w:val="24"/>
          <w:szCs w:val="24"/>
        </w:rPr>
        <w:t xml:space="preserve"> </w:t>
      </w:r>
      <w:r w:rsidR="005C68A8" w:rsidRPr="00856FA2">
        <w:rPr>
          <w:rFonts w:ascii="Arial" w:hAnsi="Arial" w:cs="Arial"/>
          <w:sz w:val="24"/>
          <w:szCs w:val="24"/>
        </w:rPr>
        <w:t xml:space="preserve"> CNPJ: </w:t>
      </w:r>
      <w:r w:rsidR="00436DB9">
        <w:rPr>
          <w:rFonts w:ascii="Arial" w:hAnsi="Arial" w:cs="Arial"/>
          <w:sz w:val="24"/>
          <w:szCs w:val="24"/>
        </w:rPr>
        <w:t>03.317.817/0001-86</w:t>
      </w:r>
      <w:r w:rsidR="005C68A8" w:rsidRPr="00856FA2">
        <w:rPr>
          <w:rFonts w:ascii="Arial" w:hAnsi="Arial" w:cs="Arial"/>
          <w:sz w:val="24"/>
          <w:szCs w:val="24"/>
        </w:rPr>
        <w:t xml:space="preserve"> no</w:t>
      </w:r>
      <w:r w:rsidR="00872319" w:rsidRPr="00856FA2">
        <w:rPr>
          <w:rFonts w:ascii="Arial" w:hAnsi="Arial" w:cs="Arial"/>
          <w:sz w:val="24"/>
          <w:szCs w:val="24"/>
        </w:rPr>
        <w:t xml:space="preserve"> valor</w:t>
      </w:r>
      <w:r w:rsidR="005C68A8" w:rsidRPr="00856FA2">
        <w:rPr>
          <w:rFonts w:ascii="Arial" w:hAnsi="Arial" w:cs="Arial"/>
          <w:sz w:val="24"/>
          <w:szCs w:val="24"/>
        </w:rPr>
        <w:t xml:space="preserve"> </w:t>
      </w:r>
      <w:r w:rsidR="00436DB9">
        <w:rPr>
          <w:rFonts w:ascii="Arial" w:hAnsi="Arial" w:cs="Arial"/>
          <w:sz w:val="24"/>
          <w:szCs w:val="24"/>
        </w:rPr>
        <w:t xml:space="preserve">total </w:t>
      </w:r>
      <w:r w:rsidR="005C68A8" w:rsidRPr="00856FA2">
        <w:rPr>
          <w:rFonts w:ascii="Arial" w:hAnsi="Arial" w:cs="Arial"/>
          <w:sz w:val="24"/>
          <w:szCs w:val="24"/>
        </w:rPr>
        <w:t xml:space="preserve">de </w:t>
      </w:r>
      <w:r w:rsidR="00436DB9">
        <w:rPr>
          <w:rFonts w:ascii="Arial" w:hAnsi="Arial" w:cs="Arial"/>
          <w:sz w:val="24"/>
          <w:szCs w:val="24"/>
        </w:rPr>
        <w:t>405</w:t>
      </w:r>
      <w:r w:rsidR="00872319" w:rsidRPr="00856FA2">
        <w:rPr>
          <w:rFonts w:ascii="Arial" w:hAnsi="Arial" w:cs="Arial"/>
          <w:sz w:val="24"/>
          <w:szCs w:val="24"/>
        </w:rPr>
        <w:t>,00</w:t>
      </w:r>
      <w:r w:rsidR="005C68A8" w:rsidRPr="00856FA2">
        <w:rPr>
          <w:rFonts w:ascii="Arial" w:hAnsi="Arial" w:cs="Arial"/>
          <w:sz w:val="24"/>
          <w:szCs w:val="24"/>
        </w:rPr>
        <w:t xml:space="preserve"> (</w:t>
      </w:r>
      <w:r w:rsidR="00436DB9">
        <w:rPr>
          <w:rFonts w:ascii="Arial" w:hAnsi="Arial" w:cs="Arial"/>
          <w:sz w:val="24"/>
          <w:szCs w:val="24"/>
        </w:rPr>
        <w:t>quatrocentos e cinco</w:t>
      </w:r>
      <w:r w:rsidR="00872319" w:rsidRPr="00856FA2">
        <w:rPr>
          <w:rFonts w:ascii="Arial" w:hAnsi="Arial" w:cs="Arial"/>
          <w:sz w:val="24"/>
          <w:szCs w:val="24"/>
        </w:rPr>
        <w:t xml:space="preserve"> reais</w:t>
      </w:r>
      <w:r w:rsidR="005C68A8" w:rsidRPr="00856FA2">
        <w:rPr>
          <w:rFonts w:ascii="Arial" w:hAnsi="Arial" w:cs="Arial"/>
          <w:sz w:val="24"/>
          <w:szCs w:val="24"/>
        </w:rPr>
        <w:t>)</w:t>
      </w:r>
      <w:r w:rsidR="00436DB9">
        <w:rPr>
          <w:rFonts w:ascii="Arial" w:hAnsi="Arial" w:cs="Arial"/>
          <w:sz w:val="24"/>
          <w:szCs w:val="24"/>
        </w:rPr>
        <w:t>, Zarnott Produtos Personalizados CNPJ: 28.694.994/0001-02 no valor total de 450,00 (quatrocentos e cinquenta reais)</w:t>
      </w:r>
      <w:r w:rsidR="005C68A8" w:rsidRPr="00856FA2">
        <w:rPr>
          <w:rFonts w:ascii="Arial" w:hAnsi="Arial" w:cs="Arial"/>
          <w:sz w:val="24"/>
          <w:szCs w:val="24"/>
        </w:rPr>
        <w:t xml:space="preserve">. </w:t>
      </w:r>
      <w:r w:rsidR="00BB0A2D" w:rsidRPr="00856FA2">
        <w:rPr>
          <w:rFonts w:ascii="Arial" w:hAnsi="Arial" w:cs="Arial"/>
          <w:sz w:val="24"/>
          <w:szCs w:val="24"/>
        </w:rPr>
        <w:t xml:space="preserve"> </w:t>
      </w:r>
      <w:r w:rsidR="005D2714" w:rsidRPr="00856FA2">
        <w:rPr>
          <w:rFonts w:ascii="Arial" w:hAnsi="Arial" w:cs="Arial"/>
          <w:sz w:val="24"/>
          <w:szCs w:val="24"/>
        </w:rPr>
        <w:t>Após análise das</w:t>
      </w:r>
      <w:r w:rsidR="005D2714" w:rsidRPr="00881A22">
        <w:rPr>
          <w:rFonts w:ascii="Arial" w:hAnsi="Arial" w:cs="Arial"/>
          <w:sz w:val="24"/>
          <w:szCs w:val="24"/>
        </w:rPr>
        <w:t xml:space="preserve"> propostas com base no </w:t>
      </w:r>
      <w:r w:rsidR="003B14FF" w:rsidRPr="00881A22">
        <w:rPr>
          <w:rFonts w:ascii="Arial" w:hAnsi="Arial" w:cs="Arial"/>
          <w:sz w:val="24"/>
          <w:szCs w:val="24"/>
        </w:rPr>
        <w:t>Menor Preço</w:t>
      </w:r>
      <w:r w:rsidR="005D2714" w:rsidRPr="00881A22">
        <w:rPr>
          <w:rFonts w:ascii="Arial" w:hAnsi="Arial" w:cs="Arial"/>
          <w:sz w:val="24"/>
          <w:szCs w:val="24"/>
        </w:rPr>
        <w:t>, constatou-se que</w:t>
      </w:r>
      <w:bookmarkStart w:id="1" w:name="_Hlk526924489"/>
      <w:r w:rsidR="005D2714" w:rsidRPr="00881A22">
        <w:rPr>
          <w:rFonts w:ascii="Arial" w:hAnsi="Arial" w:cs="Arial"/>
          <w:sz w:val="24"/>
          <w:szCs w:val="24"/>
        </w:rPr>
        <w:t xml:space="preserve"> a Empresa </w:t>
      </w:r>
      <w:r w:rsidR="00436DB9">
        <w:rPr>
          <w:rFonts w:ascii="Arial" w:hAnsi="Arial" w:cs="Arial"/>
          <w:sz w:val="24"/>
          <w:szCs w:val="24"/>
        </w:rPr>
        <w:t xml:space="preserve">Milane Fonseca de Vargas &amp; Cia LTDA, apresentou a melhor proposta no valor total de 332,00 (trezentos e trinta e dois reais), </w:t>
      </w:r>
      <w:r w:rsidR="00BF406F" w:rsidRPr="00881A22">
        <w:rPr>
          <w:rFonts w:ascii="Arial" w:hAnsi="Arial" w:cs="Arial"/>
          <w:sz w:val="24"/>
          <w:szCs w:val="24"/>
        </w:rPr>
        <w:t xml:space="preserve">sendo declarada vencedora </w:t>
      </w:r>
      <w:r w:rsidR="005D2714" w:rsidRPr="00881A22">
        <w:rPr>
          <w:rFonts w:ascii="Arial" w:hAnsi="Arial" w:cs="Arial"/>
          <w:sz w:val="24"/>
          <w:szCs w:val="24"/>
        </w:rPr>
        <w:t>desta Pesquisa</w:t>
      </w:r>
      <w:bookmarkEnd w:id="1"/>
      <w:r w:rsidR="005D2714" w:rsidRPr="00881A22">
        <w:rPr>
          <w:rFonts w:ascii="Arial" w:hAnsi="Arial" w:cs="Arial"/>
          <w:sz w:val="24"/>
          <w:szCs w:val="24"/>
        </w:rPr>
        <w:t xml:space="preserve">. </w:t>
      </w:r>
      <w:r w:rsidR="00EC33A9" w:rsidRPr="00881A22">
        <w:rPr>
          <w:rFonts w:ascii="Arial" w:hAnsi="Arial" w:cs="Arial"/>
          <w:sz w:val="24"/>
          <w:szCs w:val="24"/>
        </w:rPr>
        <w:t xml:space="preserve"> </w:t>
      </w:r>
      <w:r w:rsidR="00315872" w:rsidRPr="00881A22">
        <w:rPr>
          <w:rFonts w:ascii="Arial" w:hAnsi="Arial" w:cs="Arial"/>
          <w:sz w:val="24"/>
          <w:szCs w:val="24"/>
        </w:rPr>
        <w:t>Foi decidido que será concedido o prazo de até cinco dias a contar desta data para que a empresa vencedora apresente os documentos de habilitação e serão encaminhadas solicitações aos setores contábil e financeiro para informar a existência de dotação orçamentária e da existência de dotação financeira, bem como posteriormente solicitação de parecer e análise do processo para o setor Jurídico para a formalização da Dispensa de Licitação</w:t>
      </w:r>
      <w:r w:rsidR="00F83B10" w:rsidRPr="00881A22">
        <w:rPr>
          <w:rFonts w:ascii="Arial" w:hAnsi="Arial" w:cs="Arial"/>
          <w:sz w:val="24"/>
          <w:szCs w:val="24"/>
        </w:rPr>
        <w:t>.</w:t>
      </w:r>
      <w:r w:rsidR="00C77EDB" w:rsidRPr="00881A22">
        <w:rPr>
          <w:rFonts w:ascii="Arial" w:hAnsi="Arial" w:cs="Arial"/>
          <w:sz w:val="24"/>
          <w:szCs w:val="24"/>
        </w:rPr>
        <w:t xml:space="preserve"> </w:t>
      </w:r>
      <w:r w:rsidR="007D55B6" w:rsidRPr="00881A22">
        <w:rPr>
          <w:rFonts w:ascii="Arial" w:hAnsi="Arial" w:cs="Arial"/>
          <w:sz w:val="24"/>
          <w:szCs w:val="24"/>
        </w:rPr>
        <w:t>Nada mais havendo foi encerrada a reunião, sendo a presente</w:t>
      </w:r>
      <w:r w:rsidR="007D55B6" w:rsidRPr="005D2714">
        <w:rPr>
          <w:rFonts w:ascii="Arial" w:hAnsi="Arial" w:cs="Arial"/>
          <w:sz w:val="24"/>
          <w:szCs w:val="24"/>
        </w:rPr>
        <w:t xml:space="preserve"> ata encaminhada para análise da presidência, que após sua análise determinará as ações legais a serem </w:t>
      </w:r>
      <w:r w:rsidR="00A540A3" w:rsidRPr="00856FA2">
        <w:rPr>
          <w:rFonts w:ascii="Arial" w:hAnsi="Arial" w:cs="Arial"/>
          <w:sz w:val="24"/>
          <w:szCs w:val="24"/>
        </w:rPr>
        <w:t>adotadas</w:t>
      </w:r>
      <w:r w:rsidR="00A540A3" w:rsidRPr="005D2714">
        <w:rPr>
          <w:rFonts w:ascii="Arial" w:hAnsi="Arial" w:cs="Arial"/>
          <w:sz w:val="24"/>
          <w:szCs w:val="24"/>
        </w:rPr>
        <w:t>. /</w:t>
      </w:r>
      <w:r w:rsidR="00C77EDB" w:rsidRPr="005D2714">
        <w:rPr>
          <w:rFonts w:ascii="Arial" w:hAnsi="Arial" w:cs="Arial"/>
          <w:sz w:val="24"/>
          <w:szCs w:val="24"/>
        </w:rPr>
        <w:t>////////////////////////////////////</w:t>
      </w:r>
      <w:r w:rsidR="00A540A3">
        <w:rPr>
          <w:rFonts w:ascii="Arial" w:hAnsi="Arial" w:cs="Arial"/>
          <w:sz w:val="24"/>
          <w:szCs w:val="24"/>
        </w:rPr>
        <w:t>///////////////////////////</w:t>
      </w:r>
    </w:p>
    <w:p w:rsidR="00F82336" w:rsidRPr="00A55BC6" w:rsidRDefault="00F82336" w:rsidP="0053013B">
      <w:pPr>
        <w:jc w:val="both"/>
        <w:rPr>
          <w:rFonts w:ascii="Arial" w:hAnsi="Arial" w:cs="Arial"/>
          <w:sz w:val="24"/>
          <w:szCs w:val="24"/>
        </w:rPr>
      </w:pPr>
    </w:p>
    <w:p w:rsidR="007D3225" w:rsidRPr="00A55BC6" w:rsidRDefault="007D3225" w:rsidP="0053013B">
      <w:pPr>
        <w:jc w:val="both"/>
        <w:rPr>
          <w:rFonts w:ascii="Arial" w:hAnsi="Arial" w:cs="Arial"/>
          <w:sz w:val="24"/>
          <w:szCs w:val="24"/>
        </w:rPr>
      </w:pPr>
    </w:p>
    <w:p w:rsidR="00BC3C50" w:rsidRPr="00A55BC6" w:rsidRDefault="00BC3C50" w:rsidP="0053013B">
      <w:pPr>
        <w:jc w:val="both"/>
        <w:rPr>
          <w:rFonts w:ascii="Arial" w:hAnsi="Arial" w:cs="Arial"/>
          <w:sz w:val="24"/>
          <w:szCs w:val="24"/>
        </w:rPr>
      </w:pPr>
    </w:p>
    <w:p w:rsidR="007176ED" w:rsidRPr="00A55BC6" w:rsidRDefault="00A15795" w:rsidP="005C68A8">
      <w:pPr>
        <w:ind w:right="-14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JOSI DOMINGUES</w:t>
      </w:r>
      <w:r w:rsidR="00A24051" w:rsidRPr="00A55BC6">
        <w:rPr>
          <w:rFonts w:ascii="Arial" w:hAnsi="Arial" w:cs="Arial"/>
          <w:b/>
          <w:sz w:val="24"/>
          <w:szCs w:val="24"/>
        </w:rPr>
        <w:t xml:space="preserve"> WIENKE</w:t>
      </w:r>
    </w:p>
    <w:p w:rsidR="00EC33A9" w:rsidRPr="00A55BC6" w:rsidRDefault="00EC33A9" w:rsidP="00A24051">
      <w:pPr>
        <w:ind w:right="-142"/>
        <w:jc w:val="center"/>
        <w:rPr>
          <w:rFonts w:ascii="Arial" w:hAnsi="Arial" w:cs="Arial"/>
          <w:b/>
          <w:sz w:val="24"/>
          <w:szCs w:val="24"/>
        </w:rPr>
      </w:pPr>
    </w:p>
    <w:p w:rsidR="00A15795" w:rsidRDefault="00A15795" w:rsidP="00A24051">
      <w:pPr>
        <w:ind w:right="-142"/>
        <w:jc w:val="center"/>
        <w:rPr>
          <w:rFonts w:ascii="Arial" w:hAnsi="Arial" w:cs="Arial"/>
          <w:b/>
          <w:sz w:val="24"/>
          <w:szCs w:val="24"/>
        </w:rPr>
      </w:pPr>
    </w:p>
    <w:p w:rsidR="00A15795" w:rsidRDefault="00A15795" w:rsidP="00A24051">
      <w:pPr>
        <w:ind w:right="-142"/>
        <w:jc w:val="center"/>
        <w:rPr>
          <w:rFonts w:ascii="Arial" w:hAnsi="Arial" w:cs="Arial"/>
          <w:b/>
          <w:sz w:val="24"/>
          <w:szCs w:val="24"/>
        </w:rPr>
      </w:pPr>
    </w:p>
    <w:p w:rsidR="00EC33A9" w:rsidRDefault="005C68A8" w:rsidP="005C68A8">
      <w:pPr>
        <w:ind w:right="-14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ELIZA MADEIRA PINTO</w:t>
      </w:r>
    </w:p>
    <w:p w:rsidR="00856FA2" w:rsidRDefault="00856FA2" w:rsidP="005C68A8">
      <w:pPr>
        <w:ind w:right="-142"/>
        <w:jc w:val="center"/>
        <w:rPr>
          <w:rFonts w:ascii="Arial" w:hAnsi="Arial" w:cs="Arial"/>
          <w:b/>
          <w:sz w:val="24"/>
          <w:szCs w:val="24"/>
        </w:rPr>
      </w:pPr>
    </w:p>
    <w:p w:rsidR="00856FA2" w:rsidRDefault="00856FA2" w:rsidP="005C68A8">
      <w:pPr>
        <w:ind w:right="-142"/>
        <w:jc w:val="center"/>
        <w:rPr>
          <w:rFonts w:ascii="Arial" w:hAnsi="Arial" w:cs="Arial"/>
          <w:b/>
          <w:sz w:val="24"/>
          <w:szCs w:val="24"/>
        </w:rPr>
      </w:pPr>
    </w:p>
    <w:p w:rsidR="00856FA2" w:rsidRDefault="00856FA2" w:rsidP="005C68A8">
      <w:pPr>
        <w:ind w:right="-142"/>
        <w:jc w:val="center"/>
        <w:rPr>
          <w:rFonts w:ascii="Arial" w:hAnsi="Arial" w:cs="Arial"/>
          <w:b/>
          <w:sz w:val="24"/>
          <w:szCs w:val="24"/>
        </w:rPr>
      </w:pPr>
    </w:p>
    <w:p w:rsidR="00856FA2" w:rsidRPr="00A55BC6" w:rsidRDefault="00856FA2" w:rsidP="005C68A8">
      <w:pPr>
        <w:ind w:right="-14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TATIANE P. B. DO ESPIRITO SANTO</w:t>
      </w:r>
    </w:p>
    <w:sectPr w:rsidR="00856FA2" w:rsidRPr="00A55BC6" w:rsidSect="00013A62">
      <w:headerReference w:type="default" r:id="rId8"/>
      <w:footerReference w:type="default" r:id="rId9"/>
      <w:pgSz w:w="11906" w:h="16838"/>
      <w:pgMar w:top="426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5F9" w:rsidRDefault="007045F9" w:rsidP="00632DA6">
      <w:r>
        <w:separator/>
      </w:r>
    </w:p>
  </w:endnote>
  <w:endnote w:type="continuationSeparator" w:id="0">
    <w:p w:rsidR="007045F9" w:rsidRDefault="007045F9" w:rsidP="00632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B55" w:rsidRPr="00BC3C50" w:rsidRDefault="00F94B55" w:rsidP="002235CA">
    <w:pPr>
      <w:pStyle w:val="Rodap"/>
      <w:jc w:val="center"/>
      <w:rPr>
        <w:rFonts w:ascii="Arial Black" w:hAnsi="Arial Black"/>
      </w:rPr>
    </w:pPr>
    <w:r w:rsidRPr="00BC3C50">
      <w:rPr>
        <w:rFonts w:ascii="Arial Black" w:hAnsi="Arial Black"/>
      </w:rPr>
      <w:t>DOE SANGUE! DOE ÓRGÃOS! SALVE UMA VIDA!</w:t>
    </w:r>
  </w:p>
  <w:p w:rsidR="00F94B55" w:rsidRDefault="00F94B5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5F9" w:rsidRDefault="007045F9" w:rsidP="00632DA6">
      <w:r>
        <w:separator/>
      </w:r>
    </w:p>
  </w:footnote>
  <w:footnote w:type="continuationSeparator" w:id="0">
    <w:p w:rsidR="007045F9" w:rsidRDefault="007045F9" w:rsidP="00632D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2FC" w:rsidRDefault="003602FC" w:rsidP="003602FC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602FC" w:rsidRPr="007D3225" w:rsidRDefault="003602FC" w:rsidP="003602FC">
    <w:pPr>
      <w:tabs>
        <w:tab w:val="left" w:pos="1967"/>
        <w:tab w:val="center" w:pos="4677"/>
      </w:tabs>
      <w:jc w:val="center"/>
      <w:rPr>
        <w:rFonts w:ascii="Arial" w:hAnsi="Arial" w:cs="Arial"/>
        <w:b/>
        <w:sz w:val="24"/>
      </w:rPr>
    </w:pPr>
    <w:r w:rsidRPr="007D3225">
      <w:rPr>
        <w:rFonts w:ascii="Arial" w:hAnsi="Arial" w:cs="Arial"/>
        <w:b/>
        <w:sz w:val="24"/>
      </w:rPr>
      <w:t>CÂMARA MUNICIPAL DE CANGUÇU</w:t>
    </w:r>
  </w:p>
  <w:p w:rsidR="003602FC" w:rsidRPr="00C872C2" w:rsidRDefault="003602FC" w:rsidP="003602FC">
    <w:pPr>
      <w:jc w:val="center"/>
      <w:rPr>
        <w:rFonts w:ascii="Arial" w:hAnsi="Arial" w:cs="Arial"/>
        <w:b/>
        <w:sz w:val="22"/>
      </w:rPr>
    </w:pPr>
    <w:r w:rsidRPr="00C872C2">
      <w:rPr>
        <w:rFonts w:ascii="Arial" w:hAnsi="Arial" w:cs="Arial"/>
        <w:b/>
        <w:sz w:val="22"/>
      </w:rPr>
      <w:t>ESTADO DO RIO GRANDE DO SUL</w:t>
    </w:r>
  </w:p>
  <w:p w:rsidR="003602FC" w:rsidRPr="00C872C2" w:rsidRDefault="003602FC" w:rsidP="003602FC">
    <w:pPr>
      <w:jc w:val="center"/>
      <w:rPr>
        <w:rFonts w:ascii="Arial" w:hAnsi="Arial" w:cs="Arial"/>
        <w:b/>
      </w:rPr>
    </w:pPr>
    <w:r w:rsidRPr="00C872C2">
      <w:rPr>
        <w:rFonts w:ascii="Arial" w:hAnsi="Arial" w:cs="Arial"/>
        <w:b/>
      </w:rPr>
      <w:t>Rua General Osório, 979 – Canguçu – RS – Cep: 96.600-000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B0029"/>
    <w:rsid w:val="000000DC"/>
    <w:rsid w:val="0000384B"/>
    <w:rsid w:val="00005196"/>
    <w:rsid w:val="00013A62"/>
    <w:rsid w:val="0004247F"/>
    <w:rsid w:val="000466D8"/>
    <w:rsid w:val="00050E66"/>
    <w:rsid w:val="00051396"/>
    <w:rsid w:val="00051E20"/>
    <w:rsid w:val="000533F7"/>
    <w:rsid w:val="00065F54"/>
    <w:rsid w:val="00066744"/>
    <w:rsid w:val="00083554"/>
    <w:rsid w:val="00085FFF"/>
    <w:rsid w:val="000A2E1A"/>
    <w:rsid w:val="000A3DAC"/>
    <w:rsid w:val="000A4B15"/>
    <w:rsid w:val="000D270D"/>
    <w:rsid w:val="000D5DC8"/>
    <w:rsid w:val="000E32D8"/>
    <w:rsid w:val="000E6CE2"/>
    <w:rsid w:val="000F3C18"/>
    <w:rsid w:val="00103059"/>
    <w:rsid w:val="0010487C"/>
    <w:rsid w:val="00107EB1"/>
    <w:rsid w:val="001452D3"/>
    <w:rsid w:val="00161E0F"/>
    <w:rsid w:val="0016667B"/>
    <w:rsid w:val="001753F0"/>
    <w:rsid w:val="001763FF"/>
    <w:rsid w:val="00177313"/>
    <w:rsid w:val="001838CE"/>
    <w:rsid w:val="00185DD3"/>
    <w:rsid w:val="00187031"/>
    <w:rsid w:val="00194CAE"/>
    <w:rsid w:val="001A686A"/>
    <w:rsid w:val="001A6BCF"/>
    <w:rsid w:val="001A7E58"/>
    <w:rsid w:val="001B18C9"/>
    <w:rsid w:val="001B5B4C"/>
    <w:rsid w:val="001C2876"/>
    <w:rsid w:val="001D3BDB"/>
    <w:rsid w:val="001E389D"/>
    <w:rsid w:val="001E5918"/>
    <w:rsid w:val="001F0350"/>
    <w:rsid w:val="001F1571"/>
    <w:rsid w:val="00212B90"/>
    <w:rsid w:val="00221469"/>
    <w:rsid w:val="002235CA"/>
    <w:rsid w:val="00224789"/>
    <w:rsid w:val="00227BCA"/>
    <w:rsid w:val="00242818"/>
    <w:rsid w:val="0024597C"/>
    <w:rsid w:val="002606CC"/>
    <w:rsid w:val="00265828"/>
    <w:rsid w:val="00270845"/>
    <w:rsid w:val="00276C62"/>
    <w:rsid w:val="00283006"/>
    <w:rsid w:val="00284E1D"/>
    <w:rsid w:val="00290B47"/>
    <w:rsid w:val="0029364E"/>
    <w:rsid w:val="002D1A08"/>
    <w:rsid w:val="002D3523"/>
    <w:rsid w:val="002E03AB"/>
    <w:rsid w:val="002E699D"/>
    <w:rsid w:val="002F0992"/>
    <w:rsid w:val="002F197E"/>
    <w:rsid w:val="0030048A"/>
    <w:rsid w:val="00310EC2"/>
    <w:rsid w:val="00313AA4"/>
    <w:rsid w:val="003146BC"/>
    <w:rsid w:val="00315872"/>
    <w:rsid w:val="0031713B"/>
    <w:rsid w:val="00317D90"/>
    <w:rsid w:val="00326923"/>
    <w:rsid w:val="00327352"/>
    <w:rsid w:val="00333E6F"/>
    <w:rsid w:val="00342340"/>
    <w:rsid w:val="00350A6E"/>
    <w:rsid w:val="003602FC"/>
    <w:rsid w:val="00362A61"/>
    <w:rsid w:val="00370C67"/>
    <w:rsid w:val="00376BEA"/>
    <w:rsid w:val="00376E41"/>
    <w:rsid w:val="00383064"/>
    <w:rsid w:val="0038468D"/>
    <w:rsid w:val="0038640B"/>
    <w:rsid w:val="00387B29"/>
    <w:rsid w:val="003924BE"/>
    <w:rsid w:val="00396A8D"/>
    <w:rsid w:val="003B14FF"/>
    <w:rsid w:val="003B79DC"/>
    <w:rsid w:val="003C12DE"/>
    <w:rsid w:val="003D1F93"/>
    <w:rsid w:val="003E3150"/>
    <w:rsid w:val="003E6857"/>
    <w:rsid w:val="003F009C"/>
    <w:rsid w:val="003F782F"/>
    <w:rsid w:val="0042057A"/>
    <w:rsid w:val="00430C76"/>
    <w:rsid w:val="0043215C"/>
    <w:rsid w:val="00435A53"/>
    <w:rsid w:val="00436DB9"/>
    <w:rsid w:val="00440A63"/>
    <w:rsid w:val="004476A9"/>
    <w:rsid w:val="00452D25"/>
    <w:rsid w:val="00453FB9"/>
    <w:rsid w:val="004568AE"/>
    <w:rsid w:val="0046132A"/>
    <w:rsid w:val="00467BD3"/>
    <w:rsid w:val="00481D8B"/>
    <w:rsid w:val="00491832"/>
    <w:rsid w:val="004C70D6"/>
    <w:rsid w:val="004F12D0"/>
    <w:rsid w:val="004F2988"/>
    <w:rsid w:val="005064CB"/>
    <w:rsid w:val="005078ED"/>
    <w:rsid w:val="0053013B"/>
    <w:rsid w:val="00532632"/>
    <w:rsid w:val="005340CC"/>
    <w:rsid w:val="00572F41"/>
    <w:rsid w:val="00575723"/>
    <w:rsid w:val="00583CDA"/>
    <w:rsid w:val="00593CC6"/>
    <w:rsid w:val="00597AD6"/>
    <w:rsid w:val="005A01C3"/>
    <w:rsid w:val="005A137F"/>
    <w:rsid w:val="005A3271"/>
    <w:rsid w:val="005B520D"/>
    <w:rsid w:val="005B6E1B"/>
    <w:rsid w:val="005B7572"/>
    <w:rsid w:val="005C68A8"/>
    <w:rsid w:val="005C71C3"/>
    <w:rsid w:val="005D1F81"/>
    <w:rsid w:val="005D2714"/>
    <w:rsid w:val="005F1AF1"/>
    <w:rsid w:val="005F4A69"/>
    <w:rsid w:val="005F5083"/>
    <w:rsid w:val="005F754A"/>
    <w:rsid w:val="00603112"/>
    <w:rsid w:val="00605BAC"/>
    <w:rsid w:val="0060727E"/>
    <w:rsid w:val="00612DCE"/>
    <w:rsid w:val="00632DA6"/>
    <w:rsid w:val="00644BFA"/>
    <w:rsid w:val="00646F40"/>
    <w:rsid w:val="0064712D"/>
    <w:rsid w:val="00652819"/>
    <w:rsid w:val="00660071"/>
    <w:rsid w:val="00660951"/>
    <w:rsid w:val="006649D1"/>
    <w:rsid w:val="00684C47"/>
    <w:rsid w:val="00691BDC"/>
    <w:rsid w:val="00692121"/>
    <w:rsid w:val="00696F04"/>
    <w:rsid w:val="006A1014"/>
    <w:rsid w:val="006A7DB5"/>
    <w:rsid w:val="006B7E7B"/>
    <w:rsid w:val="006C6CA9"/>
    <w:rsid w:val="006E2210"/>
    <w:rsid w:val="006E3A0C"/>
    <w:rsid w:val="006F120C"/>
    <w:rsid w:val="006F44E5"/>
    <w:rsid w:val="006F57A6"/>
    <w:rsid w:val="007045F9"/>
    <w:rsid w:val="007176ED"/>
    <w:rsid w:val="00725A72"/>
    <w:rsid w:val="0073458B"/>
    <w:rsid w:val="007401DB"/>
    <w:rsid w:val="00742C49"/>
    <w:rsid w:val="00772AB9"/>
    <w:rsid w:val="00775A4C"/>
    <w:rsid w:val="007813ED"/>
    <w:rsid w:val="00782341"/>
    <w:rsid w:val="00783305"/>
    <w:rsid w:val="007A13D6"/>
    <w:rsid w:val="007A5F04"/>
    <w:rsid w:val="007C464B"/>
    <w:rsid w:val="007D3225"/>
    <w:rsid w:val="007D55B6"/>
    <w:rsid w:val="007E3456"/>
    <w:rsid w:val="00856FA2"/>
    <w:rsid w:val="00867837"/>
    <w:rsid w:val="00872319"/>
    <w:rsid w:val="00881A22"/>
    <w:rsid w:val="0088355B"/>
    <w:rsid w:val="008A4747"/>
    <w:rsid w:val="008C16A1"/>
    <w:rsid w:val="008D413B"/>
    <w:rsid w:val="008E34E6"/>
    <w:rsid w:val="008E58EA"/>
    <w:rsid w:val="008F064B"/>
    <w:rsid w:val="00904FD7"/>
    <w:rsid w:val="00905062"/>
    <w:rsid w:val="009062C1"/>
    <w:rsid w:val="00926088"/>
    <w:rsid w:val="0092720F"/>
    <w:rsid w:val="00932A2A"/>
    <w:rsid w:val="00942DF5"/>
    <w:rsid w:val="00957872"/>
    <w:rsid w:val="00987ADA"/>
    <w:rsid w:val="00990E85"/>
    <w:rsid w:val="00993705"/>
    <w:rsid w:val="009A7A91"/>
    <w:rsid w:val="009B4E26"/>
    <w:rsid w:val="009C647F"/>
    <w:rsid w:val="009E054F"/>
    <w:rsid w:val="009E322F"/>
    <w:rsid w:val="009F6552"/>
    <w:rsid w:val="00A0151A"/>
    <w:rsid w:val="00A07277"/>
    <w:rsid w:val="00A15795"/>
    <w:rsid w:val="00A24051"/>
    <w:rsid w:val="00A32CA0"/>
    <w:rsid w:val="00A46738"/>
    <w:rsid w:val="00A53AF0"/>
    <w:rsid w:val="00A540A3"/>
    <w:rsid w:val="00A55BC6"/>
    <w:rsid w:val="00A65AFA"/>
    <w:rsid w:val="00A84F77"/>
    <w:rsid w:val="00AB5D02"/>
    <w:rsid w:val="00AB6CCE"/>
    <w:rsid w:val="00AD2A35"/>
    <w:rsid w:val="00AE5722"/>
    <w:rsid w:val="00B07897"/>
    <w:rsid w:val="00B1395A"/>
    <w:rsid w:val="00B160E8"/>
    <w:rsid w:val="00B171E8"/>
    <w:rsid w:val="00B33CD4"/>
    <w:rsid w:val="00B34DC6"/>
    <w:rsid w:val="00B35D23"/>
    <w:rsid w:val="00B4009C"/>
    <w:rsid w:val="00B844B2"/>
    <w:rsid w:val="00BB0A2D"/>
    <w:rsid w:val="00BB377C"/>
    <w:rsid w:val="00BB399D"/>
    <w:rsid w:val="00BC02B8"/>
    <w:rsid w:val="00BC3C50"/>
    <w:rsid w:val="00BD7017"/>
    <w:rsid w:val="00BD7671"/>
    <w:rsid w:val="00BF406F"/>
    <w:rsid w:val="00C11F70"/>
    <w:rsid w:val="00C27103"/>
    <w:rsid w:val="00C451DB"/>
    <w:rsid w:val="00C56996"/>
    <w:rsid w:val="00C6434B"/>
    <w:rsid w:val="00C761DB"/>
    <w:rsid w:val="00C77EDB"/>
    <w:rsid w:val="00C869D6"/>
    <w:rsid w:val="00CA422F"/>
    <w:rsid w:val="00CA5166"/>
    <w:rsid w:val="00CB0029"/>
    <w:rsid w:val="00CC409D"/>
    <w:rsid w:val="00CD5EB3"/>
    <w:rsid w:val="00D0058E"/>
    <w:rsid w:val="00D13490"/>
    <w:rsid w:val="00D4514A"/>
    <w:rsid w:val="00D46426"/>
    <w:rsid w:val="00D52079"/>
    <w:rsid w:val="00D54E0A"/>
    <w:rsid w:val="00D633D8"/>
    <w:rsid w:val="00D63657"/>
    <w:rsid w:val="00D71B1C"/>
    <w:rsid w:val="00D76CD0"/>
    <w:rsid w:val="00D9306B"/>
    <w:rsid w:val="00D963F2"/>
    <w:rsid w:val="00DA294E"/>
    <w:rsid w:val="00DA4AC7"/>
    <w:rsid w:val="00DB7FF1"/>
    <w:rsid w:val="00DC072B"/>
    <w:rsid w:val="00DE209B"/>
    <w:rsid w:val="00DE32DA"/>
    <w:rsid w:val="00DF072F"/>
    <w:rsid w:val="00E063CD"/>
    <w:rsid w:val="00E07C25"/>
    <w:rsid w:val="00E113E8"/>
    <w:rsid w:val="00E179F2"/>
    <w:rsid w:val="00E40507"/>
    <w:rsid w:val="00E41933"/>
    <w:rsid w:val="00E44EC2"/>
    <w:rsid w:val="00E45BA5"/>
    <w:rsid w:val="00E46BB1"/>
    <w:rsid w:val="00E508A0"/>
    <w:rsid w:val="00E6684E"/>
    <w:rsid w:val="00E66B61"/>
    <w:rsid w:val="00E7249B"/>
    <w:rsid w:val="00E8786A"/>
    <w:rsid w:val="00E97D55"/>
    <w:rsid w:val="00EB7946"/>
    <w:rsid w:val="00EC33A9"/>
    <w:rsid w:val="00EC7318"/>
    <w:rsid w:val="00EC7B45"/>
    <w:rsid w:val="00ED0B1E"/>
    <w:rsid w:val="00ED7581"/>
    <w:rsid w:val="00EE1564"/>
    <w:rsid w:val="00EE4CAC"/>
    <w:rsid w:val="00EE60E3"/>
    <w:rsid w:val="00F03820"/>
    <w:rsid w:val="00F06F64"/>
    <w:rsid w:val="00F2148C"/>
    <w:rsid w:val="00F307E2"/>
    <w:rsid w:val="00F32CD8"/>
    <w:rsid w:val="00F35863"/>
    <w:rsid w:val="00F4063C"/>
    <w:rsid w:val="00F41977"/>
    <w:rsid w:val="00F47C6E"/>
    <w:rsid w:val="00F502DD"/>
    <w:rsid w:val="00F60E57"/>
    <w:rsid w:val="00F82336"/>
    <w:rsid w:val="00F83B10"/>
    <w:rsid w:val="00F94B55"/>
    <w:rsid w:val="00FA0A33"/>
    <w:rsid w:val="00FA19B5"/>
    <w:rsid w:val="00FB0D99"/>
    <w:rsid w:val="00FC0140"/>
    <w:rsid w:val="00FC35F6"/>
    <w:rsid w:val="00FC528D"/>
    <w:rsid w:val="00FF1CD8"/>
    <w:rsid w:val="00FF2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3602FC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  <w:style w:type="paragraph" w:styleId="Corpodetexto2">
    <w:name w:val="Body Text 2"/>
    <w:basedOn w:val="Normal"/>
    <w:link w:val="Corpodetexto2Char"/>
    <w:semiHidden/>
    <w:rsid w:val="007D3225"/>
    <w:pPr>
      <w:jc w:val="both"/>
    </w:pPr>
    <w:rPr>
      <w:rFonts w:ascii="Arial" w:hAnsi="Arial" w:cs="Arial"/>
      <w:b/>
      <w:bCs/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7D3225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3602FC"/>
    <w:rPr>
      <w:rFonts w:ascii="Times New Roman" w:eastAsia="Times New Roman" w:hAnsi="Times New Roman" w:cs="Times New Roman"/>
      <w:b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6FB24-490C-4D7C-8EA1-FEDB5DAD5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343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estagio.patrimonio01</cp:lastModifiedBy>
  <cp:revision>8</cp:revision>
  <cp:lastPrinted>2021-02-19T14:33:00Z</cp:lastPrinted>
  <dcterms:created xsi:type="dcterms:W3CDTF">2021-04-15T17:00:00Z</dcterms:created>
  <dcterms:modified xsi:type="dcterms:W3CDTF">2021-05-25T12:06:00Z</dcterms:modified>
</cp:coreProperties>
</file>