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ind w:left="0"/>
        <w:jc w:val="left"/>
        <w:rPr>
          <w:rFonts w:ascii="Times New Roman"/>
          <w:sz w:val="26"/>
        </w:rPr>
      </w:pPr>
    </w:p>
    <w:p>
      <w:pPr>
        <w:spacing w:before="1"/>
        <w:ind w:left="0" w:right="8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CONTRATO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Nº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pacing w:val="-2"/>
          <w:sz w:val="26"/>
        </w:rPr>
        <w:t>028/2023</w:t>
      </w:r>
    </w:p>
    <w:p>
      <w:pPr>
        <w:spacing w:line="480" w:lineRule="auto" w:before="298"/>
        <w:ind w:left="102" w:right="4077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PROCESSO Nº 115/2023 INEXIGIBILIDADE</w:t>
      </w:r>
      <w:r>
        <w:rPr>
          <w:rFonts w:ascii="Arial" w:hAnsi="Arial"/>
          <w:b/>
          <w:spacing w:val="-18"/>
          <w:sz w:val="26"/>
        </w:rPr>
        <w:t> </w:t>
      </w:r>
      <w:r>
        <w:rPr>
          <w:rFonts w:ascii="Arial" w:hAnsi="Arial"/>
          <w:b/>
          <w:sz w:val="26"/>
        </w:rPr>
        <w:t>Nº</w:t>
      </w:r>
      <w:r>
        <w:rPr>
          <w:rFonts w:ascii="Arial" w:hAnsi="Arial"/>
          <w:b/>
          <w:spacing w:val="-18"/>
          <w:sz w:val="26"/>
        </w:rPr>
        <w:t> </w:t>
      </w:r>
      <w:r>
        <w:rPr>
          <w:rFonts w:ascii="Arial" w:hAnsi="Arial"/>
          <w:b/>
          <w:sz w:val="26"/>
        </w:rPr>
        <w:t>012/2023 CONTRATO Nº 028/2023</w:t>
      </w:r>
    </w:p>
    <w:p>
      <w:pPr>
        <w:pStyle w:val="Heading1"/>
        <w:ind w:left="4639" w:right="108"/>
        <w:jc w:val="both"/>
      </w:pPr>
      <w:r>
        <w:rPr/>
        <w:t>CONTRATO N° 028/2023 – CONTRATO CELEBRADO ENTRE A </w:t>
      </w:r>
      <w:r>
        <w:rPr/>
        <w:t>CÂMARA MUNICIPAL DE VEREADORES DE CANGUÇU E A EMPRESA TELEVISAO TUIUTI LTDA –– INEXIGIBILIDADE Nº 012/2023 – PROCESSO Nº 115/2023</w:t>
      </w:r>
    </w:p>
    <w:p>
      <w:pPr>
        <w:pStyle w:val="BodyText"/>
        <w:spacing w:before="19"/>
        <w:ind w:left="0"/>
        <w:jc w:val="left"/>
        <w:rPr>
          <w:rFonts w:ascii="Arial"/>
          <w:b/>
        </w:rPr>
      </w:pPr>
    </w:p>
    <w:p>
      <w:pPr>
        <w:spacing w:before="0"/>
        <w:ind w:left="10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QUALIFICAÇÃO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2"/>
          <w:sz w:val="24"/>
        </w:rPr>
        <w:t> PARTES:</w:t>
      </w:r>
    </w:p>
    <w:p>
      <w:pPr>
        <w:pStyle w:val="BodyText"/>
        <w:ind w:right="105"/>
      </w:pPr>
      <w:r>
        <w:rPr>
          <w:rFonts w:ascii="Arial" w:hAnsi="Arial"/>
          <w:b/>
        </w:rPr>
        <w:t>CONTRATANTE: CÂMARA MUNICIPAL DE CANGUÇU </w:t>
      </w:r>
      <w:r>
        <w:rPr/>
        <w:t>doravante denominada LOCATÁRIA</w:t>
      </w:r>
      <w:r>
        <w:rPr>
          <w:rFonts w:ascii="Arial" w:hAnsi="Arial"/>
          <w:b/>
        </w:rPr>
        <w:t>, </w:t>
      </w:r>
      <w:r>
        <w:rPr/>
        <w:t>Estado do Rio Grande do Sul, inscrito no CNPJ: Nº 90.320.847/0001- 46, sediada a Rua General Osório, nº 979, bairro Centro, Canguçu- RS, neste ato representado pelo seu Presidente LUCIANO ZANETTI BERTINETTI, CPF nº 001.012.030-04, RG: 907.235.468-2;</w:t>
      </w:r>
    </w:p>
    <w:p>
      <w:pPr>
        <w:spacing w:before="0"/>
        <w:ind w:left="169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CONTRATADA:</w:t>
      </w:r>
      <w:r>
        <w:rPr>
          <w:rFonts w:ascii="Arial" w:hAnsi="Arial"/>
          <w:b/>
          <w:spacing w:val="65"/>
          <w:w w:val="150"/>
          <w:sz w:val="24"/>
        </w:rPr>
        <w:t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pacing w:val="59"/>
          <w:w w:val="150"/>
          <w:sz w:val="24"/>
        </w:rPr>
        <w:t> </w:t>
      </w:r>
      <w:r>
        <w:rPr>
          <w:rFonts w:ascii="Arial" w:hAnsi="Arial"/>
          <w:b/>
          <w:sz w:val="24"/>
        </w:rPr>
        <w:t>TELEVISAO</w:t>
      </w:r>
      <w:r>
        <w:rPr>
          <w:rFonts w:ascii="Arial" w:hAnsi="Arial"/>
          <w:b/>
          <w:spacing w:val="66"/>
          <w:w w:val="150"/>
          <w:sz w:val="24"/>
        </w:rPr>
        <w:t> </w:t>
      </w:r>
      <w:r>
        <w:rPr>
          <w:rFonts w:ascii="Arial" w:hAnsi="Arial"/>
          <w:b/>
          <w:sz w:val="24"/>
        </w:rPr>
        <w:t>TUIUTI</w:t>
      </w:r>
      <w:r>
        <w:rPr>
          <w:rFonts w:ascii="Arial" w:hAnsi="Arial"/>
          <w:b/>
          <w:spacing w:val="63"/>
          <w:w w:val="150"/>
          <w:sz w:val="24"/>
        </w:rPr>
        <w:t> </w:t>
      </w:r>
      <w:r>
        <w:rPr>
          <w:rFonts w:ascii="Arial" w:hAnsi="Arial"/>
          <w:b/>
          <w:sz w:val="24"/>
        </w:rPr>
        <w:t>LTDA</w:t>
      </w:r>
      <w:r>
        <w:rPr>
          <w:rFonts w:ascii="Arial" w:hAnsi="Arial"/>
          <w:b/>
          <w:spacing w:val="64"/>
          <w:w w:val="150"/>
          <w:sz w:val="24"/>
        </w:rPr>
        <w:t> </w:t>
      </w:r>
      <w:r>
        <w:rPr>
          <w:sz w:val="24"/>
        </w:rPr>
        <w:t>inscrito</w:t>
      </w:r>
      <w:r>
        <w:rPr>
          <w:spacing w:val="64"/>
          <w:w w:val="150"/>
          <w:sz w:val="24"/>
        </w:rPr>
        <w:t> </w:t>
      </w:r>
      <w:r>
        <w:rPr>
          <w:sz w:val="24"/>
        </w:rPr>
        <w:t>no</w:t>
      </w:r>
      <w:r>
        <w:rPr>
          <w:spacing w:val="64"/>
          <w:w w:val="150"/>
          <w:sz w:val="24"/>
        </w:rPr>
        <w:t> </w:t>
      </w:r>
      <w:r>
        <w:rPr>
          <w:sz w:val="24"/>
        </w:rPr>
        <w:t>CNPJ:</w:t>
      </w:r>
      <w:r>
        <w:rPr>
          <w:spacing w:val="63"/>
          <w:w w:val="150"/>
          <w:sz w:val="24"/>
        </w:rPr>
        <w:t> </w:t>
      </w:r>
      <w:r>
        <w:rPr>
          <w:spacing w:val="-5"/>
          <w:sz w:val="24"/>
        </w:rPr>
        <w:t>nº</w:t>
      </w:r>
    </w:p>
    <w:p>
      <w:pPr>
        <w:pStyle w:val="BodyText"/>
        <w:ind w:right="107"/>
      </w:pPr>
      <w:r>
        <w:rPr/>
        <w:t>92.236.314/0001-06 doravante denominada contratada, neste ato representada por AURÉLIO LEMOS CLASEN, brasileiro, casado, engenheiro mecânico, inscrito no CPF</w:t>
      </w:r>
      <w:r>
        <w:rPr>
          <w:spacing w:val="61"/>
          <w:w w:val="150"/>
        </w:rPr>
        <w:t> </w:t>
      </w:r>
      <w:r>
        <w:rPr/>
        <w:t>sob</w:t>
      </w:r>
      <w:r>
        <w:rPr>
          <w:spacing w:val="61"/>
          <w:w w:val="150"/>
        </w:rPr>
        <w:t> </w:t>
      </w:r>
      <w:r>
        <w:rPr/>
        <w:t>o</w:t>
      </w:r>
      <w:r>
        <w:rPr>
          <w:spacing w:val="62"/>
          <w:w w:val="150"/>
        </w:rPr>
        <w:t> </w:t>
      </w:r>
      <w:r>
        <w:rPr/>
        <w:t>nº</w:t>
      </w:r>
      <w:r>
        <w:rPr>
          <w:spacing w:val="61"/>
          <w:w w:val="150"/>
        </w:rPr>
        <w:t> </w:t>
      </w:r>
      <w:r>
        <w:rPr/>
        <w:t>690.918.700-87;</w:t>
      </w:r>
      <w:r>
        <w:rPr>
          <w:spacing w:val="62"/>
          <w:w w:val="150"/>
        </w:rPr>
        <w:t> </w:t>
      </w:r>
      <w:r>
        <w:rPr/>
        <w:t>e</w:t>
      </w:r>
      <w:r>
        <w:rPr>
          <w:spacing w:val="61"/>
          <w:w w:val="150"/>
        </w:rPr>
        <w:t> </w:t>
      </w:r>
      <w:r>
        <w:rPr/>
        <w:t>LEONARDO</w:t>
      </w:r>
      <w:r>
        <w:rPr>
          <w:spacing w:val="61"/>
          <w:w w:val="150"/>
        </w:rPr>
        <w:t> </w:t>
      </w:r>
      <w:r>
        <w:rPr/>
        <w:t>MILANO</w:t>
      </w:r>
      <w:r>
        <w:rPr>
          <w:spacing w:val="62"/>
          <w:w w:val="150"/>
        </w:rPr>
        <w:t> </w:t>
      </w:r>
      <w:r>
        <w:rPr/>
        <w:t>PERSIGO,</w:t>
      </w:r>
      <w:r>
        <w:rPr>
          <w:spacing w:val="61"/>
          <w:w w:val="150"/>
        </w:rPr>
        <w:t> </w:t>
      </w:r>
      <w:r>
        <w:rPr>
          <w:spacing w:val="-2"/>
        </w:rPr>
        <w:t>brasileiro,</w:t>
      </w:r>
    </w:p>
    <w:p>
      <w:pPr>
        <w:pStyle w:val="BodyText"/>
        <w:ind w:right="150"/>
        <w:jc w:val="left"/>
      </w:pPr>
      <w:r>
        <w:rPr/>
        <w:t>casado, administrador de empresas, inscrito no CPF sob nº 010.903.910-64. Celebram entre si este CONTRATO DE SERVIÇOS DE DIVULGAÇÃO DE MÍDIA,</w:t>
      </w:r>
      <w:r>
        <w:rPr>
          <w:spacing w:val="80"/>
        </w:rPr>
        <w:t> </w:t>
      </w:r>
      <w:r>
        <w:rPr/>
        <w:t>que se regerá pela Lei Federal Nº 8.666/93 e suas alterações posteriores e no que couber</w:t>
      </w:r>
      <w:r>
        <w:rPr>
          <w:spacing w:val="80"/>
        </w:rPr>
        <w:t> </w:t>
      </w:r>
      <w:r>
        <w:rPr/>
        <w:t>no</w:t>
      </w:r>
      <w:r>
        <w:rPr>
          <w:spacing w:val="80"/>
        </w:rPr>
        <w:t> </w:t>
      </w:r>
      <w:r>
        <w:rPr/>
        <w:t>disposto</w:t>
      </w:r>
      <w:r>
        <w:rPr>
          <w:spacing w:val="80"/>
        </w:rPr>
        <w:t> </w:t>
      </w:r>
      <w:r>
        <w:rPr/>
        <w:t>no</w:t>
      </w:r>
      <w:r>
        <w:rPr>
          <w:spacing w:val="80"/>
        </w:rPr>
        <w:t> </w:t>
      </w:r>
      <w:r>
        <w:rPr/>
        <w:t>Código</w:t>
      </w:r>
      <w:r>
        <w:rPr>
          <w:spacing w:val="80"/>
        </w:rPr>
        <w:t> </w:t>
      </w:r>
      <w:r>
        <w:rPr/>
        <w:t>Civil</w:t>
      </w:r>
      <w:r>
        <w:rPr>
          <w:spacing w:val="80"/>
        </w:rPr>
        <w:t> </w:t>
      </w:r>
      <w:r>
        <w:rPr/>
        <w:t>Brasileiro</w:t>
      </w:r>
      <w:r>
        <w:rPr>
          <w:spacing w:val="80"/>
        </w:rPr>
        <w:t> </w:t>
      </w:r>
      <w:r>
        <w:rPr/>
        <w:t>e</w:t>
      </w:r>
      <w:r>
        <w:rPr>
          <w:spacing w:val="80"/>
        </w:rPr>
        <w:t> </w:t>
      </w:r>
      <w:r>
        <w:rPr/>
        <w:t>pelas</w:t>
      </w:r>
      <w:r>
        <w:rPr>
          <w:spacing w:val="80"/>
        </w:rPr>
        <w:t> </w:t>
      </w:r>
      <w:r>
        <w:rPr/>
        <w:t>cláusulas</w:t>
      </w:r>
      <w:r>
        <w:rPr>
          <w:spacing w:val="80"/>
        </w:rPr>
        <w:t> </w:t>
      </w:r>
      <w:r>
        <w:rPr/>
        <w:t>e</w:t>
      </w:r>
      <w:r>
        <w:rPr>
          <w:spacing w:val="80"/>
        </w:rPr>
        <w:t> </w:t>
      </w:r>
      <w:r>
        <w:rPr/>
        <w:t>condições </w:t>
      </w:r>
      <w:r>
        <w:rPr>
          <w:spacing w:val="-2"/>
        </w:rPr>
        <w:t>seguintes:</w:t>
      </w:r>
    </w:p>
    <w:p>
      <w:pPr>
        <w:pStyle w:val="BodyText"/>
        <w:ind w:right="150"/>
        <w:jc w:val="left"/>
      </w:pPr>
      <w:r>
        <w:rPr/>
        <w:t>O presente contrato tem seu respectivo fundamento e finalidade na consecução do objeto contratado descrito abaixo, constante do </w:t>
      </w:r>
      <w:r>
        <w:rPr>
          <w:rFonts w:ascii="Arial" w:hAnsi="Arial"/>
          <w:b/>
        </w:rPr>
        <w:t>Processo Nº 115/2023, </w:t>
      </w:r>
      <w:r>
        <w:rPr/>
        <w:t>na modalidade de “INEXIGIBILIDADE” e pelas Cláusulas a seguir expressas, definidoras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direitos,</w:t>
      </w:r>
      <w:r>
        <w:rPr>
          <w:spacing w:val="-4"/>
        </w:rPr>
        <w:t> </w:t>
      </w:r>
      <w:r>
        <w:rPr/>
        <w:t>obrigações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responsabilidades das</w:t>
      </w:r>
      <w:r>
        <w:rPr>
          <w:spacing w:val="-4"/>
        </w:rPr>
        <w:t> </w:t>
      </w:r>
      <w:r>
        <w:rPr/>
        <w:t>partes.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será regido e tendo como fundamento o disposto na Lei Federal Nº 8.666/93 e suas alterações, a inexigibilidade com base no Art. 25 do mesmo diploma legal.</w:t>
      </w:r>
    </w:p>
    <w:p>
      <w:pPr>
        <w:pStyle w:val="Heading1"/>
        <w:spacing w:before="1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2"/>
        </w:rPr>
        <w:t>OBJETO</w:t>
      </w:r>
    </w:p>
    <w:p>
      <w:pPr>
        <w:pStyle w:val="ListParagraph"/>
        <w:numPr>
          <w:ilvl w:val="1"/>
          <w:numId w:val="1"/>
        </w:numPr>
        <w:tabs>
          <w:tab w:pos="808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O presente instrumento tem por objeto a prestação de serviços de divulgação de publicidade institucional em televisão para</w:t>
      </w:r>
      <w:r>
        <w:rPr>
          <w:spacing w:val="-1"/>
          <w:sz w:val="24"/>
        </w:rPr>
        <w:t> </w:t>
      </w:r>
      <w:r>
        <w:rPr>
          <w:sz w:val="24"/>
        </w:rPr>
        <w:t>a inserção de VT de 30 segundos com veiculação em emissora de TV aberta, com alcance em todo território municipal e regional, com a finalidade de divulgação de vídeo institucional da Câmara Municipal de Canguçu.</w:t>
      </w:r>
    </w:p>
    <w:p>
      <w:pPr>
        <w:pStyle w:val="Heading1"/>
      </w:pPr>
      <w:r>
        <w:rPr/>
        <w:t>CLÁUSULA</w:t>
      </w:r>
      <w:r>
        <w:rPr>
          <w:spacing w:val="80"/>
        </w:rPr>
        <w:t> </w:t>
      </w:r>
      <w:r>
        <w:rPr/>
        <w:t>SEGUNDA</w:t>
      </w:r>
      <w:r>
        <w:rPr>
          <w:spacing w:val="80"/>
        </w:rPr>
        <w:t> </w:t>
      </w:r>
      <w:r>
        <w:rPr/>
        <w:t>–</w:t>
      </w:r>
      <w:r>
        <w:rPr>
          <w:spacing w:val="80"/>
        </w:rPr>
        <w:t> </w:t>
      </w:r>
      <w:r>
        <w:rPr/>
        <w:t>DO</w:t>
      </w:r>
      <w:r>
        <w:rPr>
          <w:spacing w:val="80"/>
        </w:rPr>
        <w:t> </w:t>
      </w:r>
      <w:r>
        <w:rPr/>
        <w:t>VALOR,</w:t>
      </w:r>
      <w:r>
        <w:rPr>
          <w:spacing w:val="80"/>
        </w:rPr>
        <w:t> </w:t>
      </w:r>
      <w:r>
        <w:rPr/>
        <w:t>DO</w:t>
      </w:r>
      <w:r>
        <w:rPr>
          <w:spacing w:val="80"/>
        </w:rPr>
        <w:t> </w:t>
      </w:r>
      <w:r>
        <w:rPr/>
        <w:t>PAGAMENTO</w:t>
      </w:r>
      <w:r>
        <w:rPr>
          <w:spacing w:val="80"/>
        </w:rPr>
        <w:t> </w:t>
      </w:r>
      <w:r>
        <w:rPr/>
        <w:t>E</w:t>
      </w:r>
      <w:r>
        <w:rPr>
          <w:spacing w:val="80"/>
        </w:rPr>
        <w:t> </w:t>
      </w:r>
      <w:r>
        <w:rPr/>
        <w:t>DA</w:t>
      </w:r>
      <w:r>
        <w:rPr>
          <w:spacing w:val="80"/>
        </w:rPr>
        <w:t> </w:t>
      </w:r>
      <w:r>
        <w:rPr/>
        <w:t>DOTAÇÃO </w:t>
      </w:r>
      <w:r>
        <w:rPr>
          <w:spacing w:val="-2"/>
        </w:rPr>
        <w:t>ORÇAMENTÁRIA.</w:t>
      </w:r>
    </w:p>
    <w:p>
      <w:pPr>
        <w:pStyle w:val="ListParagraph"/>
        <w:numPr>
          <w:ilvl w:val="1"/>
          <w:numId w:val="2"/>
        </w:numPr>
        <w:tabs>
          <w:tab w:pos="590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Pela contratação, ora ajustado o Contratante pagará ao Contratado, o valor de R$ 8.869,00 (oito mil oitocentos e sessenta e nove reais).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458" w:footer="1091" w:top="1880" w:bottom="1280" w:left="1600" w:right="102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1" w:after="0"/>
        <w:ind w:left="102" w:right="106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O pagamento será feito contra Nota de Empenho, mediante a apresentação do Recibo na Tesouraria, na sede da Contratante, em até cinco dias uteis, devendo a despesa correr à conta da dotação consignada à Unidade Orçamentária – 3.3.90.39.99.15.00 </w:t>
      </w:r>
      <w:r>
        <w:rPr>
          <w:rFonts w:ascii="Arial" w:hAnsi="Arial"/>
          <w:b/>
          <w:sz w:val="24"/>
        </w:rPr>
        <w:t>Serviços Diversos Outros.</w:t>
      </w:r>
    </w:p>
    <w:p>
      <w:pPr>
        <w:pStyle w:val="ListParagraph"/>
        <w:numPr>
          <w:ilvl w:val="1"/>
          <w:numId w:val="2"/>
        </w:numPr>
        <w:tabs>
          <w:tab w:pos="657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Vencido o prazo de que trata o subitem </w:t>
      </w:r>
      <w:r>
        <w:rPr>
          <w:rFonts w:ascii="Arial" w:hAnsi="Arial"/>
          <w:b/>
          <w:sz w:val="24"/>
        </w:rPr>
        <w:t>2.2 </w:t>
      </w:r>
      <w:r>
        <w:rPr>
          <w:sz w:val="24"/>
        </w:rPr>
        <w:t>sem que tenha ocorrido o pagamento, o valor devido será atualizado monetariamente, entre as datas previstas e efetiva do pagamento, de acordo com a variação “pro-rata tempore” do IGPM, acrescido de juros de 0,033% ao dia.</w:t>
      </w:r>
    </w:p>
    <w:p>
      <w:pPr>
        <w:pStyle w:val="ListParagraph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O preço contratado será considerado completo, incluindo despesas de seguro, serviços que abrangem todos os tributos (impostos, taxas, emolumentos, contribuições fiscais e parafiscais).</w:t>
      </w: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GARANTIA</w:t>
      </w:r>
      <w:r>
        <w:rPr>
          <w:spacing w:val="-5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2"/>
        </w:rPr>
        <w:t>RESPONSABILIDADES</w:t>
      </w:r>
    </w:p>
    <w:p>
      <w:pPr>
        <w:pStyle w:val="ListParagraph"/>
        <w:numPr>
          <w:ilvl w:val="1"/>
          <w:numId w:val="3"/>
        </w:numPr>
        <w:tabs>
          <w:tab w:pos="571" w:val="left" w:leader="none"/>
        </w:tabs>
        <w:spacing w:line="240" w:lineRule="auto" w:before="1" w:after="0"/>
        <w:ind w:left="571" w:right="0" w:hanging="469"/>
        <w:jc w:val="both"/>
        <w:rPr>
          <w:rFonts w:ascii="Arial" w:hAnsi="Arial"/>
          <w:b/>
          <w:sz w:val="24"/>
        </w:rPr>
      </w:pPr>
      <w:r>
        <w:rPr>
          <w:sz w:val="24"/>
        </w:rPr>
        <w:t>A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garante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fornecido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o descrito no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5"/>
          <w:sz w:val="24"/>
        </w:rPr>
        <w:t> </w:t>
      </w:r>
      <w:r>
        <w:rPr>
          <w:rFonts w:ascii="Arial" w:hAnsi="Arial"/>
          <w:b/>
          <w:spacing w:val="-4"/>
          <w:sz w:val="24"/>
        </w:rPr>
        <w:t>1.1.</w:t>
      </w:r>
    </w:p>
    <w:p>
      <w:pPr>
        <w:pStyle w:val="BodyText"/>
        <w:jc w:val="left"/>
      </w:pPr>
      <w:r>
        <w:rPr/>
        <w:t>deste</w:t>
      </w:r>
      <w:r>
        <w:rPr>
          <w:spacing w:val="-3"/>
        </w:rPr>
        <w:t> </w:t>
      </w:r>
      <w:r>
        <w:rPr>
          <w:spacing w:val="-2"/>
        </w:rPr>
        <w:t>contrato.</w:t>
      </w: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>
          <w:spacing w:val="-2"/>
        </w:rPr>
        <w:t>FISCALIZAÇÃO</w:t>
      </w:r>
    </w:p>
    <w:p>
      <w:pPr>
        <w:pStyle w:val="ListParagraph"/>
        <w:numPr>
          <w:ilvl w:val="1"/>
          <w:numId w:val="4"/>
        </w:numPr>
        <w:tabs>
          <w:tab w:pos="657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A execução do Contrato será objeto de acompanhamento, fiscalização e avaliação por parte da Câmara, através do servidor Natanael Penning Voss a quem competirá comunicar as falhas por ventura constatadas</w:t>
      </w:r>
      <w:r>
        <w:rPr>
          <w:spacing w:val="-1"/>
          <w:sz w:val="24"/>
        </w:rPr>
        <w:t> </w:t>
      </w:r>
      <w:r>
        <w:rPr>
          <w:sz w:val="24"/>
        </w:rPr>
        <w:t>no comprimento do contrato, assim como determinar as providências necessárias para a respectiva correção.</w:t>
      </w: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A fiscalização de que trata o subitem anterior será exercida no interesse da </w:t>
      </w:r>
      <w:r>
        <w:rPr>
          <w:spacing w:val="-2"/>
          <w:sz w:val="24"/>
        </w:rPr>
        <w:t>Câmara.</w:t>
      </w:r>
    </w:p>
    <w:p>
      <w:pPr>
        <w:pStyle w:val="ListParagraph"/>
        <w:numPr>
          <w:ilvl w:val="1"/>
          <w:numId w:val="4"/>
        </w:numPr>
        <w:tabs>
          <w:tab w:pos="585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Quaisquer exigências da fiscalização, inerentes ao objeto do Contrato, deverão ser</w:t>
      </w:r>
      <w:r>
        <w:rPr>
          <w:spacing w:val="-2"/>
          <w:sz w:val="24"/>
        </w:rPr>
        <w:t> </w:t>
      </w:r>
      <w:r>
        <w:rPr>
          <w:sz w:val="24"/>
        </w:rPr>
        <w:t>prontamente</w:t>
      </w:r>
      <w:r>
        <w:rPr>
          <w:spacing w:val="-2"/>
          <w:sz w:val="24"/>
        </w:rPr>
        <w:t> </w:t>
      </w:r>
      <w:r>
        <w:rPr>
          <w:sz w:val="24"/>
        </w:rPr>
        <w:t>atendidas</w:t>
      </w:r>
      <w:r>
        <w:rPr>
          <w:spacing w:val="-2"/>
          <w:sz w:val="24"/>
        </w:rPr>
        <w:t> </w:t>
      </w:r>
      <w:r>
        <w:rPr>
          <w:sz w:val="24"/>
        </w:rPr>
        <w:t>pela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ônus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Câmara.</w:t>
      </w:r>
    </w:p>
    <w:p>
      <w:pPr>
        <w:pStyle w:val="ListParagraph"/>
        <w:numPr>
          <w:ilvl w:val="1"/>
          <w:numId w:val="4"/>
        </w:numPr>
        <w:tabs>
          <w:tab w:pos="597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Qualquer fiscalização exercida pela </w:t>
      </w:r>
      <w:r>
        <w:rPr>
          <w:rFonts w:ascii="Arial" w:hAnsi="Arial"/>
          <w:b/>
          <w:sz w:val="24"/>
        </w:rPr>
        <w:t>Câmara</w:t>
      </w:r>
      <w:r>
        <w:rPr>
          <w:sz w:val="24"/>
        </w:rPr>
        <w:t>, feita em seu exclusivo interesse, não implica corresponsabilidade pela execução dos serviços e não exime 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de suas obrigações pela fiscalização e perfeita execução do </w:t>
      </w:r>
      <w:r>
        <w:rPr>
          <w:spacing w:val="-2"/>
          <w:sz w:val="24"/>
        </w:rPr>
        <w:t>Contrato.</w:t>
      </w:r>
    </w:p>
    <w:p>
      <w:pPr>
        <w:pStyle w:val="Heading1"/>
        <w:spacing w:before="1"/>
      </w:pPr>
      <w:r>
        <w:rPr/>
        <w:t>CLÁUSULA</w:t>
      </w:r>
      <w:r>
        <w:rPr>
          <w:spacing w:val="-8"/>
        </w:rPr>
        <w:t> </w:t>
      </w:r>
      <w:r>
        <w:rPr/>
        <w:t>QUINTA</w:t>
      </w:r>
      <w:r>
        <w:rPr>
          <w:spacing w:val="-2"/>
        </w:rPr>
        <w:t> </w:t>
      </w:r>
      <w:r>
        <w:rPr/>
        <w:t>– DAS SANÇÕES</w:t>
      </w:r>
      <w:r>
        <w:rPr>
          <w:spacing w:val="3"/>
        </w:rPr>
        <w:t> </w:t>
      </w:r>
      <w:r>
        <w:rPr>
          <w:spacing w:val="-2"/>
        </w:rPr>
        <w:t>ADMINISTRATIVAS</w:t>
      </w:r>
    </w:p>
    <w:p>
      <w:pPr>
        <w:pStyle w:val="ListParagraph"/>
        <w:numPr>
          <w:ilvl w:val="1"/>
          <w:numId w:val="5"/>
        </w:numPr>
        <w:tabs>
          <w:tab w:pos="688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Pela inexecução total ou parcial do que foi proposto e contratado, 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será notificada, por escrito, da aplicação de uma multa de 10% (dez por cento) sobre o valor do contrato, cuja importância deverá ser recolhida, no prazo de 10 (dez) dias, contados do recebimento da notificação, perante a Câmara, sob pena de ser incursa no inciso IV, do artigo 87, da Lei Federal nº 8.666/93, garantida</w:t>
      </w:r>
      <w:r>
        <w:rPr>
          <w:spacing w:val="40"/>
          <w:sz w:val="24"/>
        </w:rPr>
        <w:t> </w:t>
      </w:r>
      <w:r>
        <w:rPr>
          <w:sz w:val="24"/>
        </w:rPr>
        <w:t>a prévia defesa.</w:t>
      </w:r>
    </w:p>
    <w:p>
      <w:pPr>
        <w:pStyle w:val="ListParagraph"/>
        <w:numPr>
          <w:ilvl w:val="1"/>
          <w:numId w:val="5"/>
        </w:numPr>
        <w:tabs>
          <w:tab w:pos="571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aplicação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penalidades</w:t>
      </w:r>
      <w:r>
        <w:rPr>
          <w:spacing w:val="-3"/>
          <w:sz w:val="24"/>
        </w:rPr>
        <w:t> </w:t>
      </w:r>
      <w:r>
        <w:rPr>
          <w:sz w:val="24"/>
        </w:rPr>
        <w:t>previstas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eximem</w:t>
      </w:r>
      <w:r>
        <w:rPr>
          <w:spacing w:val="-4"/>
          <w:sz w:val="24"/>
        </w:rPr>
        <w:t> </w:t>
      </w:r>
      <w:r>
        <w:rPr>
          <w:sz w:val="24"/>
        </w:rPr>
        <w:t>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da reparação dos eventuais danos, perdas ou prejuízos que sua conduta venha causar a Câmara.</w:t>
      </w:r>
    </w:p>
    <w:p>
      <w:pPr>
        <w:pStyle w:val="ListParagraph"/>
        <w:numPr>
          <w:ilvl w:val="1"/>
          <w:numId w:val="5"/>
        </w:numPr>
        <w:tabs>
          <w:tab w:pos="621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Nenhum pagamento será efetuado à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enquanto pendente de liquidação qualquer obrigação financeira que lhe for imposta em virtude de penalidade ou inadimplência contratual.</w:t>
      </w:r>
    </w:p>
    <w:p>
      <w:pPr>
        <w:pStyle w:val="Heading1"/>
        <w:spacing w:before="1"/>
      </w:pPr>
      <w:r>
        <w:rPr/>
        <w:t>CLÁUSULA</w:t>
      </w:r>
      <w:r>
        <w:rPr>
          <w:spacing w:val="-5"/>
        </w:rPr>
        <w:t> </w:t>
      </w:r>
      <w:r>
        <w:rPr/>
        <w:t>SEXTA</w:t>
      </w:r>
      <w:r>
        <w:rPr>
          <w:spacing w:val="-4"/>
        </w:rPr>
        <w:t> </w:t>
      </w:r>
      <w:r>
        <w:rPr/>
        <w:t>–</w:t>
      </w:r>
      <w:r>
        <w:rPr>
          <w:spacing w:val="2"/>
        </w:rPr>
        <w:t> </w:t>
      </w:r>
      <w:r>
        <w:rPr/>
        <w:t>DOS</w:t>
      </w:r>
      <w:r>
        <w:rPr>
          <w:spacing w:val="1"/>
        </w:rPr>
        <w:t> </w:t>
      </w:r>
      <w:r>
        <w:rPr>
          <w:spacing w:val="-2"/>
        </w:rPr>
        <w:t>SERVIÇOS</w:t>
      </w:r>
    </w:p>
    <w:p>
      <w:pPr>
        <w:pStyle w:val="ListParagraph"/>
        <w:numPr>
          <w:ilvl w:val="1"/>
          <w:numId w:val="6"/>
        </w:numPr>
        <w:tabs>
          <w:tab w:pos="613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Os serviços são os constantes do objeto, em conformidade com descrito na Cláusula Primeira constante do Processo nº 115/2023.</w:t>
      </w:r>
    </w:p>
    <w:p>
      <w:pPr>
        <w:pStyle w:val="BodyText"/>
        <w:ind w:right="117"/>
      </w:pPr>
      <w:r>
        <w:rPr>
          <w:rFonts w:ascii="Arial" w:hAnsi="Arial"/>
          <w:b/>
        </w:rPr>
        <w:t>6.3. </w:t>
      </w:r>
      <w:r>
        <w:rPr/>
        <w:t>É vedada a transferência parcial ou total dos serviços deste contrato a terceiros pela Contratada.</w:t>
      </w: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3"/>
        </w:rPr>
        <w:t> </w:t>
      </w:r>
      <w:r>
        <w:rPr/>
        <w:t>–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>
          <w:spacing w:val="-2"/>
        </w:rPr>
        <w:t>VIGÊNCIA</w:t>
      </w:r>
    </w:p>
    <w:p>
      <w:pPr>
        <w:pStyle w:val="ListParagraph"/>
        <w:numPr>
          <w:ilvl w:val="1"/>
          <w:numId w:val="7"/>
        </w:numPr>
        <w:tabs>
          <w:tab w:pos="583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A empresa deverá veicular 13 (treze) inserções na emissora RBS/TV durante o período de 20 de dezembro de 2023 a 26 de dezembro de 2023, distribuídas nos programas solicitados pela Câmara Municipal de Canguçu/RS.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8" w:footer="1091" w:top="1880" w:bottom="1280" w:left="1600" w:right="1020"/>
        </w:sectPr>
      </w:pPr>
    </w:p>
    <w:p>
      <w:pPr>
        <w:pStyle w:val="Heading1"/>
        <w:spacing w:before="1"/>
      </w:pPr>
      <w:r>
        <w:rPr/>
        <w:t>CLÁUSULA</w:t>
      </w:r>
      <w:r>
        <w:rPr>
          <w:spacing w:val="-7"/>
        </w:rPr>
        <w:t> </w:t>
      </w:r>
      <w:r>
        <w:rPr/>
        <w:t>OITAVA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RESCISÃO DO</w:t>
      </w:r>
      <w:r>
        <w:rPr>
          <w:spacing w:val="2"/>
        </w:rPr>
        <w:t> </w:t>
      </w:r>
      <w:r>
        <w:rPr>
          <w:spacing w:val="-2"/>
        </w:rPr>
        <w:t>CONTRATO</w:t>
      </w:r>
    </w:p>
    <w:p>
      <w:pPr>
        <w:pStyle w:val="ListParagraph"/>
        <w:numPr>
          <w:ilvl w:val="1"/>
          <w:numId w:val="8"/>
        </w:numPr>
        <w:tabs>
          <w:tab w:pos="571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4"/>
          <w:sz w:val="24"/>
        </w:rPr>
        <w:t> </w:t>
      </w:r>
      <w:r>
        <w:rPr>
          <w:sz w:val="24"/>
        </w:rPr>
        <w:t>decorrente</w:t>
      </w:r>
      <w:r>
        <w:rPr>
          <w:spacing w:val="-3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z w:val="24"/>
        </w:rPr>
        <w:t>instrumento</w:t>
      </w:r>
      <w:r>
        <w:rPr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rescindida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seguintes </w:t>
      </w:r>
      <w:r>
        <w:rPr>
          <w:spacing w:val="-2"/>
          <w:sz w:val="24"/>
        </w:rPr>
        <w:t>casos:</w:t>
      </w:r>
    </w:p>
    <w:p>
      <w:pPr>
        <w:pStyle w:val="ListParagraph"/>
        <w:numPr>
          <w:ilvl w:val="2"/>
          <w:numId w:val="8"/>
        </w:numPr>
        <w:tabs>
          <w:tab w:pos="791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Por ato unilateral e escrito da Câmara, nos casos previstos no art. 78 da Lei Federal nº 8.666/93 e suas alterações posteriores, no que couber;</w:t>
      </w:r>
    </w:p>
    <w:p>
      <w:pPr>
        <w:pStyle w:val="ListParagraph"/>
        <w:numPr>
          <w:ilvl w:val="2"/>
          <w:numId w:val="8"/>
        </w:numPr>
        <w:tabs>
          <w:tab w:pos="793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Amigavelmente, por acordo entre as partes, mediante aviso por escrito, com 10 (dez) dias de antecedência, sem que sejam obrigados a responder por ônus ou prejuízos resultantes, desde que haja conveniência para a Câmara;</w:t>
      </w:r>
    </w:p>
    <w:p>
      <w:pPr>
        <w:pStyle w:val="ListParagraph"/>
        <w:numPr>
          <w:ilvl w:val="2"/>
          <w:numId w:val="8"/>
        </w:numPr>
        <w:tabs>
          <w:tab w:pos="779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Pela Câmara, independente de interpelação judicial ou extrajudicial, sem</w:t>
      </w:r>
      <w:r>
        <w:rPr>
          <w:spacing w:val="40"/>
          <w:sz w:val="24"/>
        </w:rPr>
        <w:t> </w:t>
      </w:r>
      <w:r>
        <w:rPr>
          <w:sz w:val="24"/>
        </w:rPr>
        <w:t>que assista à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direito à indenização, quando esta:</w:t>
      </w:r>
    </w:p>
    <w:p>
      <w:pPr>
        <w:pStyle w:val="ListParagraph"/>
        <w:numPr>
          <w:ilvl w:val="0"/>
          <w:numId w:val="9"/>
        </w:numPr>
        <w:tabs>
          <w:tab w:pos="382" w:val="left" w:leader="none"/>
        </w:tabs>
        <w:spacing w:line="240" w:lineRule="auto" w:before="0" w:after="0"/>
        <w:ind w:left="382" w:right="0" w:hanging="280"/>
        <w:jc w:val="both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cumprir</w:t>
      </w:r>
      <w:r>
        <w:rPr>
          <w:spacing w:val="-3"/>
          <w:sz w:val="24"/>
        </w:rPr>
        <w:t> </w:t>
      </w:r>
      <w:r>
        <w:rPr>
          <w:sz w:val="24"/>
        </w:rPr>
        <w:t>quaisquer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obrigações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assumidas;</w:t>
      </w:r>
    </w:p>
    <w:p>
      <w:pPr>
        <w:pStyle w:val="ListParagraph"/>
        <w:numPr>
          <w:ilvl w:val="0"/>
          <w:numId w:val="9"/>
        </w:numPr>
        <w:tabs>
          <w:tab w:pos="394" w:val="left" w:leader="none"/>
        </w:tabs>
        <w:spacing w:line="240" w:lineRule="auto" w:before="0" w:after="0"/>
        <w:ind w:left="394" w:right="0" w:hanging="292"/>
        <w:jc w:val="both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recolher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determinado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multas</w:t>
      </w:r>
      <w:r>
        <w:rPr>
          <w:spacing w:val="-3"/>
          <w:sz w:val="24"/>
        </w:rPr>
        <w:t> </w:t>
      </w:r>
      <w:r>
        <w:rPr>
          <w:sz w:val="24"/>
        </w:rPr>
        <w:t>impostas,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e</w:t>
      </w:r>
    </w:p>
    <w:p>
      <w:pPr>
        <w:pStyle w:val="ListParagraph"/>
        <w:numPr>
          <w:ilvl w:val="0"/>
          <w:numId w:val="9"/>
        </w:numPr>
        <w:tabs>
          <w:tab w:pos="382" w:val="left" w:leader="none"/>
        </w:tabs>
        <w:spacing w:line="240" w:lineRule="auto" w:before="1" w:after="0"/>
        <w:ind w:left="382" w:right="0" w:hanging="280"/>
        <w:jc w:val="both"/>
        <w:rPr>
          <w:sz w:val="24"/>
        </w:rPr>
      </w:pPr>
      <w:r>
        <w:rPr>
          <w:sz w:val="24"/>
        </w:rPr>
        <w:t>transferir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terceiros,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todo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parte.</w:t>
      </w:r>
    </w:p>
    <w:p>
      <w:pPr>
        <w:pStyle w:val="ListParagraph"/>
        <w:numPr>
          <w:ilvl w:val="2"/>
          <w:numId w:val="8"/>
        </w:numPr>
        <w:tabs>
          <w:tab w:pos="769" w:val="left" w:leader="none"/>
        </w:tabs>
        <w:spacing w:line="240" w:lineRule="auto" w:before="0" w:after="0"/>
        <w:ind w:left="769" w:right="0" w:hanging="667"/>
        <w:jc w:val="both"/>
        <w:rPr>
          <w:sz w:val="24"/>
        </w:rPr>
      </w:pPr>
      <w:r>
        <w:rPr>
          <w:sz w:val="24"/>
        </w:rPr>
        <w:t>Judicialmente,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legislação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vigente.</w:t>
      </w: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DAS DISPOSIÇÕES </w:t>
      </w:r>
      <w:r>
        <w:rPr>
          <w:spacing w:val="-2"/>
        </w:rPr>
        <w:t>FINAIS</w:t>
      </w:r>
    </w:p>
    <w:p>
      <w:pPr>
        <w:pStyle w:val="ListParagraph"/>
        <w:numPr>
          <w:ilvl w:val="1"/>
          <w:numId w:val="10"/>
        </w:numPr>
        <w:tabs>
          <w:tab w:pos="630" w:val="left" w:leader="none"/>
        </w:tabs>
        <w:spacing w:line="240" w:lineRule="auto" w:before="0" w:after="0"/>
        <w:ind w:left="102" w:right="115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Todas as comunicações relativas ao presente Contrato serão consideradas como regularmente feitas, se entregues ou enviadas por carta protocolada, telegrama, e-mail ou fax, na sede da Câmara ou da </w:t>
      </w:r>
      <w:r>
        <w:rPr>
          <w:rFonts w:ascii="Arial" w:hAnsi="Arial"/>
          <w:b/>
          <w:sz w:val="24"/>
        </w:rPr>
        <w:t>CONTRATADA.</w:t>
      </w:r>
    </w:p>
    <w:p>
      <w:pPr>
        <w:pStyle w:val="ListParagraph"/>
        <w:numPr>
          <w:ilvl w:val="1"/>
          <w:numId w:val="10"/>
        </w:numPr>
        <w:tabs>
          <w:tab w:pos="585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Aplicam-se, no que couber, os art. 77, 78, 79, 80, 81, 87 e 88 da Lei federal nº 8.666/93, para todos os efeitos legais.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240" w:lineRule="auto" w:before="0" w:after="0"/>
        <w:ind w:left="102" w:right="105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Durante</w:t>
      </w:r>
      <w:r>
        <w:rPr>
          <w:spacing w:val="40"/>
          <w:sz w:val="24"/>
        </w:rPr>
        <w:t> </w:t>
      </w:r>
      <w:r>
        <w:rPr>
          <w:sz w:val="24"/>
        </w:rPr>
        <w:t>toda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execução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contrato,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40"/>
          <w:sz w:val="24"/>
        </w:rPr>
        <w:t> </w:t>
      </w:r>
      <w:r>
        <w:rPr>
          <w:sz w:val="24"/>
        </w:rPr>
        <w:t>se</w:t>
      </w:r>
      <w:r>
        <w:rPr>
          <w:spacing w:val="40"/>
          <w:sz w:val="24"/>
        </w:rPr>
        <w:t> </w:t>
      </w:r>
      <w:r>
        <w:rPr>
          <w:sz w:val="24"/>
        </w:rPr>
        <w:t>obriga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manter todas as condições de habilitação e qualificação exigidas pela legislação pertinente. </w:t>
      </w:r>
      <w:r>
        <w:rPr>
          <w:rFonts w:ascii="Arial" w:hAnsi="Arial"/>
          <w:b/>
          <w:sz w:val="24"/>
        </w:rPr>
        <w:t>CLÁUSULA DÉCIMA – DO FORO</w:t>
      </w:r>
    </w:p>
    <w:p>
      <w:pPr>
        <w:pStyle w:val="BodyText"/>
        <w:ind w:right="112"/>
      </w:pPr>
      <w:r>
        <w:rPr/>
        <w:t>É competente o Foro da Comarca de Canguçu</w:t>
      </w:r>
      <w:r>
        <w:rPr/>
        <w:t> – RS para dirimir quaisquer litígios oriundos deste Contrato.</w:t>
      </w:r>
    </w:p>
    <w:p>
      <w:pPr>
        <w:pStyle w:val="BodyText"/>
        <w:spacing w:before="1"/>
        <w:ind w:right="106"/>
      </w:pPr>
      <w:r>
        <w:rPr/>
        <w:t>E, por</w:t>
      </w:r>
      <w:r>
        <w:rPr>
          <w:spacing w:val="-1"/>
        </w:rPr>
        <w:t> </w:t>
      </w:r>
      <w:r>
        <w:rPr/>
        <w:t>estarem justos</w:t>
      </w:r>
      <w:r>
        <w:rPr>
          <w:spacing w:val="-5"/>
        </w:rPr>
        <w:t> </w:t>
      </w:r>
      <w:r>
        <w:rPr/>
        <w:t>e contratados,</w:t>
      </w:r>
      <w:r>
        <w:rPr>
          <w:spacing w:val="-4"/>
        </w:rPr>
        <w:t> </w:t>
      </w:r>
      <w:r>
        <w:rPr/>
        <w:t>firmam</w:t>
      </w:r>
      <w:r>
        <w:rPr>
          <w:spacing w:val="-1"/>
        </w:rPr>
        <w:t> </w:t>
      </w:r>
      <w:r>
        <w:rPr/>
        <w:t>o presente</w:t>
      </w:r>
      <w:r>
        <w:rPr>
          <w:spacing w:val="-1"/>
        </w:rPr>
        <w:t> </w:t>
      </w:r>
      <w:r>
        <w:rPr/>
        <w:t>Instrumento em 03 (três)</w:t>
      </w:r>
      <w:r>
        <w:rPr>
          <w:spacing w:val="-1"/>
        </w:rPr>
        <w:t> </w:t>
      </w:r>
      <w:r>
        <w:rPr/>
        <w:t>vias de igual teor e forma, que lido e achado conforme vai assinado pelas partes e por duas testemunhas.</w:t>
      </w:r>
    </w:p>
    <w:p>
      <w:pPr>
        <w:pStyle w:val="BodyText"/>
        <w:ind w:left="0"/>
        <w:jc w:val="left"/>
      </w:pPr>
    </w:p>
    <w:p>
      <w:pPr>
        <w:pStyle w:val="BodyText"/>
      </w:pPr>
      <w:r>
        <w:rPr/>
        <w:t>Canguçu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RS,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dezembro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2023.</w:t>
      </w:r>
    </w:p>
    <w:p>
      <w:pPr>
        <w:pStyle w:val="BodyText"/>
        <w:ind w:left="0"/>
        <w:jc w:val="left"/>
        <w:rPr>
          <w:sz w:val="14"/>
        </w:r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BodyText"/>
        <w:spacing w:before="60"/>
        <w:ind w:left="0"/>
        <w:jc w:val="left"/>
        <w:rPr>
          <w:sz w:val="14"/>
        </w:rPr>
      </w:pPr>
    </w:p>
    <w:p>
      <w:pPr>
        <w:spacing w:line="259" w:lineRule="auto" w:before="0"/>
        <w:ind w:left="6176" w:right="1405" w:firstLine="0"/>
        <w:jc w:val="left"/>
        <w:rPr>
          <w:rFonts w:ascii="Trebuchet MS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136">
                <wp:simplePos x="0" y="0"/>
                <wp:positionH relativeFrom="page">
                  <wp:posOffset>4614626</wp:posOffset>
                </wp:positionH>
                <wp:positionV relativeFrom="paragraph">
                  <wp:posOffset>-18188</wp:posOffset>
                </wp:positionV>
                <wp:extent cx="610235" cy="60579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10235" cy="605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35" h="605790">
                              <a:moveTo>
                                <a:pt x="109897" y="477464"/>
                              </a:moveTo>
                              <a:lnTo>
                                <a:pt x="56840" y="511962"/>
                              </a:lnTo>
                              <a:lnTo>
                                <a:pt x="23050" y="545296"/>
                              </a:lnTo>
                              <a:lnTo>
                                <a:pt x="5209" y="574206"/>
                              </a:lnTo>
                              <a:lnTo>
                                <a:pt x="0" y="595433"/>
                              </a:lnTo>
                              <a:lnTo>
                                <a:pt x="3909" y="603291"/>
                              </a:lnTo>
                              <a:lnTo>
                                <a:pt x="7411" y="605367"/>
                              </a:lnTo>
                              <a:lnTo>
                                <a:pt x="46570" y="605367"/>
                              </a:lnTo>
                              <a:lnTo>
                                <a:pt x="50181" y="604125"/>
                              </a:lnTo>
                              <a:lnTo>
                                <a:pt x="11796" y="604125"/>
                              </a:lnTo>
                              <a:lnTo>
                                <a:pt x="17171" y="581540"/>
                              </a:lnTo>
                              <a:lnTo>
                                <a:pt x="37098" y="549642"/>
                              </a:lnTo>
                              <a:lnTo>
                                <a:pt x="68899" y="513320"/>
                              </a:lnTo>
                              <a:lnTo>
                                <a:pt x="109897" y="477464"/>
                              </a:lnTo>
                              <a:close/>
                            </a:path>
                            <a:path w="610235" h="605790">
                              <a:moveTo>
                                <a:pt x="260774" y="0"/>
                              </a:moveTo>
                              <a:lnTo>
                                <a:pt x="248570" y="8149"/>
                              </a:lnTo>
                              <a:lnTo>
                                <a:pt x="242303" y="27008"/>
                              </a:lnTo>
                              <a:lnTo>
                                <a:pt x="239994" y="48196"/>
                              </a:lnTo>
                              <a:lnTo>
                                <a:pt x="239664" y="63330"/>
                              </a:lnTo>
                              <a:lnTo>
                                <a:pt x="240110" y="77019"/>
                              </a:lnTo>
                              <a:lnTo>
                                <a:pt x="245873" y="123557"/>
                              </a:lnTo>
                              <a:lnTo>
                                <a:pt x="256350" y="173674"/>
                              </a:lnTo>
                              <a:lnTo>
                                <a:pt x="260774" y="190613"/>
                              </a:lnTo>
                              <a:lnTo>
                                <a:pt x="256949" y="207941"/>
                              </a:lnTo>
                              <a:lnTo>
                                <a:pt x="229526" y="280886"/>
                              </a:lnTo>
                              <a:lnTo>
                                <a:pt x="208050" y="329970"/>
                              </a:lnTo>
                              <a:lnTo>
                                <a:pt x="182813" y="383107"/>
                              </a:lnTo>
                              <a:lnTo>
                                <a:pt x="154875" y="437031"/>
                              </a:lnTo>
                              <a:lnTo>
                                <a:pt x="125296" y="488475"/>
                              </a:lnTo>
                              <a:lnTo>
                                <a:pt x="95138" y="534172"/>
                              </a:lnTo>
                              <a:lnTo>
                                <a:pt x="65462" y="570858"/>
                              </a:lnTo>
                              <a:lnTo>
                                <a:pt x="11796" y="604125"/>
                              </a:lnTo>
                              <a:lnTo>
                                <a:pt x="50181" y="604125"/>
                              </a:lnTo>
                              <a:lnTo>
                                <a:pt x="52242" y="603417"/>
                              </a:lnTo>
                              <a:lnTo>
                                <a:pt x="84363" y="575487"/>
                              </a:lnTo>
                              <a:lnTo>
                                <a:pt x="123353" y="526019"/>
                              </a:lnTo>
                              <a:lnTo>
                                <a:pt x="169503" y="452628"/>
                              </a:lnTo>
                              <a:lnTo>
                                <a:pt x="175443" y="450766"/>
                              </a:lnTo>
                              <a:lnTo>
                                <a:pt x="169503" y="450766"/>
                              </a:lnTo>
                              <a:lnTo>
                                <a:pt x="206026" y="384643"/>
                              </a:lnTo>
                              <a:lnTo>
                                <a:pt x="232655" y="330978"/>
                              </a:lnTo>
                              <a:lnTo>
                                <a:pt x="251267" y="287774"/>
                              </a:lnTo>
                              <a:lnTo>
                                <a:pt x="263740" y="253034"/>
                              </a:lnTo>
                              <a:lnTo>
                                <a:pt x="271950" y="224762"/>
                              </a:lnTo>
                              <a:lnTo>
                                <a:pt x="293744" y="224762"/>
                              </a:lnTo>
                              <a:lnTo>
                                <a:pt x="280022" y="188750"/>
                              </a:lnTo>
                              <a:lnTo>
                                <a:pt x="284507" y="157085"/>
                              </a:lnTo>
                              <a:lnTo>
                                <a:pt x="271950" y="157085"/>
                              </a:lnTo>
                              <a:lnTo>
                                <a:pt x="264810" y="129843"/>
                              </a:lnTo>
                              <a:lnTo>
                                <a:pt x="259998" y="103533"/>
                              </a:lnTo>
                              <a:lnTo>
                                <a:pt x="257282" y="78853"/>
                              </a:lnTo>
                              <a:lnTo>
                                <a:pt x="256428" y="56500"/>
                              </a:lnTo>
                              <a:lnTo>
                                <a:pt x="256632" y="47119"/>
                              </a:lnTo>
                              <a:lnTo>
                                <a:pt x="258058" y="31277"/>
                              </a:lnTo>
                              <a:lnTo>
                                <a:pt x="261929" y="14852"/>
                              </a:lnTo>
                              <a:lnTo>
                                <a:pt x="269467" y="3725"/>
                              </a:lnTo>
                              <a:lnTo>
                                <a:pt x="284590" y="3725"/>
                              </a:lnTo>
                              <a:lnTo>
                                <a:pt x="276607" y="620"/>
                              </a:lnTo>
                              <a:lnTo>
                                <a:pt x="260774" y="0"/>
                              </a:lnTo>
                              <a:close/>
                            </a:path>
                            <a:path w="610235" h="605790">
                              <a:moveTo>
                                <a:pt x="603507" y="449524"/>
                              </a:moveTo>
                              <a:lnTo>
                                <a:pt x="586122" y="449524"/>
                              </a:lnTo>
                              <a:lnTo>
                                <a:pt x="579300" y="455725"/>
                              </a:lnTo>
                              <a:lnTo>
                                <a:pt x="579300" y="472504"/>
                              </a:lnTo>
                              <a:lnTo>
                                <a:pt x="586122" y="478706"/>
                              </a:lnTo>
                              <a:lnTo>
                                <a:pt x="603507" y="478706"/>
                              </a:lnTo>
                              <a:lnTo>
                                <a:pt x="606611" y="475601"/>
                              </a:lnTo>
                              <a:lnTo>
                                <a:pt x="587985" y="475601"/>
                              </a:lnTo>
                              <a:lnTo>
                                <a:pt x="582397" y="470634"/>
                              </a:lnTo>
                              <a:lnTo>
                                <a:pt x="582397" y="457595"/>
                              </a:lnTo>
                              <a:lnTo>
                                <a:pt x="587985" y="452628"/>
                              </a:lnTo>
                              <a:lnTo>
                                <a:pt x="606611" y="452628"/>
                              </a:lnTo>
                              <a:lnTo>
                                <a:pt x="603507" y="449524"/>
                              </a:lnTo>
                              <a:close/>
                            </a:path>
                            <a:path w="610235" h="605790">
                              <a:moveTo>
                                <a:pt x="606611" y="452628"/>
                              </a:moveTo>
                              <a:lnTo>
                                <a:pt x="601644" y="452628"/>
                              </a:lnTo>
                              <a:lnTo>
                                <a:pt x="605990" y="457595"/>
                              </a:lnTo>
                              <a:lnTo>
                                <a:pt x="605990" y="470634"/>
                              </a:lnTo>
                              <a:lnTo>
                                <a:pt x="601644" y="475601"/>
                              </a:lnTo>
                              <a:lnTo>
                                <a:pt x="606611" y="475601"/>
                              </a:lnTo>
                              <a:lnTo>
                                <a:pt x="609708" y="472504"/>
                              </a:lnTo>
                              <a:lnTo>
                                <a:pt x="609708" y="455725"/>
                              </a:lnTo>
                              <a:lnTo>
                                <a:pt x="606611" y="452628"/>
                              </a:lnTo>
                              <a:close/>
                            </a:path>
                            <a:path w="610235" h="605790">
                              <a:moveTo>
                                <a:pt x="598540" y="454491"/>
                              </a:moveTo>
                              <a:lnTo>
                                <a:pt x="588605" y="454491"/>
                              </a:lnTo>
                              <a:lnTo>
                                <a:pt x="588605" y="472497"/>
                              </a:lnTo>
                              <a:lnTo>
                                <a:pt x="591710" y="472497"/>
                              </a:lnTo>
                              <a:lnTo>
                                <a:pt x="591710" y="465667"/>
                              </a:lnTo>
                              <a:lnTo>
                                <a:pt x="599575" y="465667"/>
                              </a:lnTo>
                              <a:lnTo>
                                <a:pt x="599161" y="465046"/>
                              </a:lnTo>
                              <a:lnTo>
                                <a:pt x="597298" y="464425"/>
                              </a:lnTo>
                              <a:lnTo>
                                <a:pt x="601023" y="463183"/>
                              </a:lnTo>
                              <a:lnTo>
                                <a:pt x="591710" y="463183"/>
                              </a:lnTo>
                              <a:lnTo>
                                <a:pt x="591710" y="458216"/>
                              </a:lnTo>
                              <a:lnTo>
                                <a:pt x="600609" y="458216"/>
                              </a:lnTo>
                              <a:lnTo>
                                <a:pt x="600402" y="456974"/>
                              </a:lnTo>
                              <a:lnTo>
                                <a:pt x="598540" y="454491"/>
                              </a:lnTo>
                              <a:close/>
                            </a:path>
                            <a:path w="610235" h="605790">
                              <a:moveTo>
                                <a:pt x="599575" y="465667"/>
                              </a:moveTo>
                              <a:lnTo>
                                <a:pt x="595435" y="465667"/>
                              </a:lnTo>
                              <a:lnTo>
                                <a:pt x="596677" y="467530"/>
                              </a:lnTo>
                              <a:lnTo>
                                <a:pt x="597298" y="469392"/>
                              </a:lnTo>
                              <a:lnTo>
                                <a:pt x="597919" y="472497"/>
                              </a:lnTo>
                              <a:lnTo>
                                <a:pt x="601023" y="472497"/>
                              </a:lnTo>
                              <a:lnTo>
                                <a:pt x="600402" y="469392"/>
                              </a:lnTo>
                              <a:lnTo>
                                <a:pt x="600402" y="466909"/>
                              </a:lnTo>
                              <a:lnTo>
                                <a:pt x="599575" y="465667"/>
                              </a:lnTo>
                              <a:close/>
                            </a:path>
                            <a:path w="610235" h="605790">
                              <a:moveTo>
                                <a:pt x="600609" y="458216"/>
                              </a:moveTo>
                              <a:lnTo>
                                <a:pt x="596056" y="458216"/>
                              </a:lnTo>
                              <a:lnTo>
                                <a:pt x="597298" y="458837"/>
                              </a:lnTo>
                              <a:lnTo>
                                <a:pt x="597298" y="462562"/>
                              </a:lnTo>
                              <a:lnTo>
                                <a:pt x="595435" y="463183"/>
                              </a:lnTo>
                              <a:lnTo>
                                <a:pt x="601023" y="463183"/>
                              </a:lnTo>
                              <a:lnTo>
                                <a:pt x="601023" y="460700"/>
                              </a:lnTo>
                              <a:lnTo>
                                <a:pt x="600609" y="458216"/>
                              </a:lnTo>
                              <a:close/>
                            </a:path>
                            <a:path w="610235" h="605790">
                              <a:moveTo>
                                <a:pt x="293744" y="224762"/>
                              </a:moveTo>
                              <a:lnTo>
                                <a:pt x="271950" y="224762"/>
                              </a:lnTo>
                              <a:lnTo>
                                <a:pt x="305459" y="292041"/>
                              </a:lnTo>
                              <a:lnTo>
                                <a:pt x="340249" y="337841"/>
                              </a:lnTo>
                              <a:lnTo>
                                <a:pt x="372710" y="366994"/>
                              </a:lnTo>
                              <a:lnTo>
                                <a:pt x="399233" y="384330"/>
                              </a:lnTo>
                              <a:lnTo>
                                <a:pt x="354837" y="392909"/>
                              </a:lnTo>
                              <a:lnTo>
                                <a:pt x="308712" y="403782"/>
                              </a:lnTo>
                              <a:lnTo>
                                <a:pt x="261812" y="417009"/>
                              </a:lnTo>
                              <a:lnTo>
                                <a:pt x="215092" y="432650"/>
                              </a:lnTo>
                              <a:lnTo>
                                <a:pt x="169503" y="450766"/>
                              </a:lnTo>
                              <a:lnTo>
                                <a:pt x="175443" y="450766"/>
                              </a:lnTo>
                              <a:lnTo>
                                <a:pt x="215514" y="438199"/>
                              </a:lnTo>
                              <a:lnTo>
                                <a:pt x="265339" y="425557"/>
                              </a:lnTo>
                              <a:lnTo>
                                <a:pt x="317429" y="414853"/>
                              </a:lnTo>
                              <a:lnTo>
                                <a:pt x="370235" y="406235"/>
                              </a:lnTo>
                              <a:lnTo>
                                <a:pt x="422206" y="399853"/>
                              </a:lnTo>
                              <a:lnTo>
                                <a:pt x="468828" y="399853"/>
                              </a:lnTo>
                              <a:lnTo>
                                <a:pt x="458839" y="395506"/>
                              </a:lnTo>
                              <a:lnTo>
                                <a:pt x="500953" y="393576"/>
                              </a:lnTo>
                              <a:lnTo>
                                <a:pt x="597052" y="393576"/>
                              </a:lnTo>
                              <a:lnTo>
                                <a:pt x="580922" y="384874"/>
                              </a:lnTo>
                              <a:lnTo>
                                <a:pt x="557764" y="379984"/>
                              </a:lnTo>
                              <a:lnTo>
                                <a:pt x="431520" y="379984"/>
                              </a:lnTo>
                              <a:lnTo>
                                <a:pt x="417113" y="371738"/>
                              </a:lnTo>
                              <a:lnTo>
                                <a:pt x="375639" y="343972"/>
                              </a:lnTo>
                              <a:lnTo>
                                <a:pt x="344808" y="312647"/>
                              </a:lnTo>
                              <a:lnTo>
                                <a:pt x="318517" y="274976"/>
                              </a:lnTo>
                              <a:lnTo>
                                <a:pt x="296883" y="232998"/>
                              </a:lnTo>
                              <a:lnTo>
                                <a:pt x="293744" y="224762"/>
                              </a:lnTo>
                              <a:close/>
                            </a:path>
                            <a:path w="610235" h="605790">
                              <a:moveTo>
                                <a:pt x="468828" y="399853"/>
                              </a:moveTo>
                              <a:lnTo>
                                <a:pt x="422206" y="399853"/>
                              </a:lnTo>
                              <a:lnTo>
                                <a:pt x="462952" y="418266"/>
                              </a:lnTo>
                              <a:lnTo>
                                <a:pt x="503233" y="432139"/>
                              </a:lnTo>
                              <a:lnTo>
                                <a:pt x="540253" y="440890"/>
                              </a:lnTo>
                              <a:lnTo>
                                <a:pt x="571221" y="443936"/>
                              </a:lnTo>
                              <a:lnTo>
                                <a:pt x="584036" y="443101"/>
                              </a:lnTo>
                              <a:lnTo>
                                <a:pt x="593650" y="440521"/>
                              </a:lnTo>
                              <a:lnTo>
                                <a:pt x="600121" y="436078"/>
                              </a:lnTo>
                              <a:lnTo>
                                <a:pt x="601216" y="434002"/>
                              </a:lnTo>
                              <a:lnTo>
                                <a:pt x="584259" y="434002"/>
                              </a:lnTo>
                              <a:lnTo>
                                <a:pt x="559685" y="431217"/>
                              </a:lnTo>
                              <a:lnTo>
                                <a:pt x="529233" y="423369"/>
                              </a:lnTo>
                              <a:lnTo>
                                <a:pt x="494938" y="411213"/>
                              </a:lnTo>
                              <a:lnTo>
                                <a:pt x="468828" y="399853"/>
                              </a:lnTo>
                              <a:close/>
                            </a:path>
                            <a:path w="610235" h="605790">
                              <a:moveTo>
                                <a:pt x="603507" y="429655"/>
                              </a:moveTo>
                              <a:lnTo>
                                <a:pt x="599161" y="431518"/>
                              </a:lnTo>
                              <a:lnTo>
                                <a:pt x="592331" y="434002"/>
                              </a:lnTo>
                              <a:lnTo>
                                <a:pt x="601216" y="434002"/>
                              </a:lnTo>
                              <a:lnTo>
                                <a:pt x="603507" y="429655"/>
                              </a:lnTo>
                              <a:close/>
                            </a:path>
                            <a:path w="610235" h="605790">
                              <a:moveTo>
                                <a:pt x="597052" y="393576"/>
                              </a:moveTo>
                              <a:lnTo>
                                <a:pt x="500953" y="393576"/>
                              </a:lnTo>
                              <a:lnTo>
                                <a:pt x="549877" y="394963"/>
                              </a:lnTo>
                              <a:lnTo>
                                <a:pt x="590070" y="403452"/>
                              </a:lnTo>
                              <a:lnTo>
                                <a:pt x="605990" y="422825"/>
                              </a:lnTo>
                              <a:lnTo>
                                <a:pt x="607853" y="418479"/>
                              </a:lnTo>
                              <a:lnTo>
                                <a:pt x="609708" y="416624"/>
                              </a:lnTo>
                              <a:lnTo>
                                <a:pt x="609708" y="412254"/>
                              </a:lnTo>
                              <a:lnTo>
                                <a:pt x="602158" y="396331"/>
                              </a:lnTo>
                              <a:lnTo>
                                <a:pt x="597052" y="393576"/>
                              </a:lnTo>
                              <a:close/>
                            </a:path>
                            <a:path w="610235" h="605790">
                              <a:moveTo>
                                <a:pt x="506027" y="375638"/>
                              </a:moveTo>
                              <a:lnTo>
                                <a:pt x="489408" y="376055"/>
                              </a:lnTo>
                              <a:lnTo>
                                <a:pt x="471334" y="377112"/>
                              </a:lnTo>
                              <a:lnTo>
                                <a:pt x="431520" y="379984"/>
                              </a:lnTo>
                              <a:lnTo>
                                <a:pt x="557764" y="379984"/>
                              </a:lnTo>
                              <a:lnTo>
                                <a:pt x="548160" y="377956"/>
                              </a:lnTo>
                              <a:lnTo>
                                <a:pt x="506027" y="375638"/>
                              </a:lnTo>
                              <a:close/>
                            </a:path>
                            <a:path w="610235" h="605790">
                              <a:moveTo>
                                <a:pt x="290577" y="50912"/>
                              </a:moveTo>
                              <a:lnTo>
                                <a:pt x="287230" y="69248"/>
                              </a:lnTo>
                              <a:lnTo>
                                <a:pt x="283359" y="92823"/>
                              </a:lnTo>
                              <a:lnTo>
                                <a:pt x="278441" y="121985"/>
                              </a:lnTo>
                              <a:lnTo>
                                <a:pt x="271950" y="157085"/>
                              </a:lnTo>
                              <a:lnTo>
                                <a:pt x="284507" y="157085"/>
                              </a:lnTo>
                              <a:lnTo>
                                <a:pt x="285076" y="153068"/>
                              </a:lnTo>
                              <a:lnTo>
                                <a:pt x="287861" y="118900"/>
                              </a:lnTo>
                              <a:lnTo>
                                <a:pt x="289364" y="85197"/>
                              </a:lnTo>
                              <a:lnTo>
                                <a:pt x="290577" y="50912"/>
                              </a:lnTo>
                              <a:close/>
                            </a:path>
                            <a:path w="610235" h="605790">
                              <a:moveTo>
                                <a:pt x="284590" y="3725"/>
                              </a:moveTo>
                              <a:lnTo>
                                <a:pt x="269467" y="3725"/>
                              </a:lnTo>
                              <a:lnTo>
                                <a:pt x="276170" y="7955"/>
                              </a:lnTo>
                              <a:lnTo>
                                <a:pt x="282583" y="14746"/>
                              </a:lnTo>
                              <a:lnTo>
                                <a:pt x="287715" y="25029"/>
                              </a:lnTo>
                              <a:lnTo>
                                <a:pt x="290577" y="39736"/>
                              </a:lnTo>
                              <a:lnTo>
                                <a:pt x="292905" y="16764"/>
                              </a:lnTo>
                              <a:lnTo>
                                <a:pt x="287783" y="4967"/>
                              </a:lnTo>
                              <a:lnTo>
                                <a:pt x="284590" y="3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56445pt;margin-top:-1.432188pt;width:48.05pt;height:47.7pt;mso-position-horizontal-relative:page;mso-position-vertical-relative:paragraph;z-index:-15801344" id="docshape3" coordorigin="7267,-29" coordsize="961,954" path="m7440,723l7357,778,7303,830,7275,876,7267,909,7273,921,7279,925,7340,925,7346,923,7286,923,7294,887,7326,837,7376,780,7440,723xm7678,-29l7659,-16,7649,14,7645,47,7645,71,7645,93,7647,116,7650,141,7654,166,7659,192,7665,219,7671,245,7678,272,7672,299,7655,348,7629,414,7595,491,7555,575,7511,660,7464,741,7417,813,7370,870,7326,909,7286,923,7346,923,7349,922,7400,878,7461,800,7534,684,7543,681,7534,681,7592,577,7634,493,7663,425,7682,370,7695,325,7730,325,7708,269,7715,219,7695,219,7684,176,7677,134,7672,96,7671,60,7671,46,7674,21,7680,-5,7691,-23,7715,-23,7703,-28,7678,-29xm8218,679l8190,679,8179,689,8179,715,8190,725,8218,725,8222,720,8193,720,8184,713,8184,692,8193,684,8222,684,8218,679xm8222,684l8215,684,8221,692,8221,713,8215,720,8222,720,8227,715,8227,689,8222,684xm8210,687l8194,687,8194,715,8199,715,8199,705,8211,705,8211,704,8208,703,8214,701,8199,701,8199,693,8213,693,8213,691,8210,687xm8211,705l8205,705,8207,708,8208,711,8209,715,8214,715,8213,711,8213,707,8211,705xm8213,693l8206,693,8208,694,8208,700,8205,701,8214,701,8214,697,8213,693xm7730,325l7695,325,7748,431,7803,503,7854,549,7896,577,7826,590,7753,607,7679,628,7606,653,7534,681,7543,681,7607,661,7685,642,7767,625,7850,611,7932,601,8005,601,7990,594,8056,591,8207,591,8182,577,8145,570,7947,570,7924,557,7902,543,7880,528,7859,513,7810,464,7769,404,7735,338,7730,325xm8005,601l7932,601,7996,630,8060,652,8118,666,8167,670,8187,669,8202,665,8212,658,8214,655,8187,655,8149,650,8101,638,8047,619,8005,601xm8218,648l8211,651,8200,655,8214,655,8218,648xm8207,591l8056,591,8133,593,8196,607,8221,637,8224,630,8227,627,8227,621,8215,596,8207,591xm8064,563l8038,564,8009,565,7947,570,8145,570,8130,567,8064,563xm7725,52l7719,80,7713,118,7706,163,7695,219,7715,219,7716,212,7720,159,7723,106,7725,52xm7715,-23l7691,-23,7702,-16,7712,-5,7720,11,7725,34,7728,-2,7720,-21,7715,-23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3861511</wp:posOffset>
                </wp:positionH>
                <wp:positionV relativeFrom="paragraph">
                  <wp:posOffset>26993</wp:posOffset>
                </wp:positionV>
                <wp:extent cx="1041400" cy="16383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041400" cy="163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sz w:val="21"/>
                              </w:rPr>
                              <w:t>LUCIANO</w:t>
                            </w:r>
                            <w:r>
                              <w:rPr>
                                <w:rFonts w:ascii="Trebuchet MS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spacing w:val="-7"/>
                                <w:sz w:val="21"/>
                              </w:rPr>
                              <w:t>ZANETTI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056pt;margin-top:2.125510pt;width:82pt;height:12.9pt;mso-position-horizontal-relative:page;mso-position-vertical-relative:paragraph;z-index:15729664" type="#_x0000_t202" id="docshape4" filled="false" stroked="false">
                <v:textbox inset="0,0,0,0">
                  <w:txbxContent>
                    <w:p>
                      <w:pPr>
                        <w:spacing w:before="6"/>
                        <w:ind w:left="0" w:right="0" w:firstLine="0"/>
                        <w:jc w:val="left"/>
                        <w:rPr>
                          <w:rFonts w:ascii="Trebuchet MS"/>
                          <w:sz w:val="21"/>
                        </w:rPr>
                      </w:pPr>
                      <w:r>
                        <w:rPr>
                          <w:rFonts w:ascii="Trebuchet MS"/>
                          <w:sz w:val="21"/>
                        </w:rPr>
                        <w:t>LUCIANO</w:t>
                      </w:r>
                      <w:r>
                        <w:rPr>
                          <w:rFonts w:ascii="Trebuchet MS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Trebuchet MS"/>
                          <w:spacing w:val="-7"/>
                          <w:sz w:val="21"/>
                        </w:rPr>
                        <w:t>ZANETTI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rebuchet MS"/>
          <w:spacing w:val="-2"/>
          <w:sz w:val="14"/>
        </w:rPr>
        <w:t>Assinado</w:t>
      </w:r>
      <w:r>
        <w:rPr>
          <w:rFonts w:ascii="Trebuchet MS"/>
          <w:spacing w:val="-8"/>
          <w:sz w:val="14"/>
        </w:rPr>
        <w:t> </w:t>
      </w:r>
      <w:r>
        <w:rPr>
          <w:rFonts w:ascii="Trebuchet MS"/>
          <w:spacing w:val="-2"/>
          <w:sz w:val="14"/>
        </w:rPr>
        <w:t>de</w:t>
      </w:r>
      <w:r>
        <w:rPr>
          <w:rFonts w:ascii="Trebuchet MS"/>
          <w:spacing w:val="-8"/>
          <w:sz w:val="14"/>
        </w:rPr>
        <w:t> </w:t>
      </w:r>
      <w:r>
        <w:rPr>
          <w:rFonts w:ascii="Trebuchet MS"/>
          <w:spacing w:val="-2"/>
          <w:sz w:val="14"/>
        </w:rPr>
        <w:t>forma</w:t>
      </w:r>
      <w:r>
        <w:rPr>
          <w:rFonts w:ascii="Trebuchet MS"/>
          <w:spacing w:val="-8"/>
          <w:sz w:val="14"/>
        </w:rPr>
        <w:t> </w:t>
      </w:r>
      <w:r>
        <w:rPr>
          <w:rFonts w:ascii="Trebuchet MS"/>
          <w:spacing w:val="-2"/>
          <w:sz w:val="14"/>
        </w:rPr>
        <w:t>digital</w:t>
      </w:r>
      <w:r>
        <w:rPr>
          <w:rFonts w:ascii="Trebuchet MS"/>
          <w:sz w:val="14"/>
        </w:rPr>
        <w:t> por</w:t>
      </w:r>
      <w:r>
        <w:rPr>
          <w:rFonts w:ascii="Trebuchet MS"/>
          <w:spacing w:val="-2"/>
          <w:sz w:val="14"/>
        </w:rPr>
        <w:t> </w:t>
      </w:r>
      <w:r>
        <w:rPr>
          <w:rFonts w:ascii="Trebuchet MS"/>
          <w:sz w:val="14"/>
        </w:rPr>
        <w:t>LUCIANO</w:t>
      </w:r>
      <w:r>
        <w:rPr>
          <w:rFonts w:ascii="Trebuchet MS"/>
          <w:spacing w:val="-2"/>
          <w:sz w:val="14"/>
        </w:rPr>
        <w:t> </w:t>
      </w:r>
      <w:r>
        <w:rPr>
          <w:rFonts w:ascii="Trebuchet MS"/>
          <w:sz w:val="14"/>
        </w:rPr>
        <w:t>ZANETTI</w:t>
      </w:r>
    </w:p>
    <w:p>
      <w:pPr>
        <w:spacing w:line="169" w:lineRule="exact" w:before="0"/>
        <w:ind w:left="4481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21"/>
        </w:rPr>
        <w:t>BERTINETTI:00101</w:t>
      </w:r>
      <w:r>
        <w:rPr>
          <w:rFonts w:ascii="Trebuchet MS"/>
          <w:spacing w:val="53"/>
          <w:w w:val="150"/>
          <w:sz w:val="21"/>
        </w:rPr>
        <w:t> </w:t>
      </w:r>
      <w:r>
        <w:rPr>
          <w:rFonts w:ascii="Trebuchet MS"/>
          <w:spacing w:val="-2"/>
          <w:w w:val="95"/>
          <w:position w:val="2"/>
          <w:sz w:val="14"/>
        </w:rPr>
        <w:t>BERTINETTI:00101203004</w:t>
      </w:r>
    </w:p>
    <w:p>
      <w:pPr>
        <w:spacing w:after="0" w:line="169" w:lineRule="exact"/>
        <w:jc w:val="left"/>
        <w:rPr>
          <w:rFonts w:ascii="Trebuchet MS"/>
          <w:sz w:val="14"/>
        </w:rPr>
        <w:sectPr>
          <w:pgSz w:w="11910" w:h="16840"/>
          <w:pgMar w:header="458" w:footer="1091" w:top="1880" w:bottom="1280" w:left="1600" w:right="1020"/>
        </w:sectPr>
      </w:pPr>
    </w:p>
    <w:p>
      <w:pPr>
        <w:spacing w:before="43"/>
        <w:ind w:left="0" w:right="0" w:firstLine="0"/>
        <w:jc w:val="right"/>
        <w:rPr>
          <w:rFonts w:ascii="Trebuchet MS"/>
          <w:sz w:val="21"/>
        </w:rPr>
      </w:pPr>
      <w:r>
        <w:rPr>
          <w:rFonts w:ascii="Trebuchet MS"/>
          <w:spacing w:val="-2"/>
          <w:sz w:val="21"/>
        </w:rPr>
        <w:t>203004</w:t>
      </w:r>
    </w:p>
    <w:p>
      <w:pPr>
        <w:spacing w:before="8"/>
        <w:ind w:left="996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pacing w:val="-2"/>
          <w:sz w:val="14"/>
        </w:rPr>
        <w:t>Dados:</w:t>
      </w:r>
      <w:r>
        <w:rPr>
          <w:rFonts w:ascii="Trebuchet MS"/>
          <w:spacing w:val="-5"/>
          <w:sz w:val="14"/>
        </w:rPr>
        <w:t> </w:t>
      </w:r>
      <w:r>
        <w:rPr>
          <w:rFonts w:ascii="Trebuchet MS"/>
          <w:spacing w:val="-2"/>
          <w:sz w:val="14"/>
        </w:rPr>
        <w:t>2023.12.15</w:t>
      </w:r>
    </w:p>
    <w:p>
      <w:pPr>
        <w:spacing w:line="141" w:lineRule="exact" w:before="13"/>
        <w:ind w:left="996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11:23:46</w:t>
      </w:r>
      <w:r>
        <w:rPr>
          <w:rFonts w:ascii="Trebuchet MS"/>
          <w:spacing w:val="15"/>
          <w:sz w:val="14"/>
        </w:rPr>
        <w:t> </w:t>
      </w:r>
      <w:r>
        <w:rPr>
          <w:rFonts w:ascii="Trebuchet MS"/>
          <w:w w:val="90"/>
          <w:sz w:val="14"/>
        </w:rPr>
        <w:t>-</w:t>
      </w:r>
      <w:r>
        <w:rPr>
          <w:rFonts w:ascii="Trebuchet MS"/>
          <w:spacing w:val="-2"/>
          <w:w w:val="90"/>
          <w:sz w:val="14"/>
        </w:rPr>
        <w:t>03'00'</w:t>
      </w:r>
    </w:p>
    <w:p>
      <w:pPr>
        <w:spacing w:after="0" w:line="141" w:lineRule="exact"/>
        <w:jc w:val="left"/>
        <w:rPr>
          <w:rFonts w:ascii="Trebuchet MS"/>
          <w:sz w:val="14"/>
        </w:rPr>
        <w:sectPr>
          <w:type w:val="continuous"/>
          <w:pgSz w:w="11910" w:h="16840"/>
          <w:pgMar w:header="458" w:footer="1091" w:top="1880" w:bottom="1280" w:left="1600" w:right="1020"/>
          <w:cols w:num="2" w:equalWidth="0">
            <w:col w:w="5141" w:space="40"/>
            <w:col w:w="4109"/>
          </w:cols>
        </w:sectPr>
      </w:pPr>
    </w:p>
    <w:p>
      <w:pPr>
        <w:pStyle w:val="Heading1"/>
        <w:spacing w:line="269" w:lineRule="exact"/>
        <w:ind w:left="0" w:right="10"/>
        <w:jc w:val="center"/>
      </w:pPr>
      <w:r>
        <w:rPr/>
        <w:t>LUCIANO</w:t>
      </w:r>
      <w:r>
        <w:rPr>
          <w:spacing w:val="-2"/>
        </w:rPr>
        <w:t> </w:t>
      </w:r>
      <w:r>
        <w:rPr/>
        <w:t>ZANETTI</w:t>
      </w:r>
      <w:r>
        <w:rPr>
          <w:spacing w:val="-2"/>
        </w:rPr>
        <w:t> BERTINETTI</w:t>
      </w:r>
    </w:p>
    <w:p>
      <w:pPr>
        <w:spacing w:before="0"/>
        <w:ind w:left="0" w:right="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Câmara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2"/>
          <w:sz w:val="24"/>
        </w:rPr>
        <w:t>Municipal</w:t>
      </w:r>
    </w:p>
    <w:p>
      <w:pPr>
        <w:pStyle w:val="BodyText"/>
        <w:ind w:left="0" w:right="8"/>
        <w:jc w:val="center"/>
      </w:pPr>
      <w:r>
        <w:rPr>
          <w:spacing w:val="-2"/>
        </w:rPr>
        <w:t>Contratante</w:t>
      </w:r>
    </w:p>
    <w:p>
      <w:pPr>
        <w:pStyle w:val="BodyText"/>
        <w:spacing w:before="74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4826000</wp:posOffset>
            </wp:positionH>
            <wp:positionV relativeFrom="paragraph">
              <wp:posOffset>208653</wp:posOffset>
            </wp:positionV>
            <wp:extent cx="1759077" cy="439769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077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315" w:val="left" w:leader="none"/>
        </w:tabs>
        <w:spacing w:before="105"/>
        <w:ind w:left="0" w:right="15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AURÉLIO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LEMOS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pacing w:val="-2"/>
          <w:sz w:val="26"/>
        </w:rPr>
        <w:t>CLASEN</w:t>
      </w:r>
      <w:r>
        <w:rPr>
          <w:rFonts w:ascii="Arial" w:hAnsi="Arial"/>
          <w:b/>
          <w:sz w:val="26"/>
        </w:rPr>
        <w:tab/>
        <w:t>LEONARDO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MILANO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pacing w:val="-2"/>
          <w:sz w:val="26"/>
        </w:rPr>
        <w:t>PERSIGO</w:t>
      </w:r>
    </w:p>
    <w:p>
      <w:pPr>
        <w:spacing w:line="298" w:lineRule="exact" w:before="1"/>
        <w:ind w:left="0" w:right="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Televisão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TUIUTI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pacing w:val="-4"/>
          <w:sz w:val="26"/>
        </w:rPr>
        <w:t>LTDA</w:t>
      </w:r>
    </w:p>
    <w:p>
      <w:pPr>
        <w:pStyle w:val="BodyText"/>
        <w:spacing w:line="275" w:lineRule="exact"/>
        <w:ind w:left="0" w:right="7"/>
        <w:jc w:val="center"/>
      </w:pPr>
      <w:r>
        <w:rPr>
          <w:spacing w:val="-2"/>
        </w:rPr>
        <w:t>Contratada</w:t>
      </w:r>
    </w:p>
    <w:sectPr>
      <w:type w:val="continuous"/>
      <w:pgSz w:w="11910" w:h="16840"/>
      <w:pgMar w:header="458" w:footer="1091" w:top="18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5648">
              <wp:simplePos x="0" y="0"/>
              <wp:positionH relativeFrom="page">
                <wp:posOffset>6705600</wp:posOffset>
              </wp:positionH>
              <wp:positionV relativeFrom="page">
                <wp:posOffset>9859601</wp:posOffset>
              </wp:positionV>
              <wp:extent cx="187960" cy="21209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7960" cy="212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60" w:right="0" w:firstLine="0"/>
                            <w:jc w:val="left"/>
                            <w:rPr>
                              <w:rFonts w:ascii="Courier New"/>
                              <w:sz w:val="26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  <w:sz w:val="26"/>
                            </w:rPr>
                            <w:instrText> PAGE </w:instrText>
                          </w:r>
                          <w:r>
                            <w:rPr>
                              <w:rFonts w:ascii="Courier New"/>
                              <w:spacing w:val="-10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  <w:sz w:val="26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spacing w:val="-10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8pt;margin-top:776.346558pt;width:14.8pt;height:16.7pt;mso-position-horizontal-relative:page;mso-position-vertical-relative:page;z-index:-15800832" type="#_x0000_t202" id="docshape2" filled="false" stroked="false">
              <v:textbox inset="0,0,0,0">
                <w:txbxContent>
                  <w:p>
                    <w:pPr>
                      <w:spacing w:before="19"/>
                      <w:ind w:left="60" w:right="0" w:firstLine="0"/>
                      <w:jc w:val="left"/>
                      <w:rPr>
                        <w:rFonts w:ascii="Courier New"/>
                        <w:sz w:val="26"/>
                      </w:rPr>
                    </w:pPr>
                    <w:r>
                      <w:rPr>
                        <w:rFonts w:ascii="Courier New"/>
                        <w:spacing w:val="-10"/>
                        <w:sz w:val="26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  <w:sz w:val="26"/>
                      </w:rPr>
                      <w:instrText> PAGE </w:instrText>
                    </w:r>
                    <w:r>
                      <w:rPr>
                        <w:rFonts w:ascii="Courier New"/>
                        <w:spacing w:val="-10"/>
                        <w:sz w:val="26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  <w:sz w:val="26"/>
                      </w:rPr>
                      <w:t>1</w:t>
                    </w:r>
                    <w:r>
                      <w:rPr>
                        <w:rFonts w:ascii="Courier New"/>
                        <w:spacing w:val="-10"/>
                        <w:sz w:val="2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3678973</wp:posOffset>
          </wp:positionH>
          <wp:positionV relativeFrom="page">
            <wp:posOffset>291083</wp:posOffset>
          </wp:positionV>
          <wp:extent cx="591413" cy="612647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413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5136">
              <wp:simplePos x="0" y="0"/>
              <wp:positionH relativeFrom="page">
                <wp:posOffset>2278507</wp:posOffset>
              </wp:positionH>
              <wp:positionV relativeFrom="page">
                <wp:posOffset>893869</wp:posOffset>
              </wp:positionV>
              <wp:extent cx="3361690" cy="3136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36169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982" w:right="18" w:hanging="963"/>
                            <w:jc w:val="left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VEREADORES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CANGUÇU ESTADO DO RIO GRANDE DO SUL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9.410004pt;margin-top:70.383461pt;width:264.7pt;height:24.7pt;mso-position-horizontal-relative:page;mso-position-vertical-relative:page;z-index:-15801344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982" w:right="18" w:hanging="963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CÂMARA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VEREADORES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CANGUÇU ESTADO DO RIO GRANDE DO SUL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9"/>
      <w:numFmt w:val="decimal"/>
      <w:lvlText w:val="%1"/>
      <w:lvlJc w:val="left"/>
      <w:pPr>
        <w:ind w:left="102" w:hanging="5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5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0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53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382" w:hanging="28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02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7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92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6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0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69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02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0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48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02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0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51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2" w:hanging="5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5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5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5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5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5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0" w:hanging="5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58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2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5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0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55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72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7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1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4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45" w:hanging="47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2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0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49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2023-12-19T14:36:14Z</dcterms:created>
  <dcterms:modified xsi:type="dcterms:W3CDTF">2023-12-19T14:36:14Z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2023-12-19T00:00:00Z</vt:filetime>
  </property>
  <property fmtid="{D5CDD505-2E9C-101B-9397-08002B2CF9AE}" pid="5" name="Producer">
    <vt:lpwstr>PDFium</vt:lpwstr>
  </property>
</Properties>
</file>