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09"/>
        <w:ind w:left="98" w:right="84"/>
        <w:jc w:val="center"/>
      </w:pP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Nº</w:t>
      </w:r>
      <w:r>
        <w:rPr>
          <w:spacing w:val="-1"/>
        </w:rPr>
        <w:t> </w:t>
      </w:r>
      <w:r>
        <w:rPr/>
        <w:t>03/2023</w:t>
      </w:r>
    </w:p>
    <w:p>
      <w:pPr>
        <w:pStyle w:val="BodyText"/>
        <w:rPr>
          <w:b/>
        </w:rPr>
      </w:pPr>
    </w:p>
    <w:p>
      <w:pPr>
        <w:spacing w:line="278" w:lineRule="auto" w:before="187"/>
        <w:ind w:left="115" w:right="106" w:firstLine="0"/>
        <w:jc w:val="both"/>
        <w:rPr>
          <w:sz w:val="24"/>
        </w:rPr>
      </w:pPr>
      <w:r>
        <w:rPr>
          <w:sz w:val="24"/>
        </w:rPr>
        <w:t>Termo de Contratação de equipamentos, celebrado entre a </w:t>
      </w:r>
      <w:r>
        <w:rPr>
          <w:b/>
          <w:sz w:val="24"/>
        </w:rPr>
        <w:t>CÂMARA MUNICIPAL DE VEREADORES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CANGUÇU/RS,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autorizada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Processo nº</w:t>
      </w:r>
      <w:r>
        <w:rPr>
          <w:spacing w:val="-4"/>
          <w:sz w:val="24"/>
        </w:rPr>
        <w:t> </w:t>
      </w:r>
      <w:r>
        <w:rPr>
          <w:sz w:val="24"/>
        </w:rPr>
        <w:t>026/2023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Dispensa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sz w:val="24"/>
        </w:rPr>
        <w:t>024/2023.</w:t>
      </w:r>
    </w:p>
    <w:p>
      <w:pPr>
        <w:pStyle w:val="BodyText"/>
      </w:pPr>
    </w:p>
    <w:p>
      <w:pPr>
        <w:spacing w:before="153"/>
        <w:ind w:left="98" w:right="98" w:firstLine="0"/>
        <w:jc w:val="center"/>
        <w:rPr>
          <w:sz w:val="24"/>
        </w:rPr>
      </w:pPr>
      <w:r>
        <w:rPr>
          <w:b/>
          <w:sz w:val="24"/>
        </w:rPr>
        <w:t>CONTRATANTE: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CÂMARA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VEREADORES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CANGUÇU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sz w:val="24"/>
        </w:rPr>
        <w:t>Estado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Rio</w:t>
      </w:r>
      <w:r>
        <w:rPr>
          <w:spacing w:val="24"/>
          <w:sz w:val="24"/>
        </w:rPr>
        <w:t> </w:t>
      </w:r>
      <w:r>
        <w:rPr>
          <w:sz w:val="24"/>
        </w:rPr>
        <w:t>Grande</w:t>
      </w:r>
      <w:r>
        <w:rPr>
          <w:spacing w:val="25"/>
          <w:sz w:val="24"/>
        </w:rPr>
        <w:t> </w:t>
      </w:r>
      <w:r>
        <w:rPr>
          <w:sz w:val="24"/>
        </w:rPr>
        <w:t>do</w:t>
      </w:r>
    </w:p>
    <w:p>
      <w:pPr>
        <w:pStyle w:val="BodyText"/>
        <w:spacing w:line="276" w:lineRule="auto" w:before="43"/>
        <w:ind w:left="110" w:right="98"/>
        <w:jc w:val="both"/>
      </w:pPr>
      <w:r>
        <w:rPr/>
        <w:t>Sul, inscrito no CNPJ/MF sob o nº 90.320.847/0001-46, com sede na cidade de Canguçu/RS, na Rua</w:t>
      </w:r>
      <w:r>
        <w:rPr>
          <w:spacing w:val="1"/>
        </w:rPr>
        <w:t> </w:t>
      </w:r>
      <w:r>
        <w:rPr/>
        <w:t>General Osório, 979, neste ato representado por seu Presidente, Luciano Zanetti Bertinetti, brasileiro,</w:t>
      </w:r>
      <w:r>
        <w:rPr>
          <w:spacing w:val="-52"/>
        </w:rPr>
        <w:t> </w:t>
      </w:r>
      <w:r>
        <w:rPr/>
        <w:t>casado,</w:t>
      </w:r>
      <w:r>
        <w:rPr>
          <w:spacing w:val="-1"/>
        </w:rPr>
        <w:t> </w:t>
      </w:r>
      <w:r>
        <w:rPr/>
        <w:t>residente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domiciliado</w:t>
      </w:r>
      <w:r>
        <w:rPr>
          <w:spacing w:val="1"/>
        </w:rPr>
        <w:t> </w:t>
      </w:r>
      <w:r>
        <w:rPr/>
        <w:t>neste</w:t>
      </w:r>
      <w:r>
        <w:rPr>
          <w:spacing w:val="-2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Canguçu/RS;</w:t>
      </w: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6" w:lineRule="auto"/>
        <w:ind w:left="110" w:right="99" w:hanging="10"/>
        <w:jc w:val="both"/>
      </w:pPr>
      <w:r>
        <w:rPr>
          <w:b/>
        </w:rPr>
        <w:t>CONTRATADA:</w:t>
      </w:r>
      <w:r>
        <w:rPr>
          <w:b/>
          <w:spacing w:val="1"/>
        </w:rPr>
        <w:t> </w:t>
      </w:r>
      <w:r>
        <w:rPr>
          <w:b/>
        </w:rPr>
        <w:t>Ahmad Hassan Filho, </w:t>
      </w:r>
      <w:r>
        <w:rPr/>
        <w:t>inscrita no CNPJ/MF sob o Nº07.166.164/0001-32, com sede na</w:t>
      </w:r>
      <w:r>
        <w:rPr>
          <w:spacing w:val="-52"/>
        </w:rPr>
        <w:t> </w:t>
      </w:r>
      <w:r>
        <w:rPr/>
        <w:t>Rua</w:t>
      </w:r>
      <w:r>
        <w:rPr>
          <w:spacing w:val="1"/>
        </w:rPr>
        <w:t> </w:t>
      </w:r>
      <w:r>
        <w:rPr/>
        <w:t>Júlio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Castilhos,</w:t>
      </w:r>
      <w:r>
        <w:rPr>
          <w:spacing w:val="1"/>
        </w:rPr>
        <w:t> </w:t>
      </w:r>
      <w:r>
        <w:rPr/>
        <w:t>Nº1671,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Canguçu/RS,</w:t>
      </w:r>
      <w:r>
        <w:rPr>
          <w:spacing w:val="1"/>
        </w:rPr>
        <w:t> </w:t>
      </w:r>
      <w:r>
        <w:rPr/>
        <w:t>adiante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simplesmente</w:t>
      </w:r>
      <w:r>
        <w:rPr>
          <w:spacing w:val="1"/>
        </w:rPr>
        <w:t> </w:t>
      </w:r>
      <w:r>
        <w:rPr>
          <w:b/>
        </w:rPr>
        <w:t>CONTRATADA, </w:t>
      </w:r>
      <w:r>
        <w:rPr/>
        <w:t>neste ato representada pelo Sr. </w:t>
      </w:r>
      <w:r>
        <w:rPr>
          <w:b/>
        </w:rPr>
        <w:t>Ahmad Hassan Filho</w:t>
      </w:r>
      <w:r>
        <w:rPr/>
        <w:t>, CPF Nº592.638.300-53, RG:</w:t>
      </w:r>
      <w:r>
        <w:rPr>
          <w:spacing w:val="1"/>
        </w:rPr>
        <w:t> </w:t>
      </w:r>
      <w:r>
        <w:rPr/>
        <w:t>6039916405. O presente contrato tem seu respectivo fundamento e finalidade na consecução do</w:t>
      </w:r>
      <w:r>
        <w:rPr>
          <w:spacing w:val="1"/>
        </w:rPr>
        <w:t> </w:t>
      </w:r>
      <w:r>
        <w:rPr/>
        <w:t>objeto contratado descrito abaixo, mediante Dispensa de Licitação nº 024/2023, nos termos da 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expressas,</w:t>
      </w:r>
      <w:r>
        <w:rPr>
          <w:spacing w:val="1"/>
        </w:rPr>
        <w:t> </w:t>
      </w:r>
      <w:r>
        <w:rPr/>
        <w:t>definidoras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direitos,</w:t>
      </w:r>
      <w:r>
        <w:rPr>
          <w:spacing w:val="1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</w:pPr>
    </w:p>
    <w:p>
      <w:pPr>
        <w:pStyle w:val="Heading1"/>
        <w:spacing w:before="167"/>
        <w:jc w:val="both"/>
      </w:pPr>
      <w:r>
        <w:rPr/>
        <w:t>CLÁUSULA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76" w:lineRule="auto" w:before="156" w:after="0"/>
        <w:ind w:left="550" w:right="98" w:hanging="450"/>
        <w:jc w:val="both"/>
        <w:rPr>
          <w:sz w:val="22"/>
        </w:rPr>
      </w:pPr>
      <w:r>
        <w:rPr>
          <w:sz w:val="24"/>
        </w:rPr>
        <w:t>O presente Instrumento tem por objeto a contratação de </w:t>
      </w:r>
      <w:r>
        <w:rPr>
          <w:sz w:val="22"/>
        </w:rPr>
        <w:t>serviço de disponibilização de 1 mesa</w:t>
      </w:r>
      <w:r>
        <w:rPr>
          <w:spacing w:val="1"/>
          <w:sz w:val="22"/>
        </w:rPr>
        <w:t> </w:t>
      </w:r>
      <w:r>
        <w:rPr>
          <w:sz w:val="22"/>
        </w:rPr>
        <w:t>digital de 32 canais de entrada, com no mínimo 14 auxiliares de saída e 4 efeitos com gate, compressor e</w:t>
      </w:r>
      <w:r>
        <w:rPr>
          <w:spacing w:val="1"/>
          <w:sz w:val="22"/>
        </w:rPr>
        <w:t> </w:t>
      </w:r>
      <w:r>
        <w:rPr>
          <w:sz w:val="22"/>
        </w:rPr>
        <w:t>efeitos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6"/>
          <w:sz w:val="22"/>
        </w:rPr>
        <w:t> </w:t>
      </w:r>
      <w:r>
        <w:rPr>
          <w:sz w:val="22"/>
        </w:rPr>
        <w:t>canal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4"/>
          <w:sz w:val="22"/>
        </w:rPr>
        <w:t> </w:t>
      </w:r>
      <w:r>
        <w:rPr>
          <w:sz w:val="22"/>
        </w:rPr>
        <w:t>15</w:t>
      </w:r>
      <w:r>
        <w:rPr>
          <w:spacing w:val="5"/>
          <w:sz w:val="22"/>
        </w:rPr>
        <w:t> </w:t>
      </w:r>
      <w:r>
        <w:rPr>
          <w:sz w:val="22"/>
        </w:rPr>
        <w:t>microfones</w:t>
      </w:r>
      <w:r>
        <w:rPr>
          <w:spacing w:val="6"/>
          <w:sz w:val="22"/>
        </w:rPr>
        <w:t> </w:t>
      </w:r>
      <w:r>
        <w:rPr>
          <w:sz w:val="22"/>
        </w:rPr>
        <w:t>gooseneck</w:t>
      </w:r>
      <w:r>
        <w:rPr>
          <w:spacing w:val="5"/>
          <w:sz w:val="22"/>
        </w:rPr>
        <w:t> </w:t>
      </w:r>
      <w:r>
        <w:rPr>
          <w:sz w:val="22"/>
        </w:rPr>
        <w:t>haste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no</w:t>
      </w:r>
      <w:r>
        <w:rPr>
          <w:spacing w:val="5"/>
          <w:sz w:val="22"/>
        </w:rPr>
        <w:t> </w:t>
      </w:r>
      <w:r>
        <w:rPr>
          <w:sz w:val="22"/>
        </w:rPr>
        <w:t>máximo</w:t>
      </w:r>
      <w:r>
        <w:rPr>
          <w:spacing w:val="6"/>
          <w:sz w:val="22"/>
        </w:rPr>
        <w:t> </w:t>
      </w:r>
      <w:r>
        <w:rPr>
          <w:sz w:val="22"/>
        </w:rPr>
        <w:t>30cm,</w:t>
      </w:r>
      <w:r>
        <w:rPr>
          <w:spacing w:val="4"/>
          <w:sz w:val="22"/>
        </w:rPr>
        <w:t> </w:t>
      </w:r>
      <w:r>
        <w:rPr>
          <w:sz w:val="22"/>
        </w:rPr>
        <w:t>sem</w:t>
      </w:r>
      <w:r>
        <w:rPr>
          <w:spacing w:val="6"/>
          <w:sz w:val="22"/>
        </w:rPr>
        <w:t> </w:t>
      </w:r>
      <w:r>
        <w:rPr>
          <w:sz w:val="22"/>
        </w:rPr>
        <w:t>fio,</w:t>
      </w:r>
      <w:r>
        <w:rPr>
          <w:spacing w:val="4"/>
          <w:sz w:val="22"/>
        </w:rPr>
        <w:t> </w:t>
      </w:r>
      <w:r>
        <w:rPr>
          <w:sz w:val="22"/>
        </w:rPr>
        <w:t>com</w:t>
      </w:r>
      <w:r>
        <w:rPr>
          <w:spacing w:val="7"/>
          <w:sz w:val="22"/>
        </w:rPr>
        <w:t> </w:t>
      </w:r>
      <w:r>
        <w:rPr>
          <w:sz w:val="22"/>
        </w:rPr>
        <w:t>base,</w:t>
      </w:r>
      <w:r>
        <w:rPr>
          <w:spacing w:val="6"/>
          <w:sz w:val="22"/>
        </w:rPr>
        <w:t> </w:t>
      </w:r>
      <w:r>
        <w:rPr>
          <w:sz w:val="22"/>
        </w:rPr>
        <w:t>botão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liga</w:t>
      </w:r>
      <w:r>
        <w:rPr>
          <w:spacing w:val="-47"/>
          <w:sz w:val="22"/>
        </w:rPr>
        <w:t> </w:t>
      </w:r>
      <w:r>
        <w:rPr>
          <w:sz w:val="22"/>
        </w:rPr>
        <w:t>e desliga,</w:t>
      </w:r>
      <w:r>
        <w:rPr>
          <w:spacing w:val="-2"/>
          <w:sz w:val="22"/>
        </w:rPr>
        <w:t> </w:t>
      </w:r>
      <w:r>
        <w:rPr>
          <w:sz w:val="22"/>
        </w:rPr>
        <w:t>com frequência</w:t>
      </w:r>
      <w:r>
        <w:rPr>
          <w:spacing w:val="-3"/>
          <w:sz w:val="22"/>
        </w:rPr>
        <w:t> </w:t>
      </w:r>
      <w:r>
        <w:rPr>
          <w:sz w:val="22"/>
        </w:rPr>
        <w:t>UHF,</w:t>
      </w:r>
      <w:r>
        <w:rPr>
          <w:spacing w:val="-1"/>
          <w:sz w:val="22"/>
        </w:rPr>
        <w:t> </w:t>
      </w:r>
      <w:r>
        <w:rPr>
          <w:sz w:val="22"/>
        </w:rPr>
        <w:t>diferentes</w:t>
      </w:r>
      <w:r>
        <w:rPr>
          <w:spacing w:val="-1"/>
          <w:sz w:val="22"/>
        </w:rPr>
        <w:t> </w:t>
      </w:r>
      <w:r>
        <w:rPr>
          <w:sz w:val="22"/>
        </w:rPr>
        <w:t>distantes</w:t>
      </w:r>
      <w:r>
        <w:rPr>
          <w:spacing w:val="1"/>
          <w:sz w:val="22"/>
        </w:rPr>
        <w:t> </w:t>
      </w:r>
      <w:r>
        <w:rPr>
          <w:sz w:val="22"/>
        </w:rPr>
        <w:t>de 50 em</w:t>
      </w:r>
      <w:r>
        <w:rPr>
          <w:spacing w:val="-1"/>
          <w:sz w:val="22"/>
        </w:rPr>
        <w:t> </w:t>
      </w:r>
      <w:r>
        <w:rPr>
          <w:sz w:val="22"/>
        </w:rPr>
        <w:t>50</w:t>
      </w:r>
      <w:r>
        <w:rPr>
          <w:spacing w:val="-1"/>
          <w:sz w:val="22"/>
        </w:rPr>
        <w:t> </w:t>
      </w:r>
      <w:r>
        <w:rPr>
          <w:sz w:val="22"/>
        </w:rPr>
        <w:t>hertz para</w:t>
      </w:r>
      <w:r>
        <w:rPr>
          <w:spacing w:val="-4"/>
          <w:sz w:val="22"/>
        </w:rPr>
        <w:t> </w:t>
      </w:r>
      <w:r>
        <w:rPr>
          <w:sz w:val="22"/>
        </w:rPr>
        <w:t>uso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canais</w:t>
      </w:r>
      <w:r>
        <w:rPr>
          <w:spacing w:val="-1"/>
          <w:sz w:val="22"/>
        </w:rPr>
        <w:t> </w:t>
      </w:r>
      <w:r>
        <w:rPr>
          <w:sz w:val="22"/>
        </w:rPr>
        <w:t>individuais.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78" w:lineRule="auto" w:before="0" w:after="0"/>
        <w:ind w:left="550" w:right="112" w:hanging="450"/>
        <w:jc w:val="both"/>
        <w:rPr>
          <w:sz w:val="24"/>
        </w:rPr>
      </w:pPr>
      <w:r>
        <w:rPr>
          <w:sz w:val="24"/>
        </w:rPr>
        <w:t>O serviço inclui, além do fornecimento dos bens, a substituição dos equipamentos defeituosos</w:t>
      </w:r>
      <w:r>
        <w:rPr>
          <w:spacing w:val="1"/>
          <w:sz w:val="24"/>
        </w:rPr>
        <w:t> </w:t>
      </w:r>
      <w:r>
        <w:rPr>
          <w:sz w:val="24"/>
        </w:rPr>
        <w:t>com os custos arcados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</w:pPr>
    </w:p>
    <w:p>
      <w:pPr>
        <w:pStyle w:val="Heading1"/>
        <w:spacing w:before="157"/>
        <w:jc w:val="both"/>
      </w:pPr>
      <w:r>
        <w:rPr/>
        <w:t>CLÁUSULA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PREÇO,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PAGAMENTO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DOTAÇÃO</w:t>
      </w:r>
    </w:p>
    <w:p>
      <w:pPr>
        <w:pStyle w:val="ListParagraph"/>
        <w:numPr>
          <w:ilvl w:val="1"/>
          <w:numId w:val="2"/>
        </w:numPr>
        <w:tabs>
          <w:tab w:pos="575" w:val="left" w:leader="none"/>
        </w:tabs>
        <w:spacing w:line="276" w:lineRule="auto" w:before="155" w:after="0"/>
        <w:ind w:left="110" w:right="101" w:hanging="10"/>
        <w:jc w:val="both"/>
        <w:rPr>
          <w:sz w:val="24"/>
        </w:rPr>
      </w:pPr>
      <w:r>
        <w:rPr>
          <w:sz w:val="24"/>
        </w:rPr>
        <w:t>O valor mensal a ser pago pela Câmara, referente ao objeto descrito na Cláusula I, é de R$</w:t>
      </w:r>
      <w:r>
        <w:rPr>
          <w:spacing w:val="1"/>
          <w:sz w:val="24"/>
        </w:rPr>
        <w:t> </w:t>
      </w:r>
      <w:r>
        <w:rPr>
          <w:sz w:val="24"/>
        </w:rPr>
        <w:t>2.100,00.</w:t>
      </w:r>
    </w:p>
    <w:p>
      <w:pPr>
        <w:pStyle w:val="ListParagraph"/>
        <w:numPr>
          <w:ilvl w:val="1"/>
          <w:numId w:val="2"/>
        </w:numPr>
        <w:tabs>
          <w:tab w:pos="553" w:val="left" w:leader="none"/>
        </w:tabs>
        <w:spacing w:line="276" w:lineRule="auto" w:before="4" w:after="0"/>
        <w:ind w:left="110" w:right="100" w:hanging="10"/>
        <w:jc w:val="both"/>
        <w:rPr>
          <w:sz w:val="24"/>
        </w:rPr>
      </w:pPr>
      <w:r>
        <w:rPr>
          <w:sz w:val="24"/>
        </w:rPr>
        <w:t>O pagamento será feito mensalmente, no prazo máximo de cinco dias após a apresentação de</w:t>
      </w:r>
      <w:r>
        <w:rPr>
          <w:spacing w:val="1"/>
          <w:sz w:val="24"/>
        </w:rPr>
        <w:t> </w:t>
      </w:r>
      <w:r>
        <w:rPr>
          <w:sz w:val="24"/>
        </w:rPr>
        <w:t>nota fiscal correspondente referente ao período, na Tesouraria da Câmara Municipal de Vereadores</w:t>
      </w:r>
      <w:r>
        <w:rPr>
          <w:spacing w:val="1"/>
          <w:sz w:val="24"/>
        </w:rPr>
        <w:t> </w:t>
      </w:r>
      <w:r>
        <w:rPr>
          <w:sz w:val="24"/>
        </w:rPr>
        <w:t>de Canguçu, devendo a despesa correr à conta da dotação consignada à</w:t>
      </w:r>
      <w:r>
        <w:rPr>
          <w:spacing w:val="1"/>
          <w:sz w:val="24"/>
        </w:rPr>
        <w:t> </w:t>
      </w:r>
      <w:r>
        <w:rPr>
          <w:sz w:val="24"/>
        </w:rPr>
        <w:t>Unidade Orçamentária</w:t>
      </w:r>
      <w:r>
        <w:rPr>
          <w:spacing w:val="1"/>
          <w:sz w:val="24"/>
        </w:rPr>
        <w:t> </w:t>
      </w:r>
      <w:r>
        <w:rPr>
          <w:sz w:val="24"/>
        </w:rPr>
        <w:t>33.90.39.12.00.00 –</w:t>
      </w:r>
      <w:r>
        <w:rPr>
          <w:spacing w:val="1"/>
          <w:sz w:val="24"/>
        </w:rPr>
        <w:t> </w:t>
      </w:r>
      <w:r>
        <w:rPr>
          <w:sz w:val="24"/>
        </w:rPr>
        <w:t>Locação de</w:t>
      </w:r>
      <w:r>
        <w:rPr>
          <w:spacing w:val="-2"/>
          <w:sz w:val="24"/>
        </w:rPr>
        <w:t> </w:t>
      </w:r>
      <w:r>
        <w:rPr>
          <w:sz w:val="24"/>
        </w:rPr>
        <w:t>Máquinas e</w:t>
      </w:r>
      <w:r>
        <w:rPr>
          <w:spacing w:val="-3"/>
          <w:sz w:val="24"/>
        </w:rPr>
        <w:t> </w:t>
      </w:r>
      <w:r>
        <w:rPr>
          <w:sz w:val="24"/>
        </w:rPr>
        <w:t>Equipamentos.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791" w:top="2280" w:bottom="980" w:left="1020" w:right="740"/>
          <w:pgNumType w:start="1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76" w:lineRule="auto" w:before="51" w:after="0"/>
        <w:ind w:left="110" w:right="102" w:hanging="10"/>
        <w:jc w:val="both"/>
        <w:rPr>
          <w:sz w:val="24"/>
        </w:rPr>
      </w:pPr>
      <w:r>
        <w:rPr>
          <w:sz w:val="24"/>
        </w:rPr>
        <w:t>Vencido o prazo de que trata o subitem 2.2, sem que tenha ocorrido o pagamento, o valor devido</w:t>
      </w:r>
      <w:r>
        <w:rPr>
          <w:spacing w:val="-52"/>
          <w:sz w:val="24"/>
        </w:rPr>
        <w:t> </w:t>
      </w:r>
      <w:r>
        <w:rPr>
          <w:sz w:val="24"/>
        </w:rPr>
        <w:t>será atualizado monetariamente, entre as datas prevista e efetiva do pagamento, de acordo com a</w:t>
      </w:r>
      <w:r>
        <w:rPr>
          <w:spacing w:val="1"/>
          <w:sz w:val="24"/>
        </w:rPr>
        <w:t> </w:t>
      </w:r>
      <w:r>
        <w:rPr>
          <w:sz w:val="24"/>
        </w:rPr>
        <w:t>variação “pro-rata</w:t>
      </w:r>
      <w:r>
        <w:rPr>
          <w:spacing w:val="-2"/>
          <w:sz w:val="24"/>
        </w:rPr>
        <w:t> </w:t>
      </w:r>
      <w:r>
        <w:rPr>
          <w:sz w:val="24"/>
        </w:rPr>
        <w:t>tempore”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IGPM, acrescido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juros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0,033% ao</w:t>
      </w:r>
      <w:r>
        <w:rPr>
          <w:spacing w:val="-3"/>
          <w:sz w:val="24"/>
        </w:rPr>
        <w:t> </w:t>
      </w:r>
      <w:r>
        <w:rPr>
          <w:sz w:val="24"/>
        </w:rPr>
        <w:t>dia.</w:t>
      </w:r>
    </w:p>
    <w:p>
      <w:pPr>
        <w:pStyle w:val="ListParagraph"/>
        <w:numPr>
          <w:ilvl w:val="1"/>
          <w:numId w:val="2"/>
        </w:numPr>
        <w:tabs>
          <w:tab w:pos="531" w:val="left" w:leader="none"/>
        </w:tabs>
        <w:spacing w:line="276" w:lineRule="auto" w:before="2" w:after="0"/>
        <w:ind w:left="110" w:right="101" w:hanging="10"/>
        <w:jc w:val="both"/>
        <w:rPr>
          <w:sz w:val="24"/>
        </w:rPr>
      </w:pPr>
      <w:r>
        <w:rPr>
          <w:sz w:val="24"/>
        </w:rPr>
        <w:t>O preço contratado será considerado completo, incluindo despesas de: transporte, frete e seguro</w:t>
      </w:r>
      <w:r>
        <w:rPr>
          <w:spacing w:val="-5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abrangem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(impostos,</w:t>
      </w:r>
      <w:r>
        <w:rPr>
          <w:spacing w:val="1"/>
          <w:sz w:val="24"/>
        </w:rPr>
        <w:t> </w:t>
      </w:r>
      <w:r>
        <w:rPr>
          <w:sz w:val="24"/>
        </w:rPr>
        <w:t>taxas,</w:t>
      </w:r>
      <w:r>
        <w:rPr>
          <w:spacing w:val="1"/>
          <w:sz w:val="24"/>
        </w:rPr>
        <w:t> </w:t>
      </w:r>
      <w:r>
        <w:rPr>
          <w:sz w:val="24"/>
        </w:rPr>
        <w:t>emolumentos,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parafiscais),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obra</w:t>
      </w:r>
      <w:r>
        <w:rPr>
          <w:spacing w:val="1"/>
          <w:sz w:val="24"/>
        </w:rPr>
        <w:t> </w:t>
      </w:r>
      <w:r>
        <w:rPr>
          <w:sz w:val="24"/>
        </w:rPr>
        <w:t>especializada,</w:t>
      </w:r>
      <w:r>
        <w:rPr>
          <w:spacing w:val="1"/>
          <w:sz w:val="24"/>
        </w:rPr>
        <w:t> </w:t>
      </w:r>
      <w:r>
        <w:rPr>
          <w:sz w:val="24"/>
        </w:rPr>
        <w:t>leis</w:t>
      </w:r>
      <w:r>
        <w:rPr>
          <w:spacing w:val="1"/>
          <w:sz w:val="24"/>
        </w:rPr>
        <w:t> </w:t>
      </w:r>
      <w:r>
        <w:rPr>
          <w:sz w:val="24"/>
        </w:rPr>
        <w:t>sociais,</w:t>
      </w:r>
      <w:r>
        <w:rPr>
          <w:spacing w:val="1"/>
          <w:sz w:val="24"/>
        </w:rPr>
        <w:t> </w:t>
      </w:r>
      <w:r>
        <w:rPr>
          <w:sz w:val="24"/>
        </w:rPr>
        <w:t>administração,</w:t>
      </w:r>
      <w:r>
        <w:rPr>
          <w:spacing w:val="1"/>
          <w:sz w:val="24"/>
        </w:rPr>
        <w:t> </w:t>
      </w:r>
      <w:r>
        <w:rPr>
          <w:sz w:val="24"/>
        </w:rPr>
        <w:t>lucros,</w:t>
      </w:r>
      <w:r>
        <w:rPr>
          <w:spacing w:val="1"/>
          <w:sz w:val="24"/>
        </w:rPr>
        <w:t> </w:t>
      </w:r>
      <w:r>
        <w:rPr>
          <w:sz w:val="24"/>
        </w:rPr>
        <w:t>equipamentos e ferramentas, transporte de material e de pessoal e qualquer outra despesa não</w:t>
      </w:r>
      <w:r>
        <w:rPr>
          <w:spacing w:val="1"/>
          <w:sz w:val="24"/>
        </w:rPr>
        <w:t> </w:t>
      </w:r>
      <w:r>
        <w:rPr>
          <w:sz w:val="24"/>
        </w:rPr>
        <w:t>especificada</w:t>
      </w:r>
      <w:r>
        <w:rPr>
          <w:spacing w:val="-3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Contrato.</w:t>
      </w:r>
    </w:p>
    <w:p>
      <w:pPr>
        <w:pStyle w:val="BodyText"/>
      </w:pPr>
    </w:p>
    <w:p>
      <w:pPr>
        <w:pStyle w:val="Heading1"/>
        <w:spacing w:before="169"/>
      </w:pPr>
      <w:r>
        <w:rPr/>
        <w:t>CLÁUSULA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FISCALIZAÇÃO</w:t>
      </w:r>
    </w:p>
    <w:p>
      <w:pPr>
        <w:pStyle w:val="ListParagraph"/>
        <w:numPr>
          <w:ilvl w:val="1"/>
          <w:numId w:val="3"/>
        </w:numPr>
        <w:tabs>
          <w:tab w:pos="548" w:val="left" w:leader="none"/>
        </w:tabs>
        <w:spacing w:line="278" w:lineRule="auto" w:before="153" w:after="0"/>
        <w:ind w:left="110" w:right="99" w:hanging="10"/>
        <w:jc w:val="both"/>
        <w:rPr>
          <w:sz w:val="24"/>
        </w:rPr>
      </w:pPr>
      <w:r>
        <w:rPr>
          <w:sz w:val="24"/>
        </w:rPr>
        <w:t>A execução do Contrato será objeto de acompanhamento, fiscalização e avaliação por parte da</w:t>
      </w:r>
      <w:r>
        <w:rPr>
          <w:spacing w:val="1"/>
          <w:sz w:val="24"/>
        </w:rPr>
        <w:t> </w:t>
      </w:r>
      <w:r>
        <w:rPr>
          <w:sz w:val="24"/>
        </w:rPr>
        <w:t>Câmara,</w:t>
      </w:r>
      <w:r>
        <w:rPr>
          <w:spacing w:val="-1"/>
          <w:sz w:val="24"/>
        </w:rPr>
        <w:t> </w:t>
      </w:r>
      <w:r>
        <w:rPr>
          <w:sz w:val="24"/>
        </w:rPr>
        <w:t>pelo servidor</w:t>
      </w:r>
      <w:r>
        <w:rPr>
          <w:spacing w:val="-4"/>
          <w:sz w:val="24"/>
        </w:rPr>
        <w:t> </w:t>
      </w:r>
      <w:r>
        <w:rPr>
          <w:sz w:val="24"/>
        </w:rPr>
        <w:t>Natanael</w:t>
      </w:r>
      <w:r>
        <w:rPr>
          <w:spacing w:val="-1"/>
          <w:sz w:val="24"/>
        </w:rPr>
        <w:t> </w:t>
      </w:r>
      <w:r>
        <w:rPr>
          <w:sz w:val="24"/>
        </w:rPr>
        <w:t>Penning</w:t>
      </w:r>
      <w:r>
        <w:rPr>
          <w:spacing w:val="-2"/>
          <w:sz w:val="24"/>
        </w:rPr>
        <w:t> </w:t>
      </w:r>
      <w:r>
        <w:rPr>
          <w:sz w:val="24"/>
        </w:rPr>
        <w:t>Voss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substituto legal</w:t>
      </w:r>
      <w:r>
        <w:rPr>
          <w:spacing w:val="-2"/>
          <w:sz w:val="24"/>
        </w:rPr>
        <w:t> </w:t>
      </w:r>
      <w:r>
        <w:rPr>
          <w:sz w:val="24"/>
        </w:rPr>
        <w:t>designado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presidente.</w:t>
      </w:r>
    </w:p>
    <w:p>
      <w:pPr>
        <w:pStyle w:val="ListParagraph"/>
        <w:numPr>
          <w:ilvl w:val="1"/>
          <w:numId w:val="3"/>
        </w:numPr>
        <w:tabs>
          <w:tab w:pos="529" w:val="left" w:leader="none"/>
        </w:tabs>
        <w:spacing w:line="290" w:lineRule="exact" w:before="0" w:after="0"/>
        <w:ind w:left="528" w:right="0" w:hanging="429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fiscalização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trata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subitem</w:t>
      </w:r>
      <w:r>
        <w:rPr>
          <w:spacing w:val="-3"/>
          <w:sz w:val="24"/>
        </w:rPr>
        <w:t> </w:t>
      </w:r>
      <w:r>
        <w:rPr>
          <w:sz w:val="24"/>
        </w:rPr>
        <w:t>anterior</w:t>
      </w:r>
      <w:r>
        <w:rPr>
          <w:spacing w:val="-4"/>
          <w:sz w:val="24"/>
        </w:rPr>
        <w:t> </w:t>
      </w:r>
      <w:r>
        <w:rPr>
          <w:sz w:val="24"/>
        </w:rPr>
        <w:t>será exercida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interesse da</w:t>
      </w:r>
      <w:r>
        <w:rPr>
          <w:spacing w:val="-4"/>
          <w:sz w:val="24"/>
        </w:rPr>
        <w:t> </w:t>
      </w:r>
      <w:r>
        <w:rPr>
          <w:sz w:val="24"/>
        </w:rPr>
        <w:t>Câmara.</w:t>
      </w:r>
    </w:p>
    <w:p>
      <w:pPr>
        <w:pStyle w:val="ListParagraph"/>
        <w:numPr>
          <w:ilvl w:val="1"/>
          <w:numId w:val="3"/>
        </w:numPr>
        <w:tabs>
          <w:tab w:pos="541" w:val="left" w:leader="none"/>
        </w:tabs>
        <w:spacing w:line="278" w:lineRule="auto" w:before="156" w:after="0"/>
        <w:ind w:left="110" w:right="99" w:hanging="10"/>
        <w:jc w:val="both"/>
        <w:rPr>
          <w:sz w:val="24"/>
        </w:rPr>
      </w:pPr>
      <w:r>
        <w:rPr>
          <w:sz w:val="24"/>
        </w:rPr>
        <w:t>Quaisquer exigências da fiscalização, inerentes ao objeto do Contrato, deverão ser prontamente</w:t>
      </w:r>
      <w:r>
        <w:rPr>
          <w:spacing w:val="1"/>
          <w:sz w:val="24"/>
        </w:rPr>
        <w:t> </w:t>
      </w:r>
      <w:r>
        <w:rPr>
          <w:sz w:val="24"/>
        </w:rPr>
        <w:t>atendidas</w:t>
      </w:r>
      <w:r>
        <w:rPr>
          <w:spacing w:val="-3"/>
          <w:sz w:val="24"/>
        </w:rPr>
        <w:t> </w:t>
      </w:r>
      <w:r>
        <w:rPr>
          <w:sz w:val="24"/>
        </w:rPr>
        <w:t>pela </w:t>
      </w:r>
      <w:r>
        <w:rPr>
          <w:b/>
          <w:sz w:val="24"/>
        </w:rPr>
        <w:t>CONTRATADA</w:t>
      </w:r>
      <w:r>
        <w:rPr>
          <w:sz w:val="24"/>
        </w:rPr>
        <w:t>, sem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ônus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Câmara.</w:t>
      </w:r>
    </w:p>
    <w:p>
      <w:pPr>
        <w:pStyle w:val="ListParagraph"/>
        <w:numPr>
          <w:ilvl w:val="1"/>
          <w:numId w:val="3"/>
        </w:numPr>
        <w:tabs>
          <w:tab w:pos="601" w:val="left" w:leader="none"/>
        </w:tabs>
        <w:spacing w:line="276" w:lineRule="auto" w:before="0" w:after="0"/>
        <w:ind w:left="110" w:right="98" w:hanging="1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exercida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b/>
          <w:sz w:val="24"/>
        </w:rPr>
        <w:t>Câmara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feita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exclusivo</w:t>
      </w:r>
      <w:r>
        <w:rPr>
          <w:spacing w:val="1"/>
          <w:sz w:val="24"/>
        </w:rPr>
        <w:t> </w:t>
      </w:r>
      <w:r>
        <w:rPr>
          <w:sz w:val="24"/>
        </w:rPr>
        <w:t>interesse,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implica</w:t>
      </w:r>
      <w:r>
        <w:rPr>
          <w:spacing w:val="1"/>
          <w:sz w:val="24"/>
        </w:rPr>
        <w:t> </w:t>
      </w:r>
      <w:r>
        <w:rPr>
          <w:sz w:val="24"/>
        </w:rPr>
        <w:t>corresponsabilidade pela execução dos serviços e não exime a </w:t>
      </w:r>
      <w:r>
        <w:rPr>
          <w:b/>
          <w:sz w:val="24"/>
        </w:rPr>
        <w:t>CONTRATADA </w:t>
      </w:r>
      <w:r>
        <w:rPr>
          <w:sz w:val="24"/>
        </w:rPr>
        <w:t>de suas obrigações pela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perfeita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1"/>
          <w:numId w:val="3"/>
        </w:numPr>
        <w:tabs>
          <w:tab w:pos="596" w:val="left" w:leader="none"/>
        </w:tabs>
        <w:spacing w:line="276" w:lineRule="auto" w:before="2" w:after="0"/>
        <w:ind w:left="110" w:right="102" w:hanging="1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Câmara,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especial,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dever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verificar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qualidade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fornecidos, podendo</w:t>
      </w:r>
      <w:r>
        <w:rPr>
          <w:spacing w:val="1"/>
          <w:sz w:val="24"/>
        </w:rPr>
        <w:t> </w:t>
      </w:r>
      <w:r>
        <w:rPr>
          <w:sz w:val="24"/>
        </w:rPr>
        <w:t>exigir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correção quando</w:t>
      </w:r>
      <w:r>
        <w:rPr>
          <w:spacing w:val="1"/>
          <w:sz w:val="24"/>
        </w:rPr>
        <w:t> </w:t>
      </w:r>
      <w:r>
        <w:rPr>
          <w:sz w:val="24"/>
        </w:rPr>
        <w:t>estes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atenderem</w:t>
      </w:r>
      <w:r>
        <w:rPr>
          <w:spacing w:val="1"/>
          <w:sz w:val="24"/>
        </w:rPr>
        <w:t> </w:t>
      </w:r>
      <w:r>
        <w:rPr>
          <w:sz w:val="24"/>
        </w:rPr>
        <w:t>aos termos do que foi</w:t>
      </w:r>
      <w:r>
        <w:rPr>
          <w:spacing w:val="1"/>
          <w:sz w:val="24"/>
        </w:rPr>
        <w:t> </w:t>
      </w:r>
      <w:r>
        <w:rPr>
          <w:sz w:val="24"/>
        </w:rPr>
        <w:t>proposto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contratado,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assista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indenização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1"/>
          <w:sz w:val="24"/>
        </w:rPr>
        <w:t> </w:t>
      </w:r>
      <w:r>
        <w:rPr>
          <w:sz w:val="24"/>
        </w:rPr>
        <w:t>daí</w:t>
      </w:r>
      <w:r>
        <w:rPr>
          <w:spacing w:val="1"/>
          <w:sz w:val="24"/>
        </w:rPr>
        <w:t> </w:t>
      </w:r>
      <w:r>
        <w:rPr>
          <w:sz w:val="24"/>
        </w:rPr>
        <w:t>decorrentes.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203"/>
      </w:pPr>
      <w:r>
        <w:rPr/>
        <w:t>CLÁUSULA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DAS</w:t>
      </w:r>
      <w:r>
        <w:rPr>
          <w:spacing w:val="-4"/>
        </w:rPr>
        <w:t> </w:t>
      </w:r>
      <w:r>
        <w:rPr/>
        <w:t>SANÇÕES</w:t>
      </w:r>
      <w:r>
        <w:rPr>
          <w:spacing w:val="-4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4"/>
        </w:numPr>
        <w:tabs>
          <w:tab w:pos="599" w:val="left" w:leader="none"/>
        </w:tabs>
        <w:spacing w:line="276" w:lineRule="auto" w:before="153" w:after="0"/>
        <w:ind w:left="110" w:right="99" w:hanging="10"/>
        <w:jc w:val="both"/>
        <w:rPr>
          <w:sz w:val="24"/>
        </w:rPr>
      </w:pP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inexecução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parcial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proposto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contratado,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notificada, por escrito, da aplicação de uma multa de 10% (dez por cento) sobre o valor do contrato,</w:t>
      </w:r>
      <w:r>
        <w:rPr>
          <w:spacing w:val="1"/>
          <w:sz w:val="24"/>
        </w:rPr>
        <w:t> </w:t>
      </w:r>
      <w:r>
        <w:rPr>
          <w:sz w:val="24"/>
        </w:rPr>
        <w:t>cuja</w:t>
      </w:r>
      <w:r>
        <w:rPr>
          <w:spacing w:val="1"/>
          <w:sz w:val="24"/>
        </w:rPr>
        <w:t> </w:t>
      </w:r>
      <w:r>
        <w:rPr>
          <w:sz w:val="24"/>
        </w:rPr>
        <w:t>importância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recolhida,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(dez)</w:t>
      </w:r>
      <w:r>
        <w:rPr>
          <w:spacing w:val="1"/>
          <w:sz w:val="24"/>
        </w:rPr>
        <w:t> </w:t>
      </w:r>
      <w:r>
        <w:rPr>
          <w:sz w:val="24"/>
        </w:rPr>
        <w:t>dias,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2"/>
          <w:sz w:val="24"/>
        </w:rPr>
        <w:t> </w:t>
      </w:r>
      <w:r>
        <w:rPr>
          <w:sz w:val="24"/>
        </w:rPr>
        <w:t>notificação, perante a Câmara, sob pena de ser incursa no inciso IV, do artigo 87, da Lei Federal nº</w:t>
      </w:r>
      <w:r>
        <w:rPr>
          <w:spacing w:val="1"/>
          <w:sz w:val="24"/>
        </w:rPr>
        <w:t> </w:t>
      </w:r>
      <w:r>
        <w:rPr>
          <w:sz w:val="24"/>
        </w:rPr>
        <w:t>8.666/93,</w:t>
      </w:r>
      <w:r>
        <w:rPr>
          <w:spacing w:val="-1"/>
          <w:sz w:val="24"/>
        </w:rPr>
        <w:t> </w:t>
      </w:r>
      <w:r>
        <w:rPr>
          <w:sz w:val="24"/>
        </w:rPr>
        <w:t>garantida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prévia</w:t>
      </w:r>
      <w:r>
        <w:rPr>
          <w:spacing w:val="1"/>
          <w:sz w:val="24"/>
        </w:rPr>
        <w:t> </w:t>
      </w:r>
      <w:r>
        <w:rPr>
          <w:sz w:val="24"/>
        </w:rPr>
        <w:t>defesa.</w:t>
      </w:r>
    </w:p>
    <w:p>
      <w:pPr>
        <w:pStyle w:val="ListParagraph"/>
        <w:numPr>
          <w:ilvl w:val="1"/>
          <w:numId w:val="4"/>
        </w:numPr>
        <w:tabs>
          <w:tab w:pos="575" w:val="left" w:leader="none"/>
        </w:tabs>
        <w:spacing w:line="276" w:lineRule="auto" w:before="6" w:after="0"/>
        <w:ind w:left="110" w:right="99" w:hanging="10"/>
        <w:jc w:val="both"/>
        <w:rPr>
          <w:sz w:val="24"/>
        </w:rPr>
      </w:pPr>
      <w:r>
        <w:rPr>
          <w:sz w:val="24"/>
        </w:rPr>
        <w:t>No caso de descumprimento contratual a </w:t>
      </w:r>
      <w:r>
        <w:rPr>
          <w:b/>
          <w:sz w:val="24"/>
        </w:rPr>
        <w:t>CONTRATADA </w:t>
      </w:r>
      <w:r>
        <w:rPr>
          <w:sz w:val="24"/>
        </w:rPr>
        <w:t>poderá ser incluída no Cadastro de</w:t>
      </w:r>
      <w:r>
        <w:rPr>
          <w:spacing w:val="1"/>
          <w:sz w:val="24"/>
        </w:rPr>
        <w:t> </w:t>
      </w:r>
      <w:r>
        <w:rPr>
          <w:sz w:val="24"/>
        </w:rPr>
        <w:t>Fornecedores Impedidos</w:t>
      </w:r>
      <w:r>
        <w:rPr>
          <w:spacing w:val="1"/>
          <w:sz w:val="24"/>
        </w:rPr>
        <w:t> </w:t>
      </w:r>
      <w:r>
        <w:rPr>
          <w:sz w:val="24"/>
        </w:rPr>
        <w:t>de Licitar e</w:t>
      </w:r>
      <w:r>
        <w:rPr>
          <w:spacing w:val="1"/>
          <w:sz w:val="24"/>
        </w:rPr>
        <w:t> </w:t>
      </w:r>
      <w:r>
        <w:rPr>
          <w:sz w:val="24"/>
        </w:rPr>
        <w:t>Contratar com</w:t>
      </w:r>
      <w:r>
        <w:rPr>
          <w:spacing w:val="1"/>
          <w:sz w:val="24"/>
        </w:rPr>
        <w:t> </w:t>
      </w:r>
      <w:r>
        <w:rPr>
          <w:sz w:val="24"/>
        </w:rPr>
        <w:t>a Administração Pública Municipal,</w:t>
      </w:r>
      <w:r>
        <w:rPr>
          <w:spacing w:val="1"/>
          <w:sz w:val="24"/>
        </w:rPr>
        <w:t> </w:t>
      </w:r>
      <w:r>
        <w:rPr>
          <w:sz w:val="24"/>
        </w:rPr>
        <w:t>além da</w:t>
      </w:r>
      <w:r>
        <w:rPr>
          <w:spacing w:val="1"/>
          <w:sz w:val="24"/>
        </w:rPr>
        <w:t> </w:t>
      </w:r>
      <w:r>
        <w:rPr>
          <w:sz w:val="24"/>
        </w:rPr>
        <w:t>Estadual,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4"/>
          <w:sz w:val="24"/>
        </w:rPr>
        <w:t> </w:t>
      </w:r>
      <w:r>
        <w:rPr>
          <w:sz w:val="24"/>
        </w:rPr>
        <w:t>11.389/99, regulamentada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Decreto</w:t>
      </w:r>
      <w:r>
        <w:rPr>
          <w:spacing w:val="-2"/>
          <w:sz w:val="24"/>
        </w:rPr>
        <w:t> </w:t>
      </w:r>
      <w:r>
        <w:rPr>
          <w:sz w:val="24"/>
        </w:rPr>
        <w:t>Estadual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sz w:val="24"/>
        </w:rPr>
        <w:t>42.250/03.</w:t>
      </w:r>
    </w:p>
    <w:p>
      <w:pPr>
        <w:pStyle w:val="ListParagraph"/>
        <w:numPr>
          <w:ilvl w:val="1"/>
          <w:numId w:val="4"/>
        </w:numPr>
        <w:tabs>
          <w:tab w:pos="553" w:val="left" w:leader="none"/>
        </w:tabs>
        <w:spacing w:line="276" w:lineRule="auto" w:before="2" w:after="0"/>
        <w:ind w:left="110" w:right="99" w:hanging="10"/>
        <w:jc w:val="both"/>
        <w:rPr>
          <w:sz w:val="24"/>
        </w:rPr>
      </w:pPr>
      <w:r>
        <w:rPr>
          <w:sz w:val="24"/>
        </w:rPr>
        <w:t>A aplicação das penalidades previstas neste item não exime a </w:t>
      </w:r>
      <w:r>
        <w:rPr>
          <w:b/>
          <w:sz w:val="24"/>
        </w:rPr>
        <w:t>CONTRATADA </w:t>
      </w:r>
      <w:r>
        <w:rPr>
          <w:sz w:val="24"/>
        </w:rPr>
        <w:t>da reparação dos</w:t>
      </w:r>
      <w:r>
        <w:rPr>
          <w:spacing w:val="1"/>
          <w:sz w:val="24"/>
        </w:rPr>
        <w:t> </w:t>
      </w:r>
      <w:r>
        <w:rPr>
          <w:sz w:val="24"/>
        </w:rPr>
        <w:t>eventuais</w:t>
      </w:r>
      <w:r>
        <w:rPr>
          <w:spacing w:val="-3"/>
          <w:sz w:val="24"/>
        </w:rPr>
        <w:t> </w:t>
      </w:r>
      <w:r>
        <w:rPr>
          <w:sz w:val="24"/>
        </w:rPr>
        <w:t>danos,</w:t>
      </w:r>
      <w:r>
        <w:rPr>
          <w:spacing w:val="-2"/>
          <w:sz w:val="24"/>
        </w:rPr>
        <w:t> </w:t>
      </w:r>
      <w:r>
        <w:rPr>
          <w:sz w:val="24"/>
        </w:rPr>
        <w:t>perdas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prejuízos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conduta venha</w:t>
      </w:r>
      <w:r>
        <w:rPr>
          <w:spacing w:val="6"/>
          <w:sz w:val="24"/>
        </w:rPr>
        <w:t> </w:t>
      </w:r>
      <w:r>
        <w:rPr>
          <w:sz w:val="24"/>
        </w:rPr>
        <w:t>causar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Câmara.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20" w:footer="791" w:top="2280" w:bottom="980" w:left="1020" w:right="74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546" w:val="left" w:leader="none"/>
        </w:tabs>
        <w:spacing w:line="276" w:lineRule="auto" w:before="51" w:after="0"/>
        <w:ind w:left="110" w:right="102" w:hanging="10"/>
        <w:jc w:val="both"/>
        <w:rPr>
          <w:sz w:val="24"/>
        </w:rPr>
      </w:pPr>
      <w:r>
        <w:rPr>
          <w:sz w:val="24"/>
        </w:rPr>
        <w:t>Nenhum pagamento será efetuado à </w:t>
      </w:r>
      <w:r>
        <w:rPr>
          <w:b/>
          <w:sz w:val="24"/>
        </w:rPr>
        <w:t>CONTRATADA </w:t>
      </w:r>
      <w:r>
        <w:rPr>
          <w:sz w:val="24"/>
        </w:rPr>
        <w:t>enquanto pendente de liquidação qualquer</w:t>
      </w:r>
      <w:r>
        <w:rPr>
          <w:spacing w:val="1"/>
          <w:sz w:val="24"/>
        </w:rPr>
        <w:t> </w:t>
      </w:r>
      <w:r>
        <w:rPr>
          <w:sz w:val="24"/>
        </w:rPr>
        <w:t>obrigação</w:t>
      </w:r>
      <w:r>
        <w:rPr>
          <w:spacing w:val="-3"/>
          <w:sz w:val="24"/>
        </w:rPr>
        <w:t> </w:t>
      </w:r>
      <w:r>
        <w:rPr>
          <w:sz w:val="24"/>
        </w:rPr>
        <w:t>financeira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lhe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imposta</w:t>
      </w:r>
      <w:r>
        <w:rPr>
          <w:spacing w:val="-3"/>
          <w:sz w:val="24"/>
        </w:rPr>
        <w:t> </w:t>
      </w:r>
      <w:r>
        <w:rPr>
          <w:sz w:val="24"/>
        </w:rPr>
        <w:t>em virtude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penalidade ou inadimplência</w:t>
      </w:r>
      <w:r>
        <w:rPr>
          <w:spacing w:val="-1"/>
          <w:sz w:val="24"/>
        </w:rPr>
        <w:t> </w:t>
      </w:r>
      <w:r>
        <w:rPr>
          <w:sz w:val="24"/>
        </w:rPr>
        <w:t>contratual.</w:t>
      </w:r>
    </w:p>
    <w:p>
      <w:pPr>
        <w:pStyle w:val="BodyText"/>
      </w:pPr>
    </w:p>
    <w:p>
      <w:pPr>
        <w:pStyle w:val="Heading1"/>
        <w:spacing w:before="166"/>
      </w:pPr>
      <w:r>
        <w:rPr/>
        <w:t>CLÁUSULA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RESCISÃO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</w:t>
      </w:r>
    </w:p>
    <w:p>
      <w:pPr>
        <w:pStyle w:val="ListParagraph"/>
        <w:numPr>
          <w:ilvl w:val="1"/>
          <w:numId w:val="5"/>
        </w:numPr>
        <w:tabs>
          <w:tab w:pos="529" w:val="left" w:leader="none"/>
        </w:tabs>
        <w:spacing w:line="240" w:lineRule="auto" w:before="156" w:after="0"/>
        <w:ind w:left="528" w:right="0" w:hanging="42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contratação</w:t>
      </w:r>
      <w:r>
        <w:rPr>
          <w:spacing w:val="-4"/>
          <w:sz w:val="24"/>
        </w:rPr>
        <w:t> </w:t>
      </w:r>
      <w:r>
        <w:rPr>
          <w:sz w:val="24"/>
        </w:rPr>
        <w:t>decorrente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5"/>
          <w:sz w:val="24"/>
        </w:rPr>
        <w:t> </w:t>
      </w:r>
      <w:r>
        <w:rPr>
          <w:sz w:val="24"/>
        </w:rPr>
        <w:t>Instrumento</w:t>
      </w:r>
      <w:r>
        <w:rPr>
          <w:spacing w:val="-6"/>
          <w:sz w:val="24"/>
        </w:rPr>
        <w:t> </w:t>
      </w:r>
      <w:r>
        <w:rPr>
          <w:sz w:val="24"/>
        </w:rPr>
        <w:t>poderá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rescindida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casos:</w:t>
      </w:r>
    </w:p>
    <w:p>
      <w:pPr>
        <w:pStyle w:val="ListParagraph"/>
        <w:numPr>
          <w:ilvl w:val="2"/>
          <w:numId w:val="5"/>
        </w:numPr>
        <w:tabs>
          <w:tab w:pos="721" w:val="left" w:leader="none"/>
        </w:tabs>
        <w:spacing w:line="276" w:lineRule="auto" w:before="156" w:after="0"/>
        <w:ind w:left="110" w:right="105" w:hanging="10"/>
        <w:jc w:val="both"/>
        <w:rPr>
          <w:sz w:val="24"/>
        </w:rPr>
      </w:pPr>
      <w:r>
        <w:rPr>
          <w:sz w:val="24"/>
        </w:rPr>
        <w:t>Por ato unilateral e escrito da Câmara</w:t>
      </w:r>
      <w:r>
        <w:rPr>
          <w:b/>
          <w:sz w:val="24"/>
        </w:rPr>
        <w:t>, </w:t>
      </w:r>
      <w:r>
        <w:rPr>
          <w:sz w:val="24"/>
        </w:rPr>
        <w:t>nos casos previstos no art. 78 da Lei Federal nº 8.666/93</w:t>
      </w:r>
      <w:r>
        <w:rPr>
          <w:spacing w:val="-52"/>
          <w:sz w:val="24"/>
        </w:rPr>
        <w:t> </w:t>
      </w:r>
      <w:r>
        <w:rPr>
          <w:sz w:val="24"/>
        </w:rPr>
        <w:t>e suas alterações</w:t>
      </w:r>
      <w:r>
        <w:rPr>
          <w:spacing w:val="1"/>
          <w:sz w:val="24"/>
        </w:rPr>
        <w:t> </w:t>
      </w:r>
      <w:r>
        <w:rPr>
          <w:sz w:val="24"/>
        </w:rPr>
        <w:t>posteriores,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couber;</w:t>
      </w:r>
    </w:p>
    <w:p>
      <w:pPr>
        <w:pStyle w:val="ListParagraph"/>
        <w:numPr>
          <w:ilvl w:val="2"/>
          <w:numId w:val="5"/>
        </w:numPr>
        <w:tabs>
          <w:tab w:pos="738" w:val="left" w:leader="none"/>
        </w:tabs>
        <w:spacing w:line="276" w:lineRule="auto" w:before="3" w:after="0"/>
        <w:ind w:left="110" w:right="99" w:hanging="10"/>
        <w:jc w:val="both"/>
        <w:rPr>
          <w:sz w:val="24"/>
        </w:rPr>
      </w:pPr>
      <w:r>
        <w:rPr>
          <w:sz w:val="24"/>
        </w:rPr>
        <w:t>Amigavelmente, por acordo entre as partes, mediante aviso por escrito, com 10 (dez) dias de</w:t>
      </w:r>
      <w:r>
        <w:rPr>
          <w:spacing w:val="1"/>
          <w:sz w:val="24"/>
        </w:rPr>
        <w:t> </w:t>
      </w:r>
      <w:r>
        <w:rPr>
          <w:sz w:val="24"/>
        </w:rPr>
        <w:t>antecedência, sem que sejam obrigados a responder por ônus ou prejuízos resultantes, desde que</w:t>
      </w:r>
      <w:r>
        <w:rPr>
          <w:spacing w:val="1"/>
          <w:sz w:val="24"/>
        </w:rPr>
        <w:t> </w:t>
      </w:r>
      <w:r>
        <w:rPr>
          <w:sz w:val="24"/>
        </w:rPr>
        <w:t>haja conveniência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Câmara;</w:t>
      </w:r>
    </w:p>
    <w:p>
      <w:pPr>
        <w:pStyle w:val="ListParagraph"/>
        <w:numPr>
          <w:ilvl w:val="2"/>
          <w:numId w:val="5"/>
        </w:numPr>
        <w:tabs>
          <w:tab w:pos="793" w:val="left" w:leader="none"/>
        </w:tabs>
        <w:spacing w:line="240" w:lineRule="auto" w:before="3" w:after="0"/>
        <w:ind w:left="792" w:right="0" w:hanging="693"/>
        <w:jc w:val="both"/>
        <w:rPr>
          <w:sz w:val="24"/>
        </w:rPr>
      </w:pPr>
      <w:r>
        <w:rPr>
          <w:sz w:val="24"/>
        </w:rPr>
        <w:t>Pela</w:t>
      </w:r>
      <w:r>
        <w:rPr>
          <w:spacing w:val="22"/>
          <w:sz w:val="24"/>
        </w:rPr>
        <w:t> </w:t>
      </w:r>
      <w:r>
        <w:rPr>
          <w:sz w:val="24"/>
        </w:rPr>
        <w:t>Câmara,</w:t>
      </w:r>
      <w:r>
        <w:rPr>
          <w:spacing w:val="74"/>
          <w:sz w:val="24"/>
        </w:rPr>
        <w:t> </w:t>
      </w:r>
      <w:r>
        <w:rPr>
          <w:sz w:val="24"/>
        </w:rPr>
        <w:t>independente</w:t>
      </w:r>
      <w:r>
        <w:rPr>
          <w:spacing w:val="74"/>
          <w:sz w:val="24"/>
        </w:rPr>
        <w:t> </w:t>
      </w:r>
      <w:r>
        <w:rPr>
          <w:sz w:val="24"/>
        </w:rPr>
        <w:t>de</w:t>
      </w:r>
      <w:r>
        <w:rPr>
          <w:spacing w:val="75"/>
          <w:sz w:val="24"/>
        </w:rPr>
        <w:t> </w:t>
      </w:r>
      <w:r>
        <w:rPr>
          <w:sz w:val="24"/>
        </w:rPr>
        <w:t>interpelação</w:t>
      </w:r>
      <w:r>
        <w:rPr>
          <w:spacing w:val="77"/>
          <w:sz w:val="24"/>
        </w:rPr>
        <w:t> </w:t>
      </w:r>
      <w:r>
        <w:rPr>
          <w:sz w:val="24"/>
        </w:rPr>
        <w:t>judicial</w:t>
      </w:r>
      <w:r>
        <w:rPr>
          <w:spacing w:val="74"/>
          <w:sz w:val="24"/>
        </w:rPr>
        <w:t> </w:t>
      </w:r>
      <w:r>
        <w:rPr>
          <w:sz w:val="24"/>
        </w:rPr>
        <w:t>ou</w:t>
      </w:r>
      <w:r>
        <w:rPr>
          <w:spacing w:val="75"/>
          <w:sz w:val="24"/>
        </w:rPr>
        <w:t> </w:t>
      </w:r>
      <w:r>
        <w:rPr>
          <w:sz w:val="24"/>
        </w:rPr>
        <w:t>extrajudicial,</w:t>
      </w:r>
      <w:r>
        <w:rPr>
          <w:spacing w:val="75"/>
          <w:sz w:val="24"/>
        </w:rPr>
        <w:t> </w:t>
      </w:r>
      <w:r>
        <w:rPr>
          <w:sz w:val="24"/>
        </w:rPr>
        <w:t>sem</w:t>
      </w:r>
      <w:r>
        <w:rPr>
          <w:spacing w:val="74"/>
          <w:sz w:val="24"/>
        </w:rPr>
        <w:t> </w:t>
      </w:r>
      <w:r>
        <w:rPr>
          <w:sz w:val="24"/>
        </w:rPr>
        <w:t>que</w:t>
      </w:r>
      <w:r>
        <w:rPr>
          <w:spacing w:val="74"/>
          <w:sz w:val="24"/>
        </w:rPr>
        <w:t> </w:t>
      </w:r>
      <w:r>
        <w:rPr>
          <w:sz w:val="24"/>
        </w:rPr>
        <w:t>assista</w:t>
      </w:r>
      <w:r>
        <w:rPr>
          <w:spacing w:val="75"/>
          <w:sz w:val="24"/>
        </w:rPr>
        <w:t> </w:t>
      </w:r>
      <w:r>
        <w:rPr>
          <w:sz w:val="24"/>
        </w:rPr>
        <w:t>à</w:t>
      </w:r>
    </w:p>
    <w:p>
      <w:pPr>
        <w:spacing w:before="43"/>
        <w:ind w:left="110" w:right="0" w:firstLine="0"/>
        <w:jc w:val="both"/>
        <w:rPr>
          <w:sz w:val="24"/>
        </w:rPr>
      </w:pPr>
      <w:r>
        <w:rPr>
          <w:b/>
          <w:sz w:val="24"/>
        </w:rPr>
        <w:t>CONTRATADA</w:t>
      </w:r>
      <w:r>
        <w:rPr>
          <w:b/>
          <w:spacing w:val="-3"/>
          <w:sz w:val="24"/>
        </w:rPr>
        <w:t> </w:t>
      </w:r>
      <w:r>
        <w:rPr>
          <w:sz w:val="24"/>
        </w:rPr>
        <w:t>direito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indenização,</w:t>
      </w:r>
      <w:r>
        <w:rPr>
          <w:spacing w:val="-5"/>
          <w:sz w:val="24"/>
        </w:rPr>
        <w:t> </w:t>
      </w:r>
      <w:r>
        <w:rPr>
          <w:sz w:val="24"/>
        </w:rPr>
        <w:t>quando</w:t>
      </w:r>
      <w:r>
        <w:rPr>
          <w:spacing w:val="-4"/>
          <w:sz w:val="24"/>
        </w:rPr>
        <w:t> </w:t>
      </w:r>
      <w:r>
        <w:rPr>
          <w:sz w:val="24"/>
        </w:rPr>
        <w:t>esta: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47" w:after="0"/>
        <w:ind w:left="342" w:right="0" w:hanging="243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cumprir</w:t>
      </w:r>
      <w:r>
        <w:rPr>
          <w:spacing w:val="-4"/>
          <w:sz w:val="24"/>
        </w:rPr>
        <w:t> </w:t>
      </w:r>
      <w:r>
        <w:rPr>
          <w:sz w:val="24"/>
        </w:rPr>
        <w:t>quaisquer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obrigações</w:t>
      </w:r>
      <w:r>
        <w:rPr>
          <w:spacing w:val="-3"/>
          <w:sz w:val="24"/>
        </w:rPr>
        <w:t> </w:t>
      </w:r>
      <w:r>
        <w:rPr>
          <w:sz w:val="24"/>
        </w:rPr>
        <w:t>assumidas;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48" w:after="0"/>
        <w:ind w:left="374" w:right="0" w:hanging="260"/>
        <w:jc w:val="both"/>
        <w:rPr>
          <w:rFonts w:ascii="Times New Roman" w:hAnsi="Times New Roman"/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recolher</w:t>
      </w:r>
      <w:r>
        <w:rPr>
          <w:spacing w:val="-2"/>
          <w:sz w:val="24"/>
        </w:rPr>
        <w:t> </w:t>
      </w:r>
      <w:r>
        <w:rPr>
          <w:sz w:val="24"/>
        </w:rPr>
        <w:t>no prazo</w:t>
      </w:r>
      <w:r>
        <w:rPr>
          <w:spacing w:val="-4"/>
          <w:sz w:val="24"/>
        </w:rPr>
        <w:t> </w:t>
      </w:r>
      <w:r>
        <w:rPr>
          <w:sz w:val="24"/>
        </w:rPr>
        <w:t>determinado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multas</w:t>
      </w:r>
      <w:r>
        <w:rPr>
          <w:spacing w:val="-3"/>
          <w:sz w:val="24"/>
        </w:rPr>
        <w:t> </w:t>
      </w:r>
      <w:r>
        <w:rPr>
          <w:sz w:val="24"/>
        </w:rPr>
        <w:t>impostas,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158" w:after="0"/>
        <w:ind w:left="374" w:right="0" w:hanging="260"/>
        <w:jc w:val="both"/>
        <w:rPr>
          <w:rFonts w:ascii="Times New Roman"/>
          <w:sz w:val="24"/>
        </w:rPr>
      </w:pPr>
      <w:r>
        <w:rPr>
          <w:sz w:val="24"/>
        </w:rPr>
        <w:t>transferir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terceiros,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parte;</w:t>
      </w:r>
    </w:p>
    <w:p>
      <w:pPr>
        <w:pStyle w:val="ListParagraph"/>
        <w:numPr>
          <w:ilvl w:val="2"/>
          <w:numId w:val="5"/>
        </w:numPr>
        <w:tabs>
          <w:tab w:pos="716" w:val="left" w:leader="none"/>
        </w:tabs>
        <w:spacing w:line="240" w:lineRule="auto" w:before="156" w:after="0"/>
        <w:ind w:left="715" w:right="0" w:hanging="616"/>
        <w:jc w:val="both"/>
        <w:rPr>
          <w:sz w:val="24"/>
        </w:rPr>
      </w:pPr>
      <w:r>
        <w:rPr>
          <w:sz w:val="24"/>
        </w:rPr>
        <w:t>Judicialmente,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z w:val="24"/>
        </w:rPr>
        <w:t>vigente.</w:t>
      </w: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VIGÊNCIA</w:t>
      </w:r>
    </w:p>
    <w:p>
      <w:pPr>
        <w:pStyle w:val="BodyText"/>
        <w:spacing w:line="278" w:lineRule="auto" w:before="154"/>
        <w:ind w:left="110" w:right="101" w:hanging="10"/>
        <w:jc w:val="both"/>
      </w:pPr>
      <w:r>
        <w:rPr>
          <w:b/>
        </w:rPr>
        <w:t>6.1 </w:t>
      </w:r>
      <w:r>
        <w:rPr/>
        <w:t>O presente contrato, independente de qualquer notificação, vigorará por seis meses após sua</w:t>
      </w:r>
      <w:r>
        <w:rPr>
          <w:spacing w:val="1"/>
        </w:rPr>
        <w:t> </w:t>
      </w:r>
      <w:r>
        <w:rPr/>
        <w:t>assinatura, encerrando-se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dia</w:t>
      </w:r>
      <w:r>
        <w:rPr>
          <w:spacing w:val="-2"/>
        </w:rPr>
        <w:t> </w:t>
      </w:r>
      <w:r>
        <w:rPr/>
        <w:t>imediatamente</w:t>
      </w:r>
      <w:r>
        <w:rPr>
          <w:spacing w:val="-2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ao</w:t>
      </w:r>
      <w:r>
        <w:rPr>
          <w:spacing w:val="-3"/>
        </w:rPr>
        <w:t> </w:t>
      </w:r>
      <w:r>
        <w:rPr/>
        <w:t>prazo</w:t>
      </w:r>
      <w:r>
        <w:rPr>
          <w:spacing w:val="1"/>
        </w:rPr>
        <w:t> </w:t>
      </w:r>
      <w:r>
        <w:rPr/>
        <w:t>mencionado.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pStyle w:val="Heading1"/>
      </w:pPr>
      <w:r>
        <w:rPr/>
        <w:t>CLÁUSULA</w:t>
      </w:r>
      <w:r>
        <w:rPr>
          <w:spacing w:val="-2"/>
        </w:rPr>
        <w:t> </w:t>
      </w:r>
      <w:r>
        <w:rPr/>
        <w:t>VII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GERAIS</w:t>
      </w:r>
    </w:p>
    <w:p>
      <w:pPr>
        <w:pStyle w:val="ListParagraph"/>
        <w:numPr>
          <w:ilvl w:val="1"/>
          <w:numId w:val="7"/>
        </w:numPr>
        <w:tabs>
          <w:tab w:pos="560" w:val="left" w:leader="none"/>
        </w:tabs>
        <w:spacing w:line="276" w:lineRule="auto" w:before="156" w:after="0"/>
        <w:ind w:left="110" w:right="100" w:hanging="10"/>
        <w:jc w:val="both"/>
        <w:rPr>
          <w:sz w:val="24"/>
        </w:rPr>
      </w:pPr>
      <w:r>
        <w:rPr>
          <w:sz w:val="24"/>
        </w:rPr>
        <w:t>Todas as comunicações relativas ao presente Contrato serão consideradas como regularmente</w:t>
      </w:r>
      <w:r>
        <w:rPr>
          <w:spacing w:val="1"/>
          <w:sz w:val="24"/>
        </w:rPr>
        <w:t> </w:t>
      </w:r>
      <w:r>
        <w:rPr>
          <w:sz w:val="24"/>
        </w:rPr>
        <w:t>feitas,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entregues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enviadas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carta</w:t>
      </w:r>
      <w:r>
        <w:rPr>
          <w:spacing w:val="1"/>
          <w:sz w:val="24"/>
        </w:rPr>
        <w:t> </w:t>
      </w:r>
      <w:r>
        <w:rPr>
          <w:sz w:val="24"/>
        </w:rPr>
        <w:t>protocolada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e-mail,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Câmara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553" w:val="left" w:leader="none"/>
        </w:tabs>
        <w:spacing w:line="276" w:lineRule="auto" w:before="2" w:after="0"/>
        <w:ind w:left="110" w:right="109" w:hanging="10"/>
        <w:jc w:val="left"/>
        <w:rPr>
          <w:sz w:val="24"/>
        </w:rPr>
      </w:pPr>
      <w:r>
        <w:rPr>
          <w:sz w:val="24"/>
        </w:rPr>
        <w:t>Aplicam-se,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couber,</w:t>
      </w:r>
      <w:r>
        <w:rPr>
          <w:spacing w:val="19"/>
          <w:sz w:val="24"/>
        </w:rPr>
        <w:t> </w:t>
      </w:r>
      <w:r>
        <w:rPr>
          <w:sz w:val="24"/>
        </w:rPr>
        <w:t>os</w:t>
      </w:r>
      <w:r>
        <w:rPr>
          <w:spacing w:val="21"/>
          <w:sz w:val="24"/>
        </w:rPr>
        <w:t> </w:t>
      </w:r>
      <w:r>
        <w:rPr>
          <w:sz w:val="24"/>
        </w:rPr>
        <w:t>art.</w:t>
      </w:r>
      <w:r>
        <w:rPr>
          <w:spacing w:val="20"/>
          <w:sz w:val="24"/>
        </w:rPr>
        <w:t> </w:t>
      </w:r>
      <w:r>
        <w:rPr>
          <w:sz w:val="24"/>
        </w:rPr>
        <w:t>77,</w:t>
      </w:r>
      <w:r>
        <w:rPr>
          <w:spacing w:val="22"/>
          <w:sz w:val="24"/>
        </w:rPr>
        <w:t> </w:t>
      </w:r>
      <w:r>
        <w:rPr>
          <w:sz w:val="24"/>
        </w:rPr>
        <w:t>78,</w:t>
      </w:r>
      <w:r>
        <w:rPr>
          <w:spacing w:val="20"/>
          <w:sz w:val="24"/>
        </w:rPr>
        <w:t> </w:t>
      </w:r>
      <w:r>
        <w:rPr>
          <w:sz w:val="24"/>
        </w:rPr>
        <w:t>79,</w:t>
      </w:r>
      <w:r>
        <w:rPr>
          <w:spacing w:val="22"/>
          <w:sz w:val="24"/>
        </w:rPr>
        <w:t> </w:t>
      </w:r>
      <w:r>
        <w:rPr>
          <w:sz w:val="24"/>
        </w:rPr>
        <w:t>80,</w:t>
      </w:r>
      <w:r>
        <w:rPr>
          <w:spacing w:val="21"/>
          <w:sz w:val="24"/>
        </w:rPr>
        <w:t> </w:t>
      </w:r>
      <w:r>
        <w:rPr>
          <w:sz w:val="24"/>
        </w:rPr>
        <w:t>81,</w:t>
      </w:r>
      <w:r>
        <w:rPr>
          <w:spacing w:val="22"/>
          <w:sz w:val="24"/>
        </w:rPr>
        <w:t> </w:t>
      </w:r>
      <w:r>
        <w:rPr>
          <w:sz w:val="24"/>
        </w:rPr>
        <w:t>87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88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Lei</w:t>
      </w:r>
      <w:r>
        <w:rPr>
          <w:spacing w:val="20"/>
          <w:sz w:val="24"/>
        </w:rPr>
        <w:t> </w:t>
      </w:r>
      <w:r>
        <w:rPr>
          <w:sz w:val="24"/>
        </w:rPr>
        <w:t>Federal</w:t>
      </w:r>
      <w:r>
        <w:rPr>
          <w:spacing w:val="19"/>
          <w:sz w:val="24"/>
        </w:rPr>
        <w:t> </w:t>
      </w:r>
      <w:r>
        <w:rPr>
          <w:sz w:val="24"/>
        </w:rPr>
        <w:t>nº</w:t>
      </w:r>
      <w:r>
        <w:rPr>
          <w:spacing w:val="20"/>
          <w:sz w:val="24"/>
        </w:rPr>
        <w:t> </w:t>
      </w:r>
      <w:r>
        <w:rPr>
          <w:sz w:val="24"/>
        </w:rPr>
        <w:t>8.666/93,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-51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efeitos legais.</w:t>
      </w:r>
    </w:p>
    <w:p>
      <w:pPr>
        <w:pStyle w:val="BodyText"/>
      </w:pPr>
    </w:p>
    <w:p>
      <w:pPr>
        <w:pStyle w:val="Heading1"/>
        <w:spacing w:before="167"/>
      </w:pPr>
      <w:r>
        <w:rPr/>
        <w:t>CLÁUSULA</w:t>
      </w:r>
      <w:r>
        <w:rPr>
          <w:spacing w:val="-2"/>
        </w:rPr>
        <w:t> </w:t>
      </w:r>
      <w:r>
        <w:rPr/>
        <w:t>VIII DO</w:t>
      </w:r>
      <w:r>
        <w:rPr>
          <w:spacing w:val="-4"/>
        </w:rPr>
        <w:t> </w:t>
      </w:r>
      <w:r>
        <w:rPr/>
        <w:t>FORO</w:t>
      </w:r>
    </w:p>
    <w:p>
      <w:pPr>
        <w:pStyle w:val="ListParagraph"/>
        <w:numPr>
          <w:ilvl w:val="1"/>
          <w:numId w:val="8"/>
        </w:numPr>
        <w:tabs>
          <w:tab w:pos="543" w:val="left" w:leader="none"/>
        </w:tabs>
        <w:spacing w:line="276" w:lineRule="auto" w:before="155" w:after="0"/>
        <w:ind w:left="110" w:right="103" w:hanging="10"/>
        <w:jc w:val="left"/>
        <w:rPr>
          <w:sz w:val="24"/>
        </w:rPr>
      </w:pPr>
      <w:r>
        <w:rPr>
          <w:sz w:val="24"/>
        </w:rPr>
        <w:t>É</w:t>
      </w:r>
      <w:r>
        <w:rPr>
          <w:spacing w:val="12"/>
          <w:sz w:val="24"/>
        </w:rPr>
        <w:t> </w:t>
      </w:r>
      <w:r>
        <w:rPr>
          <w:sz w:val="24"/>
        </w:rPr>
        <w:t>competente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Foro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Comarca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Canguçu</w:t>
      </w:r>
      <w:r>
        <w:rPr>
          <w:spacing w:val="17"/>
          <w:sz w:val="24"/>
        </w:rPr>
        <w:t> 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RS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dirimir</w:t>
      </w:r>
      <w:r>
        <w:rPr>
          <w:spacing w:val="11"/>
          <w:sz w:val="24"/>
        </w:rPr>
        <w:t> </w:t>
      </w:r>
      <w:r>
        <w:rPr>
          <w:sz w:val="24"/>
        </w:rPr>
        <w:t>quaisquer</w:t>
      </w:r>
      <w:r>
        <w:rPr>
          <w:spacing w:val="11"/>
          <w:sz w:val="24"/>
        </w:rPr>
        <w:t> </w:t>
      </w:r>
      <w:r>
        <w:rPr>
          <w:sz w:val="24"/>
        </w:rPr>
        <w:t>litígios</w:t>
      </w:r>
      <w:r>
        <w:rPr>
          <w:spacing w:val="11"/>
          <w:sz w:val="24"/>
        </w:rPr>
        <w:t> </w:t>
      </w:r>
      <w:r>
        <w:rPr>
          <w:sz w:val="24"/>
        </w:rPr>
        <w:t>oriundos</w:t>
      </w:r>
      <w:r>
        <w:rPr>
          <w:spacing w:val="10"/>
          <w:sz w:val="24"/>
        </w:rPr>
        <w:t> </w:t>
      </w:r>
      <w:r>
        <w:rPr>
          <w:sz w:val="24"/>
        </w:rPr>
        <w:t>deste</w:t>
      </w:r>
      <w:r>
        <w:rPr>
          <w:spacing w:val="-51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1"/>
          <w:numId w:val="8"/>
        </w:numPr>
        <w:tabs>
          <w:tab w:pos="551" w:val="left" w:leader="none"/>
        </w:tabs>
        <w:spacing w:line="276" w:lineRule="auto" w:before="3" w:after="0"/>
        <w:ind w:left="110" w:right="107" w:hanging="10"/>
        <w:jc w:val="left"/>
        <w:rPr>
          <w:sz w:val="24"/>
        </w:rPr>
      </w:pPr>
      <w:r>
        <w:rPr>
          <w:sz w:val="24"/>
        </w:rPr>
        <w:t>E,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estarem</w:t>
      </w:r>
      <w:r>
        <w:rPr>
          <w:spacing w:val="22"/>
          <w:sz w:val="24"/>
        </w:rPr>
        <w:t> </w:t>
      </w:r>
      <w:r>
        <w:rPr>
          <w:sz w:val="24"/>
        </w:rPr>
        <w:t>justos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contratados,</w:t>
      </w:r>
      <w:r>
        <w:rPr>
          <w:spacing w:val="20"/>
          <w:sz w:val="24"/>
        </w:rPr>
        <w:t> </w:t>
      </w:r>
      <w:r>
        <w:rPr>
          <w:sz w:val="24"/>
        </w:rPr>
        <w:t>firmam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presente</w:t>
      </w:r>
      <w:r>
        <w:rPr>
          <w:spacing w:val="23"/>
          <w:sz w:val="24"/>
        </w:rPr>
        <w:t> </w:t>
      </w:r>
      <w:r>
        <w:rPr>
          <w:sz w:val="24"/>
        </w:rPr>
        <w:t>Instrumento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03</w:t>
      </w:r>
      <w:r>
        <w:rPr>
          <w:spacing w:val="22"/>
          <w:sz w:val="24"/>
        </w:rPr>
        <w:t> </w:t>
      </w:r>
      <w:r>
        <w:rPr>
          <w:sz w:val="24"/>
        </w:rPr>
        <w:t>(três)</w:t>
      </w:r>
      <w:r>
        <w:rPr>
          <w:spacing w:val="21"/>
          <w:sz w:val="24"/>
        </w:rPr>
        <w:t> </w:t>
      </w:r>
      <w:r>
        <w:rPr>
          <w:sz w:val="24"/>
        </w:rPr>
        <w:t>vias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igual</w:t>
      </w:r>
      <w:r>
        <w:rPr>
          <w:spacing w:val="-51"/>
          <w:sz w:val="24"/>
        </w:rPr>
        <w:t> </w:t>
      </w:r>
      <w:r>
        <w:rPr>
          <w:sz w:val="24"/>
        </w:rPr>
        <w:t>teor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forma,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lido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achado conforme</w:t>
      </w:r>
      <w:r>
        <w:rPr>
          <w:spacing w:val="-1"/>
          <w:sz w:val="24"/>
        </w:rPr>
        <w:t> </w:t>
      </w:r>
      <w:r>
        <w:rPr>
          <w:sz w:val="24"/>
        </w:rPr>
        <w:t>vai</w:t>
      </w:r>
      <w:r>
        <w:rPr>
          <w:spacing w:val="-1"/>
          <w:sz w:val="24"/>
        </w:rPr>
        <w:t> </w:t>
      </w:r>
      <w:r>
        <w:rPr>
          <w:sz w:val="24"/>
        </w:rPr>
        <w:t>assinado</w:t>
      </w:r>
      <w:r>
        <w:rPr>
          <w:spacing w:val="-2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partes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duas</w:t>
      </w:r>
      <w:r>
        <w:rPr>
          <w:spacing w:val="-3"/>
          <w:sz w:val="24"/>
        </w:rPr>
        <w:t> </w:t>
      </w:r>
      <w:r>
        <w:rPr>
          <w:sz w:val="24"/>
        </w:rPr>
        <w:t>testemunhas.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720" w:footer="791" w:top="2280" w:bottom="980" w:left="102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51"/>
        <w:ind w:left="98" w:right="87"/>
        <w:jc w:val="center"/>
      </w:pPr>
      <w:r>
        <w:rPr/>
        <w:t>Canguçu,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449" w:val="left" w:leader="none"/>
        </w:tabs>
        <w:spacing w:before="175"/>
        <w:ind w:left="430"/>
      </w:pPr>
      <w:r>
        <w:rPr/>
        <w:t>.................................................</w:t>
        <w:tab/>
        <w:t>....................................................</w:t>
      </w:r>
    </w:p>
    <w:p>
      <w:pPr>
        <w:pStyle w:val="BodyText"/>
        <w:tabs>
          <w:tab w:pos="6488" w:val="left" w:leader="none"/>
        </w:tabs>
        <w:spacing w:before="156"/>
        <w:ind w:left="972"/>
      </w:pPr>
      <w:r>
        <w:rPr/>
        <w:t>Contratante</w:t>
        <w:tab/>
        <w:t>Contratado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00"/>
      </w:pPr>
      <w:r>
        <w:rPr/>
        <w:t>Testemunhas:</w:t>
      </w: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5931" w:val="left" w:leader="none"/>
        </w:tabs>
        <w:ind w:left="100"/>
      </w:pPr>
      <w:r>
        <w:rPr/>
        <w:t>................................................</w:t>
        <w:tab/>
        <w:t>................................................</w:t>
      </w:r>
    </w:p>
    <w:p>
      <w:pPr>
        <w:pStyle w:val="BodyText"/>
        <w:tabs>
          <w:tab w:pos="7033" w:val="left" w:leader="none"/>
        </w:tabs>
        <w:spacing w:before="156"/>
        <w:ind w:left="862"/>
      </w:pPr>
      <w:r>
        <w:rPr/>
        <w:t>Nome</w:t>
        <w:tab/>
        <w:t>Nome</w:t>
      </w:r>
    </w:p>
    <w:p>
      <w:pPr>
        <w:pStyle w:val="BodyText"/>
        <w:tabs>
          <w:tab w:pos="6145" w:val="left" w:leader="none"/>
        </w:tabs>
        <w:spacing w:before="163"/>
        <w:ind w:left="100"/>
      </w:pPr>
      <w:r>
        <w:rPr/>
        <w:t>...............................................</w:t>
        <w:tab/>
        <w:t>...............................................</w:t>
      </w:r>
    </w:p>
    <w:p>
      <w:pPr>
        <w:pStyle w:val="BodyText"/>
        <w:tabs>
          <w:tab w:pos="6848" w:val="left" w:leader="none"/>
        </w:tabs>
        <w:spacing w:before="165"/>
        <w:ind w:left="698"/>
      </w:pPr>
      <w:r>
        <w:rPr/>
        <w:t>Documento</w:t>
        <w:tab/>
        <w:t>Documento</w:t>
      </w:r>
    </w:p>
    <w:sectPr>
      <w:pgSz w:w="11910" w:h="16840"/>
      <w:pgMar w:header="720" w:footer="791" w:top="2280" w:bottom="9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2.26001pt;margin-top:791.346558pt;width:13.8pt;height:16.7pt;mso-position-horizontal-relative:page;mso-position-vertical-relative:page;z-index:-1580288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Courier New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w w:val="99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3586860</wp:posOffset>
          </wp:positionH>
          <wp:positionV relativeFrom="page">
            <wp:posOffset>457199</wp:posOffset>
          </wp:positionV>
          <wp:extent cx="590550" cy="6286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7.929993pt;margin-top:86.97998pt;width:174.05pt;height:28.65pt;mso-position-horizontal-relative:page;mso-position-vertical-relative:page;z-index:-15803392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</w:pPr>
                <w:r>
                  <w:rPr/>
                  <w:t>CÂMARA</w:t>
                </w:r>
                <w:r>
                  <w:rPr>
                    <w:spacing w:val="-3"/>
                  </w:rPr>
                  <w:t> </w:t>
                </w:r>
                <w:r>
                  <w:rPr/>
                  <w:t>MUNICIPAL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6"/>
                  </w:rPr>
                  <w:t> </w:t>
                </w:r>
                <w:r>
                  <w:rPr/>
                  <w:t>CANGUÇU</w:t>
                </w:r>
              </w:p>
              <w:p>
                <w:pPr>
                  <w:pStyle w:val="BodyText"/>
                  <w:ind w:left="125"/>
                </w:pPr>
                <w:r>
                  <w:rPr/>
                  <w:t>ESTADO</w:t>
                </w:r>
                <w:r>
                  <w:rPr>
                    <w:spacing w:val="-2"/>
                  </w:rPr>
                  <w:t> </w:t>
                </w:r>
                <w:r>
                  <w:rPr/>
                  <w:t>DO</w:t>
                </w:r>
                <w:r>
                  <w:rPr>
                    <w:spacing w:val="-1"/>
                  </w:rPr>
                  <w:t> </w:t>
                </w:r>
                <w:r>
                  <w:rPr/>
                  <w:t>RIO</w:t>
                </w:r>
                <w:r>
                  <w:rPr>
                    <w:spacing w:val="-1"/>
                  </w:rPr>
                  <w:t> </w:t>
                </w:r>
                <w:r>
                  <w:rPr/>
                  <w:t>GRANDE</w:t>
                </w:r>
                <w:r>
                  <w:rPr>
                    <w:spacing w:val="-2"/>
                  </w:rPr>
                  <w:t> </w:t>
                </w:r>
                <w:r>
                  <w:rPr/>
                  <w:t>DO</w:t>
                </w:r>
                <w:r>
                  <w:rPr>
                    <w:spacing w:val="-1"/>
                  </w:rPr>
                  <w:t> </w:t>
                </w:r>
                <w:r>
                  <w:rPr/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8"/>
      <w:numFmt w:val="decimal"/>
      <w:lvlText w:val="%1"/>
      <w:lvlJc w:val="left"/>
      <w:pPr>
        <w:ind w:left="110" w:hanging="4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" w:hanging="443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5" w:hanging="4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7" w:hanging="4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0" w:hanging="4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3" w:hanging="4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5" w:hanging="4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8" w:hanging="4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1" w:hanging="44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10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" w:hanging="459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5" w:hanging="4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7" w:hanging="4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0" w:hanging="4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3" w:hanging="4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5" w:hanging="4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8" w:hanging="4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1" w:hanging="459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42" w:hanging="242"/>
        <w:jc w:val="lef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0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1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2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3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4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5" w:hanging="24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28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8" w:hanging="428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" w:hanging="6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9" w:hanging="6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28" w:hanging="6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8" w:hanging="6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8" w:hanging="6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7" w:hanging="6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6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0" w:hanging="4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" w:hanging="498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5" w:hanging="4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7" w:hanging="4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0" w:hanging="4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3" w:hanging="4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5" w:hanging="4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8" w:hanging="4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1" w:hanging="49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" w:hanging="447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5" w:hanging="4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7" w:hanging="4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0" w:hanging="4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3" w:hanging="4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5" w:hanging="4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8" w:hanging="4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1" w:hanging="44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0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" w:hanging="474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5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7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3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5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8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1" w:hanging="47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5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0" w:hanging="45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7" w:hanging="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5" w:hanging="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4" w:hanging="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1" w:hanging="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70" w:hanging="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29" w:hanging="450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60"/>
    </w:pPr>
    <w:rPr>
      <w:rFonts w:ascii="Courier New" w:hAnsi="Courier New" w:eastAsia="Courier New" w:cs="Courier New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6"/>
      <w:ind w:left="110" w:hanging="1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dcterms:created xsi:type="dcterms:W3CDTF">2023-04-27T16:28:09Z</dcterms:created>
  <dcterms:modified xsi:type="dcterms:W3CDTF">2023-04-27T16:28:09Z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2023-04-27T00:00:00Z</vt:filetime>
  </property>
</Properties>
</file>