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1" w:rsidRDefault="00F5566A">
      <w:pPr>
        <w:spacing w:before="132"/>
        <w:ind w:left="2698" w:right="257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REGISTRO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PREÇOS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 w:rsidR="00D7011C">
        <w:rPr>
          <w:rFonts w:ascii="Arial" w:hAnsi="Arial"/>
          <w:b/>
          <w:sz w:val="20"/>
          <w:u w:val="thick"/>
        </w:rPr>
        <w:t>Nº 32</w:t>
      </w:r>
      <w:r>
        <w:rPr>
          <w:rFonts w:ascii="Arial" w:hAnsi="Arial"/>
          <w:b/>
          <w:sz w:val="20"/>
          <w:u w:val="thick"/>
        </w:rPr>
        <w:t>/202</w:t>
      </w:r>
      <w:r w:rsidR="005F7DF2">
        <w:rPr>
          <w:rFonts w:ascii="Arial" w:hAnsi="Arial"/>
          <w:b/>
          <w:sz w:val="20"/>
          <w:u w:val="thick"/>
        </w:rPr>
        <w:t>2</w:t>
      </w:r>
    </w:p>
    <w:p w:rsidR="005655F1" w:rsidRDefault="00F5566A">
      <w:pPr>
        <w:spacing w:before="169" w:line="276" w:lineRule="auto"/>
        <w:ind w:left="241" w:right="109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Aos </w:t>
      </w:r>
      <w:r w:rsidR="002A4788">
        <w:rPr>
          <w:sz w:val="20"/>
        </w:rPr>
        <w:t>doze</w:t>
      </w:r>
      <w:r>
        <w:rPr>
          <w:sz w:val="20"/>
        </w:rPr>
        <w:t xml:space="preserve"> dias do mês de </w:t>
      </w:r>
      <w:r w:rsidR="002A4788">
        <w:rPr>
          <w:sz w:val="20"/>
        </w:rPr>
        <w:t>dezembro de 2022</w:t>
      </w:r>
      <w:r>
        <w:rPr>
          <w:sz w:val="20"/>
        </w:rPr>
        <w:t>, a Câmara Municipal de Canguçu/RS, sediada na Rua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General Osório, 979 – Centro - nesta Cidade, inscrita no </w:t>
      </w:r>
      <w:r>
        <w:rPr>
          <w:rFonts w:ascii="Arial" w:hAnsi="Arial"/>
          <w:b/>
          <w:sz w:val="20"/>
        </w:rPr>
        <w:t>CNPJ sob o Nº 90.320.847/0001-46</w:t>
      </w:r>
      <w:r>
        <w:rPr>
          <w:sz w:val="20"/>
        </w:rPr>
        <w:t>, neste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ato representado por seu Presidente </w:t>
      </w:r>
      <w:r w:rsidR="002A4788" w:rsidRPr="002A4788">
        <w:rPr>
          <w:b/>
          <w:sz w:val="20"/>
        </w:rPr>
        <w:t>Marcelo Romig Maron</w:t>
      </w:r>
      <w:r>
        <w:rPr>
          <w:sz w:val="20"/>
        </w:rPr>
        <w:t>, nos termos do art. 15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 nº. 8.666 de 21 de junho de 1993, com as alterações nela inseridas pela Lei Federal nº. 8.883</w:t>
      </w:r>
      <w:r>
        <w:rPr>
          <w:spacing w:val="-53"/>
          <w:sz w:val="20"/>
        </w:rPr>
        <w:t xml:space="preserve"> </w:t>
      </w:r>
      <w:r>
        <w:rPr>
          <w:sz w:val="20"/>
        </w:rPr>
        <w:t>de 9 de junho de 1994, Lei Federal n°. 10.520/2002, Decreto Municipal n°. 551/2010 e 618/2011,</w:t>
      </w:r>
      <w:r>
        <w:rPr>
          <w:spacing w:val="1"/>
          <w:sz w:val="20"/>
        </w:rPr>
        <w:t xml:space="preserve"> </w:t>
      </w:r>
      <w:r>
        <w:rPr>
          <w:sz w:val="20"/>
        </w:rPr>
        <w:t>Decreto Federal Nº 7.892 de 23 de janeiro de 2013 e das demais normas legais aplicáveis, emite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presente </w:t>
      </w:r>
      <w:r>
        <w:rPr>
          <w:rFonts w:ascii="Arial" w:hAnsi="Arial"/>
          <w:b/>
          <w:sz w:val="20"/>
        </w:rPr>
        <w:t>ATA DE REGISTRO DE PREÇOS</w:t>
      </w:r>
      <w:r>
        <w:rPr>
          <w:sz w:val="20"/>
        </w:rPr>
        <w:t>, com o objetivo de formalizar o Registro de Preços,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0"/>
          <w:sz w:val="20"/>
        </w:rPr>
        <w:t xml:space="preserve"> </w:t>
      </w:r>
      <w:r w:rsidR="005F7DF2"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z w:val="20"/>
        </w:rPr>
        <w:t>/202</w:t>
      </w:r>
      <w:r w:rsidR="005F7DF2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1"/>
          <w:sz w:val="20"/>
        </w:rPr>
        <w:t xml:space="preserve"> </w:t>
      </w:r>
      <w:r w:rsidR="005F7DF2">
        <w:rPr>
          <w:rFonts w:ascii="Arial" w:hAnsi="Arial"/>
          <w:b/>
          <w:sz w:val="20"/>
        </w:rPr>
        <w:t>082</w:t>
      </w:r>
      <w:r>
        <w:rPr>
          <w:rFonts w:ascii="Arial" w:hAnsi="Arial"/>
          <w:b/>
          <w:sz w:val="20"/>
        </w:rPr>
        <w:t>/202</w:t>
      </w:r>
      <w:r w:rsidR="005F7DF2">
        <w:rPr>
          <w:rFonts w:ascii="Arial" w:hAnsi="Arial"/>
          <w:b/>
          <w:sz w:val="20"/>
        </w:rPr>
        <w:t>2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onde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 empresa </w:t>
      </w:r>
      <w:r>
        <w:rPr>
          <w:rFonts w:ascii="Arial" w:hAnsi="Arial"/>
          <w:b/>
          <w:sz w:val="20"/>
        </w:rPr>
        <w:t>ZARNOTT PRODUTOS PERSONALIZADOS LTDA</w:t>
      </w:r>
      <w:r>
        <w:rPr>
          <w:sz w:val="20"/>
        </w:rPr>
        <w:t>, estabelecida à Rua FIRMINA DE</w:t>
      </w:r>
      <w:r>
        <w:rPr>
          <w:spacing w:val="1"/>
          <w:sz w:val="20"/>
        </w:rPr>
        <w:t xml:space="preserve"> </w:t>
      </w:r>
      <w:r>
        <w:rPr>
          <w:sz w:val="20"/>
        </w:rPr>
        <w:t>MATTOS</w:t>
      </w:r>
      <w:r>
        <w:rPr>
          <w:spacing w:val="1"/>
          <w:sz w:val="20"/>
        </w:rPr>
        <w:t xml:space="preserve"> </w:t>
      </w:r>
      <w:r>
        <w:rPr>
          <w:sz w:val="20"/>
        </w:rPr>
        <w:t>MOREIRA,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155,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Canguçu/RS,</w:t>
      </w:r>
      <w:r>
        <w:rPr>
          <w:spacing w:val="1"/>
          <w:sz w:val="20"/>
        </w:rPr>
        <w:t xml:space="preserve"> </w:t>
      </w:r>
      <w:r>
        <w:rPr>
          <w:sz w:val="20"/>
        </w:rPr>
        <w:t>inscrito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CNPJ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sob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nº.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28.694.994/0001-02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</w:t>
      </w:r>
      <w:r>
        <w:rPr>
          <w:spacing w:val="1"/>
          <w:sz w:val="20"/>
        </w:rPr>
        <w:t xml:space="preserve"> </w:t>
      </w:r>
      <w:r w:rsidR="005F7DF2"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STRELOW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ZARNOTT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portador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CI:</w:t>
      </w:r>
      <w:r>
        <w:rPr>
          <w:spacing w:val="1"/>
          <w:sz w:val="20"/>
        </w:rPr>
        <w:t xml:space="preserve"> </w:t>
      </w:r>
      <w:r w:rsidR="005F7DF2">
        <w:rPr>
          <w:sz w:val="20"/>
        </w:rPr>
        <w:t>1089461949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CPF:</w:t>
      </w:r>
      <w:r>
        <w:rPr>
          <w:spacing w:val="1"/>
          <w:sz w:val="20"/>
        </w:rPr>
        <w:t xml:space="preserve"> </w:t>
      </w:r>
      <w:r w:rsidR="005F7DF2">
        <w:rPr>
          <w:sz w:val="20"/>
        </w:rPr>
        <w:t>011.609.140-10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aqui</w:t>
      </w:r>
      <w:r>
        <w:rPr>
          <w:spacing w:val="1"/>
          <w:sz w:val="20"/>
        </w:rPr>
        <w:t xml:space="preserve"> </w:t>
      </w:r>
      <w:r>
        <w:rPr>
          <w:sz w:val="20"/>
        </w:rPr>
        <w:t>denominada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FORNECEDORA.</w:t>
      </w:r>
    </w:p>
    <w:p w:rsidR="005655F1" w:rsidRDefault="00F5566A">
      <w:pPr>
        <w:pStyle w:val="Heading1"/>
        <w:spacing w:before="130"/>
        <w:jc w:val="both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- OBJETO</w:t>
      </w:r>
    </w:p>
    <w:p w:rsidR="005655F1" w:rsidRDefault="00F5566A">
      <w:pPr>
        <w:pStyle w:val="PargrafodaLista"/>
        <w:numPr>
          <w:ilvl w:val="1"/>
          <w:numId w:val="12"/>
        </w:numPr>
        <w:tabs>
          <w:tab w:val="left" w:pos="633"/>
        </w:tabs>
        <w:spacing w:before="37" w:line="276" w:lineRule="auto"/>
        <w:ind w:right="109"/>
        <w:jc w:val="both"/>
        <w:rPr>
          <w:sz w:val="20"/>
        </w:rPr>
      </w:pPr>
      <w:r>
        <w:rPr>
          <w:sz w:val="20"/>
        </w:rPr>
        <w:t xml:space="preserve">- Através da presente ata ficam registrados os seguintes preços, para </w:t>
      </w:r>
      <w:r>
        <w:rPr>
          <w:rFonts w:ascii="Arial" w:hAnsi="Arial"/>
          <w:b/>
          <w:sz w:val="20"/>
        </w:rPr>
        <w:t>CONTRATAÇÃO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EMPRESA PARA CONFECÇÃO DE PLACAS DE HOMENAGENS E HONRARIAS –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abaixo</w:t>
      </w:r>
      <w:r>
        <w:rPr>
          <w:spacing w:val="2"/>
          <w:sz w:val="20"/>
        </w:rPr>
        <w:t xml:space="preserve"> </w:t>
      </w:r>
      <w:r>
        <w:rPr>
          <w:sz w:val="20"/>
        </w:rPr>
        <w:t>especificado:</w:t>
      </w:r>
    </w:p>
    <w:p w:rsidR="005655F1" w:rsidRDefault="00F5566A">
      <w:pPr>
        <w:spacing w:line="252" w:lineRule="exact"/>
        <w:ind w:left="632"/>
        <w:jc w:val="both"/>
      </w:pPr>
      <w:r>
        <w:t>Todos os</w:t>
      </w:r>
      <w:r>
        <w:rPr>
          <w:spacing w:val="-2"/>
        </w:rPr>
        <w:t xml:space="preserve"> </w:t>
      </w:r>
      <w:r>
        <w:t>itens estão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especificações do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VI deste</w:t>
      </w:r>
      <w:r>
        <w:rPr>
          <w:spacing w:val="-6"/>
        </w:rPr>
        <w:t xml:space="preserve"> </w:t>
      </w:r>
      <w:r>
        <w:t>edital.</w:t>
      </w:r>
    </w:p>
    <w:p w:rsidR="005655F1" w:rsidRDefault="00F5566A">
      <w:pPr>
        <w:spacing w:before="37" w:after="36"/>
        <w:ind w:left="6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Lote Único:</w:t>
      </w: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21"/>
        <w:gridCol w:w="1231"/>
        <w:gridCol w:w="5749"/>
        <w:gridCol w:w="1465"/>
      </w:tblGrid>
      <w:tr w:rsidR="005655F1">
        <w:trPr>
          <w:trHeight w:val="948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 w:rsidR="005655F1" w:rsidRDefault="005655F1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:rsidR="005655F1" w:rsidRDefault="00F5566A">
            <w:pPr>
              <w:pStyle w:val="TableParagraph"/>
              <w:spacing w:before="0"/>
              <w:ind w:right="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Item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138" w:line="237" w:lineRule="auto"/>
              <w:ind w:left="101" w:right="71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Quantidade</w:t>
            </w:r>
            <w:r>
              <w:rPr>
                <w:rFonts w:ascii="Arial" w:hAns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 Registro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Preços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4" w:space="0" w:color="000000"/>
            </w:tcBorders>
          </w:tcPr>
          <w:p w:rsidR="005655F1" w:rsidRDefault="005655F1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:rsidR="005655F1" w:rsidRDefault="00F5566A">
            <w:pPr>
              <w:pStyle w:val="TableParagraph"/>
              <w:spacing w:before="0"/>
              <w:ind w:left="2558" w:right="252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Objeto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</w:tcPr>
          <w:p w:rsidR="005655F1" w:rsidRDefault="005655F1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:rsidR="005655F1" w:rsidRDefault="00F5566A">
            <w:pPr>
              <w:pStyle w:val="TableParagraph"/>
              <w:spacing w:before="0"/>
              <w:ind w:left="100" w:right="7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Valor</w:t>
            </w:r>
            <w:r>
              <w:rPr>
                <w:rFonts w:ascii="Arial" w:hAnsi="Arial"/>
                <w:b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Unitário</w:t>
            </w:r>
          </w:p>
        </w:tc>
      </w:tr>
      <w:tr w:rsidR="005655F1">
        <w:trPr>
          <w:trHeight w:val="274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 w:rsidR="005655F1" w:rsidRDefault="00F5566A">
            <w:pPr>
              <w:pStyle w:val="TableParagraph"/>
              <w:ind w:left="70"/>
              <w:rPr>
                <w:sz w:val="19"/>
              </w:rPr>
            </w:pPr>
            <w:r>
              <w:rPr>
                <w:sz w:val="19"/>
              </w:rPr>
              <w:t>BRASÃO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MUNICÍPIO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 xml:space="preserve"> </w:t>
            </w:r>
            <w:r w:rsidR="005F7DF2">
              <w:rPr>
                <w:sz w:val="19"/>
              </w:rPr>
              <w:t>120</w:t>
            </w:r>
            <w:r>
              <w:rPr>
                <w:sz w:val="19"/>
              </w:rPr>
              <w:t>,00</w:t>
            </w:r>
          </w:p>
        </w:tc>
      </w:tr>
      <w:tr w:rsidR="005655F1">
        <w:trPr>
          <w:trHeight w:val="261"/>
        </w:trPr>
        <w:tc>
          <w:tcPr>
            <w:tcW w:w="521" w:type="dxa"/>
            <w:tcBorders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9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9"/>
              <w:ind w:left="516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8" w:space="0" w:color="000000"/>
            </w:tcBorders>
          </w:tcPr>
          <w:p w:rsidR="005655F1" w:rsidRDefault="00F5566A">
            <w:pPr>
              <w:pStyle w:val="TableParagraph"/>
              <w:spacing w:before="9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TÍTULO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CIDADANIA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CANGUÇUENSE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9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 xml:space="preserve"> </w:t>
            </w:r>
            <w:r w:rsidR="005F7DF2">
              <w:rPr>
                <w:sz w:val="19"/>
              </w:rPr>
              <w:t>120</w:t>
            </w:r>
            <w:r>
              <w:rPr>
                <w:sz w:val="19"/>
              </w:rPr>
              <w:t>,00</w:t>
            </w:r>
          </w:p>
        </w:tc>
      </w:tr>
      <w:tr w:rsidR="005655F1">
        <w:trPr>
          <w:trHeight w:val="267"/>
        </w:trPr>
        <w:tc>
          <w:tcPr>
            <w:tcW w:w="5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30" w:line="218" w:lineRule="exact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30" w:line="218" w:lineRule="exact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655F1" w:rsidRDefault="00F5566A">
            <w:pPr>
              <w:pStyle w:val="TableParagraph"/>
              <w:spacing w:before="30" w:line="218" w:lineRule="exact"/>
              <w:ind w:left="70"/>
              <w:rPr>
                <w:sz w:val="19"/>
              </w:rPr>
            </w:pPr>
            <w:r>
              <w:rPr>
                <w:sz w:val="19"/>
              </w:rPr>
              <w:t>TÍTULO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CIDADÃO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EMÉRITO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30" w:line="218" w:lineRule="exact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 xml:space="preserve"> </w:t>
            </w:r>
            <w:r w:rsidR="005F7DF2">
              <w:rPr>
                <w:sz w:val="19"/>
              </w:rPr>
              <w:t>120</w:t>
            </w:r>
            <w:r>
              <w:rPr>
                <w:sz w:val="19"/>
              </w:rPr>
              <w:t>,00</w:t>
            </w:r>
          </w:p>
        </w:tc>
      </w:tr>
      <w:tr w:rsidR="005655F1">
        <w:trPr>
          <w:trHeight w:val="282"/>
        </w:trPr>
        <w:tc>
          <w:tcPr>
            <w:tcW w:w="5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3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30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spacing w:before="30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TÍTULO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CIDADÃO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HONORÁRIO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30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 xml:space="preserve"> </w:t>
            </w:r>
            <w:r w:rsidR="005F7DF2">
              <w:rPr>
                <w:sz w:val="19"/>
              </w:rPr>
              <w:t>120</w:t>
            </w:r>
            <w:r>
              <w:rPr>
                <w:sz w:val="19"/>
              </w:rPr>
              <w:t>,00</w:t>
            </w:r>
          </w:p>
        </w:tc>
      </w:tr>
      <w:tr w:rsidR="005655F1">
        <w:trPr>
          <w:trHeight w:val="277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COMENDA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MÉRITO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EMPRESARIAL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INDUSTRIAL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4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 w:rsidR="005655F1" w:rsidRDefault="00F5566A"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COMENDA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TRADICIONALISTA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JOAQUIM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TEIXEIRA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NUNES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61"/>
        </w:trPr>
        <w:tc>
          <w:tcPr>
            <w:tcW w:w="521" w:type="dxa"/>
            <w:tcBorders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8" w:lineRule="exact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8" w:lineRule="exact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8" w:space="0" w:color="000000"/>
            </w:tcBorders>
          </w:tcPr>
          <w:p w:rsidR="005655F1" w:rsidRDefault="00F5566A">
            <w:pPr>
              <w:pStyle w:val="TableParagraph"/>
              <w:spacing w:before="23" w:line="218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COMENDA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MÉRITO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CULTURAL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CAA-GUASSU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8" w:lineRule="exact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650"/>
        </w:trPr>
        <w:tc>
          <w:tcPr>
            <w:tcW w:w="5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5655F1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5655F1" w:rsidRDefault="00F5566A">
            <w:pPr>
              <w:pStyle w:val="TableParagraph"/>
              <w:spacing w:before="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5655F1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5655F1" w:rsidRDefault="00F5566A">
            <w:pPr>
              <w:pStyle w:val="TableParagraph"/>
              <w:spacing w:before="0"/>
              <w:ind w:left="516"/>
              <w:rPr>
                <w:sz w:val="19"/>
              </w:rPr>
            </w:pPr>
            <w:r>
              <w:rPr>
                <w:sz w:val="19"/>
              </w:rPr>
              <w:t>0</w:t>
            </w:r>
            <w:r w:rsidR="005F7DF2">
              <w:rPr>
                <w:sz w:val="19"/>
              </w:rPr>
              <w:t>5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spacing w:before="9" w:line="225" w:lineRule="auto"/>
              <w:ind w:left="70" w:right="476"/>
              <w:rPr>
                <w:sz w:val="19"/>
              </w:rPr>
            </w:pPr>
            <w:r>
              <w:rPr>
                <w:sz w:val="19"/>
              </w:rPr>
              <w:t>COMENDA DESTAQUE NA CULTURA E APOIO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CONSCIÊNCIA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NEGRA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DENOMINADA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NORBERTO</w:t>
            </w:r>
          </w:p>
          <w:p w:rsidR="005655F1" w:rsidRDefault="00F5566A">
            <w:pPr>
              <w:pStyle w:val="TableParagraph"/>
              <w:spacing w:before="8" w:line="202" w:lineRule="exact"/>
              <w:ind w:left="70"/>
              <w:rPr>
                <w:sz w:val="19"/>
              </w:rPr>
            </w:pPr>
            <w:r>
              <w:rPr>
                <w:sz w:val="19"/>
              </w:rPr>
              <w:t>BORGES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MINÉ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5655F1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5655F1" w:rsidRDefault="00F5566A">
            <w:pPr>
              <w:pStyle w:val="TableParagraph"/>
              <w:spacing w:before="0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7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5F7DF2">
            <w:pPr>
              <w:pStyle w:val="TableParagraph"/>
              <w:spacing w:before="24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4"/>
              <w:ind w:left="516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COMENDA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IDOSO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AÇÃO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4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7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COMENDA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MULHER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CIDADÃ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CANGUÇUENSE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4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 w:rsidR="005655F1" w:rsidRDefault="00F5566A"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COMENDA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MÉRITO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LEGISLATIVO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57"/>
        </w:trPr>
        <w:tc>
          <w:tcPr>
            <w:tcW w:w="521" w:type="dxa"/>
            <w:tcBorders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4" w:lineRule="exact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2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4" w:lineRule="exact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lef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4" w:lineRule="exact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MÉRITO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EDUCAÇÃO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4" w:lineRule="exact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6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left="516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INSÍGNIA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JOVEM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DESTAQUE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left="100" w:righ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465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12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120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 w:rsidR="005655F1" w:rsidRDefault="00F5566A">
            <w:pPr>
              <w:pStyle w:val="TableParagraph"/>
              <w:spacing w:before="29" w:line="208" w:lineRule="exact"/>
              <w:ind w:left="70" w:right="201"/>
              <w:rPr>
                <w:sz w:val="19"/>
              </w:rPr>
            </w:pPr>
            <w:r>
              <w:rPr>
                <w:spacing w:val="-2"/>
                <w:sz w:val="19"/>
              </w:rPr>
              <w:t>MÉRITO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ESPORTIVO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LAZER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DENOMINADO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ADÃO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JESUS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MARQUES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PEREIRA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JESUS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PEREIRA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120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57"/>
        </w:trPr>
        <w:tc>
          <w:tcPr>
            <w:tcW w:w="521" w:type="dxa"/>
            <w:tcBorders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5" w:lineRule="exact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5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5655F1" w:rsidRDefault="005F7DF2">
            <w:pPr>
              <w:pStyle w:val="TableParagraph"/>
              <w:spacing w:before="23" w:line="215" w:lineRule="exact"/>
              <w:ind w:left="468"/>
              <w:rPr>
                <w:sz w:val="19"/>
              </w:rPr>
            </w:pPr>
            <w:r>
              <w:rPr>
                <w:sz w:val="19"/>
              </w:rPr>
              <w:t>18</w:t>
            </w:r>
            <w:r w:rsidR="00F5566A">
              <w:rPr>
                <w:sz w:val="19"/>
              </w:rPr>
              <w:t>0</w:t>
            </w:r>
          </w:p>
        </w:tc>
        <w:tc>
          <w:tcPr>
            <w:tcW w:w="5749" w:type="dxa"/>
            <w:tcBorders>
              <w:lef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5" w:lineRule="exact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MOÇÃO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LOUVOR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 w:line="215" w:lineRule="exact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7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left="516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PLACA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HOMENAGEM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RECONHECIMENTO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3"/>
              <w:ind w:left="100" w:righ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  <w:tr w:rsidR="005655F1">
        <w:trPr>
          <w:trHeight w:val="277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4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5F7DF2">
              <w:rPr>
                <w:sz w:val="19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5F7DF2">
            <w:pPr>
              <w:pStyle w:val="TableParagraph"/>
              <w:spacing w:before="24"/>
              <w:ind w:left="516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5F1" w:rsidRDefault="00F5566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DIPLOMA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MINI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VERADOR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Default="00F5566A">
            <w:pPr>
              <w:pStyle w:val="TableParagraph"/>
              <w:spacing w:before="24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29,00</w:t>
            </w:r>
          </w:p>
        </w:tc>
      </w:tr>
    </w:tbl>
    <w:p w:rsidR="005655F1" w:rsidRDefault="005655F1">
      <w:pPr>
        <w:spacing w:line="212" w:lineRule="exact"/>
        <w:jc w:val="center"/>
        <w:rPr>
          <w:sz w:val="19"/>
        </w:rPr>
        <w:sectPr w:rsidR="005655F1">
          <w:headerReference w:type="default" r:id="rId7"/>
          <w:footerReference w:type="default" r:id="rId8"/>
          <w:type w:val="continuous"/>
          <w:pgSz w:w="11910" w:h="16840"/>
          <w:pgMar w:top="2120" w:right="1020" w:bottom="660" w:left="1460" w:header="445" w:footer="465" w:gutter="0"/>
          <w:pgNumType w:start="1"/>
          <w:cols w:space="720"/>
        </w:sectPr>
      </w:pPr>
    </w:p>
    <w:p w:rsidR="005655F1" w:rsidRDefault="00F5566A">
      <w:pPr>
        <w:pStyle w:val="PargrafodaLista"/>
        <w:numPr>
          <w:ilvl w:val="1"/>
          <w:numId w:val="12"/>
        </w:numPr>
        <w:tabs>
          <w:tab w:val="left" w:pos="576"/>
        </w:tabs>
        <w:spacing w:line="278" w:lineRule="auto"/>
        <w:ind w:left="241" w:right="114" w:firstLine="0"/>
        <w:jc w:val="both"/>
        <w:rPr>
          <w:sz w:val="20"/>
        </w:rPr>
      </w:pPr>
      <w:r>
        <w:rPr>
          <w:sz w:val="20"/>
        </w:rPr>
        <w:lastRenderedPageBreak/>
        <w:t>- A detentora da Ata de Registro, quando da solicitação pela CÂMARA solicitantes deverá atender</w:t>
      </w:r>
      <w:r>
        <w:rPr>
          <w:spacing w:val="-53"/>
          <w:sz w:val="20"/>
        </w:rPr>
        <w:t xml:space="preserve"> </w:t>
      </w:r>
      <w:r>
        <w:rPr>
          <w:sz w:val="20"/>
        </w:rPr>
        <w:t>às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exigências:</w:t>
      </w:r>
    </w:p>
    <w:p w:rsidR="005655F1" w:rsidRDefault="00F5566A">
      <w:pPr>
        <w:pStyle w:val="PargrafodaLista"/>
        <w:numPr>
          <w:ilvl w:val="2"/>
          <w:numId w:val="12"/>
        </w:numPr>
        <w:tabs>
          <w:tab w:val="left" w:pos="780"/>
        </w:tabs>
        <w:spacing w:line="276" w:lineRule="auto"/>
        <w:ind w:right="111" w:firstLine="0"/>
        <w:jc w:val="both"/>
        <w:rPr>
          <w:sz w:val="20"/>
        </w:rPr>
      </w:pPr>
      <w:r>
        <w:rPr>
          <w:sz w:val="20"/>
        </w:rPr>
        <w:t>– Entregar o Produto no endereço estabelecido na ORDEM DE FORNECIMENTO de cada</w:t>
      </w:r>
      <w:r>
        <w:rPr>
          <w:spacing w:val="1"/>
          <w:sz w:val="20"/>
        </w:rPr>
        <w:t xml:space="preserve"> </w:t>
      </w:r>
      <w:r>
        <w:rPr>
          <w:sz w:val="20"/>
        </w:rPr>
        <w:t>compra.</w:t>
      </w:r>
    </w:p>
    <w:p w:rsidR="005655F1" w:rsidRDefault="00F5566A">
      <w:pPr>
        <w:pStyle w:val="Heading1"/>
        <w:spacing w:line="229" w:lineRule="exact"/>
      </w:pPr>
      <w:r>
        <w:t>CLÁUSULA</w:t>
      </w:r>
      <w:r>
        <w:rPr>
          <w:spacing w:val="1"/>
        </w:rPr>
        <w:t xml:space="preserve"> </w:t>
      </w:r>
      <w:r>
        <w:t>SEGUNDA 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5655F1" w:rsidRDefault="00F5566A">
      <w:pPr>
        <w:pStyle w:val="PargrafodaLista"/>
        <w:numPr>
          <w:ilvl w:val="1"/>
          <w:numId w:val="11"/>
        </w:numPr>
        <w:tabs>
          <w:tab w:val="left" w:pos="580"/>
        </w:tabs>
        <w:spacing w:before="31" w:line="276" w:lineRule="auto"/>
        <w:ind w:right="109" w:firstLine="0"/>
        <w:jc w:val="both"/>
        <w:rPr>
          <w:sz w:val="20"/>
        </w:rPr>
      </w:pPr>
      <w:r>
        <w:rPr>
          <w:sz w:val="20"/>
        </w:rPr>
        <w:t>- A presente Ata de Registro de Preços terá a validade de até um ano, conforme disposto no Inc.</w:t>
      </w:r>
      <w:r>
        <w:rPr>
          <w:spacing w:val="1"/>
          <w:sz w:val="20"/>
        </w:rPr>
        <w:t xml:space="preserve"> </w:t>
      </w:r>
      <w:r>
        <w:rPr>
          <w:sz w:val="20"/>
        </w:rPr>
        <w:t>III do Art. 15 da Lei Federal Nº 8.666/93 e suas alterações posteriores, contados a partir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assinatura.</w:t>
      </w:r>
    </w:p>
    <w:p w:rsidR="005655F1" w:rsidRDefault="00F5566A">
      <w:pPr>
        <w:pStyle w:val="PargrafodaLista"/>
        <w:numPr>
          <w:ilvl w:val="1"/>
          <w:numId w:val="11"/>
        </w:numPr>
        <w:tabs>
          <w:tab w:val="left" w:pos="573"/>
        </w:tabs>
        <w:spacing w:before="1" w:line="276" w:lineRule="auto"/>
        <w:ind w:right="108" w:firstLine="0"/>
        <w:jc w:val="both"/>
        <w:rPr>
          <w:sz w:val="20"/>
        </w:rPr>
      </w:pPr>
      <w:r>
        <w:rPr>
          <w:sz w:val="20"/>
        </w:rPr>
        <w:t>- Nos termos do art. 15, § 4º da Lei Federal 8666/93, alterada pela Lei Federal 8.883/94, durante o</w:t>
      </w:r>
      <w:r>
        <w:rPr>
          <w:spacing w:val="-53"/>
          <w:sz w:val="20"/>
        </w:rPr>
        <w:t xml:space="preserve"> </w:t>
      </w:r>
      <w:r>
        <w:rPr>
          <w:sz w:val="20"/>
        </w:rPr>
        <w:t>prazo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validade</w:t>
      </w:r>
      <w:r>
        <w:rPr>
          <w:spacing w:val="9"/>
          <w:sz w:val="20"/>
        </w:rPr>
        <w:t xml:space="preserve"> </w:t>
      </w:r>
      <w:r>
        <w:rPr>
          <w:sz w:val="20"/>
        </w:rPr>
        <w:t>desta</w:t>
      </w:r>
      <w:r>
        <w:rPr>
          <w:spacing w:val="8"/>
          <w:sz w:val="20"/>
        </w:rPr>
        <w:t xml:space="preserve"> </w:t>
      </w:r>
      <w:r>
        <w:rPr>
          <w:sz w:val="20"/>
        </w:rPr>
        <w:t>Ata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Registro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Preços,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Município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Canguçu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RS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obrigado</w:t>
      </w:r>
      <w:r>
        <w:rPr>
          <w:spacing w:val="-53"/>
          <w:sz w:val="20"/>
        </w:rPr>
        <w:t xml:space="preserve"> </w:t>
      </w:r>
      <w:r>
        <w:rPr>
          <w:sz w:val="20"/>
        </w:rPr>
        <w:t>a aquisição, exclusivamente por seu intermédio, os produtos referidos na Cláusula I, podendo utilizar,</w:t>
      </w:r>
      <w:r>
        <w:rPr>
          <w:spacing w:val="1"/>
          <w:sz w:val="20"/>
        </w:rPr>
        <w:t xml:space="preserve"> </w:t>
      </w:r>
      <w:r>
        <w:rPr>
          <w:sz w:val="20"/>
        </w:rPr>
        <w:t>para tanto, outros</w:t>
      </w:r>
      <w:r>
        <w:rPr>
          <w:spacing w:val="1"/>
          <w:sz w:val="20"/>
        </w:rPr>
        <w:t xml:space="preserve"> </w:t>
      </w:r>
      <w:r>
        <w:rPr>
          <w:sz w:val="20"/>
        </w:rPr>
        <w:t>meios,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permitidos</w:t>
      </w:r>
      <w:r>
        <w:rPr>
          <w:spacing w:val="1"/>
          <w:sz w:val="20"/>
        </w:rPr>
        <w:t xml:space="preserve"> </w:t>
      </w:r>
      <w:r>
        <w:rPr>
          <w:sz w:val="20"/>
        </w:rPr>
        <w:t>em lei,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desse fato, caiba</w:t>
      </w:r>
      <w:r>
        <w:rPr>
          <w:spacing w:val="1"/>
          <w:sz w:val="20"/>
        </w:rPr>
        <w:t xml:space="preserve"> </w:t>
      </w:r>
      <w:r>
        <w:rPr>
          <w:sz w:val="20"/>
        </w:rPr>
        <w:t>recurso ou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espécie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empresa detentora.</w:t>
      </w:r>
    </w:p>
    <w:p w:rsidR="005655F1" w:rsidRDefault="00F5566A">
      <w:pPr>
        <w:pStyle w:val="PargrafodaLista"/>
        <w:numPr>
          <w:ilvl w:val="1"/>
          <w:numId w:val="11"/>
        </w:numPr>
        <w:tabs>
          <w:tab w:val="left" w:pos="600"/>
        </w:tabs>
        <w:spacing w:line="276" w:lineRule="auto"/>
        <w:ind w:right="113" w:firstLine="0"/>
        <w:jc w:val="both"/>
        <w:rPr>
          <w:sz w:val="20"/>
        </w:rPr>
      </w:pPr>
      <w:r>
        <w:rPr>
          <w:sz w:val="20"/>
        </w:rPr>
        <w:t>- Em cada aquisição decorrente desta Ata, serão observadas, quanto ao preço, as cláusulas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condições constantes do Edital do </w:t>
      </w:r>
      <w:r w:rsidR="005F7DF2">
        <w:rPr>
          <w:rFonts w:ascii="Arial" w:hAnsi="Arial"/>
          <w:b/>
          <w:sz w:val="20"/>
        </w:rPr>
        <w:t>Pregão Presencial nº 11/2022 – Processo Nº 082/2022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que a</w:t>
      </w:r>
      <w:r>
        <w:rPr>
          <w:spacing w:val="1"/>
          <w:sz w:val="20"/>
        </w:rPr>
        <w:t xml:space="preserve"> </w:t>
      </w:r>
      <w:r>
        <w:rPr>
          <w:sz w:val="20"/>
        </w:rPr>
        <w:t>precedeu e integra o presente instrumento de compromisso, independente de transcrição, por ser de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das partes.</w:t>
      </w:r>
    </w:p>
    <w:p w:rsidR="005655F1" w:rsidRDefault="00F5566A">
      <w:pPr>
        <w:pStyle w:val="Heading1"/>
        <w:spacing w:before="1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PAGAMENTO</w:t>
      </w:r>
    </w:p>
    <w:p w:rsidR="005655F1" w:rsidRDefault="00F5566A">
      <w:pPr>
        <w:pStyle w:val="PargrafodaLista"/>
        <w:numPr>
          <w:ilvl w:val="1"/>
          <w:numId w:val="10"/>
        </w:numPr>
        <w:tabs>
          <w:tab w:val="left" w:pos="602"/>
        </w:tabs>
        <w:spacing w:before="34"/>
        <w:ind w:firstLine="0"/>
        <w:jc w:val="both"/>
        <w:rPr>
          <w:sz w:val="20"/>
        </w:rPr>
      </w:pPr>
      <w:r>
        <w:rPr>
          <w:sz w:val="20"/>
        </w:rPr>
        <w:t>- O pagamento será efetuado à vista, após a apresentação da nota fiscal e emissão de laudo</w:t>
      </w:r>
      <w:r>
        <w:rPr>
          <w:spacing w:val="1"/>
          <w:sz w:val="20"/>
        </w:rPr>
        <w:t xml:space="preserve"> </w:t>
      </w:r>
      <w:r>
        <w:rPr>
          <w:sz w:val="20"/>
        </w:rPr>
        <w:t>definitivo de recebimento por servidor responsável da Câmara Municipal de Vereadores, atestando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produtos entregues</w:t>
      </w:r>
      <w:r>
        <w:rPr>
          <w:spacing w:val="1"/>
          <w:sz w:val="20"/>
        </w:rPr>
        <w:t xml:space="preserve"> </w:t>
      </w:r>
      <w:r>
        <w:rPr>
          <w:sz w:val="20"/>
        </w:rPr>
        <w:t>atendem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plenitude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5655F1" w:rsidRDefault="00F5566A">
      <w:pPr>
        <w:pStyle w:val="PargrafodaLista"/>
        <w:numPr>
          <w:ilvl w:val="1"/>
          <w:numId w:val="10"/>
        </w:numPr>
        <w:tabs>
          <w:tab w:val="left" w:pos="620"/>
        </w:tabs>
        <w:spacing w:line="278" w:lineRule="auto"/>
        <w:ind w:right="112" w:firstLine="0"/>
        <w:jc w:val="both"/>
        <w:rPr>
          <w:sz w:val="20"/>
        </w:rPr>
      </w:pPr>
      <w:r>
        <w:rPr>
          <w:sz w:val="20"/>
        </w:rPr>
        <w:t>- A Nota Fiscal somente será liberada quando o cumprimento do Empenho estiver em total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 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Câmara.</w:t>
      </w:r>
    </w:p>
    <w:p w:rsidR="005655F1" w:rsidRDefault="00F5566A">
      <w:pPr>
        <w:pStyle w:val="PargrafodaLista"/>
        <w:numPr>
          <w:ilvl w:val="1"/>
          <w:numId w:val="10"/>
        </w:numPr>
        <w:tabs>
          <w:tab w:val="left" w:pos="596"/>
        </w:tabs>
        <w:spacing w:line="276" w:lineRule="auto"/>
        <w:ind w:firstLine="0"/>
        <w:jc w:val="both"/>
        <w:rPr>
          <w:sz w:val="20"/>
        </w:rPr>
      </w:pPr>
      <w:r>
        <w:rPr>
          <w:sz w:val="20"/>
        </w:rPr>
        <w:t>- Na eventualidade de aplicação de multas, estas deverão ser liquidadas simultaneamente com</w:t>
      </w:r>
      <w:r>
        <w:rPr>
          <w:spacing w:val="1"/>
          <w:sz w:val="20"/>
        </w:rPr>
        <w:t xml:space="preserve"> </w:t>
      </w:r>
      <w:r>
        <w:rPr>
          <w:sz w:val="20"/>
        </w:rPr>
        <w:t>parcela</w:t>
      </w:r>
      <w:r>
        <w:rPr>
          <w:spacing w:val="-3"/>
          <w:sz w:val="20"/>
        </w:rPr>
        <w:t xml:space="preserve"> </w:t>
      </w:r>
      <w:r>
        <w:rPr>
          <w:sz w:val="20"/>
        </w:rPr>
        <w:t>vinculada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evento</w:t>
      </w:r>
      <w:r>
        <w:rPr>
          <w:spacing w:val="-2"/>
          <w:sz w:val="20"/>
        </w:rPr>
        <w:t xml:space="preserve"> </w:t>
      </w:r>
      <w:r>
        <w:rPr>
          <w:sz w:val="20"/>
        </w:rPr>
        <w:t>cujo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der</w:t>
      </w:r>
      <w:r>
        <w:rPr>
          <w:spacing w:val="2"/>
          <w:sz w:val="20"/>
        </w:rPr>
        <w:t xml:space="preserve"> </w:t>
      </w:r>
      <w:r>
        <w:rPr>
          <w:sz w:val="20"/>
        </w:rPr>
        <w:t>origem à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penalidade.</w:t>
      </w:r>
    </w:p>
    <w:p w:rsidR="005655F1" w:rsidRDefault="00F5566A">
      <w:pPr>
        <w:pStyle w:val="PargrafodaLista"/>
        <w:numPr>
          <w:ilvl w:val="1"/>
          <w:numId w:val="10"/>
        </w:numPr>
        <w:tabs>
          <w:tab w:val="left" w:pos="573"/>
        </w:tabs>
        <w:spacing w:line="229" w:lineRule="exact"/>
        <w:ind w:left="572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Notas Fiscais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ser emitidas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moeda</w:t>
      </w:r>
      <w:r>
        <w:rPr>
          <w:spacing w:val="-2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país.</w:t>
      </w:r>
    </w:p>
    <w:p w:rsidR="005655F1" w:rsidRDefault="00F5566A">
      <w:pPr>
        <w:pStyle w:val="PargrafodaLista"/>
        <w:numPr>
          <w:ilvl w:val="1"/>
          <w:numId w:val="10"/>
        </w:numPr>
        <w:tabs>
          <w:tab w:val="left" w:pos="614"/>
        </w:tabs>
        <w:spacing w:before="29" w:line="278" w:lineRule="auto"/>
        <w:ind w:right="109" w:firstLine="0"/>
        <w:jc w:val="both"/>
        <w:rPr>
          <w:sz w:val="20"/>
        </w:rPr>
      </w:pPr>
      <w:r>
        <w:rPr>
          <w:sz w:val="20"/>
        </w:rPr>
        <w:t>- O CNPJ da Empresa Vencedora constante da nota fiscal e fatura deverá ser o mesmo da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:rsidR="005655F1" w:rsidRDefault="00F5566A">
      <w:pPr>
        <w:pStyle w:val="PargrafodaLista"/>
        <w:numPr>
          <w:ilvl w:val="1"/>
          <w:numId w:val="10"/>
        </w:numPr>
        <w:tabs>
          <w:tab w:val="left" w:pos="612"/>
        </w:tabs>
        <w:spacing w:line="276" w:lineRule="auto"/>
        <w:ind w:right="109" w:firstLine="0"/>
        <w:jc w:val="both"/>
        <w:rPr>
          <w:sz w:val="20"/>
        </w:rPr>
      </w:pPr>
      <w:r>
        <w:rPr>
          <w:sz w:val="20"/>
        </w:rPr>
        <w:t>- Nenhum pagamento será efetuado à Empresa Vencedora enquanto pendente de 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quaisquer obrigações financeiras que lhe foram impostas, em virtude de penalidade ou inadimplência,</w:t>
      </w:r>
      <w:r>
        <w:rPr>
          <w:spacing w:val="-53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isso</w:t>
      </w:r>
      <w:r>
        <w:rPr>
          <w:spacing w:val="-1"/>
          <w:sz w:val="20"/>
        </w:rPr>
        <w:t xml:space="preserve"> </w:t>
      </w:r>
      <w:r>
        <w:rPr>
          <w:sz w:val="20"/>
        </w:rPr>
        <w:t>gere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pleito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3"/>
          <w:sz w:val="20"/>
        </w:rPr>
        <w:t xml:space="preserve"> </w:t>
      </w:r>
      <w:r>
        <w:rPr>
          <w:sz w:val="20"/>
        </w:rPr>
        <w:t>monetária.</w:t>
      </w:r>
    </w:p>
    <w:p w:rsidR="005655F1" w:rsidRDefault="00F5566A">
      <w:pPr>
        <w:pStyle w:val="Heading1"/>
        <w:spacing w:line="229" w:lineRule="exact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</w:p>
    <w:p w:rsidR="005655F1" w:rsidRDefault="00F5566A">
      <w:pPr>
        <w:pStyle w:val="Corpodetexto"/>
        <w:spacing w:before="34" w:line="276" w:lineRule="auto"/>
        <w:ind w:right="111"/>
      </w:pPr>
      <w:r>
        <w:rPr>
          <w:rFonts w:ascii="Arial" w:hAnsi="Arial"/>
          <w:b/>
        </w:rPr>
        <w:t xml:space="preserve">4.1. </w:t>
      </w:r>
      <w:r>
        <w:t>O prazo de entrega deverá ser de no máximo dez dias, após a entrega da solicitação pela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 e</w:t>
      </w:r>
      <w:r>
        <w:rPr>
          <w:spacing w:val="-1"/>
        </w:rPr>
        <w:t xml:space="preserve"> </w:t>
      </w:r>
      <w:r>
        <w:t>quantidade necessários.</w:t>
      </w:r>
    </w:p>
    <w:p w:rsidR="005655F1" w:rsidRDefault="00F5566A">
      <w:pPr>
        <w:pStyle w:val="Heading1"/>
        <w:spacing w:line="229" w:lineRule="exact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 DAS</w:t>
      </w:r>
      <w:r>
        <w:rPr>
          <w:spacing w:val="-3"/>
        </w:rPr>
        <w:t xml:space="preserve"> </w:t>
      </w:r>
      <w:r>
        <w:t>OBRIGAÇÕES</w:t>
      </w:r>
    </w:p>
    <w:p w:rsidR="005655F1" w:rsidRDefault="00F5566A">
      <w:pPr>
        <w:pStyle w:val="PargrafodaLista"/>
        <w:numPr>
          <w:ilvl w:val="1"/>
          <w:numId w:val="9"/>
        </w:numPr>
        <w:tabs>
          <w:tab w:val="left" w:pos="573"/>
        </w:tabs>
        <w:spacing w:before="34"/>
        <w:ind w:right="0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CÂMARA</w:t>
      </w:r>
      <w:r>
        <w:rPr>
          <w:rFonts w:ascii="Arial" w:hAnsi="Arial"/>
          <w:b/>
          <w:sz w:val="20"/>
        </w:rPr>
        <w:t>:</w:t>
      </w:r>
    </w:p>
    <w:p w:rsidR="005655F1" w:rsidRDefault="00F5566A">
      <w:pPr>
        <w:pStyle w:val="PargrafodaLista"/>
        <w:numPr>
          <w:ilvl w:val="0"/>
          <w:numId w:val="8"/>
        </w:numPr>
        <w:tabs>
          <w:tab w:val="left" w:pos="499"/>
        </w:tabs>
        <w:spacing w:before="34" w:line="278" w:lineRule="auto"/>
        <w:ind w:right="112" w:firstLine="0"/>
        <w:rPr>
          <w:sz w:val="20"/>
        </w:rPr>
      </w:pPr>
      <w:r>
        <w:rPr>
          <w:sz w:val="20"/>
        </w:rPr>
        <w:t>fiscalizar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acompanhar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entrega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objeto</w:t>
      </w:r>
      <w:r>
        <w:rPr>
          <w:spacing w:val="24"/>
          <w:sz w:val="20"/>
        </w:rPr>
        <w:t xml:space="preserve"> </w:t>
      </w:r>
      <w:r>
        <w:rPr>
          <w:sz w:val="20"/>
        </w:rPr>
        <w:t>licitado,</w:t>
      </w:r>
      <w:r>
        <w:rPr>
          <w:spacing w:val="25"/>
          <w:sz w:val="20"/>
        </w:rPr>
        <w:t xml:space="preserve"> </w:t>
      </w:r>
      <w:r>
        <w:rPr>
          <w:sz w:val="20"/>
        </w:rPr>
        <w:t>emitindo</w:t>
      </w:r>
      <w:r>
        <w:rPr>
          <w:spacing w:val="2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recebimento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produto;</w:t>
      </w:r>
    </w:p>
    <w:p w:rsidR="005655F1" w:rsidRDefault="00F5566A">
      <w:pPr>
        <w:pStyle w:val="PargrafodaLista"/>
        <w:numPr>
          <w:ilvl w:val="0"/>
          <w:numId w:val="8"/>
        </w:numPr>
        <w:tabs>
          <w:tab w:val="left" w:pos="501"/>
        </w:tabs>
        <w:spacing w:line="276" w:lineRule="auto"/>
        <w:ind w:right="113" w:firstLine="0"/>
        <w:rPr>
          <w:sz w:val="20"/>
        </w:rPr>
      </w:pPr>
      <w:r>
        <w:rPr>
          <w:sz w:val="20"/>
        </w:rPr>
        <w:t>efetuar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4"/>
          <w:sz w:val="20"/>
        </w:rPr>
        <w:t xml:space="preserve"> </w:t>
      </w:r>
      <w:r>
        <w:rPr>
          <w:sz w:val="20"/>
        </w:rPr>
        <w:t>ajustado,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vista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nota</w:t>
      </w:r>
      <w:r>
        <w:rPr>
          <w:spacing w:val="12"/>
          <w:sz w:val="20"/>
        </w:rPr>
        <w:t xml:space="preserve"> </w:t>
      </w:r>
      <w:r>
        <w:rPr>
          <w:sz w:val="20"/>
        </w:rPr>
        <w:t>fiscal,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14"/>
          <w:sz w:val="20"/>
        </w:rPr>
        <w:t xml:space="preserve"> </w:t>
      </w:r>
      <w:r>
        <w:rPr>
          <w:sz w:val="20"/>
        </w:rPr>
        <w:t>confirmada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servidor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Câmara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produto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contidas no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5655F1" w:rsidRDefault="00F5566A">
      <w:pPr>
        <w:pStyle w:val="PargrafodaLista"/>
        <w:numPr>
          <w:ilvl w:val="1"/>
          <w:numId w:val="9"/>
        </w:numPr>
        <w:tabs>
          <w:tab w:val="left" w:pos="573"/>
        </w:tabs>
        <w:spacing w:line="229" w:lineRule="exact"/>
        <w:ind w:right="0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FORNECEDORA:</w:t>
      </w:r>
    </w:p>
    <w:p w:rsidR="005655F1" w:rsidRDefault="00F5566A">
      <w:pPr>
        <w:pStyle w:val="PargrafodaLista"/>
        <w:numPr>
          <w:ilvl w:val="0"/>
          <w:numId w:val="7"/>
        </w:numPr>
        <w:tabs>
          <w:tab w:val="left" w:pos="487"/>
        </w:tabs>
        <w:spacing w:before="31" w:line="278" w:lineRule="auto"/>
        <w:ind w:right="114" w:firstLine="0"/>
        <w:jc w:val="both"/>
        <w:rPr>
          <w:sz w:val="20"/>
        </w:rPr>
      </w:pPr>
      <w:r>
        <w:rPr>
          <w:sz w:val="20"/>
        </w:rPr>
        <w:t>fornecer o bem de acordo com as especificações e demais condições contratualmente avençadas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constantes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licitação;</w:t>
      </w:r>
    </w:p>
    <w:p w:rsidR="005655F1" w:rsidRDefault="00F5566A">
      <w:pPr>
        <w:pStyle w:val="PargrafodaLista"/>
        <w:numPr>
          <w:ilvl w:val="0"/>
          <w:numId w:val="7"/>
        </w:numPr>
        <w:tabs>
          <w:tab w:val="left" w:pos="563"/>
        </w:tabs>
        <w:spacing w:line="276" w:lineRule="auto"/>
        <w:ind w:right="115" w:firstLine="0"/>
        <w:jc w:val="both"/>
        <w:rPr>
          <w:sz w:val="20"/>
        </w:rPr>
      </w:pPr>
      <w:r>
        <w:rPr>
          <w:sz w:val="20"/>
        </w:rPr>
        <w:t>arcar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prejuízos</w:t>
      </w:r>
      <w:r>
        <w:rPr>
          <w:spacing w:val="1"/>
          <w:sz w:val="20"/>
        </w:rPr>
        <w:t xml:space="preserve"> </w:t>
      </w:r>
      <w:r>
        <w:rPr>
          <w:sz w:val="20"/>
        </w:rPr>
        <w:t>causados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terceiros,</w:t>
      </w:r>
      <w:r>
        <w:rPr>
          <w:spacing w:val="1"/>
          <w:sz w:val="20"/>
        </w:rPr>
        <w:t xml:space="preserve"> </w:t>
      </w:r>
      <w:r>
        <w:rPr>
          <w:sz w:val="20"/>
        </w:rPr>
        <w:t>provocados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contrato;</w:t>
      </w:r>
    </w:p>
    <w:p w:rsidR="005655F1" w:rsidRDefault="00F5566A">
      <w:pPr>
        <w:pStyle w:val="PargrafodaLista"/>
        <w:numPr>
          <w:ilvl w:val="0"/>
          <w:numId w:val="7"/>
        </w:numPr>
        <w:tabs>
          <w:tab w:val="left" w:pos="497"/>
        </w:tabs>
        <w:spacing w:line="276" w:lineRule="auto"/>
        <w:ind w:firstLine="0"/>
        <w:jc w:val="both"/>
        <w:rPr>
          <w:sz w:val="20"/>
        </w:rPr>
      </w:pPr>
      <w:r>
        <w:rPr>
          <w:sz w:val="20"/>
        </w:rPr>
        <w:t>aceitar, nas mesmas condições elencadas no presente instrumento contratual, os acréscimos ou</w:t>
      </w:r>
      <w:r>
        <w:rPr>
          <w:spacing w:val="1"/>
          <w:sz w:val="20"/>
        </w:rPr>
        <w:t xml:space="preserve"> </w:t>
      </w:r>
      <w:r>
        <w:rPr>
          <w:sz w:val="20"/>
        </w:rPr>
        <w:t>supressões que se fizerem nas compras, respeitados os limites legais, conforme dispõe o §1º, do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65,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8.666/93;</w:t>
      </w:r>
    </w:p>
    <w:p w:rsidR="005655F1" w:rsidRDefault="00F5566A">
      <w:pPr>
        <w:pStyle w:val="Heading1"/>
      </w:pPr>
      <w:r>
        <w:t>CLÁUSULA SEXTA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</w:p>
    <w:p w:rsidR="005655F1" w:rsidRDefault="005655F1">
      <w:pPr>
        <w:sectPr w:rsidR="005655F1">
          <w:pgSz w:w="11910" w:h="16840"/>
          <w:pgMar w:top="2120" w:right="1020" w:bottom="660" w:left="1460" w:header="445" w:footer="465" w:gutter="0"/>
          <w:cols w:space="720"/>
        </w:sectPr>
      </w:pPr>
    </w:p>
    <w:p w:rsidR="005655F1" w:rsidRDefault="00F5566A">
      <w:pPr>
        <w:pStyle w:val="PargrafodaLista"/>
        <w:numPr>
          <w:ilvl w:val="1"/>
          <w:numId w:val="6"/>
        </w:numPr>
        <w:tabs>
          <w:tab w:val="left" w:pos="628"/>
        </w:tabs>
        <w:spacing w:line="276" w:lineRule="auto"/>
        <w:ind w:right="113" w:firstLine="0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obrigada</w:t>
      </w:r>
      <w:r>
        <w:rPr>
          <w:spacing w:val="1"/>
          <w:sz w:val="20"/>
        </w:rPr>
        <w:t xml:space="preserve"> </w:t>
      </w:r>
      <w:r>
        <w:rPr>
          <w:sz w:val="20"/>
        </w:rPr>
        <w:t>a atender 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pedidos</w:t>
      </w:r>
      <w:r>
        <w:rPr>
          <w:spacing w:val="1"/>
          <w:sz w:val="20"/>
        </w:rPr>
        <w:t xml:space="preserve"> </w:t>
      </w:r>
      <w:r>
        <w:rPr>
          <w:sz w:val="20"/>
        </w:rPr>
        <w:t>efetuados durante a vigência desta Ata, mesmo que a entrega deles decorrentes estiver prevista para</w:t>
      </w:r>
      <w:r>
        <w:rPr>
          <w:spacing w:val="-53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posterior</w:t>
      </w:r>
      <w:r>
        <w:rPr>
          <w:spacing w:val="1"/>
          <w:sz w:val="20"/>
        </w:rPr>
        <w:t xml:space="preserve"> </w:t>
      </w:r>
      <w:r>
        <w:rPr>
          <w:sz w:val="20"/>
        </w:rPr>
        <w:t>à 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</w:p>
    <w:p w:rsidR="005655F1" w:rsidRDefault="00F5566A">
      <w:pPr>
        <w:pStyle w:val="PargrafodaLista"/>
        <w:numPr>
          <w:ilvl w:val="1"/>
          <w:numId w:val="6"/>
        </w:numPr>
        <w:tabs>
          <w:tab w:val="left" w:pos="573"/>
        </w:tabs>
        <w:spacing w:before="1"/>
        <w:ind w:left="572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Toda</w:t>
      </w:r>
      <w:r>
        <w:rPr>
          <w:spacing w:val="-3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 efetuada</w:t>
      </w:r>
      <w:r>
        <w:rPr>
          <w:spacing w:val="-4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 da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3"/>
          <w:sz w:val="20"/>
        </w:rPr>
        <w:t xml:space="preserve"> </w:t>
      </w:r>
      <w:r>
        <w:rPr>
          <w:sz w:val="20"/>
        </w:rPr>
        <w:t>requisitante.</w:t>
      </w:r>
    </w:p>
    <w:p w:rsidR="005655F1" w:rsidRDefault="00F5566A">
      <w:pPr>
        <w:pStyle w:val="Heading1"/>
        <w:spacing w:before="34"/>
      </w:pPr>
      <w:r>
        <w:t>CLÁUSULA SÉTIMA –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PENALIDADES</w:t>
      </w:r>
    </w:p>
    <w:p w:rsidR="005655F1" w:rsidRDefault="00F5566A">
      <w:pPr>
        <w:pStyle w:val="PargrafodaLista"/>
        <w:numPr>
          <w:ilvl w:val="1"/>
          <w:numId w:val="5"/>
        </w:numPr>
        <w:tabs>
          <w:tab w:val="left" w:pos="650"/>
        </w:tabs>
        <w:spacing w:before="34" w:line="278" w:lineRule="auto"/>
        <w:ind w:right="112" w:firstLine="0"/>
        <w:jc w:val="both"/>
        <w:rPr>
          <w:sz w:val="20"/>
        </w:rPr>
      </w:pP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inadimplemento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obrigações,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as licitantes,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infração, estarão</w:t>
      </w:r>
      <w:r>
        <w:rPr>
          <w:spacing w:val="1"/>
          <w:sz w:val="20"/>
        </w:rPr>
        <w:t xml:space="preserve"> </w:t>
      </w:r>
      <w:r>
        <w:rPr>
          <w:sz w:val="20"/>
        </w:rPr>
        <w:t>sujeitas 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 penalidades: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533"/>
        </w:tabs>
        <w:spacing w:line="276" w:lineRule="auto"/>
        <w:ind w:firstLine="0"/>
        <w:jc w:val="both"/>
        <w:rPr>
          <w:sz w:val="20"/>
        </w:rPr>
      </w:pPr>
      <w:r>
        <w:rPr>
          <w:sz w:val="20"/>
        </w:rPr>
        <w:t>deixar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certame:</w:t>
      </w:r>
      <w:r>
        <w:rPr>
          <w:spacing w:val="1"/>
          <w:sz w:val="20"/>
        </w:rPr>
        <w:t xml:space="preserve"> </w:t>
      </w:r>
      <w:r>
        <w:rPr>
          <w:sz w:val="20"/>
        </w:rPr>
        <w:t>suspensão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contratar com a Câmara e Município de Canguçu pelo prazo de 2(dois) anos e multa de 10%(dez)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2"/>
          <w:sz w:val="20"/>
        </w:rPr>
        <w:t xml:space="preserve"> </w:t>
      </w:r>
      <w:r>
        <w:rPr>
          <w:sz w:val="20"/>
        </w:rPr>
        <w:t>da contratação;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515"/>
        </w:tabs>
        <w:spacing w:line="278" w:lineRule="auto"/>
        <w:ind w:right="114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 do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 e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Câmara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Canguçu</w:t>
      </w:r>
      <w:r>
        <w:rPr>
          <w:spacing w:val="-1"/>
          <w:sz w:val="20"/>
        </w:rPr>
        <w:t xml:space="preserve"> </w:t>
      </w:r>
      <w:r>
        <w:rPr>
          <w:sz w:val="20"/>
        </w:rPr>
        <w:t>pelo 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2(dois) anos;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489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>deixar de manter a proposta (recusa injustificada para contratar): suspensão do direito de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 com a Administração pelo prazo de 5(cinco) anos e multa de 10%(dez)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491"/>
        </w:tabs>
        <w:spacing w:line="276" w:lineRule="auto"/>
        <w:ind w:right="111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 prejuízo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resultado:</w:t>
      </w:r>
      <w:r>
        <w:rPr>
          <w:spacing w:val="-1"/>
          <w:sz w:val="20"/>
        </w:rPr>
        <w:t xml:space="preserve"> </w:t>
      </w:r>
      <w:r>
        <w:rPr>
          <w:sz w:val="20"/>
        </w:rPr>
        <w:t>advertência;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511"/>
        </w:tabs>
        <w:spacing w:line="276" w:lineRule="auto"/>
        <w:ind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contratual: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diária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0,5%(meio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490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>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contrato:</w:t>
      </w:r>
      <w:r>
        <w:rPr>
          <w:spacing w:val="1"/>
          <w:sz w:val="20"/>
        </w:rPr>
        <w:t xml:space="preserve"> </w:t>
      </w:r>
      <w:r>
        <w:rPr>
          <w:sz w:val="20"/>
        </w:rPr>
        <w:t>suspensão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Município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Canguçu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prazo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3(três)</w:t>
      </w:r>
      <w:r>
        <w:rPr>
          <w:spacing w:val="13"/>
          <w:sz w:val="20"/>
        </w:rPr>
        <w:t xml:space="preserve"> </w:t>
      </w:r>
      <w:r>
        <w:rPr>
          <w:sz w:val="20"/>
        </w:rPr>
        <w:t>anos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multa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8%(oito)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5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montante não</w:t>
      </w:r>
      <w:r>
        <w:rPr>
          <w:spacing w:val="-2"/>
          <w:sz w:val="20"/>
        </w:rPr>
        <w:t xml:space="preserve"> </w:t>
      </w:r>
      <w:r>
        <w:rPr>
          <w:sz w:val="20"/>
        </w:rPr>
        <w:t>adimplido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493"/>
        </w:tabs>
        <w:spacing w:line="276" w:lineRule="auto"/>
        <w:ind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Câmara e 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 Canguçu pelo prazo de 5(cinco) anos e multa de 10%(dez por cento) sobre o valor atualizado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:rsidR="005655F1" w:rsidRDefault="00F5566A">
      <w:pPr>
        <w:pStyle w:val="PargrafodaLista"/>
        <w:numPr>
          <w:ilvl w:val="0"/>
          <w:numId w:val="4"/>
        </w:numPr>
        <w:tabs>
          <w:tab w:val="left" w:pos="603"/>
        </w:tabs>
        <w:spacing w:line="276" w:lineRule="auto"/>
        <w:ind w:right="109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resultante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contratual: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cumulada</w:t>
      </w:r>
      <w:r>
        <w:rPr>
          <w:spacing w:val="16"/>
          <w:sz w:val="20"/>
        </w:rPr>
        <w:t xml:space="preserve"> </w:t>
      </w:r>
      <w:r>
        <w:rPr>
          <w:sz w:val="20"/>
        </w:rPr>
        <w:t>com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suspensão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direito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licitar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15"/>
          <w:sz w:val="20"/>
        </w:rPr>
        <w:t xml:space="preserve"> </w:t>
      </w:r>
      <w:r>
        <w:rPr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Câmara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Município</w:t>
      </w:r>
      <w:r>
        <w:rPr>
          <w:spacing w:val="-53"/>
          <w:sz w:val="20"/>
        </w:rPr>
        <w:t xml:space="preserve"> </w:t>
      </w:r>
      <w:r>
        <w:rPr>
          <w:sz w:val="20"/>
        </w:rPr>
        <w:t>de Canguçu pelo prazo de 05(cinco) anos e multa de 10 %(dez por cento) sobre o valor atualizado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:rsidR="005655F1" w:rsidRDefault="00F5566A">
      <w:pPr>
        <w:pStyle w:val="PargrafodaLista"/>
        <w:numPr>
          <w:ilvl w:val="1"/>
          <w:numId w:val="5"/>
        </w:numPr>
        <w:tabs>
          <w:tab w:val="left" w:pos="576"/>
        </w:tabs>
        <w:ind w:left="575" w:right="0" w:hanging="335"/>
        <w:jc w:val="both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registradas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2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quando 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caso.</w:t>
      </w:r>
    </w:p>
    <w:p w:rsidR="005655F1" w:rsidRDefault="00F5566A">
      <w:pPr>
        <w:pStyle w:val="PargrafodaLista"/>
        <w:numPr>
          <w:ilvl w:val="1"/>
          <w:numId w:val="5"/>
        </w:numPr>
        <w:tabs>
          <w:tab w:val="left" w:pos="573"/>
        </w:tabs>
        <w:spacing w:before="25" w:line="276" w:lineRule="auto"/>
        <w:ind w:right="713" w:firstLine="0"/>
        <w:rPr>
          <w:sz w:val="20"/>
        </w:rPr>
      </w:pPr>
      <w:r>
        <w:rPr>
          <w:sz w:val="20"/>
        </w:rPr>
        <w:t>Nenhum pagamento será efetuado pela Câmara enquanto pendente de liquidação qualquer</w:t>
      </w:r>
      <w:r>
        <w:rPr>
          <w:spacing w:val="-53"/>
          <w:sz w:val="20"/>
        </w:rPr>
        <w:t xml:space="preserve"> </w:t>
      </w:r>
      <w:r>
        <w:rPr>
          <w:sz w:val="20"/>
        </w:rPr>
        <w:t>obrigação financeira que for imposta ao fornecedor em virtude de penalidade ou inadimplência</w:t>
      </w:r>
      <w:r>
        <w:rPr>
          <w:spacing w:val="1"/>
          <w:sz w:val="20"/>
        </w:rPr>
        <w:t xml:space="preserve"> </w:t>
      </w:r>
      <w:r>
        <w:rPr>
          <w:sz w:val="20"/>
        </w:rPr>
        <w:t>contratual.</w:t>
      </w:r>
    </w:p>
    <w:p w:rsidR="005655F1" w:rsidRDefault="00F5566A">
      <w:pPr>
        <w:pStyle w:val="Heading1"/>
        <w:spacing w:before="1"/>
      </w:pPr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5655F1" w:rsidRDefault="00F5566A">
      <w:pPr>
        <w:pStyle w:val="Corpodetexto"/>
        <w:spacing w:before="34" w:line="276" w:lineRule="auto"/>
        <w:ind w:right="110"/>
      </w:pPr>
      <w:r>
        <w:rPr>
          <w:rFonts w:ascii="Arial" w:hAnsi="Arial"/>
          <w:b/>
        </w:rPr>
        <w:t>8.2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reajustes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superveniência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aplicáveis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comprovadamente, praticados no mercado, com a finalidade de manter o equilíbrio econômico e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avença,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</w:t>
      </w:r>
      <w:r>
        <w:rPr>
          <w:spacing w:val="1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disposto no Art. 65 na Letra</w:t>
      </w:r>
      <w:r>
        <w:rPr>
          <w:spacing w:val="1"/>
        </w:rPr>
        <w:t xml:space="preserve"> </w:t>
      </w:r>
      <w:r>
        <w:t>“b” do Inc. I e § 6º e 8º do mesmo artigo e, em conformidade com os</w:t>
      </w:r>
      <w:r>
        <w:rPr>
          <w:spacing w:val="1"/>
        </w:rPr>
        <w:t xml:space="preserve"> </w:t>
      </w:r>
      <w:r>
        <w:t>dispositivos</w:t>
      </w:r>
      <w:r>
        <w:rPr>
          <w:spacing w:val="-1"/>
        </w:rPr>
        <w:t xml:space="preserve"> </w:t>
      </w:r>
      <w:r>
        <w:t>constante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15.0</w:t>
      </w:r>
      <w:r>
        <w:rPr>
          <w:spacing w:val="55"/>
        </w:rPr>
        <w:t xml:space="preserve"> </w:t>
      </w:r>
      <w:r>
        <w:t>do Edital,</w:t>
      </w:r>
      <w:r>
        <w:rPr>
          <w:spacing w:val="-2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 aplicável.</w:t>
      </w:r>
    </w:p>
    <w:p w:rsidR="005655F1" w:rsidRDefault="00F5566A">
      <w:pPr>
        <w:pStyle w:val="Heading1"/>
        <w:spacing w:line="230" w:lineRule="exact"/>
      </w:pPr>
      <w:r>
        <w:t>CLÁUSULA</w:t>
      </w:r>
      <w:r>
        <w:rPr>
          <w:spacing w:val="1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ATA DE</w:t>
      </w:r>
      <w:r>
        <w:rPr>
          <w:spacing w:val="-3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PREÇOS</w:t>
      </w:r>
    </w:p>
    <w:p w:rsidR="005655F1" w:rsidRDefault="00F5566A">
      <w:pPr>
        <w:pStyle w:val="PargrafodaLista"/>
        <w:numPr>
          <w:ilvl w:val="1"/>
          <w:numId w:val="3"/>
        </w:numPr>
        <w:tabs>
          <w:tab w:val="left" w:pos="573"/>
        </w:tabs>
        <w:spacing w:before="37" w:line="276" w:lineRule="auto"/>
        <w:ind w:right="111" w:firstLine="0"/>
        <w:rPr>
          <w:sz w:val="20"/>
        </w:rPr>
      </w:pPr>
      <w:r>
        <w:rPr>
          <w:sz w:val="20"/>
        </w:rPr>
        <w:t>- A presente Ata de Registro de Preços poderá ser cancelada, de pleno direito pela administração,</w:t>
      </w:r>
      <w:r>
        <w:rPr>
          <w:spacing w:val="-53"/>
          <w:sz w:val="20"/>
        </w:rPr>
        <w:t xml:space="preserve"> </w:t>
      </w:r>
      <w:r>
        <w:rPr>
          <w:sz w:val="20"/>
        </w:rPr>
        <w:t>quando:</w:t>
      </w: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41"/>
        </w:tabs>
        <w:spacing w:line="229" w:lineRule="exact"/>
        <w:ind w:right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 Empresa</w:t>
      </w:r>
      <w:r>
        <w:rPr>
          <w:spacing w:val="-3"/>
          <w:sz w:val="20"/>
        </w:rPr>
        <w:t xml:space="preserve"> </w:t>
      </w:r>
      <w:r>
        <w:rPr>
          <w:sz w:val="20"/>
        </w:rPr>
        <w:t>Vencedora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Ata;</w:t>
      </w: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80"/>
        </w:tabs>
        <w:spacing w:before="34" w:line="276" w:lineRule="auto"/>
        <w:ind w:left="241" w:right="111" w:firstLine="0"/>
        <w:rPr>
          <w:sz w:val="20"/>
        </w:rPr>
      </w:pPr>
      <w:r>
        <w:rPr>
          <w:sz w:val="20"/>
        </w:rPr>
        <w:t>-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Empresa</w:t>
      </w:r>
      <w:r>
        <w:rPr>
          <w:spacing w:val="39"/>
          <w:sz w:val="20"/>
        </w:rPr>
        <w:t xml:space="preserve"> </w:t>
      </w:r>
      <w:r>
        <w:rPr>
          <w:sz w:val="20"/>
        </w:rPr>
        <w:t>Vencedora</w:t>
      </w:r>
      <w:r>
        <w:rPr>
          <w:spacing w:val="37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retirar</w:t>
      </w:r>
      <w:r>
        <w:rPr>
          <w:spacing w:val="36"/>
          <w:sz w:val="20"/>
        </w:rPr>
        <w:t xml:space="preserve"> </w:t>
      </w:r>
      <w:r>
        <w:rPr>
          <w:sz w:val="20"/>
        </w:rPr>
        <w:t>qualquer</w:t>
      </w:r>
      <w:r>
        <w:rPr>
          <w:spacing w:val="38"/>
          <w:sz w:val="20"/>
        </w:rPr>
        <w:t xml:space="preserve"> </w:t>
      </w:r>
      <w:r>
        <w:rPr>
          <w:sz w:val="20"/>
        </w:rPr>
        <w:t>Nota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Empenho,</w:t>
      </w:r>
      <w:r>
        <w:rPr>
          <w:spacing w:val="38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prazo</w:t>
      </w:r>
      <w:r>
        <w:rPr>
          <w:spacing w:val="35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Câmara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justificativa;</w:t>
      </w: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41"/>
        </w:tabs>
        <w:spacing w:before="1" w:line="276" w:lineRule="auto"/>
        <w:ind w:left="241" w:firstLine="0"/>
        <w:rPr>
          <w:sz w:val="20"/>
        </w:rPr>
      </w:pPr>
      <w:r>
        <w:rPr>
          <w:sz w:val="20"/>
        </w:rPr>
        <w:t>- a detentora der causa a rescisão administrativa de contrato decorrente de registro de preços, a</w:t>
      </w:r>
      <w:r>
        <w:rPr>
          <w:spacing w:val="-53"/>
          <w:sz w:val="20"/>
        </w:rPr>
        <w:t xml:space="preserve"> </w:t>
      </w:r>
      <w:r>
        <w:rPr>
          <w:sz w:val="20"/>
        </w:rPr>
        <w:t>critério</w:t>
      </w:r>
      <w:r>
        <w:rPr>
          <w:spacing w:val="1"/>
          <w:sz w:val="20"/>
        </w:rPr>
        <w:t xml:space="preserve"> </w:t>
      </w:r>
      <w:r>
        <w:rPr>
          <w:sz w:val="20"/>
        </w:rPr>
        <w:t>da Administração;</w:t>
      </w:r>
      <w:r>
        <w:rPr>
          <w:spacing w:val="2"/>
          <w:sz w:val="20"/>
        </w:rPr>
        <w:t xml:space="preserve"> </w:t>
      </w:r>
      <w:r>
        <w:rPr>
          <w:sz w:val="20"/>
        </w:rPr>
        <w:t>observada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 em</w:t>
      </w:r>
      <w:r>
        <w:rPr>
          <w:spacing w:val="-1"/>
          <w:sz w:val="20"/>
        </w:rPr>
        <w:t xml:space="preserve"> </w:t>
      </w:r>
      <w:r>
        <w:rPr>
          <w:sz w:val="20"/>
        </w:rPr>
        <w:t>vigor;</w:t>
      </w: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57"/>
        </w:tabs>
        <w:spacing w:line="276" w:lineRule="auto"/>
        <w:ind w:left="241" w:right="112" w:firstLine="0"/>
        <w:rPr>
          <w:sz w:val="20"/>
        </w:rPr>
      </w:pP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8"/>
          <w:sz w:val="20"/>
        </w:rPr>
        <w:t xml:space="preserve"> </w:t>
      </w:r>
      <w:r>
        <w:rPr>
          <w:sz w:val="20"/>
        </w:rPr>
        <w:t>hipóteses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7"/>
          <w:sz w:val="20"/>
        </w:rPr>
        <w:t xml:space="preserve"> </w:t>
      </w:r>
      <w:r>
        <w:rPr>
          <w:sz w:val="20"/>
        </w:rPr>
        <w:t>total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parcial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decorrente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registro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preços,</w:t>
      </w:r>
      <w:r>
        <w:rPr>
          <w:spacing w:val="-3"/>
          <w:sz w:val="20"/>
        </w:rPr>
        <w:t xml:space="preserve"> </w:t>
      </w:r>
      <w:r>
        <w:rPr>
          <w:sz w:val="20"/>
        </w:rPr>
        <w:t>se assim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decidido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Câmara,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legais;</w:t>
      </w:r>
    </w:p>
    <w:p w:rsidR="005655F1" w:rsidRDefault="005655F1">
      <w:pPr>
        <w:spacing w:line="276" w:lineRule="auto"/>
        <w:rPr>
          <w:sz w:val="20"/>
        </w:rPr>
        <w:sectPr w:rsidR="005655F1">
          <w:pgSz w:w="11910" w:h="16840"/>
          <w:pgMar w:top="2120" w:right="1020" w:bottom="660" w:left="1460" w:header="445" w:footer="465" w:gutter="0"/>
          <w:cols w:space="720"/>
        </w:sectPr>
      </w:pP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60"/>
        </w:tabs>
        <w:spacing w:line="278" w:lineRule="auto"/>
        <w:ind w:left="241" w:right="111" w:firstLine="0"/>
        <w:jc w:val="both"/>
        <w:rPr>
          <w:sz w:val="20"/>
        </w:rPr>
      </w:pPr>
      <w:r>
        <w:rPr>
          <w:sz w:val="20"/>
        </w:rPr>
        <w:lastRenderedPageBreak/>
        <w:t>- os preços registrados se apresentarem superiores aos praticados no mercado, e 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acatar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mesmos;</w:t>
      </w: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41"/>
        </w:tabs>
        <w:spacing w:line="227" w:lineRule="exact"/>
        <w:ind w:right="0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razões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justificadas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Câmara.</w:t>
      </w:r>
    </w:p>
    <w:p w:rsidR="005655F1" w:rsidRDefault="00F5566A">
      <w:pPr>
        <w:pStyle w:val="PargrafodaLista"/>
        <w:numPr>
          <w:ilvl w:val="1"/>
          <w:numId w:val="3"/>
        </w:numPr>
        <w:tabs>
          <w:tab w:val="left" w:pos="580"/>
        </w:tabs>
        <w:spacing w:before="34" w:line="276" w:lineRule="auto"/>
        <w:ind w:right="109" w:firstLine="0"/>
        <w:jc w:val="both"/>
        <w:rPr>
          <w:sz w:val="20"/>
        </w:rPr>
      </w:pPr>
      <w:r>
        <w:rPr>
          <w:sz w:val="20"/>
        </w:rPr>
        <w:t>- A comunicação do cancelamento do preço registrado, nos casos previstos neste item, será feita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15"/>
          <w:sz w:val="20"/>
        </w:rPr>
        <w:t xml:space="preserve"> </w:t>
      </w:r>
      <w:r>
        <w:rPr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sz w:val="20"/>
        </w:rPr>
        <w:t>aviso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15"/>
          <w:sz w:val="20"/>
        </w:rPr>
        <w:t xml:space="preserve"> </w:t>
      </w:r>
      <w:r>
        <w:rPr>
          <w:sz w:val="20"/>
        </w:rPr>
        <w:t>juntando-se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pregão</w:t>
      </w:r>
      <w:r>
        <w:rPr>
          <w:spacing w:val="-5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presente</w:t>
      </w:r>
      <w:r>
        <w:rPr>
          <w:spacing w:val="15"/>
          <w:sz w:val="20"/>
        </w:rPr>
        <w:t xml:space="preserve"> </w:t>
      </w:r>
      <w:r>
        <w:rPr>
          <w:sz w:val="20"/>
        </w:rPr>
        <w:t>Ata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Registro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Preços.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ignorado,</w:t>
      </w:r>
      <w:r>
        <w:rPr>
          <w:spacing w:val="15"/>
          <w:sz w:val="20"/>
        </w:rPr>
        <w:t xml:space="preserve"> </w:t>
      </w:r>
      <w:r>
        <w:rPr>
          <w:sz w:val="20"/>
        </w:rPr>
        <w:t>incerto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inacessível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endereço</w:t>
      </w:r>
      <w:r>
        <w:rPr>
          <w:spacing w:val="-53"/>
          <w:sz w:val="20"/>
        </w:rPr>
        <w:t xml:space="preserve"> </w:t>
      </w:r>
      <w:r>
        <w:rPr>
          <w:sz w:val="20"/>
        </w:rPr>
        <w:t>da Empresa Vencedora, a comunicação será feita por publicação no Diário Oficial do Município, por 2</w:t>
      </w:r>
      <w:r>
        <w:rPr>
          <w:spacing w:val="1"/>
          <w:sz w:val="20"/>
        </w:rPr>
        <w:t xml:space="preserve"> </w:t>
      </w:r>
      <w:r>
        <w:rPr>
          <w:sz w:val="20"/>
        </w:rPr>
        <w:t>(duas)</w:t>
      </w:r>
      <w:r>
        <w:rPr>
          <w:spacing w:val="1"/>
          <w:sz w:val="20"/>
        </w:rPr>
        <w:t xml:space="preserve"> </w:t>
      </w:r>
      <w:r>
        <w:rPr>
          <w:sz w:val="20"/>
        </w:rPr>
        <w:t>vezes</w:t>
      </w:r>
      <w:r>
        <w:rPr>
          <w:spacing w:val="1"/>
          <w:sz w:val="20"/>
        </w:rPr>
        <w:t xml:space="preserve"> </w:t>
      </w:r>
      <w:r>
        <w:rPr>
          <w:sz w:val="20"/>
        </w:rPr>
        <w:t>consecutivas,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considerando-se</w:t>
      </w:r>
      <w:r>
        <w:rPr>
          <w:spacing w:val="1"/>
          <w:sz w:val="20"/>
        </w:rPr>
        <w:t xml:space="preserve"> </w:t>
      </w:r>
      <w:r>
        <w:rPr>
          <w:sz w:val="20"/>
        </w:rPr>
        <w:t>cancelado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publicação.</w:t>
      </w:r>
    </w:p>
    <w:p w:rsidR="005655F1" w:rsidRDefault="00F5566A">
      <w:pPr>
        <w:pStyle w:val="PargrafodaLista"/>
        <w:numPr>
          <w:ilvl w:val="1"/>
          <w:numId w:val="3"/>
        </w:numPr>
        <w:tabs>
          <w:tab w:val="left" w:pos="671"/>
        </w:tabs>
        <w:spacing w:line="276" w:lineRule="auto"/>
        <w:ind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Vencedora,</w:t>
      </w:r>
      <w:r>
        <w:rPr>
          <w:spacing w:val="1"/>
          <w:sz w:val="20"/>
        </w:rPr>
        <w:t xml:space="preserve"> </w:t>
      </w:r>
      <w:r>
        <w:rPr>
          <w:sz w:val="20"/>
        </w:rPr>
        <w:t>quando,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escrito,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impossibilitada de cumprir as exigências desta Ata de Registro de Preços, ou, a juízo da Câmara,</w:t>
      </w:r>
      <w:r>
        <w:rPr>
          <w:spacing w:val="1"/>
          <w:sz w:val="20"/>
        </w:rPr>
        <w:t xml:space="preserve"> </w:t>
      </w:r>
      <w:r>
        <w:rPr>
          <w:sz w:val="20"/>
        </w:rPr>
        <w:t>quando comprovada</w:t>
      </w:r>
      <w:r>
        <w:rPr>
          <w:spacing w:val="1"/>
          <w:sz w:val="20"/>
        </w:rPr>
        <w:t xml:space="preserve"> </w:t>
      </w:r>
      <w:r>
        <w:rPr>
          <w:sz w:val="20"/>
        </w:rPr>
        <w:t>a ocorrência de qualquer das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55"/>
          <w:sz w:val="20"/>
        </w:rPr>
        <w:t xml:space="preserve"> </w:t>
      </w:r>
      <w:r>
        <w:rPr>
          <w:sz w:val="20"/>
        </w:rPr>
        <w:t>previstas no art. 78, incisos XIII a XVI,</w:t>
      </w:r>
      <w:r>
        <w:rPr>
          <w:spacing w:val="1"/>
          <w:sz w:val="20"/>
        </w:rPr>
        <w:t xml:space="preserve"> </w:t>
      </w:r>
      <w:r>
        <w:rPr>
          <w:sz w:val="20"/>
        </w:rPr>
        <w:t>da Lei Federal 8666/93, alterada pela Lei Federal 8883/94 e as hipóteses previstas no Item .16 do</w:t>
      </w:r>
      <w:r>
        <w:rPr>
          <w:spacing w:val="1"/>
          <w:sz w:val="20"/>
        </w:rPr>
        <w:t xml:space="preserve"> </w:t>
      </w:r>
      <w:r>
        <w:rPr>
          <w:sz w:val="20"/>
        </w:rPr>
        <w:t>Edital .</w:t>
      </w:r>
    </w:p>
    <w:p w:rsidR="005655F1" w:rsidRDefault="00F5566A">
      <w:pPr>
        <w:pStyle w:val="PargrafodaLista"/>
        <w:numPr>
          <w:ilvl w:val="2"/>
          <w:numId w:val="3"/>
        </w:numPr>
        <w:tabs>
          <w:tab w:val="left" w:pos="767"/>
        </w:tabs>
        <w:spacing w:line="276" w:lineRule="auto"/>
        <w:ind w:left="241" w:firstLine="0"/>
        <w:jc w:val="both"/>
        <w:rPr>
          <w:sz w:val="20"/>
        </w:rPr>
      </w:pPr>
      <w:r>
        <w:rPr>
          <w:sz w:val="20"/>
        </w:rPr>
        <w:t>- A solicitação da detentora para cancelamento dos preços registrados deverá ser formulada</w:t>
      </w:r>
      <w:r>
        <w:rPr>
          <w:spacing w:val="1"/>
          <w:sz w:val="20"/>
        </w:rPr>
        <w:t xml:space="preserve"> </w:t>
      </w:r>
      <w:r>
        <w:rPr>
          <w:sz w:val="20"/>
        </w:rPr>
        <w:t>com antecedência antes do recebimento de qualquer pedido, facultada à Câmara a aplicação das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</w:p>
    <w:p w:rsidR="005655F1" w:rsidRDefault="00F5566A">
      <w:pPr>
        <w:pStyle w:val="Heading1"/>
        <w:spacing w:before="1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</w:p>
    <w:p w:rsidR="005655F1" w:rsidRDefault="00F5566A">
      <w:pPr>
        <w:pStyle w:val="PargrafodaLista"/>
        <w:numPr>
          <w:ilvl w:val="1"/>
          <w:numId w:val="2"/>
        </w:numPr>
        <w:tabs>
          <w:tab w:val="left" w:pos="715"/>
        </w:tabs>
        <w:spacing w:before="34" w:line="276" w:lineRule="auto"/>
        <w:ind w:right="112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 aquisição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itens 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Registro de Preços serão autorizadas, em</w:t>
      </w:r>
      <w:r>
        <w:rPr>
          <w:spacing w:val="-53"/>
          <w:sz w:val="20"/>
        </w:rPr>
        <w:t xml:space="preserve"> </w:t>
      </w:r>
      <w:r>
        <w:rPr>
          <w:sz w:val="20"/>
        </w:rPr>
        <w:t>cada caso, pelo Ordenador de Despesa correspondente, sendo obrigatório informar à Comissão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Licitação/Sistema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quantitativos das aquisições.</w:t>
      </w:r>
    </w:p>
    <w:p w:rsidR="005655F1" w:rsidRDefault="00F5566A">
      <w:pPr>
        <w:pStyle w:val="PargrafodaLista"/>
        <w:numPr>
          <w:ilvl w:val="2"/>
          <w:numId w:val="2"/>
        </w:numPr>
        <w:tabs>
          <w:tab w:val="left" w:pos="874"/>
        </w:tabs>
        <w:spacing w:line="276" w:lineRule="auto"/>
        <w:ind w:right="113" w:firstLine="0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emissão</w:t>
      </w:r>
      <w:r>
        <w:rPr>
          <w:spacing w:val="18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notas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empenho,</w:t>
      </w:r>
      <w:r>
        <w:rPr>
          <w:spacing w:val="19"/>
          <w:sz w:val="20"/>
        </w:rPr>
        <w:t xml:space="preserve"> </w:t>
      </w:r>
      <w:r>
        <w:rPr>
          <w:sz w:val="20"/>
        </w:rPr>
        <w:t>sua</w:t>
      </w:r>
      <w:r>
        <w:rPr>
          <w:spacing w:val="18"/>
          <w:sz w:val="20"/>
        </w:rPr>
        <w:t xml:space="preserve"> </w:t>
      </w:r>
      <w:r>
        <w:rPr>
          <w:sz w:val="20"/>
        </w:rPr>
        <w:t>retificação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cancelamento,</w:t>
      </w:r>
      <w:r>
        <w:rPr>
          <w:spacing w:val="20"/>
          <w:sz w:val="20"/>
        </w:rPr>
        <w:t xml:space="preserve"> </w:t>
      </w:r>
      <w:r>
        <w:rPr>
          <w:sz w:val="20"/>
        </w:rPr>
        <w:t>total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8"/>
          <w:sz w:val="20"/>
        </w:rPr>
        <w:t xml:space="preserve"> </w:t>
      </w:r>
      <w:r>
        <w:rPr>
          <w:sz w:val="20"/>
        </w:rPr>
        <w:t>parcial</w:t>
      </w:r>
      <w:r>
        <w:rPr>
          <w:spacing w:val="17"/>
          <w:sz w:val="20"/>
        </w:rPr>
        <w:t xml:space="preserve"> </w:t>
      </w:r>
      <w:r>
        <w:rPr>
          <w:sz w:val="20"/>
        </w:rPr>
        <w:t>serão,</w:t>
      </w:r>
      <w:r>
        <w:rPr>
          <w:spacing w:val="-52"/>
          <w:sz w:val="20"/>
        </w:rPr>
        <w:t xml:space="preserve"> </w:t>
      </w:r>
      <w:r>
        <w:rPr>
          <w:sz w:val="20"/>
        </w:rPr>
        <w:t>igualmente, autorizados pela mesma autoridade, ou a quem este delegar a competência para tanto.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PRIMEIRA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COMUNICAÇÕES</w:t>
      </w:r>
    </w:p>
    <w:p w:rsidR="005655F1" w:rsidRDefault="00F5566A">
      <w:pPr>
        <w:pStyle w:val="Corpodetexto"/>
        <w:spacing w:line="276" w:lineRule="auto"/>
        <w:ind w:right="112"/>
      </w:pPr>
      <w:r>
        <w:rPr>
          <w:rFonts w:ascii="Arial" w:hAnsi="Arial"/>
          <w:b/>
        </w:rPr>
        <w:t xml:space="preserve">11.1 </w:t>
      </w:r>
      <w:r>
        <w:t>- As comunicações entre as partes, relacionadas com o acompanhamento e controle da presente</w:t>
      </w:r>
      <w:r>
        <w:rPr>
          <w:spacing w:val="-53"/>
        </w:rPr>
        <w:t xml:space="preserve"> </w:t>
      </w:r>
      <w:r>
        <w:t>Ata,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feitas</w:t>
      </w:r>
      <w:r>
        <w:rPr>
          <w:spacing w:val="1"/>
        </w:rPr>
        <w:t xml:space="preserve"> </w:t>
      </w:r>
      <w:r>
        <w:t>sempre por</w:t>
      </w:r>
      <w:r>
        <w:rPr>
          <w:spacing w:val="-1"/>
        </w:rPr>
        <w:t xml:space="preserve"> </w:t>
      </w:r>
      <w:r>
        <w:t>escrito.</w:t>
      </w:r>
    </w:p>
    <w:p w:rsidR="005655F1" w:rsidRDefault="00F5566A">
      <w:pPr>
        <w:pStyle w:val="Heading1"/>
        <w:spacing w:line="229" w:lineRule="exact"/>
      </w:pPr>
      <w:r>
        <w:t>CLÁUSULA</w:t>
      </w:r>
      <w:r>
        <w:rPr>
          <w:spacing w:val="1"/>
        </w:rPr>
        <w:t xml:space="preserve"> </w:t>
      </w:r>
      <w:r>
        <w:t>DÉCIMA SEGUNDA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FINAIS</w:t>
      </w:r>
    </w:p>
    <w:p w:rsidR="005655F1" w:rsidRDefault="00F5566A">
      <w:pPr>
        <w:pStyle w:val="PargrafodaLista"/>
        <w:numPr>
          <w:ilvl w:val="1"/>
          <w:numId w:val="1"/>
        </w:numPr>
        <w:tabs>
          <w:tab w:val="left" w:pos="742"/>
        </w:tabs>
        <w:spacing w:before="36" w:line="276" w:lineRule="auto"/>
        <w:ind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Integram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"/>
          <w:sz w:val="20"/>
        </w:rPr>
        <w:t xml:space="preserve"> </w:t>
      </w:r>
      <w:r w:rsidR="005F7DF2">
        <w:rPr>
          <w:rFonts w:ascii="Arial" w:hAnsi="Arial"/>
          <w:b/>
          <w:sz w:val="20"/>
        </w:rPr>
        <w:t>nº11</w:t>
      </w:r>
      <w:r>
        <w:rPr>
          <w:rFonts w:ascii="Arial" w:hAnsi="Arial"/>
          <w:b/>
          <w:sz w:val="20"/>
        </w:rPr>
        <w:t>/202</w:t>
      </w:r>
      <w:r w:rsidR="005F7DF2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53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1º(primeiro)</w:t>
      </w:r>
      <w:r>
        <w:rPr>
          <w:spacing w:val="-1"/>
          <w:sz w:val="20"/>
        </w:rPr>
        <w:t xml:space="preserve"> </w:t>
      </w:r>
      <w:r>
        <w:rPr>
          <w:sz w:val="20"/>
        </w:rPr>
        <w:t>lugar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certame</w:t>
      </w:r>
      <w:r>
        <w:rPr>
          <w:spacing w:val="-2"/>
          <w:sz w:val="20"/>
        </w:rPr>
        <w:t xml:space="preserve"> </w:t>
      </w:r>
      <w:r>
        <w:rPr>
          <w:sz w:val="20"/>
        </w:rPr>
        <w:t>supranumerado.</w:t>
      </w:r>
    </w:p>
    <w:p w:rsidR="005655F1" w:rsidRDefault="00F5566A">
      <w:pPr>
        <w:pStyle w:val="PargrafodaLista"/>
        <w:numPr>
          <w:ilvl w:val="1"/>
          <w:numId w:val="1"/>
        </w:numPr>
        <w:tabs>
          <w:tab w:val="left" w:pos="711"/>
        </w:tabs>
        <w:spacing w:line="276" w:lineRule="auto"/>
        <w:ind w:right="109" w:firstLine="0"/>
        <w:jc w:val="both"/>
        <w:rPr>
          <w:sz w:val="20"/>
        </w:rPr>
      </w:pPr>
      <w:r>
        <w:rPr>
          <w:sz w:val="20"/>
        </w:rPr>
        <w:t>- Os casos omissos serão resolvidos de acordo com a Lei Federal 8666/93, alterada pela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 8883/94 e Decreto Federal Nº 7.892 de 23 de janeiro de 2013 e suas alterações posteriores,</w:t>
      </w:r>
      <w:r>
        <w:rPr>
          <w:spacing w:val="1"/>
          <w:sz w:val="20"/>
        </w:rPr>
        <w:t xml:space="preserve"> </w:t>
      </w:r>
      <w:r>
        <w:rPr>
          <w:sz w:val="20"/>
        </w:rPr>
        <w:t>que não colidir com a primeira e nas demais normas aplicáveis. Subsidiariamente, aplicar-se-ão os</w:t>
      </w:r>
      <w:r>
        <w:rPr>
          <w:spacing w:val="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2"/>
          <w:sz w:val="20"/>
        </w:rPr>
        <w:t xml:space="preserve"> </w:t>
      </w:r>
      <w:r>
        <w:rPr>
          <w:sz w:val="20"/>
        </w:rPr>
        <w:t>gerais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direito.</w:t>
      </w:r>
    </w:p>
    <w:p w:rsidR="005655F1" w:rsidRDefault="00F5566A">
      <w:pPr>
        <w:pStyle w:val="PargrafodaLista"/>
        <w:numPr>
          <w:ilvl w:val="1"/>
          <w:numId w:val="1"/>
        </w:numPr>
        <w:tabs>
          <w:tab w:val="left" w:pos="732"/>
        </w:tabs>
        <w:ind w:firstLine="0"/>
        <w:jc w:val="both"/>
        <w:rPr>
          <w:sz w:val="20"/>
        </w:rPr>
      </w:pPr>
      <w:r>
        <w:rPr>
          <w:sz w:val="20"/>
        </w:rPr>
        <w:t>Adjudicação e o acatamento do registro de preços não obriga a administração a firmar as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que deles poderão advir, ficando facultada a Câmara a utilização de outros meios,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legislação relativa as licitações, sendo assegurado ao beneficiário do registro preferência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igualdade 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</w:p>
    <w:p w:rsidR="005655F1" w:rsidRDefault="00F5566A">
      <w:pPr>
        <w:pStyle w:val="Heading1"/>
        <w:spacing w:line="229" w:lineRule="exact"/>
      </w:pPr>
      <w:r>
        <w:t>CLÁUSULA DÉCIMA</w:t>
      </w:r>
      <w:r>
        <w:rPr>
          <w:spacing w:val="-3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- DO</w:t>
      </w:r>
      <w:r>
        <w:rPr>
          <w:spacing w:val="-3"/>
        </w:rPr>
        <w:t xml:space="preserve"> </w:t>
      </w:r>
      <w:r>
        <w:t>FORO</w:t>
      </w:r>
    </w:p>
    <w:p w:rsidR="005655F1" w:rsidRDefault="00F5566A">
      <w:pPr>
        <w:pStyle w:val="Corpodetexto"/>
        <w:spacing w:before="33" w:line="278" w:lineRule="auto"/>
        <w:jc w:val="left"/>
      </w:pPr>
      <w:r>
        <w:rPr>
          <w:rFonts w:ascii="Arial" w:hAnsi="Arial"/>
          <w:b/>
        </w:rPr>
        <w:t>13.1</w:t>
      </w:r>
      <w:r>
        <w:rPr>
          <w:rFonts w:ascii="Arial" w:hAnsi="Arial"/>
          <w:b/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partes</w:t>
      </w:r>
      <w:r>
        <w:rPr>
          <w:spacing w:val="20"/>
        </w:rPr>
        <w:t xml:space="preserve"> </w:t>
      </w:r>
      <w:r>
        <w:t>elegem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foro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Comarca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Canguçu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RS,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único</w:t>
      </w:r>
      <w:r>
        <w:rPr>
          <w:spacing w:val="18"/>
        </w:rPr>
        <w:t xml:space="preserve"> </w:t>
      </w:r>
      <w:r>
        <w:t>competente</w:t>
      </w:r>
      <w:r>
        <w:rPr>
          <w:spacing w:val="21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dirimir</w:t>
      </w:r>
      <w:r>
        <w:rPr>
          <w:spacing w:val="-53"/>
        </w:rPr>
        <w:t xml:space="preserve"> </w:t>
      </w:r>
      <w:r>
        <w:t>quaisquer</w:t>
      </w:r>
      <w:r>
        <w:rPr>
          <w:spacing w:val="2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oriundas</w:t>
      </w:r>
      <w:r>
        <w:rPr>
          <w:spacing w:val="4"/>
        </w:rPr>
        <w:t xml:space="preserve"> </w:t>
      </w:r>
      <w:r>
        <w:t>desta</w:t>
      </w:r>
      <w:r>
        <w:rPr>
          <w:spacing w:val="2"/>
        </w:rPr>
        <w:t xml:space="preserve"> </w:t>
      </w:r>
      <w:r>
        <w:t>Ata.</w:t>
      </w:r>
    </w:p>
    <w:p w:rsidR="005655F1" w:rsidRDefault="00F5566A">
      <w:pPr>
        <w:pStyle w:val="Corpodetexto"/>
        <w:spacing w:line="227" w:lineRule="exact"/>
        <w:jc w:val="left"/>
      </w:pPr>
      <w:r>
        <w:t>E,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haverem</w:t>
      </w:r>
      <w:r>
        <w:rPr>
          <w:spacing w:val="-2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pactuado,</w:t>
      </w:r>
      <w:r>
        <w:rPr>
          <w:spacing w:val="-4"/>
        </w:rPr>
        <w:t xml:space="preserve"> </w:t>
      </w:r>
      <w:r>
        <w:t>assinam,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na presença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abaixo.</w:t>
      </w:r>
    </w:p>
    <w:p w:rsidR="005F7DF2" w:rsidRDefault="005F7DF2" w:rsidP="005F7DF2">
      <w:pPr>
        <w:pStyle w:val="Corpodetexto"/>
        <w:spacing w:before="34"/>
        <w:ind w:left="3258"/>
        <w:jc w:val="left"/>
      </w:pPr>
    </w:p>
    <w:p w:rsidR="005F7DF2" w:rsidRDefault="0026636E" w:rsidP="005F7DF2">
      <w:pPr>
        <w:pStyle w:val="Corpodetexto"/>
        <w:spacing w:before="34"/>
        <w:ind w:left="3258"/>
        <w:jc w:val="left"/>
      </w:pPr>
      <w:r w:rsidRPr="0026636E">
        <w:pict>
          <v:shape id="_x0000_s2054" style="position:absolute;left:0;text-align:left;margin-left:172.05pt;margin-top:18.15pt;width:31.9pt;height:31.65pt;z-index:-251658752;mso-position-horizontal-relative:page" coordorigin="3441,363" coordsize="638,633" o:spt="100" adj="0,,0" path="m3556,862r-55,36l3466,933r-19,30l3441,985r,11l3490,996r4,-2l3454,994r5,-23l3480,937r33,-38l3556,862xm3714,363r-13,9l3695,391r-3,22l3692,429r,15l3694,459r2,16l3698,492r4,17l3705,527r4,18l3714,562r-10,35l3678,663r-38,84l3595,835r-50,80l3497,972r-43,22l3494,994r2,l3530,964r40,-51l3619,836r6,-2l3619,834r46,-84l3695,685r19,-49l3726,598r22,l3734,560r5,-33l3726,527r-8,-28l3713,471r-3,-26l3709,422r1,-10l3711,396r4,-17l3723,367r16,l3730,364r-16,-1xm4072,833r-18,l4047,839r,18l4054,863r18,l4075,860r-19,l4050,855r,-14l4056,836r19,l4072,833xm4075,836r-5,l4075,841r,14l4070,860r5,l4079,857r,-18l4075,836xm4067,838r-11,l4056,857r4,l4060,850r8,l4068,849r-2,-1l4069,847r-9,l4060,842r9,l4069,841r-2,-3xm4068,850r-4,l4065,852r1,2l4066,857r3,l4069,854r,-3l4068,850xm4069,842r-5,l4066,842r,4l4064,847r5,l4069,844r,-2xm3748,598r-22,l3761,668r36,48l3831,747r28,18l3800,776r-60,16l3678,811r-59,23l3625,834r54,-17l3746,802r69,-12l3883,781r48,l3921,776r44,-2l4065,774r-17,-9l4024,760r-132,l3877,751r-15,-9l3848,733r-14,-11l3802,690r-28,-40l3752,607r-4,-9xm3931,781r-48,l3925,800r42,15l4006,824r32,3l4058,827r11,-5l4071,817r-19,l4026,814r-32,-9l3959,793r-28,-12xm4072,812r-4,2l4060,817r11,l4072,812xm4065,774r-100,l4016,776r42,9l4075,805r2,-5l4079,798r,-4l4071,777r-6,-3xm3970,756r-17,l3934,757r-42,3l4024,760r-10,-2l3970,756xm3745,416r-3,19l3738,460r-6,31l3726,527r13,l3739,523r3,-36l3744,452r1,-36xm3739,367r-16,l3730,371r7,7l3742,389r3,16l3748,381r-6,-13l3739,367xe" fillcolor="#ffd8d8" stroked="f">
            <v:stroke joinstyle="round"/>
            <v:formulas/>
            <v:path arrowok="t" o:connecttype="segments"/>
            <w10:wrap anchorx="page"/>
          </v:shape>
        </w:pict>
      </w:r>
      <w:r w:rsidR="00F5566A">
        <w:t>Canguçu,</w:t>
      </w:r>
      <w:r w:rsidR="00F5566A">
        <w:rPr>
          <w:spacing w:val="-3"/>
        </w:rPr>
        <w:t xml:space="preserve"> </w:t>
      </w:r>
      <w:r w:rsidR="005F7DF2">
        <w:t>12</w:t>
      </w:r>
      <w:r w:rsidR="00F5566A">
        <w:rPr>
          <w:spacing w:val="-4"/>
        </w:rPr>
        <w:t xml:space="preserve"> </w:t>
      </w:r>
      <w:r w:rsidR="00F5566A">
        <w:t>de</w:t>
      </w:r>
      <w:r w:rsidR="00F5566A">
        <w:rPr>
          <w:spacing w:val="-2"/>
        </w:rPr>
        <w:t xml:space="preserve"> </w:t>
      </w:r>
      <w:r w:rsidR="005F7DF2">
        <w:rPr>
          <w:spacing w:val="-2"/>
        </w:rPr>
        <w:t>dezem</w:t>
      </w:r>
      <w:r w:rsidR="005F7DF2">
        <w:t>bro</w:t>
      </w:r>
      <w:r w:rsidR="00F5566A">
        <w:t xml:space="preserve"> de</w:t>
      </w:r>
      <w:r w:rsidR="00F5566A">
        <w:rPr>
          <w:spacing w:val="-4"/>
        </w:rPr>
        <w:t xml:space="preserve"> </w:t>
      </w:r>
      <w:r w:rsidR="005F7DF2">
        <w:t>2022</w:t>
      </w:r>
      <w:r w:rsidR="00F5566A">
        <w:t>.</w:t>
      </w:r>
    </w:p>
    <w:p w:rsidR="005F7DF2" w:rsidRDefault="005F7DF2" w:rsidP="005F7DF2">
      <w:pPr>
        <w:pStyle w:val="Corpodetexto"/>
        <w:spacing w:before="34"/>
        <w:ind w:left="3258"/>
        <w:jc w:val="left"/>
      </w:pPr>
    </w:p>
    <w:p w:rsidR="005F7DF2" w:rsidRDefault="005F7DF2" w:rsidP="005F7DF2">
      <w:pPr>
        <w:pStyle w:val="Corpodetexto"/>
        <w:spacing w:before="34"/>
        <w:ind w:left="3258"/>
        <w:jc w:val="left"/>
      </w:pPr>
    </w:p>
    <w:p w:rsidR="005F7DF2" w:rsidRDefault="005F7DF2" w:rsidP="005F7DF2">
      <w:pPr>
        <w:pStyle w:val="Corpodetexto"/>
        <w:spacing w:before="34"/>
        <w:ind w:left="3258"/>
        <w:jc w:val="left"/>
      </w:pPr>
    </w:p>
    <w:p w:rsidR="005F7DF2" w:rsidRPr="005F7DF2" w:rsidRDefault="005F7DF2" w:rsidP="005F7DF2">
      <w:pPr>
        <w:pStyle w:val="Corpodetexto"/>
        <w:spacing w:before="34"/>
        <w:jc w:val="left"/>
      </w:pPr>
      <w:r>
        <w:rPr>
          <w:b/>
        </w:rPr>
        <w:t>M</w:t>
      </w:r>
      <w:r w:rsidRPr="005F7DF2">
        <w:rPr>
          <w:b/>
        </w:rPr>
        <w:t>arcelo Romig Maron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Eduardo Strelow Zarnott</w:t>
      </w:r>
    </w:p>
    <w:p w:rsidR="005F7DF2" w:rsidRDefault="005F7DF2" w:rsidP="005F7DF2">
      <w:pPr>
        <w:pStyle w:val="Corpodetexto"/>
        <w:spacing w:before="34"/>
        <w:ind w:firstLine="479"/>
        <w:jc w:val="left"/>
      </w:pPr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4788">
        <w:t>Fornecedor</w:t>
      </w:r>
    </w:p>
    <w:p w:rsidR="005F7DF2" w:rsidRDefault="005F7DF2">
      <w:pPr>
        <w:pStyle w:val="Corpodetexto"/>
        <w:spacing w:before="34"/>
        <w:ind w:left="3258"/>
        <w:jc w:val="left"/>
      </w:pPr>
    </w:p>
    <w:p w:rsidR="005655F1" w:rsidRDefault="005655F1">
      <w:pPr>
        <w:pStyle w:val="Corpodetexto"/>
        <w:spacing w:line="20" w:lineRule="exact"/>
        <w:ind w:left="2718"/>
        <w:jc w:val="left"/>
        <w:rPr>
          <w:rFonts w:ascii="Trebuchet MS"/>
          <w:sz w:val="2"/>
        </w:rPr>
      </w:pPr>
    </w:p>
    <w:p w:rsidR="005F7DF2" w:rsidRDefault="005F7DF2" w:rsidP="005F7DF2">
      <w:pPr>
        <w:spacing w:line="66" w:lineRule="exact"/>
        <w:ind w:left="949"/>
        <w:rPr>
          <w:rFonts w:ascii="Trebuchet MS"/>
          <w:sz w:val="10"/>
        </w:rPr>
      </w:pPr>
    </w:p>
    <w:p w:rsidR="005655F1" w:rsidRDefault="005655F1">
      <w:pPr>
        <w:rPr>
          <w:rFonts w:ascii="Arial"/>
          <w:sz w:val="20"/>
        </w:rPr>
        <w:sectPr w:rsidR="005655F1">
          <w:type w:val="continuous"/>
          <w:pgSz w:w="11910" w:h="16840"/>
          <w:pgMar w:top="2120" w:right="1020" w:bottom="660" w:left="1460" w:header="720" w:footer="720" w:gutter="0"/>
          <w:cols w:space="720"/>
        </w:sectPr>
      </w:pPr>
    </w:p>
    <w:p w:rsidR="005655F1" w:rsidRDefault="00F5566A">
      <w:pPr>
        <w:pStyle w:val="Corpodetexto"/>
        <w:spacing w:before="34"/>
        <w:ind w:left="100"/>
        <w:jc w:val="left"/>
      </w:pPr>
      <w:r>
        <w:lastRenderedPageBreak/>
        <w:t>Testemunhas:</w:t>
      </w:r>
    </w:p>
    <w:p w:rsidR="005655F1" w:rsidRDefault="00F5566A">
      <w:pPr>
        <w:pStyle w:val="Corpodetexto"/>
        <w:tabs>
          <w:tab w:val="left" w:pos="3558"/>
          <w:tab w:val="left" w:pos="3590"/>
        </w:tabs>
        <w:spacing w:before="116" w:line="360" w:lineRule="auto"/>
        <w:ind w:left="100" w:right="39"/>
        <w:rPr>
          <w:rFonts w:ascii="Times New Roman"/>
        </w:rPr>
      </w:pPr>
      <w:r>
        <w:t>Nome: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Assinatura:_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Documento: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55F1" w:rsidRDefault="00F5566A">
      <w:pPr>
        <w:pStyle w:val="Corpodetexto"/>
        <w:ind w:left="0"/>
        <w:jc w:val="left"/>
        <w:rPr>
          <w:rFonts w:ascii="Times New Roman"/>
          <w:sz w:val="22"/>
        </w:rPr>
      </w:pPr>
      <w:r>
        <w:br w:type="column"/>
      </w:r>
    </w:p>
    <w:p w:rsidR="005655F1" w:rsidRDefault="00F5566A">
      <w:pPr>
        <w:pStyle w:val="Corpodetexto"/>
        <w:tabs>
          <w:tab w:val="left" w:pos="3580"/>
          <w:tab w:val="left" w:pos="3625"/>
          <w:tab w:val="left" w:pos="3701"/>
        </w:tabs>
        <w:spacing w:before="127" w:line="360" w:lineRule="auto"/>
        <w:ind w:left="100" w:right="1298" w:firstLine="1"/>
      </w:pPr>
      <w:r>
        <w:t>Nome:</w:t>
      </w:r>
      <w:r>
        <w:rPr>
          <w:rFonts w:ascii="Times New Roman"/>
          <w:u w:val="single"/>
        </w:rPr>
        <w:tab/>
      </w:r>
      <w:r>
        <w:t>_</w:t>
      </w:r>
      <w:r>
        <w:rPr>
          <w:spacing w:val="-54"/>
        </w:rPr>
        <w:t xml:space="preserve"> </w:t>
      </w:r>
      <w:r>
        <w:t>Assinatura:_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Documento: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</w:p>
    <w:sectPr w:rsidR="005655F1" w:rsidSect="005655F1">
      <w:type w:val="continuous"/>
      <w:pgSz w:w="11910" w:h="16840"/>
      <w:pgMar w:top="2120" w:right="1020" w:bottom="660" w:left="1460" w:header="720" w:footer="720" w:gutter="0"/>
      <w:cols w:num="2" w:space="720" w:equalWidth="0">
        <w:col w:w="3664" w:space="725"/>
        <w:col w:w="50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75" w:rsidRDefault="00606C75" w:rsidP="005655F1">
      <w:r>
        <w:separator/>
      </w:r>
    </w:p>
  </w:endnote>
  <w:endnote w:type="continuationSeparator" w:id="0">
    <w:p w:rsidR="00606C75" w:rsidRDefault="00606C75" w:rsidP="0056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F1" w:rsidRDefault="0026636E">
    <w:pPr>
      <w:pStyle w:val="Corpodetexto"/>
      <w:spacing w:line="14" w:lineRule="auto"/>
      <w:ind w:left="0"/>
      <w:jc w:val="left"/>
    </w:pPr>
    <w:r w:rsidRPr="002663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4.7pt;margin-top:807.65pt;width:234.25pt;height:13.15pt;z-index:-15953920;mso-position-horizontal-relative:page;mso-position-vertical-relative:page" filled="f" stroked="f">
          <v:textbox inset="0,0,0,0">
            <w:txbxContent>
              <w:p w:rsidR="005655F1" w:rsidRDefault="00F5566A">
                <w:pPr>
                  <w:pStyle w:val="Corpodetexto"/>
                  <w:spacing w:before="12"/>
                  <w:ind w:left="20"/>
                  <w:jc w:val="left"/>
                </w:pPr>
                <w:r>
                  <w:t>DOE</w:t>
                </w:r>
                <w:r>
                  <w:rPr>
                    <w:spacing w:val="-3"/>
                  </w:rPr>
                  <w:t xml:space="preserve"> </w:t>
                </w:r>
                <w:r>
                  <w:t>SANGUE!</w:t>
                </w:r>
                <w:r>
                  <w:rPr>
                    <w:spacing w:val="-2"/>
                  </w:rPr>
                  <w:t xml:space="preserve"> </w:t>
                </w:r>
                <w:r>
                  <w:t>DOE</w:t>
                </w:r>
                <w:r>
                  <w:rPr>
                    <w:spacing w:val="-4"/>
                  </w:rPr>
                  <w:t xml:space="preserve"> </w:t>
                </w:r>
                <w:r>
                  <w:t>ÓRGÃOS!</w:t>
                </w:r>
                <w:r>
                  <w:rPr>
                    <w:spacing w:val="1"/>
                  </w:rPr>
                  <w:t xml:space="preserve"> </w:t>
                </w:r>
                <w:r>
                  <w:t>SALVE</w:t>
                </w:r>
                <w:r>
                  <w:rPr>
                    <w:spacing w:val="-2"/>
                  </w:rPr>
                  <w:t xml:space="preserve"> </w:t>
                </w:r>
                <w:r>
                  <w:t>UMA</w:t>
                </w:r>
                <w:r>
                  <w:rPr>
                    <w:spacing w:val="-3"/>
                  </w:rPr>
                  <w:t xml:space="preserve"> </w:t>
                </w:r>
                <w:r>
                  <w:t>VIDA!</w:t>
                </w:r>
              </w:p>
            </w:txbxContent>
          </v:textbox>
          <w10:wrap anchorx="page" anchory="page"/>
        </v:shape>
      </w:pict>
    </w:r>
    <w:r w:rsidRPr="0026636E">
      <w:pict>
        <v:shape id="_x0000_s1025" type="#_x0000_t202" style="position:absolute;margin-left:530.65pt;margin-top:807.8pt;width:11pt;height:13.05pt;z-index:-15953408;mso-position-horizontal-relative:page;mso-position-vertical-relative:page" filled="f" stroked="f">
          <v:textbox inset="0,0,0,0">
            <w:txbxContent>
              <w:p w:rsidR="005655F1" w:rsidRDefault="0026636E">
                <w:pPr>
                  <w:pStyle w:val="Corpodetexto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 w:rsidR="00F5566A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7011C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75" w:rsidRDefault="00606C75" w:rsidP="005655F1">
      <w:r>
        <w:separator/>
      </w:r>
    </w:p>
  </w:footnote>
  <w:footnote w:type="continuationSeparator" w:id="0">
    <w:p w:rsidR="00606C75" w:rsidRDefault="00606C75" w:rsidP="00565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F1" w:rsidRDefault="00F5566A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7361536" behindDoc="1" locked="0" layoutInCell="1" allowOverlap="1">
          <wp:simplePos x="0" y="0"/>
          <wp:positionH relativeFrom="page">
            <wp:posOffset>3599688</wp:posOffset>
          </wp:positionH>
          <wp:positionV relativeFrom="page">
            <wp:posOffset>282332</wp:posOffset>
          </wp:positionV>
          <wp:extent cx="723900" cy="741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4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36E" w:rsidRPr="002663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3.1pt;margin-top:80.65pt;width:317.5pt;height:26.9pt;z-index:-15954432;mso-position-horizontal-relative:page;mso-position-vertical-relative:page" filled="f" stroked="f">
          <v:textbox inset="0,0,0,0">
            <w:txbxContent>
              <w:p w:rsidR="005655F1" w:rsidRDefault="00F5566A">
                <w:pPr>
                  <w:spacing w:before="12" w:line="276" w:lineRule="exact"/>
                  <w:ind w:left="2" w:right="2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 VEREADORES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 CANGUÇU</w:t>
                </w:r>
              </w:p>
              <w:p w:rsidR="005655F1" w:rsidRDefault="00F5566A">
                <w:pPr>
                  <w:spacing w:line="230" w:lineRule="exact"/>
                  <w:ind w:left="2" w:right="2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ESTADO DO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RIO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GRANDE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SUL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CE"/>
    <w:multiLevelType w:val="multilevel"/>
    <w:tmpl w:val="85F8200C"/>
    <w:lvl w:ilvl="0">
      <w:start w:val="6"/>
      <w:numFmt w:val="decimal"/>
      <w:lvlText w:val="%1"/>
      <w:lvlJc w:val="left"/>
      <w:pPr>
        <w:ind w:left="241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86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7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386"/>
      </w:pPr>
      <w:rPr>
        <w:rFonts w:hint="default"/>
        <w:lang w:val="pt-PT" w:eastAsia="en-US" w:bidi="ar-SA"/>
      </w:rPr>
    </w:lvl>
  </w:abstractNum>
  <w:abstractNum w:abstractNumId="1">
    <w:nsid w:val="0A9D55F7"/>
    <w:multiLevelType w:val="multilevel"/>
    <w:tmpl w:val="B4C809E8"/>
    <w:lvl w:ilvl="0">
      <w:start w:val="7"/>
      <w:numFmt w:val="decimal"/>
      <w:lvlText w:val="%1"/>
      <w:lvlJc w:val="left"/>
      <w:pPr>
        <w:ind w:left="241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40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7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408"/>
      </w:pPr>
      <w:rPr>
        <w:rFonts w:hint="default"/>
        <w:lang w:val="pt-PT" w:eastAsia="en-US" w:bidi="ar-SA"/>
      </w:rPr>
    </w:lvl>
  </w:abstractNum>
  <w:abstractNum w:abstractNumId="2">
    <w:nsid w:val="129D3AF2"/>
    <w:multiLevelType w:val="hybridMultilevel"/>
    <w:tmpl w:val="35F0844A"/>
    <w:lvl w:ilvl="0" w:tplc="A9B86F74">
      <w:start w:val="1"/>
      <w:numFmt w:val="lowerLetter"/>
      <w:lvlText w:val="%1)"/>
      <w:lvlJc w:val="left"/>
      <w:pPr>
        <w:ind w:left="241" w:hanging="246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3D66F83C">
      <w:numFmt w:val="bullet"/>
      <w:lvlText w:val="•"/>
      <w:lvlJc w:val="left"/>
      <w:pPr>
        <w:ind w:left="1158" w:hanging="246"/>
      </w:pPr>
      <w:rPr>
        <w:rFonts w:hint="default"/>
        <w:lang w:val="pt-PT" w:eastAsia="en-US" w:bidi="ar-SA"/>
      </w:rPr>
    </w:lvl>
    <w:lvl w:ilvl="2" w:tplc="C826D252">
      <w:numFmt w:val="bullet"/>
      <w:lvlText w:val="•"/>
      <w:lvlJc w:val="left"/>
      <w:pPr>
        <w:ind w:left="2077" w:hanging="246"/>
      </w:pPr>
      <w:rPr>
        <w:rFonts w:hint="default"/>
        <w:lang w:val="pt-PT" w:eastAsia="en-US" w:bidi="ar-SA"/>
      </w:rPr>
    </w:lvl>
    <w:lvl w:ilvl="3" w:tplc="17C0644A">
      <w:numFmt w:val="bullet"/>
      <w:lvlText w:val="•"/>
      <w:lvlJc w:val="left"/>
      <w:pPr>
        <w:ind w:left="2995" w:hanging="246"/>
      </w:pPr>
      <w:rPr>
        <w:rFonts w:hint="default"/>
        <w:lang w:val="pt-PT" w:eastAsia="en-US" w:bidi="ar-SA"/>
      </w:rPr>
    </w:lvl>
    <w:lvl w:ilvl="4" w:tplc="D416F942">
      <w:numFmt w:val="bullet"/>
      <w:lvlText w:val="•"/>
      <w:lvlJc w:val="left"/>
      <w:pPr>
        <w:ind w:left="3914" w:hanging="246"/>
      </w:pPr>
      <w:rPr>
        <w:rFonts w:hint="default"/>
        <w:lang w:val="pt-PT" w:eastAsia="en-US" w:bidi="ar-SA"/>
      </w:rPr>
    </w:lvl>
    <w:lvl w:ilvl="5" w:tplc="0E90FB1C">
      <w:numFmt w:val="bullet"/>
      <w:lvlText w:val="•"/>
      <w:lvlJc w:val="left"/>
      <w:pPr>
        <w:ind w:left="4833" w:hanging="246"/>
      </w:pPr>
      <w:rPr>
        <w:rFonts w:hint="default"/>
        <w:lang w:val="pt-PT" w:eastAsia="en-US" w:bidi="ar-SA"/>
      </w:rPr>
    </w:lvl>
    <w:lvl w:ilvl="6" w:tplc="FE8CEEE8">
      <w:numFmt w:val="bullet"/>
      <w:lvlText w:val="•"/>
      <w:lvlJc w:val="left"/>
      <w:pPr>
        <w:ind w:left="5751" w:hanging="246"/>
      </w:pPr>
      <w:rPr>
        <w:rFonts w:hint="default"/>
        <w:lang w:val="pt-PT" w:eastAsia="en-US" w:bidi="ar-SA"/>
      </w:rPr>
    </w:lvl>
    <w:lvl w:ilvl="7" w:tplc="EBBE64F6">
      <w:numFmt w:val="bullet"/>
      <w:lvlText w:val="•"/>
      <w:lvlJc w:val="left"/>
      <w:pPr>
        <w:ind w:left="6670" w:hanging="246"/>
      </w:pPr>
      <w:rPr>
        <w:rFonts w:hint="default"/>
        <w:lang w:val="pt-PT" w:eastAsia="en-US" w:bidi="ar-SA"/>
      </w:rPr>
    </w:lvl>
    <w:lvl w:ilvl="8" w:tplc="C308BBEE">
      <w:numFmt w:val="bullet"/>
      <w:lvlText w:val="•"/>
      <w:lvlJc w:val="left"/>
      <w:pPr>
        <w:ind w:left="7589" w:hanging="246"/>
      </w:pPr>
      <w:rPr>
        <w:rFonts w:hint="default"/>
        <w:lang w:val="pt-PT" w:eastAsia="en-US" w:bidi="ar-SA"/>
      </w:rPr>
    </w:lvl>
  </w:abstractNum>
  <w:abstractNum w:abstractNumId="3">
    <w:nsid w:val="144715F4"/>
    <w:multiLevelType w:val="hybridMultilevel"/>
    <w:tmpl w:val="CE589A38"/>
    <w:lvl w:ilvl="0" w:tplc="FD6A5FBC">
      <w:start w:val="1"/>
      <w:numFmt w:val="lowerLetter"/>
      <w:lvlText w:val="%1)"/>
      <w:lvlJc w:val="left"/>
      <w:pPr>
        <w:ind w:left="241" w:hanging="25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26DAC078">
      <w:numFmt w:val="bullet"/>
      <w:lvlText w:val="•"/>
      <w:lvlJc w:val="left"/>
      <w:pPr>
        <w:ind w:left="1158" w:hanging="258"/>
      </w:pPr>
      <w:rPr>
        <w:rFonts w:hint="default"/>
        <w:lang w:val="pt-PT" w:eastAsia="en-US" w:bidi="ar-SA"/>
      </w:rPr>
    </w:lvl>
    <w:lvl w:ilvl="2" w:tplc="31F6315C">
      <w:numFmt w:val="bullet"/>
      <w:lvlText w:val="•"/>
      <w:lvlJc w:val="left"/>
      <w:pPr>
        <w:ind w:left="2077" w:hanging="258"/>
      </w:pPr>
      <w:rPr>
        <w:rFonts w:hint="default"/>
        <w:lang w:val="pt-PT" w:eastAsia="en-US" w:bidi="ar-SA"/>
      </w:rPr>
    </w:lvl>
    <w:lvl w:ilvl="3" w:tplc="F350D320">
      <w:numFmt w:val="bullet"/>
      <w:lvlText w:val="•"/>
      <w:lvlJc w:val="left"/>
      <w:pPr>
        <w:ind w:left="2995" w:hanging="258"/>
      </w:pPr>
      <w:rPr>
        <w:rFonts w:hint="default"/>
        <w:lang w:val="pt-PT" w:eastAsia="en-US" w:bidi="ar-SA"/>
      </w:rPr>
    </w:lvl>
    <w:lvl w:ilvl="4" w:tplc="1F3ED02E">
      <w:numFmt w:val="bullet"/>
      <w:lvlText w:val="•"/>
      <w:lvlJc w:val="left"/>
      <w:pPr>
        <w:ind w:left="3914" w:hanging="258"/>
      </w:pPr>
      <w:rPr>
        <w:rFonts w:hint="default"/>
        <w:lang w:val="pt-PT" w:eastAsia="en-US" w:bidi="ar-SA"/>
      </w:rPr>
    </w:lvl>
    <w:lvl w:ilvl="5" w:tplc="F618BC42">
      <w:numFmt w:val="bullet"/>
      <w:lvlText w:val="•"/>
      <w:lvlJc w:val="left"/>
      <w:pPr>
        <w:ind w:left="4833" w:hanging="258"/>
      </w:pPr>
      <w:rPr>
        <w:rFonts w:hint="default"/>
        <w:lang w:val="pt-PT" w:eastAsia="en-US" w:bidi="ar-SA"/>
      </w:rPr>
    </w:lvl>
    <w:lvl w:ilvl="6" w:tplc="D4F2DB96">
      <w:numFmt w:val="bullet"/>
      <w:lvlText w:val="•"/>
      <w:lvlJc w:val="left"/>
      <w:pPr>
        <w:ind w:left="5751" w:hanging="258"/>
      </w:pPr>
      <w:rPr>
        <w:rFonts w:hint="default"/>
        <w:lang w:val="pt-PT" w:eastAsia="en-US" w:bidi="ar-SA"/>
      </w:rPr>
    </w:lvl>
    <w:lvl w:ilvl="7" w:tplc="ABA2ED62">
      <w:numFmt w:val="bullet"/>
      <w:lvlText w:val="•"/>
      <w:lvlJc w:val="left"/>
      <w:pPr>
        <w:ind w:left="6670" w:hanging="258"/>
      </w:pPr>
      <w:rPr>
        <w:rFonts w:hint="default"/>
        <w:lang w:val="pt-PT" w:eastAsia="en-US" w:bidi="ar-SA"/>
      </w:rPr>
    </w:lvl>
    <w:lvl w:ilvl="8" w:tplc="5DFC1C6C">
      <w:numFmt w:val="bullet"/>
      <w:lvlText w:val="•"/>
      <w:lvlJc w:val="left"/>
      <w:pPr>
        <w:ind w:left="7589" w:hanging="258"/>
      </w:pPr>
      <w:rPr>
        <w:rFonts w:hint="default"/>
        <w:lang w:val="pt-PT" w:eastAsia="en-US" w:bidi="ar-SA"/>
      </w:rPr>
    </w:lvl>
  </w:abstractNum>
  <w:abstractNum w:abstractNumId="4">
    <w:nsid w:val="270B1181"/>
    <w:multiLevelType w:val="multilevel"/>
    <w:tmpl w:val="6D4C6686"/>
    <w:lvl w:ilvl="0">
      <w:start w:val="12"/>
      <w:numFmt w:val="decimal"/>
      <w:lvlText w:val="%1"/>
      <w:lvlJc w:val="left"/>
      <w:pPr>
        <w:ind w:left="241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50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7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500"/>
      </w:pPr>
      <w:rPr>
        <w:rFonts w:hint="default"/>
        <w:lang w:val="pt-PT" w:eastAsia="en-US" w:bidi="ar-SA"/>
      </w:rPr>
    </w:lvl>
  </w:abstractNum>
  <w:abstractNum w:abstractNumId="5">
    <w:nsid w:val="33F27610"/>
    <w:multiLevelType w:val="multilevel"/>
    <w:tmpl w:val="8A7AD5A8"/>
    <w:lvl w:ilvl="0">
      <w:start w:val="10"/>
      <w:numFmt w:val="decimal"/>
      <w:lvlText w:val="%1"/>
      <w:lvlJc w:val="left"/>
      <w:pPr>
        <w:ind w:left="241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47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6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5" w:hanging="6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633"/>
      </w:pPr>
      <w:rPr>
        <w:rFonts w:hint="default"/>
        <w:lang w:val="pt-PT" w:eastAsia="en-US" w:bidi="ar-SA"/>
      </w:rPr>
    </w:lvl>
  </w:abstractNum>
  <w:abstractNum w:abstractNumId="6">
    <w:nsid w:val="512D64B0"/>
    <w:multiLevelType w:val="multilevel"/>
    <w:tmpl w:val="0FA0DB6A"/>
    <w:lvl w:ilvl="0">
      <w:start w:val="9"/>
      <w:numFmt w:val="decimal"/>
      <w:lvlText w:val="%1"/>
      <w:lvlJc w:val="left"/>
      <w:pPr>
        <w:ind w:left="241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3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0" w:hanging="50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7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6" w:hanging="500"/>
      </w:pPr>
      <w:rPr>
        <w:rFonts w:hint="default"/>
        <w:lang w:val="pt-PT" w:eastAsia="en-US" w:bidi="ar-SA"/>
      </w:rPr>
    </w:lvl>
  </w:abstractNum>
  <w:abstractNum w:abstractNumId="7">
    <w:nsid w:val="64A5604C"/>
    <w:multiLevelType w:val="multilevel"/>
    <w:tmpl w:val="15663600"/>
    <w:lvl w:ilvl="0">
      <w:start w:val="5"/>
      <w:numFmt w:val="decimal"/>
      <w:lvlText w:val="%1"/>
      <w:lvlJc w:val="left"/>
      <w:pPr>
        <w:ind w:left="57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3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49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32"/>
      </w:pPr>
      <w:rPr>
        <w:rFonts w:hint="default"/>
        <w:lang w:val="pt-PT" w:eastAsia="en-US" w:bidi="ar-SA"/>
      </w:rPr>
    </w:lvl>
  </w:abstractNum>
  <w:abstractNum w:abstractNumId="8">
    <w:nsid w:val="66CE3D2B"/>
    <w:multiLevelType w:val="multilevel"/>
    <w:tmpl w:val="14264216"/>
    <w:lvl w:ilvl="0">
      <w:start w:val="3"/>
      <w:numFmt w:val="decimal"/>
      <w:lvlText w:val="%1"/>
      <w:lvlJc w:val="left"/>
      <w:pPr>
        <w:ind w:left="24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</w:abstractNum>
  <w:abstractNum w:abstractNumId="9">
    <w:nsid w:val="67F2035C"/>
    <w:multiLevelType w:val="hybridMultilevel"/>
    <w:tmpl w:val="3B7EDED6"/>
    <w:lvl w:ilvl="0" w:tplc="3AA66426">
      <w:start w:val="1"/>
      <w:numFmt w:val="lowerLetter"/>
      <w:lvlText w:val="%1)"/>
      <w:lvlJc w:val="left"/>
      <w:pPr>
        <w:ind w:left="241" w:hanging="29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8954C62A">
      <w:numFmt w:val="bullet"/>
      <w:lvlText w:val="•"/>
      <w:lvlJc w:val="left"/>
      <w:pPr>
        <w:ind w:left="1158" w:hanging="292"/>
      </w:pPr>
      <w:rPr>
        <w:rFonts w:hint="default"/>
        <w:lang w:val="pt-PT" w:eastAsia="en-US" w:bidi="ar-SA"/>
      </w:rPr>
    </w:lvl>
    <w:lvl w:ilvl="2" w:tplc="B7A2536E">
      <w:numFmt w:val="bullet"/>
      <w:lvlText w:val="•"/>
      <w:lvlJc w:val="left"/>
      <w:pPr>
        <w:ind w:left="2077" w:hanging="292"/>
      </w:pPr>
      <w:rPr>
        <w:rFonts w:hint="default"/>
        <w:lang w:val="pt-PT" w:eastAsia="en-US" w:bidi="ar-SA"/>
      </w:rPr>
    </w:lvl>
    <w:lvl w:ilvl="3" w:tplc="38C08FC6">
      <w:numFmt w:val="bullet"/>
      <w:lvlText w:val="•"/>
      <w:lvlJc w:val="left"/>
      <w:pPr>
        <w:ind w:left="2995" w:hanging="292"/>
      </w:pPr>
      <w:rPr>
        <w:rFonts w:hint="default"/>
        <w:lang w:val="pt-PT" w:eastAsia="en-US" w:bidi="ar-SA"/>
      </w:rPr>
    </w:lvl>
    <w:lvl w:ilvl="4" w:tplc="1A04624E">
      <w:numFmt w:val="bullet"/>
      <w:lvlText w:val="•"/>
      <w:lvlJc w:val="left"/>
      <w:pPr>
        <w:ind w:left="3914" w:hanging="292"/>
      </w:pPr>
      <w:rPr>
        <w:rFonts w:hint="default"/>
        <w:lang w:val="pt-PT" w:eastAsia="en-US" w:bidi="ar-SA"/>
      </w:rPr>
    </w:lvl>
    <w:lvl w:ilvl="5" w:tplc="B7167104">
      <w:numFmt w:val="bullet"/>
      <w:lvlText w:val="•"/>
      <w:lvlJc w:val="left"/>
      <w:pPr>
        <w:ind w:left="4833" w:hanging="292"/>
      </w:pPr>
      <w:rPr>
        <w:rFonts w:hint="default"/>
        <w:lang w:val="pt-PT" w:eastAsia="en-US" w:bidi="ar-SA"/>
      </w:rPr>
    </w:lvl>
    <w:lvl w:ilvl="6" w:tplc="19620834">
      <w:numFmt w:val="bullet"/>
      <w:lvlText w:val="•"/>
      <w:lvlJc w:val="left"/>
      <w:pPr>
        <w:ind w:left="5751" w:hanging="292"/>
      </w:pPr>
      <w:rPr>
        <w:rFonts w:hint="default"/>
        <w:lang w:val="pt-PT" w:eastAsia="en-US" w:bidi="ar-SA"/>
      </w:rPr>
    </w:lvl>
    <w:lvl w:ilvl="7" w:tplc="15D63C02">
      <w:numFmt w:val="bullet"/>
      <w:lvlText w:val="•"/>
      <w:lvlJc w:val="left"/>
      <w:pPr>
        <w:ind w:left="6670" w:hanging="292"/>
      </w:pPr>
      <w:rPr>
        <w:rFonts w:hint="default"/>
        <w:lang w:val="pt-PT" w:eastAsia="en-US" w:bidi="ar-SA"/>
      </w:rPr>
    </w:lvl>
    <w:lvl w:ilvl="8" w:tplc="A7586968">
      <w:numFmt w:val="bullet"/>
      <w:lvlText w:val="•"/>
      <w:lvlJc w:val="left"/>
      <w:pPr>
        <w:ind w:left="7589" w:hanging="292"/>
      </w:pPr>
      <w:rPr>
        <w:rFonts w:hint="default"/>
        <w:lang w:val="pt-PT" w:eastAsia="en-US" w:bidi="ar-SA"/>
      </w:rPr>
    </w:lvl>
  </w:abstractNum>
  <w:abstractNum w:abstractNumId="10">
    <w:nsid w:val="69314CA5"/>
    <w:multiLevelType w:val="multilevel"/>
    <w:tmpl w:val="CB0C3376"/>
    <w:lvl w:ilvl="0">
      <w:start w:val="2"/>
      <w:numFmt w:val="decimal"/>
      <w:lvlText w:val="%1"/>
      <w:lvlJc w:val="left"/>
      <w:pPr>
        <w:ind w:left="241" w:hanging="3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3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77" w:hanging="3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5" w:hanging="3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3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3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1" w:hanging="3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3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338"/>
      </w:pPr>
      <w:rPr>
        <w:rFonts w:hint="default"/>
        <w:lang w:val="pt-PT" w:eastAsia="en-US" w:bidi="ar-SA"/>
      </w:rPr>
    </w:lvl>
  </w:abstractNum>
  <w:abstractNum w:abstractNumId="11">
    <w:nsid w:val="7E2A6174"/>
    <w:multiLevelType w:val="multilevel"/>
    <w:tmpl w:val="937225AC"/>
    <w:lvl w:ilvl="0">
      <w:start w:val="1"/>
      <w:numFmt w:val="decimal"/>
      <w:lvlText w:val="%1"/>
      <w:lvlJc w:val="left"/>
      <w:pPr>
        <w:ind w:left="632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2" w:hanging="39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53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92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1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3" w:hanging="53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55F1"/>
    <w:rsid w:val="0026636E"/>
    <w:rsid w:val="002A4788"/>
    <w:rsid w:val="005655F1"/>
    <w:rsid w:val="005F7DF2"/>
    <w:rsid w:val="00606C75"/>
    <w:rsid w:val="00AE7FFE"/>
    <w:rsid w:val="00D7011C"/>
    <w:rsid w:val="00F5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5F1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5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55F1"/>
    <w:pPr>
      <w:ind w:left="241"/>
      <w:jc w:val="both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655F1"/>
    <w:pPr>
      <w:ind w:left="24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5655F1"/>
    <w:pPr>
      <w:spacing w:before="12" w:line="276" w:lineRule="exact"/>
      <w:ind w:left="2" w:right="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655F1"/>
    <w:pPr>
      <w:ind w:left="241" w:right="110"/>
      <w:jc w:val="both"/>
    </w:pPr>
  </w:style>
  <w:style w:type="paragraph" w:customStyle="1" w:styleId="TableParagraph">
    <w:name w:val="Table Paragraph"/>
    <w:basedOn w:val="Normal"/>
    <w:uiPriority w:val="1"/>
    <w:qFormat/>
    <w:rsid w:val="005655F1"/>
    <w:pPr>
      <w:spacing w:before="25"/>
      <w:ind w:left="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2004</Words>
  <Characters>10822</Characters>
  <Application>Microsoft Office Word</Application>
  <DocSecurity>0</DocSecurity>
  <Lines>90</Lines>
  <Paragraphs>25</Paragraphs>
  <ScaleCrop>false</ScaleCrop>
  <Company>Grizli777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CONTRATO</dc:title>
  <dc:creator>ESC_STRELOW_NOTE_01</dc:creator>
  <cp:lastModifiedBy>CVCanguçu</cp:lastModifiedBy>
  <cp:revision>5</cp:revision>
  <dcterms:created xsi:type="dcterms:W3CDTF">2022-12-07T14:19:00Z</dcterms:created>
  <dcterms:modified xsi:type="dcterms:W3CDTF">2022-12-07T16:47:00Z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2021-10-22T00:00:00Z</vt:filetime>
  </property>
</Properties>
</file>