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 PESQUISA DE PREÇOS Nº 0</w:t>
      </w:r>
      <w:r w:rsidR="00DC0961">
        <w:rPr>
          <w:rFonts w:ascii="Arial" w:hAnsi="Arial" w:cs="Arial"/>
          <w:b/>
          <w:sz w:val="24"/>
          <w:szCs w:val="24"/>
        </w:rPr>
        <w:t>06</w:t>
      </w:r>
      <w:r w:rsidRPr="007D3225">
        <w:rPr>
          <w:rFonts w:ascii="Arial" w:hAnsi="Arial" w:cs="Arial"/>
          <w:b/>
          <w:sz w:val="24"/>
          <w:szCs w:val="24"/>
        </w:rPr>
        <w:t>/201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DC0961">
        <w:rPr>
          <w:rFonts w:ascii="Arial" w:hAnsi="Arial" w:cs="Arial"/>
          <w:b/>
          <w:sz w:val="24"/>
          <w:szCs w:val="24"/>
        </w:rPr>
        <w:t>10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A5124" w:rsidRDefault="0053013B" w:rsidP="00AA5124">
      <w:pPr>
        <w:pStyle w:val="Corpodetexto2"/>
        <w:rPr>
          <w:rFonts w:ascii="Times New Roman" w:hAnsi="Times New Roman" w:cs="Times New Roman"/>
          <w:b w:val="0"/>
          <w:sz w:val="22"/>
          <w:szCs w:val="22"/>
        </w:rPr>
      </w:pPr>
      <w:r w:rsidRPr="00AA5124">
        <w:rPr>
          <w:rFonts w:ascii="Times New Roman" w:hAnsi="Times New Roman" w:cs="Times New Roman"/>
          <w:b w:val="0"/>
          <w:sz w:val="22"/>
          <w:szCs w:val="22"/>
        </w:rPr>
        <w:t xml:space="preserve">Aos </w:t>
      </w:r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deze</w:t>
      </w:r>
      <w:r w:rsidR="00AA5124">
        <w:rPr>
          <w:rFonts w:ascii="Times New Roman" w:hAnsi="Times New Roman" w:cs="Times New Roman"/>
          <w:b w:val="0"/>
          <w:sz w:val="22"/>
          <w:szCs w:val="22"/>
        </w:rPr>
        <w:t>nove</w:t>
      </w:r>
      <w:r w:rsidR="00F4063C" w:rsidRPr="00AA51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A5124">
        <w:rPr>
          <w:rFonts w:ascii="Times New Roman" w:hAnsi="Times New Roman" w:cs="Times New Roman"/>
          <w:b w:val="0"/>
          <w:sz w:val="22"/>
          <w:szCs w:val="22"/>
        </w:rPr>
        <w:t>dias do mês de</w:t>
      </w:r>
      <w:r w:rsidR="007A5F04" w:rsidRPr="00AA51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04FD7" w:rsidRPr="00AA5124">
        <w:rPr>
          <w:rFonts w:ascii="Times New Roman" w:hAnsi="Times New Roman" w:cs="Times New Roman"/>
          <w:b w:val="0"/>
          <w:sz w:val="22"/>
          <w:szCs w:val="22"/>
        </w:rPr>
        <w:t>março</w:t>
      </w:r>
      <w:r w:rsidR="007A5F04" w:rsidRPr="00AA5124">
        <w:rPr>
          <w:rFonts w:ascii="Times New Roman" w:hAnsi="Times New Roman" w:cs="Times New Roman"/>
          <w:b w:val="0"/>
          <w:sz w:val="22"/>
          <w:szCs w:val="22"/>
        </w:rPr>
        <w:t xml:space="preserve"> de dois mil e </w:t>
      </w:r>
      <w:r w:rsidR="00904FD7" w:rsidRPr="00AA5124">
        <w:rPr>
          <w:rFonts w:ascii="Times New Roman" w:hAnsi="Times New Roman" w:cs="Times New Roman"/>
          <w:b w:val="0"/>
          <w:sz w:val="22"/>
          <w:szCs w:val="22"/>
        </w:rPr>
        <w:t>dezenove</w:t>
      </w:r>
      <w:r w:rsidR="007A5F04" w:rsidRPr="00AA5124">
        <w:rPr>
          <w:rFonts w:ascii="Times New Roman" w:hAnsi="Times New Roman" w:cs="Times New Roman"/>
          <w:b w:val="0"/>
          <w:sz w:val="22"/>
          <w:szCs w:val="22"/>
        </w:rPr>
        <w:t xml:space="preserve"> às </w:t>
      </w:r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onze</w:t>
      </w:r>
      <w:r w:rsidR="007A5F04" w:rsidRPr="00AA5124">
        <w:rPr>
          <w:rFonts w:ascii="Times New Roman" w:hAnsi="Times New Roman" w:cs="Times New Roman"/>
          <w:b w:val="0"/>
          <w:sz w:val="22"/>
          <w:szCs w:val="22"/>
        </w:rPr>
        <w:t xml:space="preserve"> horas</w:t>
      </w:r>
      <w:r w:rsidR="00691BDC" w:rsidRPr="00AA5124">
        <w:rPr>
          <w:rFonts w:ascii="Times New Roman" w:hAnsi="Times New Roman" w:cs="Times New Roman"/>
          <w:b w:val="0"/>
          <w:sz w:val="22"/>
          <w:szCs w:val="22"/>
        </w:rPr>
        <w:t xml:space="preserve"> e </w:t>
      </w:r>
      <w:r w:rsidR="00904FD7" w:rsidRPr="00AA5124">
        <w:rPr>
          <w:rFonts w:ascii="Times New Roman" w:hAnsi="Times New Roman" w:cs="Times New Roman"/>
          <w:b w:val="0"/>
          <w:sz w:val="22"/>
          <w:szCs w:val="22"/>
        </w:rPr>
        <w:t>quinze</w:t>
      </w:r>
      <w:r w:rsidR="00691BDC" w:rsidRPr="00AA5124">
        <w:rPr>
          <w:rFonts w:ascii="Times New Roman" w:hAnsi="Times New Roman" w:cs="Times New Roman"/>
          <w:b w:val="0"/>
          <w:sz w:val="22"/>
          <w:szCs w:val="22"/>
        </w:rPr>
        <w:t xml:space="preserve"> minutos</w:t>
      </w:r>
      <w:r w:rsidR="007A5F04" w:rsidRPr="00AA5124">
        <w:rPr>
          <w:rFonts w:ascii="Times New Roman" w:hAnsi="Times New Roman" w:cs="Times New Roman"/>
          <w:b w:val="0"/>
          <w:sz w:val="22"/>
          <w:szCs w:val="22"/>
        </w:rPr>
        <w:t>, reuniram-se n</w:t>
      </w:r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o Setor de Pessoal</w:t>
      </w:r>
      <w:r w:rsidR="007A5F04" w:rsidRPr="00AA5124">
        <w:rPr>
          <w:rFonts w:ascii="Times New Roman" w:hAnsi="Times New Roman" w:cs="Times New Roman"/>
          <w:b w:val="0"/>
          <w:sz w:val="22"/>
          <w:szCs w:val="22"/>
        </w:rPr>
        <w:t xml:space="preserve"> da Câmara Munic</w:t>
      </w:r>
      <w:r w:rsidR="00AA5124">
        <w:rPr>
          <w:rFonts w:ascii="Times New Roman" w:hAnsi="Times New Roman" w:cs="Times New Roman"/>
          <w:b w:val="0"/>
          <w:sz w:val="22"/>
          <w:szCs w:val="22"/>
        </w:rPr>
        <w:t>ipal de Vereadores de Canguçu, a</w:t>
      </w:r>
      <w:r w:rsidR="007A5F04" w:rsidRPr="00AA5124">
        <w:rPr>
          <w:rFonts w:ascii="Times New Roman" w:hAnsi="Times New Roman" w:cs="Times New Roman"/>
          <w:b w:val="0"/>
          <w:sz w:val="22"/>
          <w:szCs w:val="22"/>
        </w:rPr>
        <w:t xml:space="preserve">s componentes da Comissão </w:t>
      </w:r>
      <w:r w:rsidR="00AA5124">
        <w:rPr>
          <w:rFonts w:ascii="Times New Roman" w:hAnsi="Times New Roman" w:cs="Times New Roman"/>
          <w:b w:val="0"/>
          <w:sz w:val="22"/>
          <w:szCs w:val="22"/>
        </w:rPr>
        <w:t>Permanente de Licitação, nomeada</w:t>
      </w:r>
      <w:r w:rsidR="007A5F04" w:rsidRPr="00AA5124">
        <w:rPr>
          <w:rFonts w:ascii="Times New Roman" w:hAnsi="Times New Roman" w:cs="Times New Roman"/>
          <w:b w:val="0"/>
          <w:sz w:val="22"/>
          <w:szCs w:val="22"/>
        </w:rPr>
        <w:t xml:space="preserve">s pelo 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 xml:space="preserve">Decreto Nº </w:t>
      </w:r>
      <w:r w:rsidR="00F4063C" w:rsidRPr="00AA5124">
        <w:rPr>
          <w:rFonts w:ascii="Times New Roman" w:hAnsi="Times New Roman" w:cs="Times New Roman"/>
          <w:b w:val="0"/>
          <w:sz w:val="22"/>
          <w:szCs w:val="22"/>
        </w:rPr>
        <w:t>10</w:t>
      </w:r>
      <w:r w:rsidR="00904FD7" w:rsidRPr="00AA5124">
        <w:rPr>
          <w:rFonts w:ascii="Times New Roman" w:hAnsi="Times New Roman" w:cs="Times New Roman"/>
          <w:b w:val="0"/>
          <w:sz w:val="22"/>
          <w:szCs w:val="22"/>
        </w:rPr>
        <w:t>84</w:t>
      </w:r>
      <w:r w:rsidR="00F4063C" w:rsidRPr="00AA5124">
        <w:rPr>
          <w:rFonts w:ascii="Times New Roman" w:hAnsi="Times New Roman" w:cs="Times New Roman"/>
          <w:b w:val="0"/>
          <w:sz w:val="22"/>
          <w:szCs w:val="22"/>
        </w:rPr>
        <w:t xml:space="preserve"> de 1</w:t>
      </w:r>
      <w:r w:rsidR="00904FD7" w:rsidRPr="00AA5124">
        <w:rPr>
          <w:rFonts w:ascii="Times New Roman" w:hAnsi="Times New Roman" w:cs="Times New Roman"/>
          <w:b w:val="0"/>
          <w:sz w:val="22"/>
          <w:szCs w:val="22"/>
        </w:rPr>
        <w:t>1</w:t>
      </w:r>
      <w:r w:rsidR="00F4063C" w:rsidRPr="00AA5124">
        <w:rPr>
          <w:rFonts w:ascii="Times New Roman" w:hAnsi="Times New Roman" w:cs="Times New Roman"/>
          <w:b w:val="0"/>
          <w:sz w:val="22"/>
          <w:szCs w:val="22"/>
        </w:rPr>
        <w:t xml:space="preserve"> de </w:t>
      </w:r>
      <w:r w:rsidR="00904FD7" w:rsidRPr="00AA5124">
        <w:rPr>
          <w:rFonts w:ascii="Times New Roman" w:hAnsi="Times New Roman" w:cs="Times New Roman"/>
          <w:b w:val="0"/>
          <w:sz w:val="22"/>
          <w:szCs w:val="22"/>
        </w:rPr>
        <w:t>fevereiro de 2019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904FD7" w:rsidRPr="00AA5124">
        <w:rPr>
          <w:rFonts w:ascii="Times New Roman" w:hAnsi="Times New Roman" w:cs="Times New Roman"/>
          <w:b w:val="0"/>
          <w:sz w:val="22"/>
          <w:szCs w:val="22"/>
        </w:rPr>
        <w:t>Josi Domingues Wienke,</w:t>
      </w:r>
      <w:r w:rsidR="00AA5124">
        <w:rPr>
          <w:rFonts w:ascii="Times New Roman" w:hAnsi="Times New Roman" w:cs="Times New Roman"/>
          <w:b w:val="0"/>
          <w:sz w:val="22"/>
          <w:szCs w:val="22"/>
        </w:rPr>
        <w:t xml:space="preserve"> titular</w:t>
      </w:r>
      <w:r w:rsidR="00904FD7" w:rsidRPr="00AA51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>Da</w:t>
      </w:r>
      <w:r w:rsidR="00AA5124">
        <w:rPr>
          <w:rFonts w:ascii="Times New Roman" w:hAnsi="Times New Roman" w:cs="Times New Roman"/>
          <w:b w:val="0"/>
          <w:sz w:val="22"/>
          <w:szCs w:val="22"/>
        </w:rPr>
        <w:t>iana da Fontoura Nunes Machado,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B00CB">
        <w:rPr>
          <w:rFonts w:ascii="Times New Roman" w:hAnsi="Times New Roman" w:cs="Times New Roman"/>
          <w:b w:val="0"/>
          <w:sz w:val="22"/>
          <w:szCs w:val="22"/>
        </w:rPr>
        <w:t>titular, Eliz</w:t>
      </w:r>
      <w:r w:rsidR="00AA5124">
        <w:rPr>
          <w:rFonts w:ascii="Times New Roman" w:hAnsi="Times New Roman" w:cs="Times New Roman"/>
          <w:b w:val="0"/>
          <w:sz w:val="22"/>
          <w:szCs w:val="22"/>
        </w:rPr>
        <w:t xml:space="preserve">a Madeira Pinto, titular, Tatiane Pereira </w:t>
      </w:r>
      <w:proofErr w:type="spellStart"/>
      <w:r w:rsidR="00AA5124">
        <w:rPr>
          <w:rFonts w:ascii="Times New Roman" w:hAnsi="Times New Roman" w:cs="Times New Roman"/>
          <w:b w:val="0"/>
          <w:sz w:val="22"/>
          <w:szCs w:val="22"/>
        </w:rPr>
        <w:t>Böhm</w:t>
      </w:r>
      <w:proofErr w:type="spellEnd"/>
      <w:r w:rsidR="00AA5124">
        <w:rPr>
          <w:rFonts w:ascii="Times New Roman" w:hAnsi="Times New Roman" w:cs="Times New Roman"/>
          <w:b w:val="0"/>
          <w:sz w:val="22"/>
          <w:szCs w:val="22"/>
        </w:rPr>
        <w:t xml:space="preserve"> do Espirito Santo, 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>titular, para analisarem as propostas recebidas resultantes da Pesquisa de Preços Nº 0</w:t>
      </w:r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06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>/201</w:t>
      </w:r>
      <w:r w:rsidR="00904FD7" w:rsidRPr="00AA5124">
        <w:rPr>
          <w:rFonts w:ascii="Times New Roman" w:hAnsi="Times New Roman" w:cs="Times New Roman"/>
          <w:b w:val="0"/>
          <w:sz w:val="22"/>
          <w:szCs w:val="22"/>
        </w:rPr>
        <w:t>9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 xml:space="preserve"> – Processo Nº 0</w:t>
      </w:r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10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>/201</w:t>
      </w:r>
      <w:r w:rsidR="00904FD7" w:rsidRPr="00AA5124">
        <w:rPr>
          <w:rFonts w:ascii="Times New Roman" w:hAnsi="Times New Roman" w:cs="Times New Roman"/>
          <w:b w:val="0"/>
          <w:sz w:val="22"/>
          <w:szCs w:val="22"/>
        </w:rPr>
        <w:t>9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 xml:space="preserve"> – decorrente</w:t>
      </w:r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s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 xml:space="preserve"> da</w:t>
      </w:r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s solicitações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 xml:space="preserve"> do</w:t>
      </w:r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s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 xml:space="preserve"> Memorando</w:t>
      </w:r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s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 xml:space="preserve"> Nº </w:t>
      </w:r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086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>/201</w:t>
      </w:r>
      <w:r w:rsidR="00904FD7" w:rsidRPr="00AA5124">
        <w:rPr>
          <w:rFonts w:ascii="Times New Roman" w:hAnsi="Times New Roman" w:cs="Times New Roman"/>
          <w:b w:val="0"/>
          <w:sz w:val="22"/>
          <w:szCs w:val="22"/>
        </w:rPr>
        <w:t>9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>/GP</w:t>
      </w:r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 xml:space="preserve"> e N°076/2019/GP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 xml:space="preserve"> do Coordenador de Gabinete e Controle desta Câmara. </w:t>
      </w:r>
      <w:bookmarkStart w:id="1" w:name="_Hlk526924376"/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>Objeto:</w:t>
      </w:r>
      <w:r w:rsidR="00DC0961" w:rsidRPr="00AA512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Item 1: </w:t>
      </w:r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 xml:space="preserve">Impressão de cartões de Apresentação para 10 (dez) vereadores, 500 unidades para cada vereador, 250 unidades para o vereador Marcelo </w:t>
      </w:r>
      <w:proofErr w:type="spellStart"/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Romig</w:t>
      </w:r>
      <w:proofErr w:type="spellEnd"/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Maron</w:t>
      </w:r>
      <w:proofErr w:type="spellEnd"/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 xml:space="preserve">, 250 unidades para o Presidente Marcelo </w:t>
      </w:r>
      <w:proofErr w:type="spellStart"/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Romig</w:t>
      </w:r>
      <w:proofErr w:type="spellEnd"/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Maron</w:t>
      </w:r>
      <w:proofErr w:type="spellEnd"/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 xml:space="preserve">, 300 unidades para o vereador Luciano Zanetti </w:t>
      </w:r>
      <w:proofErr w:type="spellStart"/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Bertinetti</w:t>
      </w:r>
      <w:proofErr w:type="spellEnd"/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 xml:space="preserve">, 200 unidades para o 1° Secretário Luciano Zanetti </w:t>
      </w:r>
      <w:proofErr w:type="spellStart"/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Bertinetti</w:t>
      </w:r>
      <w:proofErr w:type="spellEnd"/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, tamanho 09cmx05cm, fundo branco, letras na cor preta, brasão do município colorido, papel tríplex, gramatura 250gr, fosco, impressão 4x0, conforme modelo anexo. Item 2:</w:t>
      </w:r>
      <w:r w:rsidR="00DC0961" w:rsidRPr="00AA5124">
        <w:rPr>
          <w:rFonts w:ascii="Times New Roman" w:hAnsi="Times New Roman" w:cs="Times New Roman"/>
          <w:sz w:val="22"/>
          <w:szCs w:val="22"/>
        </w:rPr>
        <w:t xml:space="preserve"> </w:t>
      </w:r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Impressão de 1000 folders de divulgação de campanha para doação de percentual do Imposto de Renda para instituições do nosso município.</w:t>
      </w:r>
      <w:r w:rsidR="00AA5124">
        <w:rPr>
          <w:rFonts w:ascii="Times New Roman" w:hAnsi="Times New Roman" w:cs="Times New Roman"/>
          <w:b w:val="0"/>
          <w:sz w:val="22"/>
          <w:szCs w:val="22"/>
        </w:rPr>
        <w:t xml:space="preserve"> Conforme p</w:t>
      </w:r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 xml:space="preserve">rojeto Anexo. Confeccionado em papel </w:t>
      </w:r>
      <w:proofErr w:type="spellStart"/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couchê</w:t>
      </w:r>
      <w:proofErr w:type="spellEnd"/>
      <w:r w:rsidR="00DC0961" w:rsidRPr="00AA5124">
        <w:rPr>
          <w:rFonts w:ascii="Times New Roman" w:hAnsi="Times New Roman" w:cs="Times New Roman"/>
          <w:b w:val="0"/>
          <w:sz w:val="22"/>
          <w:szCs w:val="22"/>
        </w:rPr>
        <w:t>, formato livreto A4, impressão frente e verso, capa colorida</w:t>
      </w:r>
      <w:r w:rsidR="00AA5124">
        <w:rPr>
          <w:rFonts w:ascii="Times New Roman" w:hAnsi="Times New Roman" w:cs="Times New Roman"/>
          <w:b w:val="0"/>
          <w:sz w:val="22"/>
          <w:szCs w:val="22"/>
        </w:rPr>
        <w:t>.</w:t>
      </w:r>
      <w:bookmarkEnd w:id="1"/>
      <w:r w:rsidR="00AA51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160E8" w:rsidRPr="00AA5124">
        <w:rPr>
          <w:rFonts w:ascii="Times New Roman" w:hAnsi="Times New Roman" w:cs="Times New Roman"/>
          <w:b w:val="0"/>
          <w:sz w:val="22"/>
          <w:szCs w:val="22"/>
        </w:rPr>
        <w:t>Inicialmente cabe ressaltar que foram encaminhadas mediante protocolo propostas para</w:t>
      </w:r>
      <w:r w:rsidR="00575723" w:rsidRPr="00AA5124">
        <w:rPr>
          <w:rFonts w:ascii="Times New Roman" w:hAnsi="Times New Roman" w:cs="Times New Roman"/>
          <w:b w:val="0"/>
          <w:sz w:val="22"/>
          <w:szCs w:val="22"/>
        </w:rPr>
        <w:t xml:space="preserve">: </w:t>
      </w:r>
      <w:proofErr w:type="spellStart"/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>Grafica</w:t>
      </w:r>
      <w:proofErr w:type="spellEnd"/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 xml:space="preserve"> XP, Comunique, Pirâmide Serigrafia, </w:t>
      </w:r>
      <w:proofErr w:type="spellStart"/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>Duart’s</w:t>
      </w:r>
      <w:proofErr w:type="spellEnd"/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 xml:space="preserve"> Impressão, Gráfica Morales e </w:t>
      </w:r>
      <w:proofErr w:type="spellStart"/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>Divulg</w:t>
      </w:r>
      <w:proofErr w:type="spellEnd"/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 xml:space="preserve"> Express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 xml:space="preserve">, a pesquisa também foi publicado no site oficial e no mural da Câmara para domínio público </w:t>
      </w:r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>no dia 13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 xml:space="preserve"> de </w:t>
      </w:r>
      <w:r w:rsidR="000E32D8" w:rsidRPr="00AA5124">
        <w:rPr>
          <w:rFonts w:ascii="Times New Roman" w:hAnsi="Times New Roman" w:cs="Times New Roman"/>
          <w:b w:val="0"/>
          <w:sz w:val="22"/>
          <w:szCs w:val="22"/>
        </w:rPr>
        <w:t>março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 xml:space="preserve"> de 201</w:t>
      </w:r>
      <w:r w:rsidR="000E32D8" w:rsidRPr="00AA5124">
        <w:rPr>
          <w:rFonts w:ascii="Times New Roman" w:hAnsi="Times New Roman" w:cs="Times New Roman"/>
          <w:b w:val="0"/>
          <w:sz w:val="22"/>
          <w:szCs w:val="22"/>
        </w:rPr>
        <w:t>9</w:t>
      </w:r>
      <w:r w:rsidR="007D3225" w:rsidRPr="00AA5124">
        <w:rPr>
          <w:rFonts w:ascii="Times New Roman" w:hAnsi="Times New Roman" w:cs="Times New Roman"/>
          <w:b w:val="0"/>
          <w:sz w:val="22"/>
          <w:szCs w:val="22"/>
        </w:rPr>
        <w:t>.</w:t>
      </w:r>
      <w:r w:rsidR="00660951" w:rsidRPr="00AA51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D5EB3" w:rsidRPr="00AA5124">
        <w:rPr>
          <w:rFonts w:ascii="Times New Roman" w:hAnsi="Times New Roman" w:cs="Times New Roman"/>
          <w:b w:val="0"/>
          <w:sz w:val="22"/>
          <w:szCs w:val="22"/>
        </w:rPr>
        <w:t>F</w:t>
      </w:r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>oi constatado o recebimento da seguinte proposta</w:t>
      </w:r>
      <w:r w:rsidR="00660951" w:rsidRPr="00AA5124">
        <w:rPr>
          <w:rFonts w:ascii="Times New Roman" w:hAnsi="Times New Roman" w:cs="Times New Roman"/>
          <w:b w:val="0"/>
          <w:sz w:val="22"/>
          <w:szCs w:val="22"/>
        </w:rPr>
        <w:t>:</w:t>
      </w:r>
      <w:r w:rsidR="00005196" w:rsidRPr="00AA51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 xml:space="preserve">Leoni Duarte </w:t>
      </w:r>
      <w:proofErr w:type="spellStart"/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>Duarte</w:t>
      </w:r>
      <w:proofErr w:type="spellEnd"/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 xml:space="preserve"> e cia </w:t>
      </w:r>
      <w:proofErr w:type="spellStart"/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>Ltda</w:t>
      </w:r>
      <w:proofErr w:type="spellEnd"/>
      <w:r w:rsidR="00065F54" w:rsidRPr="00AA5124">
        <w:rPr>
          <w:rFonts w:ascii="Times New Roman" w:hAnsi="Times New Roman" w:cs="Times New Roman"/>
          <w:b w:val="0"/>
          <w:sz w:val="22"/>
          <w:szCs w:val="22"/>
        </w:rPr>
        <w:t xml:space="preserve">, CNPJ: </w:t>
      </w:r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>03.317.817/0001-86</w:t>
      </w:r>
      <w:r w:rsidR="00083554" w:rsidRPr="00AA5124">
        <w:rPr>
          <w:rFonts w:ascii="Times New Roman" w:hAnsi="Times New Roman" w:cs="Times New Roman"/>
          <w:b w:val="0"/>
          <w:sz w:val="22"/>
          <w:szCs w:val="22"/>
        </w:rPr>
        <w:t>,</w:t>
      </w:r>
      <w:r w:rsidR="00575723" w:rsidRPr="00AA5124">
        <w:rPr>
          <w:rFonts w:ascii="Times New Roman" w:hAnsi="Times New Roman" w:cs="Times New Roman"/>
          <w:b w:val="0"/>
          <w:sz w:val="22"/>
          <w:szCs w:val="22"/>
        </w:rPr>
        <w:t xml:space="preserve"> Valores</w:t>
      </w:r>
      <w:r w:rsidR="000E32D8" w:rsidRPr="00AA5124">
        <w:rPr>
          <w:rFonts w:ascii="Times New Roman" w:hAnsi="Times New Roman" w:cs="Times New Roman"/>
          <w:b w:val="0"/>
          <w:sz w:val="22"/>
          <w:szCs w:val="22"/>
        </w:rPr>
        <w:t xml:space="preserve"> -</w:t>
      </w:r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 xml:space="preserve"> Item</w:t>
      </w:r>
      <w:r w:rsidR="00575723" w:rsidRPr="00AA5124">
        <w:rPr>
          <w:rFonts w:ascii="Times New Roman" w:hAnsi="Times New Roman" w:cs="Times New Roman"/>
          <w:b w:val="0"/>
          <w:sz w:val="22"/>
          <w:szCs w:val="22"/>
        </w:rPr>
        <w:t xml:space="preserve"> 01: R$ </w:t>
      </w:r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>1049,80</w:t>
      </w:r>
      <w:r w:rsidR="00575723" w:rsidRPr="00AA51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E32D8" w:rsidRPr="00AA5124">
        <w:rPr>
          <w:rFonts w:ascii="Times New Roman" w:hAnsi="Times New Roman" w:cs="Times New Roman"/>
          <w:b w:val="0"/>
          <w:sz w:val="22"/>
          <w:szCs w:val="22"/>
        </w:rPr>
        <w:t>e</w:t>
      </w:r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 xml:space="preserve"> Item 02: R$855,00.</w:t>
      </w:r>
      <w:r w:rsidR="00E66B61" w:rsidRPr="00AA51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79B7">
        <w:rPr>
          <w:rFonts w:ascii="Times New Roman" w:hAnsi="Times New Roman" w:cs="Times New Roman"/>
          <w:b w:val="0"/>
          <w:sz w:val="22"/>
          <w:szCs w:val="22"/>
        </w:rPr>
        <w:t xml:space="preserve">A proposta da empresa Debora Tais </w:t>
      </w:r>
      <w:proofErr w:type="spellStart"/>
      <w:r w:rsidR="007979B7">
        <w:rPr>
          <w:rFonts w:ascii="Times New Roman" w:hAnsi="Times New Roman" w:cs="Times New Roman"/>
          <w:b w:val="0"/>
          <w:sz w:val="22"/>
          <w:szCs w:val="22"/>
        </w:rPr>
        <w:t>Gielow</w:t>
      </w:r>
      <w:proofErr w:type="spellEnd"/>
      <w:r w:rsidR="007979B7">
        <w:rPr>
          <w:rFonts w:ascii="Times New Roman" w:hAnsi="Times New Roman" w:cs="Times New Roman"/>
          <w:b w:val="0"/>
          <w:sz w:val="22"/>
          <w:szCs w:val="22"/>
        </w:rPr>
        <w:t xml:space="preserve"> de Moura foi desconsiderada por ser entregue fora do horário, visto que a Comissão de Licitação recebeu a proposta as 11:05 minutos. </w:t>
      </w:r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>Após análise das propostas</w:t>
      </w:r>
      <w:r w:rsidR="00315872" w:rsidRPr="00AA51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>com base no menor preço por item, não havendo mais nenhuma proposta</w:t>
      </w:r>
      <w:r w:rsidR="00315872" w:rsidRPr="00AA5124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>f</w:t>
      </w:r>
      <w:r w:rsidR="00315872" w:rsidRPr="00AA5124">
        <w:rPr>
          <w:rFonts w:ascii="Times New Roman" w:hAnsi="Times New Roman" w:cs="Times New Roman"/>
          <w:b w:val="0"/>
          <w:sz w:val="22"/>
          <w:szCs w:val="22"/>
        </w:rPr>
        <w:t>oi decidido que ser</w:t>
      </w:r>
      <w:r w:rsidR="005B19D6" w:rsidRPr="00AA5124">
        <w:rPr>
          <w:rFonts w:ascii="Times New Roman" w:hAnsi="Times New Roman" w:cs="Times New Roman"/>
          <w:b w:val="0"/>
          <w:sz w:val="22"/>
          <w:szCs w:val="22"/>
        </w:rPr>
        <w:t>á concedido o prazo de até três</w:t>
      </w:r>
      <w:r w:rsidR="00315872" w:rsidRPr="00AA5124">
        <w:rPr>
          <w:rFonts w:ascii="Times New Roman" w:hAnsi="Times New Roman" w:cs="Times New Roman"/>
          <w:b w:val="0"/>
          <w:sz w:val="22"/>
          <w:szCs w:val="22"/>
        </w:rPr>
        <w:t xml:space="preserve"> dias a contar desta data para que a empresa vencedora apresente os documentos de habilitação</w:t>
      </w:r>
      <w:r w:rsidR="00AA5124">
        <w:rPr>
          <w:rFonts w:ascii="Times New Roman" w:hAnsi="Times New Roman" w:cs="Times New Roman"/>
          <w:b w:val="0"/>
          <w:sz w:val="22"/>
          <w:szCs w:val="22"/>
        </w:rPr>
        <w:t>,</w:t>
      </w:r>
      <w:r w:rsidR="00315872" w:rsidRPr="00AA5124">
        <w:rPr>
          <w:rFonts w:ascii="Times New Roman" w:hAnsi="Times New Roman" w:cs="Times New Roman"/>
          <w:b w:val="0"/>
          <w:sz w:val="22"/>
          <w:szCs w:val="22"/>
        </w:rPr>
        <w:t xml:space="preserve">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A5124">
        <w:rPr>
          <w:rFonts w:ascii="Times New Roman" w:hAnsi="Times New Roman" w:cs="Times New Roman"/>
          <w:b w:val="0"/>
          <w:sz w:val="22"/>
          <w:szCs w:val="22"/>
        </w:rPr>
        <w:t>.</w:t>
      </w:r>
      <w:r w:rsidR="00C77EDB" w:rsidRPr="00AA51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D55B6" w:rsidRPr="00AA5124">
        <w:rPr>
          <w:rFonts w:ascii="Times New Roman" w:hAnsi="Times New Roman" w:cs="Times New Roman"/>
          <w:b w:val="0"/>
          <w:sz w:val="22"/>
          <w:szCs w:val="22"/>
        </w:rPr>
        <w:t xml:space="preserve">Nada mais havendo foi encerrada a reunião, sendo a presente ata encaminhada para análise da presidência, que após sua análise determinará </w:t>
      </w:r>
      <w:r w:rsidR="00AA5124">
        <w:rPr>
          <w:rFonts w:ascii="Times New Roman" w:hAnsi="Times New Roman" w:cs="Times New Roman"/>
          <w:b w:val="0"/>
          <w:sz w:val="22"/>
          <w:szCs w:val="22"/>
        </w:rPr>
        <w:t xml:space="preserve">as ações legais a serem </w:t>
      </w:r>
      <w:proofErr w:type="gramStart"/>
      <w:r w:rsidR="00AA5124">
        <w:rPr>
          <w:rFonts w:ascii="Times New Roman" w:hAnsi="Times New Roman" w:cs="Times New Roman"/>
          <w:b w:val="0"/>
          <w:sz w:val="22"/>
          <w:szCs w:val="22"/>
        </w:rPr>
        <w:t>adotadas</w:t>
      </w:r>
      <w:r w:rsidR="00F82336" w:rsidRPr="00AA5124">
        <w:rPr>
          <w:rFonts w:ascii="Times New Roman" w:hAnsi="Times New Roman" w:cs="Times New Roman"/>
          <w:b w:val="0"/>
          <w:sz w:val="22"/>
          <w:szCs w:val="22"/>
        </w:rPr>
        <w:t>.</w:t>
      </w:r>
      <w:r w:rsidR="00C77EDB" w:rsidRPr="00AA5124">
        <w:rPr>
          <w:rFonts w:ascii="Times New Roman" w:hAnsi="Times New Roman" w:cs="Times New Roman"/>
          <w:b w:val="0"/>
          <w:sz w:val="22"/>
          <w:szCs w:val="22"/>
        </w:rPr>
        <w:t>/</w:t>
      </w:r>
      <w:proofErr w:type="gramEnd"/>
      <w:r w:rsidR="00C77EDB" w:rsidRPr="00AA5124">
        <w:rPr>
          <w:rFonts w:ascii="Times New Roman" w:hAnsi="Times New Roman" w:cs="Times New Roman"/>
          <w:b w:val="0"/>
          <w:sz w:val="22"/>
          <w:szCs w:val="22"/>
        </w:rPr>
        <w:t>/////////////////////////////////////////////////////////</w:t>
      </w:r>
      <w:r w:rsidR="00F83B10" w:rsidRPr="00AA5124">
        <w:rPr>
          <w:rFonts w:ascii="Times New Roman" w:hAnsi="Times New Roman" w:cs="Times New Roman"/>
          <w:b w:val="0"/>
          <w:sz w:val="22"/>
          <w:szCs w:val="22"/>
        </w:rPr>
        <w:t>//////////</w:t>
      </w:r>
      <w:r w:rsidR="00AA5124">
        <w:rPr>
          <w:rFonts w:ascii="Times New Roman" w:hAnsi="Times New Roman" w:cs="Times New Roman"/>
          <w:b w:val="0"/>
          <w:sz w:val="22"/>
          <w:szCs w:val="22"/>
        </w:rPr>
        <w:t>////////////////////////////////////////////////////</w:t>
      </w:r>
      <w:r w:rsidR="007979B7">
        <w:rPr>
          <w:rFonts w:ascii="Times New Roman" w:hAnsi="Times New Roman" w:cs="Times New Roman"/>
          <w:b w:val="0"/>
          <w:sz w:val="22"/>
          <w:szCs w:val="22"/>
        </w:rPr>
        <w:t>/////////////////////</w:t>
      </w:r>
    </w:p>
    <w:p w:rsidR="00F82336" w:rsidRPr="00AA5124" w:rsidRDefault="00F82336" w:rsidP="0053013B">
      <w:pPr>
        <w:jc w:val="both"/>
        <w:rPr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176ED" w:rsidRDefault="0002387D" w:rsidP="0002387D">
      <w:pPr>
        <w:ind w:left="708"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ELIZ</w:t>
      </w:r>
      <w:r w:rsidR="00AA5124">
        <w:rPr>
          <w:rFonts w:ascii="Arial" w:hAnsi="Arial" w:cs="Arial"/>
          <w:b/>
          <w:sz w:val="22"/>
          <w:szCs w:val="22"/>
        </w:rPr>
        <w:t>A MADEIRA PINTO</w:t>
      </w:r>
      <w:r w:rsidR="000E32D8" w:rsidRPr="00A24051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F32CD8" w:rsidRPr="00A24051">
        <w:rPr>
          <w:rFonts w:ascii="Arial" w:hAnsi="Arial" w:cs="Arial"/>
          <w:b/>
          <w:sz w:val="22"/>
          <w:szCs w:val="22"/>
        </w:rPr>
        <w:t xml:space="preserve">  </w:t>
      </w:r>
      <w:r w:rsidR="00A24051" w:rsidRPr="00A24051">
        <w:rPr>
          <w:rFonts w:ascii="Arial" w:hAnsi="Arial" w:cs="Arial"/>
          <w:b/>
          <w:sz w:val="22"/>
          <w:szCs w:val="22"/>
        </w:rPr>
        <w:t>DAIANA DA F.</w:t>
      </w:r>
      <w:r w:rsidR="00A24051">
        <w:rPr>
          <w:rFonts w:ascii="Arial" w:hAnsi="Arial" w:cs="Arial"/>
          <w:b/>
          <w:sz w:val="22"/>
          <w:szCs w:val="22"/>
        </w:rPr>
        <w:t xml:space="preserve"> </w:t>
      </w:r>
      <w:r w:rsidR="00A24051" w:rsidRPr="00A24051">
        <w:rPr>
          <w:rFonts w:ascii="Arial" w:hAnsi="Arial" w:cs="Arial"/>
          <w:b/>
          <w:sz w:val="22"/>
          <w:szCs w:val="22"/>
        </w:rPr>
        <w:t>N</w:t>
      </w:r>
      <w:r w:rsidR="00A24051">
        <w:rPr>
          <w:rFonts w:ascii="Arial" w:hAnsi="Arial" w:cs="Arial"/>
          <w:b/>
          <w:sz w:val="22"/>
          <w:szCs w:val="22"/>
        </w:rPr>
        <w:t xml:space="preserve">UNES </w:t>
      </w:r>
      <w:r w:rsidR="00A24051" w:rsidRPr="00A24051">
        <w:rPr>
          <w:rFonts w:ascii="Arial" w:hAnsi="Arial" w:cs="Arial"/>
          <w:b/>
          <w:sz w:val="22"/>
          <w:szCs w:val="22"/>
        </w:rPr>
        <w:t>MACHADO</w:t>
      </w:r>
    </w:p>
    <w:p w:rsidR="00AA5124" w:rsidRDefault="00AA5124" w:rsidP="00AA5124">
      <w:pPr>
        <w:ind w:right="-142" w:firstLine="708"/>
        <w:rPr>
          <w:rFonts w:ascii="Arial" w:hAnsi="Arial" w:cs="Arial"/>
          <w:b/>
          <w:sz w:val="22"/>
          <w:szCs w:val="22"/>
        </w:rPr>
      </w:pPr>
    </w:p>
    <w:p w:rsidR="00AA5124" w:rsidRDefault="00AA5124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AA5124" w:rsidRDefault="00AA5124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AA5124" w:rsidRPr="00A24051" w:rsidRDefault="00AA5124" w:rsidP="00AA5124">
      <w:pPr>
        <w:ind w:right="-14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JOSI DOMINGUES</w:t>
      </w:r>
      <w:r w:rsidRPr="00A24051">
        <w:rPr>
          <w:rFonts w:ascii="Arial" w:hAnsi="Arial" w:cs="Arial"/>
          <w:b/>
          <w:sz w:val="22"/>
          <w:szCs w:val="22"/>
        </w:rPr>
        <w:t xml:space="preserve"> WIENKE</w:t>
      </w:r>
      <w:r>
        <w:rPr>
          <w:rFonts w:ascii="Arial" w:hAnsi="Arial" w:cs="Arial"/>
          <w:b/>
          <w:sz w:val="22"/>
          <w:szCs w:val="22"/>
        </w:rPr>
        <w:tab/>
        <w:t>TATIANE P. B. DO ESPIRITO SANTO</w:t>
      </w:r>
    </w:p>
    <w:sectPr w:rsidR="00AA5124" w:rsidRPr="00A24051" w:rsidSect="0001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7B" w:rsidRDefault="00FC2E7B" w:rsidP="00632DA6">
      <w:r>
        <w:separator/>
      </w:r>
    </w:p>
  </w:endnote>
  <w:endnote w:type="continuationSeparator" w:id="0">
    <w:p w:rsidR="00FC2E7B" w:rsidRDefault="00FC2E7B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06" w:rsidRDefault="006E73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06" w:rsidRDefault="006E73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7B" w:rsidRDefault="00FC2E7B" w:rsidP="00632DA6">
      <w:r>
        <w:separator/>
      </w:r>
    </w:p>
  </w:footnote>
  <w:footnote w:type="continuationSeparator" w:id="0">
    <w:p w:rsidR="00FC2E7B" w:rsidRDefault="00FC2E7B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06" w:rsidRDefault="006E73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6E7306"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 201</w:t>
    </w:r>
    <w:r w:rsidR="006E7306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06" w:rsidRDefault="006E73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10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05196"/>
    <w:rsid w:val="00013A62"/>
    <w:rsid w:val="0002387D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4B15"/>
    <w:rsid w:val="000D270D"/>
    <w:rsid w:val="000D5DC8"/>
    <w:rsid w:val="000E32D8"/>
    <w:rsid w:val="000E6CE2"/>
    <w:rsid w:val="000F3C18"/>
    <w:rsid w:val="000F79D2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0DC8"/>
    <w:rsid w:val="00481D8B"/>
    <w:rsid w:val="004C70D6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19D6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E7306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979B7"/>
    <w:rsid w:val="007A13D6"/>
    <w:rsid w:val="007A5F04"/>
    <w:rsid w:val="007B00CB"/>
    <w:rsid w:val="007D3225"/>
    <w:rsid w:val="007D55B6"/>
    <w:rsid w:val="007E3456"/>
    <w:rsid w:val="00867837"/>
    <w:rsid w:val="0088355B"/>
    <w:rsid w:val="008C16A1"/>
    <w:rsid w:val="008E34E6"/>
    <w:rsid w:val="008E58EA"/>
    <w:rsid w:val="008F064B"/>
    <w:rsid w:val="00904FD7"/>
    <w:rsid w:val="00905062"/>
    <w:rsid w:val="009062C1"/>
    <w:rsid w:val="00924C58"/>
    <w:rsid w:val="00926088"/>
    <w:rsid w:val="0092720F"/>
    <w:rsid w:val="00932A2A"/>
    <w:rsid w:val="00957872"/>
    <w:rsid w:val="00987ADA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24051"/>
    <w:rsid w:val="00A46738"/>
    <w:rsid w:val="00A61479"/>
    <w:rsid w:val="00A84F77"/>
    <w:rsid w:val="00AA5124"/>
    <w:rsid w:val="00AB5D02"/>
    <w:rsid w:val="00AB6CCE"/>
    <w:rsid w:val="00AD2A35"/>
    <w:rsid w:val="00AE5722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BD7671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294E"/>
    <w:rsid w:val="00DA4AC7"/>
    <w:rsid w:val="00DB7FF1"/>
    <w:rsid w:val="00DC072B"/>
    <w:rsid w:val="00DC0961"/>
    <w:rsid w:val="00DF072F"/>
    <w:rsid w:val="00E063CD"/>
    <w:rsid w:val="00E07C25"/>
    <w:rsid w:val="00E113E8"/>
    <w:rsid w:val="00E179F2"/>
    <w:rsid w:val="00E40507"/>
    <w:rsid w:val="00E44EC2"/>
    <w:rsid w:val="00E46BB1"/>
    <w:rsid w:val="00E508A0"/>
    <w:rsid w:val="00E6684E"/>
    <w:rsid w:val="00E66B61"/>
    <w:rsid w:val="00E97D55"/>
    <w:rsid w:val="00EB70D9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2E7B"/>
    <w:rsid w:val="00FC35F6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5ABD8-459E-4001-BD19-6CF8A6B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DA51-9175-40B3-99C7-551B0AF9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Diretor Comunicacao</cp:lastModifiedBy>
  <cp:revision>2</cp:revision>
  <cp:lastPrinted>2019-03-19T15:10:00Z</cp:lastPrinted>
  <dcterms:created xsi:type="dcterms:W3CDTF">2019-03-19T15:10:00Z</dcterms:created>
  <dcterms:modified xsi:type="dcterms:W3CDTF">2019-03-19T15:10:00Z</dcterms:modified>
</cp:coreProperties>
</file>