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5C" w:rsidRDefault="00D0005C">
      <w:pPr>
        <w:pStyle w:val="Corpodetexto"/>
        <w:spacing w:before="9"/>
        <w:ind w:left="0"/>
        <w:jc w:val="left"/>
        <w:rPr>
          <w:rFonts w:ascii="Times New Roman"/>
          <w:sz w:val="11"/>
        </w:rPr>
      </w:pPr>
    </w:p>
    <w:p w:rsidR="00D0005C" w:rsidRDefault="00AF106C">
      <w:pPr>
        <w:pStyle w:val="Ttulo1"/>
        <w:spacing w:before="92"/>
        <w:ind w:left="218" w:right="149"/>
        <w:jc w:val="both"/>
      </w:pPr>
      <w:r>
        <w:t>ATA Nº 01-20</w:t>
      </w:r>
      <w:r w:rsidR="00BC7F58">
        <w:t>2</w:t>
      </w:r>
      <w:r w:rsidR="00EB784C">
        <w:t>3</w:t>
      </w:r>
      <w:r>
        <w:t xml:space="preserve"> DA SESSÃO PÚBLICA PARA RECEBIMENTO E JULGAMENTO</w:t>
      </w:r>
      <w:r>
        <w:rPr>
          <w:spacing w:val="1"/>
        </w:rPr>
        <w:t xml:space="preserve"> </w:t>
      </w:r>
      <w:r>
        <w:t>DAS PROPOSTAS (ENVELOPE N° 01) E DOS DOCUMENTOS DE HABILITAÇÃO</w:t>
      </w:r>
      <w:r>
        <w:rPr>
          <w:spacing w:val="1"/>
        </w:rPr>
        <w:t xml:space="preserve"> </w:t>
      </w:r>
      <w:r>
        <w:t>(ENVELOPE N° 02) REFERENTES AO PREGÃO PRESENCIAL N° 00</w:t>
      </w:r>
      <w:r w:rsidR="00EB784C">
        <w:t>1</w:t>
      </w:r>
      <w:r>
        <w:t>/20</w:t>
      </w:r>
      <w:r w:rsidR="00BC7F58">
        <w:t>2</w:t>
      </w:r>
      <w:r w:rsidR="00EB784C">
        <w:t>3</w:t>
      </w:r>
      <w:r>
        <w:t>-CMVC –</w:t>
      </w:r>
      <w:r>
        <w:rPr>
          <w:spacing w:val="-64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 xml:space="preserve">Nº </w:t>
      </w:r>
      <w:r w:rsidR="00EB784C">
        <w:t>01/2023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B784C" w:rsidRPr="005243B4">
        <w:rPr>
          <w:rFonts w:eastAsia="Times New Roman"/>
          <w:color w:val="000000"/>
          <w:lang w:eastAsia="pt-BR"/>
        </w:rPr>
        <w:t>AQUISIÇÃO DE SOLUÇÃO DE NGFW (FIREWALL DE PRÓXIMA GERA</w:t>
      </w:r>
      <w:r w:rsidR="00EB784C" w:rsidRPr="003D25F5">
        <w:rPr>
          <w:rFonts w:eastAsia="Times New Roman"/>
          <w:color w:val="000000"/>
          <w:lang w:eastAsia="pt-BR"/>
        </w:rPr>
        <w:t>ÇÃO)</w:t>
      </w:r>
      <w:r w:rsidR="00EB784C">
        <w:rPr>
          <w:rFonts w:eastAsia="Times New Roman"/>
          <w:color w:val="000000"/>
          <w:lang w:eastAsia="pt-BR"/>
        </w:rPr>
        <w:t xml:space="preserve">, PONTOS DE ACESSO, SERVIÇOS DE INSTALAÇÃO, CONFIGURAÇÃO, TREINAMENTO E GARANTIA PELO PERÍODO DE 36 MESES </w:t>
      </w:r>
      <w:r w:rsidR="00EB784C" w:rsidRPr="00223E4A">
        <w:rPr>
          <w:rFonts w:eastAsia="Times New Roman"/>
          <w:color w:val="000000"/>
          <w:lang w:eastAsia="pt-BR"/>
        </w:rPr>
        <w:t>PARA A CÂMARA MUNICIPAL DE VEREADORES</w:t>
      </w:r>
      <w:r w:rsidR="00EB784C">
        <w:rPr>
          <w:rFonts w:eastAsia="Times New Roman"/>
          <w:color w:val="000000"/>
          <w:lang w:eastAsia="pt-BR"/>
        </w:rPr>
        <w:t>.</w:t>
      </w:r>
    </w:p>
    <w:p w:rsidR="00D0005C" w:rsidRPr="00A24B33" w:rsidRDefault="00AF106C">
      <w:pPr>
        <w:ind w:left="218" w:right="146"/>
        <w:jc w:val="both"/>
        <w:rPr>
          <w:rFonts w:ascii="Arial" w:hAnsi="Arial" w:cs="Arial"/>
          <w:sz w:val="24"/>
        </w:rPr>
      </w:pPr>
      <w:r>
        <w:rPr>
          <w:sz w:val="24"/>
        </w:rPr>
        <w:t xml:space="preserve">Aos </w:t>
      </w:r>
      <w:r w:rsidR="00EB784C">
        <w:rPr>
          <w:sz w:val="24"/>
        </w:rPr>
        <w:t xml:space="preserve">três </w:t>
      </w:r>
      <w:r>
        <w:rPr>
          <w:sz w:val="24"/>
        </w:rPr>
        <w:t xml:space="preserve">dias do mês de </w:t>
      </w:r>
      <w:r w:rsidR="00EB784C">
        <w:rPr>
          <w:sz w:val="24"/>
        </w:rPr>
        <w:t>fevereiro</w:t>
      </w:r>
      <w:r>
        <w:rPr>
          <w:sz w:val="24"/>
        </w:rPr>
        <w:t xml:space="preserve"> do ano de dois mil </w:t>
      </w:r>
      <w:r w:rsidR="00BC7F58">
        <w:rPr>
          <w:sz w:val="24"/>
        </w:rPr>
        <w:t xml:space="preserve">e vinte </w:t>
      </w:r>
      <w:r w:rsidR="00EB784C">
        <w:rPr>
          <w:sz w:val="24"/>
        </w:rPr>
        <w:t>três</w:t>
      </w:r>
      <w:r>
        <w:rPr>
          <w:sz w:val="24"/>
        </w:rPr>
        <w:t xml:space="preserve">, às </w:t>
      </w:r>
      <w:r w:rsidR="00BC7F58">
        <w:rPr>
          <w:sz w:val="24"/>
        </w:rPr>
        <w:t>nove</w:t>
      </w:r>
      <w:r>
        <w:rPr>
          <w:sz w:val="24"/>
        </w:rPr>
        <w:t xml:space="preserve"> hora</w:t>
      </w:r>
      <w:r w:rsidR="00BC7F58">
        <w:rPr>
          <w:sz w:val="24"/>
        </w:rPr>
        <w:t>s</w:t>
      </w:r>
      <w:r>
        <w:rPr>
          <w:sz w:val="24"/>
        </w:rPr>
        <w:t xml:space="preserve"> e</w:t>
      </w:r>
      <w:r>
        <w:rPr>
          <w:spacing w:val="1"/>
          <w:sz w:val="24"/>
        </w:rPr>
        <w:t xml:space="preserve"> </w:t>
      </w:r>
      <w:r w:rsidR="003B00BB">
        <w:rPr>
          <w:spacing w:val="1"/>
          <w:sz w:val="24"/>
        </w:rPr>
        <w:t>quinze</w:t>
      </w:r>
      <w:r w:rsidR="00BC7F58">
        <w:rPr>
          <w:spacing w:val="1"/>
          <w:sz w:val="24"/>
        </w:rPr>
        <w:t xml:space="preserve"> </w:t>
      </w:r>
      <w:r>
        <w:rPr>
          <w:sz w:val="24"/>
        </w:rPr>
        <w:t>minutos, na Sala de Sessões Joaquim de Deus Nunes da Câmara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Vereadores de Canguçu, </w:t>
      </w:r>
      <w:r w:rsidR="00D313C3">
        <w:rPr>
          <w:sz w:val="24"/>
        </w:rPr>
        <w:t>a</w:t>
      </w:r>
      <w:r>
        <w:rPr>
          <w:sz w:val="24"/>
        </w:rPr>
        <w:t xml:space="preserve"> Pregoeir</w:t>
      </w:r>
      <w:r w:rsidR="00D313C3">
        <w:rPr>
          <w:sz w:val="24"/>
        </w:rPr>
        <w:t>a</w:t>
      </w:r>
      <w:r>
        <w:rPr>
          <w:sz w:val="24"/>
        </w:rPr>
        <w:t xml:space="preserve"> designad</w:t>
      </w:r>
      <w:r w:rsidR="00D313C3">
        <w:rPr>
          <w:sz w:val="24"/>
        </w:rPr>
        <w:t>a</w:t>
      </w:r>
      <w:r>
        <w:rPr>
          <w:sz w:val="24"/>
        </w:rPr>
        <w:t xml:space="preserve"> pela Portaria n° </w:t>
      </w:r>
      <w:r w:rsidR="00EB784C">
        <w:rPr>
          <w:sz w:val="24"/>
        </w:rPr>
        <w:t>956/2023</w:t>
      </w:r>
      <w:r>
        <w:rPr>
          <w:sz w:val="24"/>
        </w:rPr>
        <w:t>, servidor</w:t>
      </w:r>
      <w:r w:rsidR="00BC7F58">
        <w:rPr>
          <w:spacing w:val="1"/>
          <w:sz w:val="24"/>
        </w:rPr>
        <w:t xml:space="preserve">a </w:t>
      </w:r>
      <w:r w:rsidR="00BC7F58" w:rsidRPr="004F20C8">
        <w:rPr>
          <w:rFonts w:ascii="Arial" w:hAnsi="Arial"/>
          <w:sz w:val="24"/>
        </w:rPr>
        <w:t>JOSI DOMINGUES WIENKE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formada</w:t>
      </w:r>
      <w:r>
        <w:rPr>
          <w:spacing w:val="10"/>
          <w:sz w:val="24"/>
        </w:rPr>
        <w:t xml:space="preserve"> </w:t>
      </w:r>
      <w:r>
        <w:rPr>
          <w:sz w:val="24"/>
        </w:rPr>
        <w:t>pelos</w:t>
      </w:r>
      <w:r>
        <w:rPr>
          <w:spacing w:val="10"/>
          <w:sz w:val="24"/>
        </w:rPr>
        <w:t xml:space="preserve"> </w:t>
      </w:r>
      <w:r>
        <w:rPr>
          <w:sz w:val="24"/>
        </w:rPr>
        <w:t>servidores</w:t>
      </w:r>
      <w:r>
        <w:rPr>
          <w:spacing w:val="13"/>
          <w:sz w:val="24"/>
        </w:rPr>
        <w:t xml:space="preserve"> </w:t>
      </w:r>
      <w:r w:rsidR="00EB784C" w:rsidRPr="004F20C8">
        <w:rPr>
          <w:rFonts w:ascii="Arial" w:hAnsi="Arial"/>
          <w:sz w:val="24"/>
        </w:rPr>
        <w:t>Antoniela Aguiar de Aquino</w:t>
      </w:r>
      <w:r w:rsidR="00BC7F58" w:rsidRPr="004F20C8">
        <w:rPr>
          <w:rFonts w:ascii="Arial" w:hAnsi="Arial"/>
          <w:sz w:val="24"/>
        </w:rPr>
        <w:t>, Tatiane Pereira B. Do Espirito Santo</w:t>
      </w:r>
      <w:r w:rsidRPr="004F20C8">
        <w:rPr>
          <w:rFonts w:ascii="Arial" w:hAnsi="Arial"/>
          <w:sz w:val="24"/>
        </w:rPr>
        <w:t>,</w:t>
      </w:r>
      <w:r w:rsidRPr="004F20C8">
        <w:rPr>
          <w:rFonts w:ascii="Arial" w:hAnsi="Arial"/>
          <w:spacing w:val="1"/>
          <w:sz w:val="24"/>
        </w:rPr>
        <w:t xml:space="preserve"> </w:t>
      </w:r>
      <w:r w:rsidRPr="004F20C8">
        <w:rPr>
          <w:sz w:val="24"/>
        </w:rPr>
        <w:t>todos</w:t>
      </w:r>
      <w:r w:rsidRPr="004F20C8">
        <w:rPr>
          <w:spacing w:val="1"/>
          <w:sz w:val="24"/>
        </w:rPr>
        <w:t xml:space="preserve"> </w:t>
      </w:r>
      <w:r w:rsidRPr="004F20C8">
        <w:rPr>
          <w:sz w:val="24"/>
        </w:rPr>
        <w:t>servidor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</w:t>
      </w:r>
      <w:r>
        <w:rPr>
          <w:spacing w:val="1"/>
          <w:sz w:val="24"/>
        </w:rPr>
        <w:t xml:space="preserve"> </w:t>
      </w:r>
      <w:r>
        <w:rPr>
          <w:sz w:val="24"/>
        </w:rPr>
        <w:t>efetivos,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procedida a abertura da sessão pública para recebimento e julgamento das propostas e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PRESENCIAL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00</w:t>
      </w:r>
      <w:r w:rsidR="00EB784C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/20</w:t>
      </w:r>
      <w:r w:rsidR="00BC7F58">
        <w:rPr>
          <w:rFonts w:ascii="Arial" w:hAnsi="Arial"/>
          <w:b/>
          <w:sz w:val="24"/>
        </w:rPr>
        <w:t>2</w:t>
      </w:r>
      <w:r w:rsidR="00EB784C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>/CMVC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 w:rsidR="00EB784C">
        <w:rPr>
          <w:rFonts w:ascii="Arial" w:hAnsi="Arial"/>
          <w:b/>
          <w:sz w:val="24"/>
        </w:rPr>
        <w:t>001</w:t>
      </w:r>
      <w:r w:rsidR="00D313C3">
        <w:rPr>
          <w:rFonts w:ascii="Arial" w:hAnsi="Arial"/>
          <w:b/>
          <w:sz w:val="24"/>
        </w:rPr>
        <w:t>/</w:t>
      </w:r>
      <w:r>
        <w:rPr>
          <w:rFonts w:ascii="Arial" w:hAnsi="Arial"/>
          <w:b/>
          <w:sz w:val="24"/>
        </w:rPr>
        <w:t>20</w:t>
      </w:r>
      <w:r w:rsidR="00BC7F58">
        <w:rPr>
          <w:rFonts w:ascii="Arial" w:hAnsi="Arial"/>
          <w:b/>
          <w:sz w:val="24"/>
        </w:rPr>
        <w:t>2</w:t>
      </w:r>
      <w:r w:rsidR="00EB784C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–</w:t>
      </w:r>
      <w:r w:rsidR="00EB784C">
        <w:rPr>
          <w:rFonts w:ascii="Arial" w:hAnsi="Arial"/>
          <w:b/>
          <w:sz w:val="24"/>
        </w:rPr>
        <w:t xml:space="preserve"> </w:t>
      </w:r>
      <w:r w:rsidR="00EB784C" w:rsidRPr="00F91610">
        <w:rPr>
          <w:rFonts w:ascii="Arial" w:hAnsi="Arial" w:cs="Arial"/>
          <w:sz w:val="24"/>
          <w:szCs w:val="24"/>
        </w:rPr>
        <w:t xml:space="preserve">Contratação de empresa especializada para </w:t>
      </w:r>
      <w:r w:rsidR="00EB784C">
        <w:rPr>
          <w:rFonts w:ascii="Arial" w:hAnsi="Arial" w:cs="Arial"/>
          <w:sz w:val="24"/>
          <w:szCs w:val="24"/>
        </w:rPr>
        <w:t>aquisição de solução de NGFW (Firewall de próxima geração), pontos de acesso, serviços de instalação, configuração, treinamento e garantia pelo período de 36 meses</w:t>
      </w:r>
      <w:r w:rsidR="008522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b/>
          <w:sz w:val="24"/>
        </w:rPr>
        <w:t>conforme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exigências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especificações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constantes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 Edital</w:t>
      </w:r>
      <w:r w:rsidR="00852234">
        <w:rPr>
          <w:rFonts w:ascii="Arial" w:hAnsi="Arial"/>
          <w:b/>
          <w:sz w:val="24"/>
        </w:rPr>
        <w:t xml:space="preserve"> e </w:t>
      </w:r>
      <w:r>
        <w:rPr>
          <w:rFonts w:ascii="Arial" w:hAnsi="Arial"/>
          <w:b/>
          <w:sz w:val="24"/>
        </w:rPr>
        <w:t>Anexos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Presencial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0</w:t>
      </w:r>
      <w:r w:rsidR="00A24B33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|20</w:t>
      </w:r>
      <w:r w:rsidR="00BC7F58">
        <w:rPr>
          <w:rFonts w:ascii="Arial" w:hAnsi="Arial"/>
          <w:b/>
          <w:sz w:val="24"/>
        </w:rPr>
        <w:t>2</w:t>
      </w:r>
      <w:r w:rsidR="00A24B33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 – LOTE ÚNICO</w:t>
      </w:r>
      <w:r>
        <w:rPr>
          <w:sz w:val="24"/>
        </w:rPr>
        <w:t>. Foi procedido o credenciamento, constatada a entrega 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1"/>
          <w:sz w:val="24"/>
        </w:rPr>
        <w:t xml:space="preserve"> </w:t>
      </w:r>
      <w:r>
        <w:rPr>
          <w:sz w:val="24"/>
        </w:rPr>
        <w:t>fazendo-se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seguinte</w:t>
      </w:r>
      <w:r>
        <w:rPr>
          <w:spacing w:val="1"/>
          <w:sz w:val="24"/>
        </w:rPr>
        <w:t xml:space="preserve"> </w:t>
      </w:r>
      <w:r>
        <w:rPr>
          <w:sz w:val="24"/>
        </w:rPr>
        <w:t>empresa:</w:t>
      </w:r>
      <w:r>
        <w:rPr>
          <w:spacing w:val="67"/>
          <w:sz w:val="24"/>
        </w:rPr>
        <w:t xml:space="preserve"> </w:t>
      </w:r>
      <w:r w:rsidR="00565392">
        <w:rPr>
          <w:spacing w:val="67"/>
          <w:sz w:val="24"/>
        </w:rPr>
        <w:t>Sigmafone Telecomunicações LTDA,</w:t>
      </w:r>
    </w:p>
    <w:p w:rsidR="00D0005C" w:rsidRDefault="00AF106C" w:rsidP="00565392">
      <w:pPr>
        <w:pStyle w:val="Corpodetexto"/>
        <w:spacing w:before="2" w:after="5"/>
        <w:ind w:right="148"/>
      </w:pPr>
      <w:r>
        <w:t>CNPJ:</w:t>
      </w:r>
      <w:r w:rsidR="00565392">
        <w:t xml:space="preserve"> 78.766.151.0001-42.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 w:rsidR="00565392">
        <w:t>Anita Ribas</w:t>
      </w:r>
      <w:r>
        <w:t>,</w:t>
      </w:r>
      <w:r>
        <w:rPr>
          <w:spacing w:val="1"/>
        </w:rPr>
        <w:t xml:space="preserve"> </w:t>
      </w:r>
      <w:r w:rsidR="00565392">
        <w:rPr>
          <w:spacing w:val="1"/>
        </w:rPr>
        <w:t>nº 365, bairro Bacacheri, Curitiba, CEP: 82.520-610</w:t>
      </w:r>
      <w:r w:rsidR="006B7142">
        <w:rPr>
          <w:spacing w:val="1"/>
        </w:rPr>
        <w:t>, representada por Ingrid Magdiele de Lima Costa, CPF: 110.827.589-30</w:t>
      </w:r>
      <w:r w:rsidR="00565392">
        <w:rPr>
          <w:spacing w:val="1"/>
        </w:rPr>
        <w:t>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sequência</w:t>
      </w:r>
      <w:r>
        <w:rPr>
          <w:spacing w:val="66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aberto o envelope Nº 01 da Proposta Comercial, sendo constatada a regularidade da</w:t>
      </w:r>
      <w:r>
        <w:rPr>
          <w:spacing w:val="1"/>
        </w:rPr>
        <w:t xml:space="preserve"> </w:t>
      </w:r>
      <w:r>
        <w:t>documentação exigida, dado</w:t>
      </w:r>
      <w:r>
        <w:rPr>
          <w:spacing w:val="-5"/>
        </w:rPr>
        <w:t xml:space="preserve"> </w:t>
      </w:r>
      <w:r>
        <w:t>inicio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certame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lances:</w:t>
      </w:r>
      <w:r>
        <w:rPr>
          <w:spacing w:val="-3"/>
        </w:rPr>
        <w:t xml:space="preserve"> </w:t>
      </w:r>
      <w:r>
        <w:t>####################################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0"/>
        <w:gridCol w:w="3432"/>
      </w:tblGrid>
      <w:tr w:rsidR="00D0005C" w:rsidTr="00D65B8C">
        <w:trPr>
          <w:trHeight w:val="273"/>
        </w:trPr>
        <w:tc>
          <w:tcPr>
            <w:tcW w:w="5890" w:type="dxa"/>
            <w:tcBorders>
              <w:bottom w:val="single" w:sz="6" w:space="0" w:color="000000"/>
            </w:tcBorders>
          </w:tcPr>
          <w:p w:rsidR="00D0005C" w:rsidRDefault="00AF10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EMPRESA</w:t>
            </w:r>
          </w:p>
        </w:tc>
        <w:tc>
          <w:tcPr>
            <w:tcW w:w="3432" w:type="dxa"/>
            <w:tcBorders>
              <w:bottom w:val="single" w:sz="6" w:space="0" w:color="000000"/>
            </w:tcBorders>
          </w:tcPr>
          <w:p w:rsidR="00D0005C" w:rsidRDefault="00AF10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VALOR</w:t>
            </w:r>
          </w:p>
        </w:tc>
      </w:tr>
      <w:tr w:rsidR="00D0005C" w:rsidTr="00D65B8C">
        <w:trPr>
          <w:trHeight w:val="273"/>
        </w:trPr>
        <w:tc>
          <w:tcPr>
            <w:tcW w:w="5890" w:type="dxa"/>
            <w:tcBorders>
              <w:top w:val="single" w:sz="6" w:space="0" w:color="000000"/>
            </w:tcBorders>
          </w:tcPr>
          <w:p w:rsidR="00D0005C" w:rsidRDefault="00565392">
            <w:pPr>
              <w:pStyle w:val="TableParagraph"/>
              <w:rPr>
                <w:sz w:val="24"/>
              </w:rPr>
            </w:pPr>
            <w:r>
              <w:rPr>
                <w:spacing w:val="67"/>
                <w:sz w:val="24"/>
              </w:rPr>
              <w:t>Sigmafone Telecomunicações LTDA</w:t>
            </w:r>
          </w:p>
        </w:tc>
        <w:tc>
          <w:tcPr>
            <w:tcW w:w="3432" w:type="dxa"/>
            <w:tcBorders>
              <w:top w:val="single" w:sz="6" w:space="0" w:color="000000"/>
            </w:tcBorders>
          </w:tcPr>
          <w:p w:rsidR="00D0005C" w:rsidRDefault="005653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R$</w:t>
            </w:r>
            <w:r w:rsidR="00C53647">
              <w:rPr>
                <w:sz w:val="24"/>
              </w:rPr>
              <w:t xml:space="preserve"> 143.072,99</w:t>
            </w:r>
          </w:p>
        </w:tc>
      </w:tr>
      <w:tr w:rsidR="00D0005C" w:rsidTr="00D65B8C">
        <w:trPr>
          <w:trHeight w:val="275"/>
        </w:trPr>
        <w:tc>
          <w:tcPr>
            <w:tcW w:w="5890" w:type="dxa"/>
          </w:tcPr>
          <w:p w:rsidR="00D0005C" w:rsidRDefault="00D0005C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432" w:type="dxa"/>
          </w:tcPr>
          <w:p w:rsidR="00D0005C" w:rsidRDefault="00C5364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R$ 135.500,00</w:t>
            </w:r>
          </w:p>
        </w:tc>
      </w:tr>
    </w:tbl>
    <w:p w:rsidR="00D65B8C" w:rsidRDefault="00D65B8C" w:rsidP="00D65B8C">
      <w:pPr>
        <w:pStyle w:val="Corpodetexto"/>
        <w:ind w:right="147"/>
      </w:pPr>
    </w:p>
    <w:p w:rsidR="00D313C3" w:rsidRPr="00D65B8C" w:rsidRDefault="00D65B8C" w:rsidP="00D65B8C">
      <w:pPr>
        <w:pStyle w:val="Corpodetexto"/>
        <w:ind w:right="147"/>
      </w:pPr>
      <w:r>
        <w:t>Concluída</w:t>
      </w:r>
      <w:r w:rsidR="00AF106C">
        <w:t xml:space="preserve"> a etapa de lances, </w:t>
      </w:r>
      <w:r w:rsidR="00D313C3">
        <w:t>a</w:t>
      </w:r>
      <w:r w:rsidR="00AF106C">
        <w:t xml:space="preserve"> pregoeir</w:t>
      </w:r>
      <w:r w:rsidR="00D313C3">
        <w:t>a</w:t>
      </w:r>
      <w:r>
        <w:t xml:space="preserve"> passou a negociação visando à</w:t>
      </w:r>
      <w:r w:rsidR="00AF106C">
        <w:t xml:space="preserve"> redução de</w:t>
      </w:r>
      <w:r w:rsidR="00AF106C">
        <w:rPr>
          <w:spacing w:val="1"/>
        </w:rPr>
        <w:t xml:space="preserve"> </w:t>
      </w:r>
      <w:r w:rsidR="00AF106C">
        <w:t>valores.</w:t>
      </w:r>
      <w:r w:rsidR="00AF106C">
        <w:rPr>
          <w:spacing w:val="1"/>
        </w:rPr>
        <w:t xml:space="preserve"> </w:t>
      </w:r>
      <w:r w:rsidR="00AF106C">
        <w:t>Concluída</w:t>
      </w:r>
      <w:r>
        <w:t>s</w:t>
      </w:r>
      <w:r w:rsidR="00AF106C">
        <w:rPr>
          <w:spacing w:val="1"/>
        </w:rPr>
        <w:t xml:space="preserve"> </w:t>
      </w:r>
      <w:r w:rsidR="00AF106C">
        <w:t>estas</w:t>
      </w:r>
      <w:r w:rsidR="00AF106C">
        <w:rPr>
          <w:spacing w:val="1"/>
        </w:rPr>
        <w:t xml:space="preserve"> </w:t>
      </w:r>
      <w:r w:rsidR="00AF106C">
        <w:t>etapas</w:t>
      </w:r>
      <w:r w:rsidR="00AF106C">
        <w:rPr>
          <w:spacing w:val="1"/>
        </w:rPr>
        <w:t xml:space="preserve"> </w:t>
      </w:r>
      <w:r w:rsidR="00AF106C">
        <w:t>o</w:t>
      </w:r>
      <w:r w:rsidR="00AF106C">
        <w:rPr>
          <w:spacing w:val="1"/>
        </w:rPr>
        <w:t xml:space="preserve"> </w:t>
      </w:r>
      <w:r w:rsidR="00AF106C">
        <w:t>preço</w:t>
      </w:r>
      <w:r w:rsidR="00AF106C">
        <w:rPr>
          <w:spacing w:val="1"/>
        </w:rPr>
        <w:t xml:space="preserve"> </w:t>
      </w:r>
      <w:r w:rsidR="00AF106C">
        <w:t>final</w:t>
      </w:r>
      <w:r w:rsidR="00AF106C">
        <w:rPr>
          <w:spacing w:val="1"/>
        </w:rPr>
        <w:t xml:space="preserve"> </w:t>
      </w:r>
      <w:r w:rsidR="00AF106C">
        <w:t>ficou</w:t>
      </w:r>
      <w:r w:rsidR="00AF106C">
        <w:rPr>
          <w:spacing w:val="1"/>
        </w:rPr>
        <w:t xml:space="preserve"> </w:t>
      </w:r>
      <w:r w:rsidR="00AF106C">
        <w:t>em:</w:t>
      </w:r>
      <w:r w:rsidR="00AF106C">
        <w:rPr>
          <w:spacing w:val="1"/>
        </w:rPr>
        <w:t xml:space="preserve"> </w:t>
      </w:r>
      <w:r>
        <w:rPr>
          <w:rFonts w:ascii="Arial" w:hAnsi="Arial"/>
          <w:b/>
        </w:rPr>
        <w:t>R$ 135.500,00</w:t>
      </w:r>
      <w:r w:rsidR="00AF106C">
        <w:rPr>
          <w:rFonts w:ascii="Arial" w:hAnsi="Arial"/>
          <w:b/>
        </w:rPr>
        <w:t xml:space="preserve">. </w:t>
      </w:r>
      <w:r w:rsidR="00AF106C">
        <w:t>Posteriormente foi aberto o envelope Nº 02 – Documentos</w:t>
      </w:r>
      <w:r w:rsidR="00AF106C">
        <w:rPr>
          <w:spacing w:val="-64"/>
        </w:rPr>
        <w:t xml:space="preserve"> </w:t>
      </w:r>
      <w:r w:rsidR="00AF106C">
        <w:t>de</w:t>
      </w:r>
      <w:r w:rsidR="00AF106C">
        <w:rPr>
          <w:spacing w:val="1"/>
        </w:rPr>
        <w:t xml:space="preserve"> </w:t>
      </w:r>
      <w:r w:rsidR="00AF106C">
        <w:t>Habilitação,</w:t>
      </w:r>
      <w:r w:rsidR="00AF106C">
        <w:rPr>
          <w:spacing w:val="1"/>
        </w:rPr>
        <w:t xml:space="preserve"> </w:t>
      </w:r>
      <w:r w:rsidR="00AF106C">
        <w:t>foram</w:t>
      </w:r>
      <w:r w:rsidR="00AF106C">
        <w:rPr>
          <w:spacing w:val="1"/>
        </w:rPr>
        <w:t xml:space="preserve"> </w:t>
      </w:r>
      <w:r w:rsidR="00AF106C">
        <w:t>conferidos</w:t>
      </w:r>
      <w:r w:rsidR="00AF106C">
        <w:rPr>
          <w:spacing w:val="1"/>
        </w:rPr>
        <w:t xml:space="preserve"> </w:t>
      </w:r>
      <w:r w:rsidR="00AF106C">
        <w:t>pela</w:t>
      </w:r>
      <w:r w:rsidR="00AF106C">
        <w:rPr>
          <w:spacing w:val="1"/>
        </w:rPr>
        <w:t xml:space="preserve"> </w:t>
      </w:r>
      <w:r w:rsidR="00AF106C">
        <w:t>comissão</w:t>
      </w:r>
      <w:r w:rsidR="00AF106C">
        <w:rPr>
          <w:spacing w:val="1"/>
        </w:rPr>
        <w:t xml:space="preserve"> </w:t>
      </w:r>
      <w:r w:rsidR="00AF106C">
        <w:t>permanente</w:t>
      </w:r>
      <w:r w:rsidR="00AF106C">
        <w:rPr>
          <w:spacing w:val="1"/>
        </w:rPr>
        <w:t xml:space="preserve"> </w:t>
      </w:r>
      <w:r w:rsidR="00AF106C">
        <w:t>de</w:t>
      </w:r>
      <w:r w:rsidR="00AF106C">
        <w:rPr>
          <w:spacing w:val="1"/>
        </w:rPr>
        <w:t xml:space="preserve"> </w:t>
      </w:r>
      <w:r w:rsidR="00AF106C">
        <w:t>licitação,</w:t>
      </w:r>
      <w:r w:rsidR="00AF106C">
        <w:rPr>
          <w:spacing w:val="1"/>
        </w:rPr>
        <w:t xml:space="preserve"> </w:t>
      </w:r>
      <w:r w:rsidR="00AF106C">
        <w:t>sendo</w:t>
      </w:r>
      <w:r w:rsidR="00AF106C">
        <w:rPr>
          <w:spacing w:val="1"/>
        </w:rPr>
        <w:t xml:space="preserve"> </w:t>
      </w:r>
      <w:r w:rsidR="00AF106C">
        <w:t xml:space="preserve">constado que a documentação exigida no edital, foram atendidas na plenitude, estando a Empresa </w:t>
      </w:r>
      <w:r w:rsidRPr="00D65B8C">
        <w:rPr>
          <w:rFonts w:ascii="Arial" w:hAnsi="Arial"/>
        </w:rPr>
        <w:t>Sigmafone Telecomunicações LTDA</w:t>
      </w:r>
      <w:r w:rsidR="00AF106C">
        <w:rPr>
          <w:spacing w:val="24"/>
        </w:rPr>
        <w:t xml:space="preserve"> </w:t>
      </w:r>
      <w:r w:rsidR="00AF106C">
        <w:t>–</w:t>
      </w:r>
      <w:r w:rsidR="00AF106C">
        <w:rPr>
          <w:spacing w:val="23"/>
        </w:rPr>
        <w:t xml:space="preserve"> </w:t>
      </w:r>
      <w:r w:rsidR="00AF106C">
        <w:t>CNPJ:</w:t>
      </w:r>
      <w:r w:rsidR="00AF106C">
        <w:rPr>
          <w:spacing w:val="21"/>
        </w:rPr>
        <w:t xml:space="preserve"> </w:t>
      </w:r>
      <w:r>
        <w:t>78.766.151.0001-42</w:t>
      </w:r>
      <w:r w:rsidR="00AF106C">
        <w:t>.</w:t>
      </w:r>
      <w:r w:rsidR="00AF106C">
        <w:rPr>
          <w:spacing w:val="23"/>
        </w:rPr>
        <w:t xml:space="preserve"> </w:t>
      </w:r>
      <w:r w:rsidR="00AF106C">
        <w:t>Endereço:</w:t>
      </w:r>
      <w:r>
        <w:t xml:space="preserve"> Rua</w:t>
      </w:r>
      <w:r>
        <w:rPr>
          <w:spacing w:val="1"/>
        </w:rPr>
        <w:t xml:space="preserve"> </w:t>
      </w:r>
      <w:r>
        <w:t>Anita Ribas,</w:t>
      </w:r>
      <w:r>
        <w:rPr>
          <w:spacing w:val="1"/>
        </w:rPr>
        <w:t xml:space="preserve"> nº 365, </w:t>
      </w:r>
      <w:r w:rsidR="00C83E3B">
        <w:rPr>
          <w:spacing w:val="1"/>
        </w:rPr>
        <w:t>b</w:t>
      </w:r>
      <w:r>
        <w:rPr>
          <w:spacing w:val="1"/>
        </w:rPr>
        <w:t>airro Bacacheri, Curitiba, CEP: 82.520-610</w:t>
      </w:r>
      <w:r w:rsidR="00AF106C">
        <w:t>, considerada apta. Em decorrência do cumprimento de todas</w:t>
      </w:r>
      <w:r w:rsidR="00AF106C">
        <w:rPr>
          <w:spacing w:val="1"/>
        </w:rPr>
        <w:t xml:space="preserve"> </w:t>
      </w:r>
      <w:r w:rsidR="00AF106C">
        <w:t>as</w:t>
      </w:r>
      <w:r w:rsidR="00AF106C">
        <w:rPr>
          <w:spacing w:val="24"/>
        </w:rPr>
        <w:t xml:space="preserve"> </w:t>
      </w:r>
      <w:r w:rsidR="00AF106C">
        <w:t>etapas</w:t>
      </w:r>
      <w:r w:rsidR="00AF106C">
        <w:rPr>
          <w:spacing w:val="24"/>
        </w:rPr>
        <w:t xml:space="preserve"> </w:t>
      </w:r>
      <w:r w:rsidR="00AF106C">
        <w:t>do</w:t>
      </w:r>
      <w:r w:rsidR="00AF106C">
        <w:rPr>
          <w:spacing w:val="25"/>
        </w:rPr>
        <w:t xml:space="preserve"> </w:t>
      </w:r>
      <w:r w:rsidR="00AF106C">
        <w:t>pregão,</w:t>
      </w:r>
      <w:r w:rsidR="00D313C3">
        <w:rPr>
          <w:spacing w:val="23"/>
        </w:rPr>
        <w:t>a</w:t>
      </w:r>
      <w:r w:rsidR="00AF106C">
        <w:rPr>
          <w:spacing w:val="25"/>
        </w:rPr>
        <w:t xml:space="preserve"> </w:t>
      </w:r>
      <w:r w:rsidR="00AF106C">
        <w:t>pregoeir</w:t>
      </w:r>
      <w:r w:rsidR="00D313C3">
        <w:t>a</w:t>
      </w:r>
      <w:r w:rsidR="00AF106C">
        <w:rPr>
          <w:spacing w:val="25"/>
        </w:rPr>
        <w:t xml:space="preserve"> </w:t>
      </w:r>
      <w:r w:rsidR="00AF106C">
        <w:t>acatou</w:t>
      </w:r>
      <w:r w:rsidR="00AF106C">
        <w:rPr>
          <w:spacing w:val="26"/>
        </w:rPr>
        <w:t xml:space="preserve"> </w:t>
      </w:r>
      <w:r w:rsidR="00AF106C">
        <w:t>a</w:t>
      </w:r>
      <w:r w:rsidR="00AF106C">
        <w:rPr>
          <w:spacing w:val="25"/>
        </w:rPr>
        <w:t xml:space="preserve"> </w:t>
      </w:r>
      <w:r w:rsidR="00AF106C">
        <w:t>proposta</w:t>
      </w:r>
      <w:r w:rsidR="00AF106C">
        <w:rPr>
          <w:spacing w:val="25"/>
        </w:rPr>
        <w:t xml:space="preserve"> </w:t>
      </w:r>
      <w:r w:rsidR="00AF106C">
        <w:t>e</w:t>
      </w:r>
      <w:r w:rsidR="00AF106C">
        <w:rPr>
          <w:spacing w:val="25"/>
        </w:rPr>
        <w:t xml:space="preserve"> </w:t>
      </w:r>
      <w:r w:rsidR="00AF106C">
        <w:t>a</w:t>
      </w:r>
      <w:r w:rsidR="00AF106C">
        <w:rPr>
          <w:spacing w:val="26"/>
        </w:rPr>
        <w:t xml:space="preserve"> </w:t>
      </w:r>
      <w:r w:rsidR="00AF106C">
        <w:t>documentação</w:t>
      </w:r>
      <w:r w:rsidR="00AF106C">
        <w:rPr>
          <w:spacing w:val="25"/>
        </w:rPr>
        <w:t xml:space="preserve"> </w:t>
      </w:r>
      <w:r w:rsidR="00AF106C">
        <w:t>da</w:t>
      </w:r>
      <w:r w:rsidR="00AF106C">
        <w:rPr>
          <w:spacing w:val="38"/>
        </w:rPr>
        <w:t xml:space="preserve"> </w:t>
      </w:r>
      <w:r w:rsidR="00D313C3">
        <w:t xml:space="preserve">Empresa. </w:t>
      </w:r>
      <w:r w:rsidR="00D313C3" w:rsidRPr="00265A52">
        <w:rPr>
          <w:rFonts w:ascii="Arial" w:hAnsi="Arial" w:cs="Arial"/>
        </w:rPr>
        <w:t xml:space="preserve">Ato contínuo foi solicitado se havia interesse de manifestação de </w:t>
      </w:r>
      <w:r w:rsidR="00D313C3">
        <w:rPr>
          <w:rFonts w:ascii="Arial" w:hAnsi="Arial" w:cs="Arial"/>
        </w:rPr>
        <w:t>recurso, sendo manifestado pelo presente</w:t>
      </w:r>
      <w:r w:rsidR="00D313C3" w:rsidRPr="00265A52">
        <w:rPr>
          <w:rFonts w:ascii="Arial" w:hAnsi="Arial" w:cs="Arial"/>
        </w:rPr>
        <w:t xml:space="preserve">, que nada havia a reclamar, posteriormente </w:t>
      </w:r>
      <w:r w:rsidR="00D313C3">
        <w:rPr>
          <w:rFonts w:ascii="Arial" w:hAnsi="Arial" w:cs="Arial"/>
        </w:rPr>
        <w:t>a</w:t>
      </w:r>
      <w:r w:rsidR="00D313C3" w:rsidRPr="00265A52">
        <w:rPr>
          <w:rFonts w:ascii="Arial" w:hAnsi="Arial" w:cs="Arial"/>
        </w:rPr>
        <w:t xml:space="preserve"> Pregoeir</w:t>
      </w:r>
      <w:r w:rsidR="00D313C3">
        <w:rPr>
          <w:rFonts w:ascii="Arial" w:hAnsi="Arial" w:cs="Arial"/>
        </w:rPr>
        <w:t>a</w:t>
      </w:r>
      <w:r w:rsidR="00D313C3" w:rsidRPr="00265A52">
        <w:rPr>
          <w:rFonts w:ascii="Arial" w:hAnsi="Arial" w:cs="Arial"/>
        </w:rPr>
        <w:t xml:space="preserve"> encerrou a sessão, da qual, para constar, foi lavrada a presente ata,</w:t>
      </w:r>
      <w:r w:rsidR="00D313C3">
        <w:rPr>
          <w:rFonts w:ascii="Arial" w:hAnsi="Arial" w:cs="Arial"/>
        </w:rPr>
        <w:t xml:space="preserve"> por mim Antoniela Aguiar de Aquino,</w:t>
      </w:r>
      <w:r w:rsidR="00D313C3" w:rsidRPr="00265A52">
        <w:rPr>
          <w:rFonts w:ascii="Arial" w:hAnsi="Arial" w:cs="Arial"/>
        </w:rPr>
        <w:t xml:space="preserve"> que </w:t>
      </w:r>
      <w:r w:rsidR="00D313C3">
        <w:rPr>
          <w:rFonts w:ascii="Arial" w:hAnsi="Arial" w:cs="Arial"/>
        </w:rPr>
        <w:t xml:space="preserve">após lida e aprovada, </w:t>
      </w:r>
      <w:r w:rsidR="00D313C3" w:rsidRPr="00265A52">
        <w:rPr>
          <w:rFonts w:ascii="Arial" w:hAnsi="Arial" w:cs="Arial"/>
        </w:rPr>
        <w:t>vai devidamente assinada pel</w:t>
      </w:r>
      <w:r w:rsidR="00D313C3">
        <w:rPr>
          <w:rFonts w:ascii="Arial" w:hAnsi="Arial" w:cs="Arial"/>
        </w:rPr>
        <w:t>a</w:t>
      </w:r>
      <w:r w:rsidR="00D313C3" w:rsidRPr="00265A52">
        <w:rPr>
          <w:rFonts w:ascii="Arial" w:hAnsi="Arial" w:cs="Arial"/>
        </w:rPr>
        <w:t xml:space="preserve"> Pregoeir</w:t>
      </w:r>
      <w:r w:rsidR="00D313C3">
        <w:rPr>
          <w:rFonts w:ascii="Arial" w:hAnsi="Arial" w:cs="Arial"/>
        </w:rPr>
        <w:t>a</w:t>
      </w:r>
      <w:r w:rsidR="00D313C3" w:rsidRPr="00265A52">
        <w:rPr>
          <w:rFonts w:ascii="Arial" w:hAnsi="Arial" w:cs="Arial"/>
        </w:rPr>
        <w:t>, Equipe de Apoi</w:t>
      </w:r>
      <w:r w:rsidR="00D313C3">
        <w:rPr>
          <w:rFonts w:ascii="Arial" w:hAnsi="Arial" w:cs="Arial"/>
        </w:rPr>
        <w:t>o e pelo Licitante presente</w:t>
      </w:r>
      <w:r w:rsidR="00D313C3" w:rsidRPr="00265A52">
        <w:rPr>
          <w:rFonts w:ascii="Arial" w:hAnsi="Arial" w:cs="Arial"/>
        </w:rPr>
        <w:t>.</w:t>
      </w:r>
      <w:r w:rsidR="00D313C3">
        <w:rPr>
          <w:rFonts w:ascii="Arial" w:hAnsi="Arial" w:cs="Arial"/>
        </w:rPr>
        <w:t xml:space="preserve"> O processo será encaminhado para presidência e assessoria jurídica para homologação se assim entenderem.#####</w:t>
      </w:r>
    </w:p>
    <w:p w:rsidR="00D313C3" w:rsidRPr="00265A52" w:rsidRDefault="00D313C3" w:rsidP="00D313C3">
      <w:pPr>
        <w:jc w:val="both"/>
        <w:rPr>
          <w:rFonts w:ascii="Arial" w:hAnsi="Arial" w:cs="Arial"/>
          <w:sz w:val="24"/>
          <w:szCs w:val="24"/>
        </w:rPr>
      </w:pPr>
    </w:p>
    <w:p w:rsidR="00D313C3" w:rsidRDefault="00D313C3" w:rsidP="00D313C3">
      <w:pPr>
        <w:pStyle w:val="Corpodetexto"/>
        <w:ind w:left="0"/>
        <w:jc w:val="left"/>
        <w:rPr>
          <w:sz w:val="26"/>
        </w:rPr>
      </w:pPr>
    </w:p>
    <w:p w:rsidR="00D0005C" w:rsidRDefault="00D0005C">
      <w:pPr>
        <w:sectPr w:rsidR="00D0005C">
          <w:headerReference w:type="default" r:id="rId6"/>
          <w:type w:val="continuous"/>
          <w:pgSz w:w="11910" w:h="16850"/>
          <w:pgMar w:top="2260" w:right="980" w:bottom="280" w:left="1200" w:header="566" w:footer="720" w:gutter="0"/>
          <w:pgNumType w:start="1"/>
          <w:cols w:space="720"/>
        </w:sectPr>
      </w:pPr>
    </w:p>
    <w:p w:rsidR="00D0005C" w:rsidRDefault="00D0005C">
      <w:pPr>
        <w:pStyle w:val="Corpodetexto"/>
        <w:spacing w:before="9"/>
        <w:ind w:left="0"/>
        <w:jc w:val="left"/>
        <w:rPr>
          <w:sz w:val="11"/>
        </w:rPr>
      </w:pPr>
    </w:p>
    <w:p w:rsidR="00266958" w:rsidRDefault="00266958">
      <w:pPr>
        <w:pStyle w:val="Corpodetexto"/>
        <w:ind w:left="0"/>
        <w:jc w:val="left"/>
        <w:rPr>
          <w:sz w:val="26"/>
        </w:rPr>
      </w:pPr>
    </w:p>
    <w:p w:rsidR="00266958" w:rsidRDefault="00266958">
      <w:pPr>
        <w:pStyle w:val="Corpodetexto"/>
        <w:ind w:left="0"/>
        <w:jc w:val="left"/>
        <w:rPr>
          <w:sz w:val="26"/>
        </w:rPr>
      </w:pPr>
    </w:p>
    <w:p w:rsidR="00D0005C" w:rsidRDefault="00D0005C">
      <w:pPr>
        <w:pStyle w:val="Corpodetexto"/>
        <w:spacing w:before="1"/>
        <w:ind w:left="0"/>
        <w:jc w:val="left"/>
        <w:rPr>
          <w:sz w:val="22"/>
        </w:rPr>
      </w:pPr>
    </w:p>
    <w:p w:rsidR="00D0005C" w:rsidRDefault="00A24B33" w:rsidP="00BC7F58">
      <w:pPr>
        <w:pStyle w:val="Corpodetexto"/>
        <w:tabs>
          <w:tab w:val="left" w:pos="4467"/>
        </w:tabs>
        <w:jc w:val="center"/>
      </w:pPr>
      <w:r>
        <w:t>ANTONIELA AGUIAR DE AQUINO</w:t>
      </w:r>
      <w:r w:rsidR="00AF106C">
        <w:tab/>
      </w:r>
      <w:r w:rsidR="00BC7F58">
        <w:t>TATIANE P. B. DO ESPIRITO SANTO</w:t>
      </w:r>
    </w:p>
    <w:p w:rsidR="00D0005C" w:rsidRDefault="00AF106C" w:rsidP="00BC7F58">
      <w:pPr>
        <w:pStyle w:val="Corpodetexto"/>
        <w:tabs>
          <w:tab w:val="left" w:pos="4467"/>
        </w:tabs>
        <w:jc w:val="center"/>
      </w:pPr>
      <w:r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  <w:r>
        <w:tab/>
        <w:t>Comissão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Licitação</w:t>
      </w:r>
    </w:p>
    <w:p w:rsidR="00D0005C" w:rsidRDefault="00D0005C" w:rsidP="00BC7F58">
      <w:pPr>
        <w:pStyle w:val="Corpodetexto"/>
        <w:ind w:left="0"/>
        <w:jc w:val="center"/>
        <w:rPr>
          <w:sz w:val="26"/>
        </w:rPr>
      </w:pPr>
    </w:p>
    <w:p w:rsidR="00D0005C" w:rsidRDefault="00D0005C" w:rsidP="00BC7F58">
      <w:pPr>
        <w:pStyle w:val="Corpodetexto"/>
        <w:ind w:left="0"/>
        <w:jc w:val="center"/>
        <w:rPr>
          <w:sz w:val="26"/>
        </w:rPr>
      </w:pPr>
    </w:p>
    <w:p w:rsidR="00D0005C" w:rsidRDefault="00D0005C" w:rsidP="00BC7F58">
      <w:pPr>
        <w:pStyle w:val="Corpodetexto"/>
        <w:ind w:left="0"/>
        <w:jc w:val="center"/>
        <w:rPr>
          <w:sz w:val="26"/>
        </w:rPr>
      </w:pPr>
    </w:p>
    <w:p w:rsidR="00D0005C" w:rsidRDefault="00D0005C" w:rsidP="00BC7F58">
      <w:pPr>
        <w:pStyle w:val="Corpodetexto"/>
        <w:ind w:left="0"/>
        <w:jc w:val="center"/>
        <w:rPr>
          <w:sz w:val="26"/>
        </w:rPr>
      </w:pPr>
    </w:p>
    <w:p w:rsidR="00C53647" w:rsidRPr="00BC7F58" w:rsidRDefault="00BC7F58" w:rsidP="00C53647">
      <w:pPr>
        <w:pStyle w:val="Corpodetexto"/>
        <w:tabs>
          <w:tab w:val="left" w:pos="4467"/>
        </w:tabs>
        <w:spacing w:before="230"/>
        <w:jc w:val="center"/>
        <w:rPr>
          <w:lang w:val="pt-BR"/>
        </w:rPr>
      </w:pPr>
      <w:r w:rsidRPr="00BC7F58">
        <w:rPr>
          <w:lang w:val="pt-BR"/>
        </w:rPr>
        <w:t>JOSI DOMINGUE</w:t>
      </w:r>
      <w:r>
        <w:rPr>
          <w:lang w:val="pt-BR"/>
        </w:rPr>
        <w:t>S WIENKE</w:t>
      </w:r>
      <w:r w:rsidR="00AF106C" w:rsidRPr="00BC7F58">
        <w:rPr>
          <w:lang w:val="pt-BR"/>
        </w:rPr>
        <w:tab/>
      </w:r>
      <w:proofErr w:type="spellStart"/>
      <w:r w:rsidR="006B7142">
        <w:rPr>
          <w:lang w:val="pt-BR"/>
        </w:rPr>
        <w:t>Sigmafone</w:t>
      </w:r>
      <w:proofErr w:type="spellEnd"/>
      <w:r w:rsidR="006B7142">
        <w:rPr>
          <w:lang w:val="pt-BR"/>
        </w:rPr>
        <w:t xml:space="preserve"> Telecomunicações LTDA</w:t>
      </w:r>
    </w:p>
    <w:p w:rsidR="00D0005C" w:rsidRDefault="00AF106C" w:rsidP="00BC7F58">
      <w:pPr>
        <w:pStyle w:val="Corpodetexto"/>
        <w:tabs>
          <w:tab w:val="left" w:pos="4534"/>
        </w:tabs>
        <w:jc w:val="center"/>
      </w:pPr>
      <w:r>
        <w:t>Pregoeir</w:t>
      </w:r>
      <w:r w:rsidR="00D313C3">
        <w:t>a</w:t>
      </w:r>
      <w:r>
        <w:tab/>
        <w:t>Empresa</w:t>
      </w:r>
    </w:p>
    <w:sectPr w:rsidR="00D0005C" w:rsidSect="00CA18A1">
      <w:pgSz w:w="11910" w:h="16850"/>
      <w:pgMar w:top="2260" w:right="980" w:bottom="280" w:left="1200" w:header="56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DC" w:rsidRDefault="00B61CDC">
      <w:r>
        <w:separator/>
      </w:r>
    </w:p>
  </w:endnote>
  <w:endnote w:type="continuationSeparator" w:id="0">
    <w:p w:rsidR="00B61CDC" w:rsidRDefault="00B61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DC" w:rsidRDefault="00B61CDC">
      <w:r>
        <w:separator/>
      </w:r>
    </w:p>
  </w:footnote>
  <w:footnote w:type="continuationSeparator" w:id="0">
    <w:p w:rsidR="00B61CDC" w:rsidRDefault="00B61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5C" w:rsidRDefault="00AF106C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3514090</wp:posOffset>
          </wp:positionH>
          <wp:positionV relativeFrom="page">
            <wp:posOffset>359409</wp:posOffset>
          </wp:positionV>
          <wp:extent cx="711835" cy="736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8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3A3D" w:rsidRPr="002F3A3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pt;margin-top:85.6pt;width:317.25pt;height:29.25pt;z-index:-251658240;mso-position-horizontal-relative:page;mso-position-vertical-relative:page" filled="f" stroked="f">
          <v:textbox inset="0,0,0,0">
            <w:txbxContent>
              <w:p w:rsidR="00D0005C" w:rsidRDefault="00AF106C">
                <w:pPr>
                  <w:spacing w:before="12"/>
                  <w:ind w:left="5" w:right="5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VEREADORES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 w:rsidR="00D0005C" w:rsidRDefault="00AF106C">
                <w:pPr>
                  <w:ind w:left="14" w:right="5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Estado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do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Rio Grande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do Sul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0005C"/>
    <w:rsid w:val="000A3837"/>
    <w:rsid w:val="00266958"/>
    <w:rsid w:val="002F3A3D"/>
    <w:rsid w:val="003B00BB"/>
    <w:rsid w:val="004F20C8"/>
    <w:rsid w:val="00565392"/>
    <w:rsid w:val="006B7142"/>
    <w:rsid w:val="006F6C3C"/>
    <w:rsid w:val="00852234"/>
    <w:rsid w:val="009D3336"/>
    <w:rsid w:val="00A24B33"/>
    <w:rsid w:val="00AF106C"/>
    <w:rsid w:val="00B61CDC"/>
    <w:rsid w:val="00BC7F58"/>
    <w:rsid w:val="00C53647"/>
    <w:rsid w:val="00C83E3B"/>
    <w:rsid w:val="00CA18A1"/>
    <w:rsid w:val="00D0005C"/>
    <w:rsid w:val="00D313C3"/>
    <w:rsid w:val="00D65B8C"/>
    <w:rsid w:val="00DA5A44"/>
    <w:rsid w:val="00EB784C"/>
    <w:rsid w:val="00FE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A1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CA18A1"/>
    <w:pPr>
      <w:ind w:left="5" w:right="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18A1"/>
    <w:pPr>
      <w:ind w:left="2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A18A1"/>
  </w:style>
  <w:style w:type="paragraph" w:customStyle="1" w:styleId="TableParagraph">
    <w:name w:val="Table Paragraph"/>
    <w:basedOn w:val="Normal"/>
    <w:uiPriority w:val="1"/>
    <w:qFormat/>
    <w:rsid w:val="00CA18A1"/>
    <w:pPr>
      <w:spacing w:line="253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SESSÃO PÚBLICA PARA RECEBIMENTO E JULGAMENTO DAS PROPOSTAS  (ENVELOPE N° 01) E DOS DOCUMENTOS DE HABILITAÇÃO (ENVELOPE N° 02) REFERENTES AO PREGÃO N° 01/2003-SMF</vt:lpstr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SESSÃO PÚBLICA PARA RECEBIMENTO E JULGAMENTO DAS PROPOSTAS  (ENVELOPE N° 01) E DOS DOCUMENTOS DE HABILITAÇÃO (ENVELOPE N° 02) REFERENTES AO PREGÃO N° 01/2003-SMF</dc:title>
  <dc:creator>Prefeitura Mun. de Canguçu</dc:creator>
  <cp:lastModifiedBy>CVCanguçu</cp:lastModifiedBy>
  <cp:revision>13</cp:revision>
  <dcterms:created xsi:type="dcterms:W3CDTF">2021-07-09T14:23:00Z</dcterms:created>
  <dcterms:modified xsi:type="dcterms:W3CDTF">2023-02-03T13:07:00Z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2021-07-09T00:00:00Z</vt:filetime>
  </property>
</Properties>
</file>