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580B51">
        <w:rPr>
          <w:rFonts w:ascii="Arial" w:hAnsi="Arial" w:cs="Arial"/>
          <w:b/>
          <w:sz w:val="24"/>
          <w:szCs w:val="24"/>
        </w:rPr>
        <w:t>40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FF5860">
        <w:rPr>
          <w:rFonts w:ascii="Arial" w:hAnsi="Arial" w:cs="Arial"/>
          <w:b/>
          <w:sz w:val="24"/>
          <w:szCs w:val="24"/>
        </w:rPr>
        <w:t xml:space="preserve">2 – DISPENSA N° </w:t>
      </w:r>
      <w:r w:rsidR="00580B51">
        <w:rPr>
          <w:rFonts w:ascii="Arial" w:hAnsi="Arial" w:cs="Arial"/>
          <w:b/>
          <w:sz w:val="24"/>
          <w:szCs w:val="24"/>
        </w:rPr>
        <w:t>33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1F510A">
        <w:rPr>
          <w:rFonts w:ascii="Arial" w:hAnsi="Arial" w:cs="Arial"/>
          <w:sz w:val="22"/>
          <w:szCs w:val="22"/>
        </w:rPr>
        <w:t>onze</w:t>
      </w:r>
      <w:r w:rsidR="00D6159A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dias do mês de </w:t>
      </w:r>
      <w:r w:rsidR="00DB46E8">
        <w:rPr>
          <w:rFonts w:ascii="Arial" w:hAnsi="Arial" w:cs="Arial"/>
          <w:sz w:val="22"/>
          <w:szCs w:val="22"/>
        </w:rPr>
        <w:t>Ma</w:t>
      </w:r>
      <w:r w:rsidR="001F510A">
        <w:rPr>
          <w:rFonts w:ascii="Arial" w:hAnsi="Arial" w:cs="Arial"/>
          <w:sz w:val="22"/>
          <w:szCs w:val="22"/>
        </w:rPr>
        <w:t>io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580B51">
        <w:rPr>
          <w:rFonts w:ascii="Arial" w:hAnsi="Arial" w:cs="Arial"/>
          <w:sz w:val="22"/>
          <w:szCs w:val="22"/>
        </w:rPr>
        <w:t>dez</w:t>
      </w:r>
      <w:r w:rsidR="00DB46E8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</w:t>
      </w:r>
      <w:r w:rsidR="007A5F04" w:rsidRPr="00D60473">
        <w:rPr>
          <w:rFonts w:ascii="Arial" w:hAnsi="Arial" w:cs="Arial"/>
          <w:sz w:val="22"/>
          <w:szCs w:val="22"/>
        </w:rPr>
        <w:t xml:space="preserve">pelo </w:t>
      </w:r>
      <w:r w:rsidR="00D60473" w:rsidRPr="00D60473">
        <w:rPr>
          <w:rFonts w:ascii="Arial" w:hAnsi="Arial" w:cs="Arial"/>
          <w:sz w:val="22"/>
          <w:szCs w:val="22"/>
        </w:rPr>
        <w:t>Decreto Nº 1</w:t>
      </w:r>
      <w:r w:rsidR="00D60473">
        <w:rPr>
          <w:rFonts w:ascii="Arial" w:hAnsi="Arial" w:cs="Arial"/>
          <w:sz w:val="22"/>
          <w:szCs w:val="22"/>
        </w:rPr>
        <w:t>.</w:t>
      </w:r>
      <w:r w:rsidR="00D60473" w:rsidRPr="00D60473">
        <w:rPr>
          <w:rFonts w:ascii="Arial" w:hAnsi="Arial" w:cs="Arial"/>
          <w:sz w:val="22"/>
          <w:szCs w:val="22"/>
        </w:rPr>
        <w:t>244 de 21 de fevereiro de 2022: Josi Domingues Wienke - titular, Tatiane P. B. do Espírito Santo - titular, Eliza Madeira Pinto – titular, Solange da Silva Manzke – titular</w:t>
      </w:r>
      <w:r w:rsidR="007D3225" w:rsidRPr="00D60473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F17467">
        <w:rPr>
          <w:rFonts w:ascii="Arial" w:hAnsi="Arial" w:cs="Arial"/>
          <w:sz w:val="22"/>
          <w:szCs w:val="22"/>
        </w:rPr>
        <w:t>s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580B51">
        <w:rPr>
          <w:rFonts w:ascii="Arial" w:hAnsi="Arial" w:cs="Arial"/>
          <w:sz w:val="22"/>
          <w:szCs w:val="22"/>
        </w:rPr>
        <w:t>133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580B51">
        <w:rPr>
          <w:rFonts w:ascii="Arial" w:hAnsi="Arial" w:cs="Arial"/>
          <w:sz w:val="22"/>
          <w:szCs w:val="22"/>
        </w:rPr>
        <w:t>RETENÇÃO DE INSS, IMPOSTO DE RENDA E ISSQN</w:t>
      </w:r>
      <w:r w:rsidR="00D6159A" w:rsidRPr="00D60473">
        <w:rPr>
          <w:rFonts w:ascii="Arial" w:hAnsi="Arial" w:cs="Arial"/>
          <w:sz w:val="22"/>
          <w:szCs w:val="22"/>
        </w:rPr>
        <w:t xml:space="preserve">”, </w:t>
      </w:r>
      <w:r w:rsidR="008D4374" w:rsidRPr="00D60473">
        <w:rPr>
          <w:rFonts w:ascii="Arial" w:hAnsi="Arial" w:cs="Arial"/>
          <w:sz w:val="22"/>
          <w:szCs w:val="22"/>
        </w:rPr>
        <w:t xml:space="preserve">para </w:t>
      </w:r>
      <w:r w:rsidR="002D656F">
        <w:rPr>
          <w:rFonts w:ascii="Arial" w:hAnsi="Arial" w:cs="Arial"/>
          <w:sz w:val="22"/>
          <w:szCs w:val="22"/>
        </w:rPr>
        <w:t>as servidoras</w:t>
      </w:r>
      <w:r w:rsidR="00D60473">
        <w:rPr>
          <w:rFonts w:ascii="Arial" w:hAnsi="Arial" w:cs="Arial"/>
          <w:sz w:val="22"/>
          <w:szCs w:val="22"/>
        </w:rPr>
        <w:t xml:space="preserve"> desta Câmara </w:t>
      </w:r>
      <w:r w:rsidR="00682E1F">
        <w:rPr>
          <w:rFonts w:ascii="Arial" w:hAnsi="Arial" w:cs="Arial"/>
          <w:sz w:val="22"/>
          <w:szCs w:val="22"/>
        </w:rPr>
        <w:t xml:space="preserve">– </w:t>
      </w:r>
      <w:r w:rsidR="00D60473">
        <w:rPr>
          <w:rFonts w:ascii="Arial" w:hAnsi="Arial" w:cs="Arial"/>
          <w:sz w:val="22"/>
          <w:szCs w:val="22"/>
        </w:rPr>
        <w:t>Daiana da Fontoura Nunes Machado</w:t>
      </w:r>
      <w:r w:rsidR="00011E88">
        <w:rPr>
          <w:rFonts w:ascii="Arial" w:hAnsi="Arial" w:cs="Arial"/>
          <w:sz w:val="22"/>
          <w:szCs w:val="22"/>
        </w:rPr>
        <w:t xml:space="preserve"> </w:t>
      </w:r>
      <w:r w:rsidR="00580B51">
        <w:rPr>
          <w:rFonts w:ascii="Arial" w:hAnsi="Arial" w:cs="Arial"/>
          <w:sz w:val="22"/>
          <w:szCs w:val="22"/>
        </w:rPr>
        <w:t>e Tatiane Pereira Böhn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580B51">
        <w:rPr>
          <w:rFonts w:ascii="Arial" w:hAnsi="Arial" w:cs="Arial"/>
          <w:sz w:val="22"/>
          <w:szCs w:val="22"/>
        </w:rPr>
        <w:t>5</w:t>
      </w:r>
      <w:r w:rsidR="00814119">
        <w:rPr>
          <w:rFonts w:ascii="Arial" w:hAnsi="Arial" w:cs="Arial"/>
          <w:sz w:val="22"/>
          <w:szCs w:val="22"/>
        </w:rPr>
        <w:t>20</w:t>
      </w:r>
      <w:r w:rsidR="00732C6E">
        <w:rPr>
          <w:rFonts w:ascii="Arial" w:hAnsi="Arial" w:cs="Arial"/>
          <w:sz w:val="22"/>
          <w:szCs w:val="22"/>
        </w:rPr>
        <w:t>,00</w:t>
      </w:r>
      <w:r w:rsidR="00580B51">
        <w:rPr>
          <w:rFonts w:ascii="Arial" w:hAnsi="Arial" w:cs="Arial"/>
          <w:sz w:val="22"/>
          <w:szCs w:val="22"/>
        </w:rPr>
        <w:t xml:space="preserve"> cada totalizando o valor de R$ 1.040,00</w:t>
      </w:r>
      <w:r w:rsidR="008D4374">
        <w:rPr>
          <w:rFonts w:ascii="Arial" w:hAnsi="Arial" w:cs="Arial"/>
          <w:sz w:val="22"/>
          <w:szCs w:val="22"/>
        </w:rPr>
        <w:t>. O curso ocorrer</w:t>
      </w:r>
      <w:r w:rsidR="00D523EB">
        <w:rPr>
          <w:rFonts w:ascii="Arial" w:hAnsi="Arial" w:cs="Arial"/>
          <w:sz w:val="22"/>
          <w:szCs w:val="22"/>
        </w:rPr>
        <w:t>á</w:t>
      </w:r>
      <w:r w:rsidR="008D4374">
        <w:rPr>
          <w:rFonts w:ascii="Arial" w:hAnsi="Arial" w:cs="Arial"/>
          <w:sz w:val="22"/>
          <w:szCs w:val="22"/>
        </w:rPr>
        <w:t xml:space="preserve"> nos dias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580B51">
        <w:rPr>
          <w:rFonts w:ascii="Arial" w:hAnsi="Arial" w:cs="Arial"/>
          <w:sz w:val="22"/>
          <w:szCs w:val="22"/>
        </w:rPr>
        <w:t>18,19 e 20</w:t>
      </w:r>
      <w:r w:rsidR="00D60473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de </w:t>
      </w:r>
      <w:r w:rsidR="00580B51">
        <w:rPr>
          <w:rFonts w:ascii="Arial" w:hAnsi="Arial" w:cs="Arial"/>
          <w:sz w:val="22"/>
          <w:szCs w:val="22"/>
        </w:rPr>
        <w:t>Maio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</w:t>
      </w:r>
      <w:r w:rsidR="00580B51">
        <w:rPr>
          <w:rFonts w:ascii="Arial" w:hAnsi="Arial" w:cs="Arial"/>
          <w:sz w:val="22"/>
          <w:szCs w:val="22"/>
        </w:rPr>
        <w:t>presencial na sede do IGAM, Rua Andradas 1560, 18º andar – Galeria Malcon – Centro, na cidade de Porto Alegre.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  <w:r w:rsidR="009A408E">
        <w:rPr>
          <w:rFonts w:ascii="Arial" w:hAnsi="Arial" w:cs="Arial"/>
          <w:sz w:val="22"/>
          <w:szCs w:val="22"/>
        </w:rPr>
        <w:t>///////////////////////////////////</w:t>
      </w:r>
      <w:r w:rsidR="00D059E2">
        <w:rPr>
          <w:rFonts w:ascii="Arial" w:hAnsi="Arial" w:cs="Arial"/>
          <w:sz w:val="22"/>
          <w:szCs w:val="22"/>
        </w:rPr>
        <w:t>////////////////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D60473" w:rsidP="005301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Pr="00D60473" w:rsidRDefault="005545D5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</w:t>
      </w:r>
      <w:r w:rsidR="00D60473" w:rsidRPr="00D60473">
        <w:rPr>
          <w:rFonts w:ascii="Arial" w:hAnsi="Arial" w:cs="Arial"/>
          <w:sz w:val="24"/>
          <w:szCs w:val="24"/>
        </w:rPr>
        <w:t>__</w:t>
      </w:r>
      <w:r w:rsidR="00D60473">
        <w:rPr>
          <w:rFonts w:ascii="Arial" w:hAnsi="Arial" w:cs="Arial"/>
          <w:sz w:val="24"/>
          <w:szCs w:val="24"/>
        </w:rPr>
        <w:t>_____</w:t>
      </w:r>
      <w:r w:rsidR="00F84517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  <w:t>________________</w:t>
      </w:r>
      <w:r w:rsidR="00D60473">
        <w:rPr>
          <w:rFonts w:ascii="Arial" w:hAnsi="Arial" w:cs="Arial"/>
          <w:sz w:val="24"/>
          <w:szCs w:val="24"/>
        </w:rPr>
        <w:t>_____</w:t>
      </w:r>
    </w:p>
    <w:p w:rsidR="000969C7" w:rsidRDefault="00D60473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  </w:t>
      </w:r>
      <w:r w:rsidR="00DB46E8">
        <w:rPr>
          <w:rFonts w:ascii="Arial" w:hAnsi="Arial" w:cs="Arial"/>
          <w:b/>
          <w:sz w:val="23"/>
          <w:szCs w:val="23"/>
        </w:rPr>
        <w:t>Eliza M. Pinto</w:t>
      </w:r>
      <w:r w:rsidR="005545D5"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</w:t>
      </w:r>
      <w:r w:rsidR="00CC260C">
        <w:rPr>
          <w:rFonts w:ascii="Arial" w:hAnsi="Arial" w:cs="Arial"/>
          <w:b/>
          <w:sz w:val="23"/>
          <w:szCs w:val="23"/>
        </w:rPr>
        <w:t xml:space="preserve"> </w:t>
      </w:r>
      <w:r w:rsidR="00D51D6D">
        <w:rPr>
          <w:rFonts w:ascii="Arial" w:hAnsi="Arial" w:cs="Arial"/>
          <w:b/>
          <w:sz w:val="23"/>
          <w:szCs w:val="23"/>
        </w:rPr>
        <w:t>Solange Manzke</w:t>
      </w:r>
      <w:bookmarkStart w:id="2" w:name="_GoBack"/>
      <w:bookmarkEnd w:id="2"/>
    </w:p>
    <w:p w:rsidR="0083412B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83412B">
        <w:rPr>
          <w:rFonts w:ascii="Arial" w:hAnsi="Arial" w:cs="Arial"/>
          <w:i/>
          <w:sz w:val="18"/>
          <w:szCs w:val="18"/>
        </w:rPr>
        <w:t xml:space="preserve">Membro C.P.L        </w:t>
      </w:r>
      <w:r w:rsidR="004857EF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83412B">
        <w:rPr>
          <w:rFonts w:ascii="Arial" w:hAnsi="Arial" w:cs="Arial"/>
          <w:i/>
          <w:sz w:val="18"/>
          <w:szCs w:val="18"/>
        </w:rPr>
        <w:t>Membro C.P.L</w:t>
      </w:r>
    </w:p>
    <w:p w:rsidR="0083412B" w:rsidRDefault="0083412B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Pr="00D60473" w:rsidRDefault="00D60473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D60473" w:rsidRDefault="00DB46E8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="00D60473">
        <w:rPr>
          <w:rFonts w:ascii="Arial" w:hAnsi="Arial" w:cs="Arial"/>
          <w:b/>
          <w:sz w:val="23"/>
          <w:szCs w:val="23"/>
        </w:rPr>
        <w:t>Josi D. Wienke</w:t>
      </w:r>
      <w:r w:rsidR="00D60473" w:rsidRPr="00D83010">
        <w:rPr>
          <w:rFonts w:ascii="Arial" w:hAnsi="Arial" w:cs="Arial"/>
          <w:b/>
          <w:sz w:val="23"/>
          <w:szCs w:val="23"/>
        </w:rPr>
        <w:tab/>
      </w:r>
      <w:r w:rsidR="00D60473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 xml:space="preserve">         Tatiane P. B. do Espírito Santo</w:t>
      </w:r>
    </w:p>
    <w:p w:rsidR="00D60473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sectPr w:rsidR="00D60473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D0" w:rsidRDefault="002031D0" w:rsidP="00632DA6">
      <w:r>
        <w:separator/>
      </w:r>
    </w:p>
  </w:endnote>
  <w:endnote w:type="continuationSeparator" w:id="0">
    <w:p w:rsidR="002031D0" w:rsidRDefault="002031D0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8" w:rsidRPr="00BC3C50" w:rsidRDefault="00011E88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011E88" w:rsidRDefault="00011E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D0" w:rsidRDefault="002031D0" w:rsidP="00632DA6">
      <w:r>
        <w:separator/>
      </w:r>
    </w:p>
  </w:footnote>
  <w:footnote w:type="continuationSeparator" w:id="0">
    <w:p w:rsidR="002031D0" w:rsidRDefault="002031D0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8" w:rsidRDefault="00011E88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1E88" w:rsidRDefault="00011E88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011E88" w:rsidRPr="003E4EC6" w:rsidRDefault="00011E88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011E88" w:rsidRDefault="00011E88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  <w:r w:rsidR="00D60473">
      <w:rPr>
        <w:rFonts w:ascii="Arial" w:hAnsi="Arial" w:cs="Arial"/>
        <w:b/>
        <w:color w:val="FF0000"/>
      </w:rPr>
      <w:t xml:space="preserve"> INSTITUÍDA PELO DECRETO Nº 1.244</w:t>
    </w:r>
    <w:r>
      <w:rPr>
        <w:rFonts w:ascii="Arial" w:hAnsi="Arial" w:cs="Arial"/>
        <w:b/>
        <w:color w:val="FF0000"/>
      </w:rPr>
      <w:t xml:space="preserve"> DE </w:t>
    </w:r>
    <w:r w:rsidR="00D60473">
      <w:rPr>
        <w:rFonts w:ascii="Arial" w:hAnsi="Arial" w:cs="Arial"/>
        <w:b/>
        <w:color w:val="FF0000"/>
      </w:rPr>
      <w:t>2</w:t>
    </w:r>
    <w:r>
      <w:rPr>
        <w:rFonts w:ascii="Arial" w:hAnsi="Arial" w:cs="Arial"/>
        <w:b/>
        <w:color w:val="FF0000"/>
      </w:rPr>
      <w:t xml:space="preserve">1 DE </w:t>
    </w:r>
    <w:r w:rsidR="00D60473">
      <w:rPr>
        <w:rFonts w:ascii="Arial" w:hAnsi="Arial" w:cs="Arial"/>
        <w:b/>
        <w:color w:val="FF0000"/>
      </w:rPr>
      <w:t>FEVEREIRO</w:t>
    </w:r>
    <w:r>
      <w:rPr>
        <w:rFonts w:ascii="Arial" w:hAnsi="Arial" w:cs="Arial"/>
        <w:b/>
        <w:color w:val="FF0000"/>
      </w:rPr>
      <w:t xml:space="preserve"> DE 202</w:t>
    </w:r>
    <w:r w:rsidR="00D60473">
      <w:rPr>
        <w:rFonts w:ascii="Arial" w:hAnsi="Arial" w:cs="Arial"/>
        <w:b/>
        <w:color w:val="FF0000"/>
      </w:rPr>
      <w:t>2</w:t>
    </w:r>
  </w:p>
  <w:p w:rsidR="00011E88" w:rsidRPr="00EE6EEA" w:rsidRDefault="00011E88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0557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7055A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DC8"/>
    <w:rsid w:val="000E32D8"/>
    <w:rsid w:val="000E6CE2"/>
    <w:rsid w:val="000F3C18"/>
    <w:rsid w:val="00103059"/>
    <w:rsid w:val="0010487C"/>
    <w:rsid w:val="00107EB1"/>
    <w:rsid w:val="0014018F"/>
    <w:rsid w:val="00161E0F"/>
    <w:rsid w:val="00164C63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1F510A"/>
    <w:rsid w:val="002031D0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36A6"/>
    <w:rsid w:val="002A27C4"/>
    <w:rsid w:val="002B72DA"/>
    <w:rsid w:val="002D3523"/>
    <w:rsid w:val="002D656F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548A9"/>
    <w:rsid w:val="003602FC"/>
    <w:rsid w:val="00362A61"/>
    <w:rsid w:val="00376BEA"/>
    <w:rsid w:val="00376E41"/>
    <w:rsid w:val="0038173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EC3"/>
    <w:rsid w:val="00440A63"/>
    <w:rsid w:val="0046132A"/>
    <w:rsid w:val="00467BD3"/>
    <w:rsid w:val="00481D8B"/>
    <w:rsid w:val="004857EF"/>
    <w:rsid w:val="004B6845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0B5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E5E6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A408E"/>
    <w:rsid w:val="009B4E26"/>
    <w:rsid w:val="009C647F"/>
    <w:rsid w:val="009E054F"/>
    <w:rsid w:val="009E322F"/>
    <w:rsid w:val="009F6552"/>
    <w:rsid w:val="00A014BB"/>
    <w:rsid w:val="00A0151A"/>
    <w:rsid w:val="00A07277"/>
    <w:rsid w:val="00A3293E"/>
    <w:rsid w:val="00A34827"/>
    <w:rsid w:val="00A46738"/>
    <w:rsid w:val="00AA0743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45420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90F24"/>
    <w:rsid w:val="00CA5166"/>
    <w:rsid w:val="00CB0029"/>
    <w:rsid w:val="00CC260C"/>
    <w:rsid w:val="00CC409D"/>
    <w:rsid w:val="00CD5EB3"/>
    <w:rsid w:val="00CE1149"/>
    <w:rsid w:val="00D0058E"/>
    <w:rsid w:val="00D059E2"/>
    <w:rsid w:val="00D4514A"/>
    <w:rsid w:val="00D51A4A"/>
    <w:rsid w:val="00D51D6D"/>
    <w:rsid w:val="00D52079"/>
    <w:rsid w:val="00D523EB"/>
    <w:rsid w:val="00D54E0A"/>
    <w:rsid w:val="00D60473"/>
    <w:rsid w:val="00D6159A"/>
    <w:rsid w:val="00D633D8"/>
    <w:rsid w:val="00D63657"/>
    <w:rsid w:val="00D643E4"/>
    <w:rsid w:val="00D71B1C"/>
    <w:rsid w:val="00D7353B"/>
    <w:rsid w:val="00D76CD0"/>
    <w:rsid w:val="00D9306B"/>
    <w:rsid w:val="00DA4AC7"/>
    <w:rsid w:val="00DB46E8"/>
    <w:rsid w:val="00DB7FF1"/>
    <w:rsid w:val="00DC072B"/>
    <w:rsid w:val="00DF072F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535BE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1ECC"/>
    <w:rsid w:val="00EE60E3"/>
    <w:rsid w:val="00F03820"/>
    <w:rsid w:val="00F17467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1E45-E7E9-4139-B2D5-233E7E0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6</cp:revision>
  <cp:lastPrinted>2022-02-04T14:58:00Z</cp:lastPrinted>
  <dcterms:created xsi:type="dcterms:W3CDTF">2022-05-11T12:20:00Z</dcterms:created>
  <dcterms:modified xsi:type="dcterms:W3CDTF">2022-05-11T14:05:00Z</dcterms:modified>
</cp:coreProperties>
</file>