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4615" w:rsidRDefault="00A6216D">
      <w:pPr>
        <w:spacing w:after="0" w:line="259" w:lineRule="auto"/>
        <w:ind w:left="-533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323977</wp:posOffset>
                </wp:positionV>
                <wp:extent cx="1440053" cy="583819"/>
                <wp:effectExtent l="0" t="0" r="0" b="0"/>
                <wp:wrapTopAndBottom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53" cy="583819"/>
                          <a:chOff x="0" y="0"/>
                          <a:chExt cx="1440053" cy="5838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3" cy="5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36070" y="218072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1" style="width:113.39pt;height:45.97pt;position:absolute;mso-position-horizontal-relative:page;mso-position-horizontal:absolute;margin-left:42.52pt;mso-position-vertical-relative:page;margin-top:25.51pt;" coordsize="14400,5838">
                <v:shape id="Picture 7" style="position:absolute;width:14400;height:5838;left:0;top:0;" filled="f">
                  <v:imagedata r:id="rId5"/>
                </v:shape>
                <v:rect id="Rectangle 41" style="position:absolute;width:456;height:1834;left:360;top:2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6299963</wp:posOffset>
            </wp:positionH>
            <wp:positionV relativeFrom="page">
              <wp:posOffset>414020</wp:posOffset>
            </wp:positionV>
            <wp:extent cx="719963" cy="25209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1331972</wp:posOffset>
                </wp:positionV>
                <wp:extent cx="7560057" cy="9216013"/>
                <wp:effectExtent l="0" t="0" r="0" b="0"/>
                <wp:wrapTopAndBottom/>
                <wp:docPr id="1293" name="Group 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9216013"/>
                          <a:chOff x="0" y="0"/>
                          <a:chExt cx="7560057" cy="9216013"/>
                        </a:xfrm>
                      </wpg:grpSpPr>
                      <wps:wsp>
                        <wps:cNvPr id="1633" name="Shape 1633"/>
                        <wps:cNvSpPr/>
                        <wps:spPr>
                          <a:xfrm>
                            <a:off x="575945" y="0"/>
                            <a:ext cx="1080005" cy="39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5" h="39628">
                                <a:moveTo>
                                  <a:pt x="0" y="0"/>
                                </a:moveTo>
                                <a:lnTo>
                                  <a:pt x="1080005" y="0"/>
                                </a:lnTo>
                                <a:lnTo>
                                  <a:pt x="1080005" y="39628"/>
                                </a:lnTo>
                                <a:lnTo>
                                  <a:pt x="0" y="3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A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0" y="18364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0" y="255654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540003" y="255654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5945" y="318901"/>
                            <a:ext cx="272114" cy="167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Shape 1637"/>
                        <wps:cNvSpPr/>
                        <wps:spPr>
                          <a:xfrm>
                            <a:off x="972056" y="255654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07998" y="321442"/>
                            <a:ext cx="103237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Josi W. -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Shape 1638"/>
                        <wps:cNvSpPr/>
                        <wps:spPr>
                          <a:xfrm>
                            <a:off x="0" y="54368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540003" y="54368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5945" y="606810"/>
                            <a:ext cx="422444" cy="167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Para: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0" name="Shape 1640"/>
                        <wps:cNvSpPr/>
                        <wps:spPr>
                          <a:xfrm>
                            <a:off x="972056" y="54368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07998" y="609350"/>
                            <a:ext cx="5969617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CPL - COMISSÃO PERMANENTE DE LICITAÇÃO DO PODER LEGISLATIVO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1" name="Shape 1641"/>
                        <wps:cNvSpPr/>
                        <wps:spPr>
                          <a:xfrm>
                            <a:off x="0" y="83159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540003" y="83159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5945" y="894846"/>
                            <a:ext cx="422275" cy="167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" name="Shape 1643"/>
                        <wps:cNvSpPr/>
                        <wps:spPr>
                          <a:xfrm>
                            <a:off x="972056" y="83159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1007998" y="897386"/>
                            <a:ext cx="18782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1149222" y="897386"/>
                            <a:ext cx="929681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/07/2026 às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1848230" y="897386"/>
                            <a:ext cx="65739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08:52:24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4" name="Shape 1644"/>
                        <wps:cNvSpPr/>
                        <wps:spPr>
                          <a:xfrm>
                            <a:off x="0" y="111963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0" y="1191644"/>
                            <a:ext cx="7560056" cy="35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35942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35942"/>
                                </a:lnTo>
                                <a:lnTo>
                                  <a:pt x="0" y="35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0" y="1227585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540003" y="1227585"/>
                            <a:ext cx="7020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3" h="288037">
                                <a:moveTo>
                                  <a:pt x="0" y="0"/>
                                </a:moveTo>
                                <a:lnTo>
                                  <a:pt x="7020053" y="0"/>
                                </a:lnTo>
                                <a:lnTo>
                                  <a:pt x="7020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75945" y="1298909"/>
                            <a:ext cx="1444637" cy="150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Setores envolvidos: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8" name="Shape 1648"/>
                        <wps:cNvSpPr/>
                        <wps:spPr>
                          <a:xfrm>
                            <a:off x="540003" y="1515624"/>
                            <a:ext cx="6480049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5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5945" y="1553163"/>
                            <a:ext cx="7618433" cy="171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PRE, PRE-COO, PRE-AJUR, PRE-COO-DR-COMUN, PRE-COO-SC, PRE-COO-STE, PRE-COO-SECOM,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9" name="Shape 1649"/>
                        <wps:cNvSpPr/>
                        <wps:spPr>
                          <a:xfrm>
                            <a:off x="0" y="1515624"/>
                            <a:ext cx="540003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16025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7020052" y="1515624"/>
                            <a:ext cx="540004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21602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  <a:lnTo>
                                  <a:pt x="540004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0" y="1731645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0" y="1803659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75945" y="2182803"/>
                            <a:ext cx="7662434" cy="183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PROCESSO Nº 019/2026 - DISPENSA Nº 012/2026 - EQUIPAMENTOS DE INFORMÁTICA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76074" y="2648219"/>
                            <a:ext cx="1469043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Ata para assinatura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76074" y="2925812"/>
                            <a:ext cx="81142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7"/>
                                </w:rP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76074" y="3196863"/>
                            <a:ext cx="1887860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19"/>
                                </w:rPr>
                                <w:t>Josi Domingues Wienke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002538" y="3196863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76074" y="3795791"/>
                            <a:ext cx="647546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Anexos: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76074" y="3937525"/>
                            <a:ext cx="593003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ATA.pdf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 rot="-5399999">
                            <a:off x="4069905" y="5641128"/>
                            <a:ext cx="6096595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JOSI DOMINGUES WIENKE e TATIANE PEREIRA BOHM DO ESPIRITO SANTO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 rot="-5399999">
                            <a:off x="2620300" y="4056521"/>
                            <a:ext cx="9265812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https://camaracangucu.1doc.com.br/verificacao/5133-B46C-5A44-6C7A e informe o código 5133-B46C-5A44-6C7A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55994" y="8855968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3" style="width:595.28pt;height:725.67pt;position:absolute;mso-position-horizontal-relative:page;mso-position-horizontal:absolute;margin-left:0pt;mso-position-vertical-relative:page;margin-top:104.88pt;" coordsize="75600,92160">
                <v:shape id="Shape 1653" style="position:absolute;width:10800;height:396;left:5759;top:0;" coordsize="1080005,39628" path="m0,0l1080005,0l1080005,39628l0,39628l0,0">
                  <v:stroke weight="0pt" endcap="flat" joinstyle="miter" miterlimit="10" on="false" color="#000000" opacity="0"/>
                  <v:fill on="true" color="#008a8a"/>
                </v:shape>
                <v:shape id="Shape 1654" style="position:absolute;width:75600;height:720;left:0;top:18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655" style="position:absolute;width:5400;height:2880;left:0;top:255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656" style="position:absolute;width:4320;height:2880;left:5400;top:255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15" style="position:absolute;width:2721;height:1672;left:5759;top:3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1657" style="position:absolute;width:65880;height:2880;left:9720;top:255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7" style="position:absolute;width:10323;height:1908;left:10079;top:3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Josi W. - CPL</w:t>
                        </w:r>
                      </w:p>
                    </w:txbxContent>
                  </v:textbox>
                </v:rect>
                <v:shape id="Shape 1658" style="position:absolute;width:5400;height:2880;left:0;top:543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659" style="position:absolute;width:4320;height:2880;left:5400;top:543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0" style="position:absolute;width:4224;height:1672;left:5759;top:6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Para:</w:t>
                        </w:r>
                      </w:p>
                    </w:txbxContent>
                  </v:textbox>
                </v:rect>
                <v:shape id="Shape 1660" style="position:absolute;width:65880;height:2880;left:9720;top:543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22" style="position:absolute;width:59696;height:1908;left:10079;top:6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CPL - COMISSÃO PERMANENTE DE LICITAÇÃO DO PODER LEGISLATIVO </w:t>
                        </w:r>
                      </w:p>
                    </w:txbxContent>
                  </v:textbox>
                </v:rect>
                <v:shape id="Shape 1661" style="position:absolute;width:5400;height:2880;left:0;top:831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662" style="position:absolute;width:4320;height:2880;left:5400;top:8315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5" style="position:absolute;width:4222;height:1672;left:5759;top:8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Data:</w:t>
                        </w:r>
                      </w:p>
                    </w:txbxContent>
                  </v:textbox>
                </v:rect>
                <v:shape id="Shape 1663" style="position:absolute;width:65880;height:2880;left:9720;top:8315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288" style="position:absolute;width:1878;height:1908;left:10079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1290" style="position:absolute;width:9296;height:1908;left:1149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/07/2026 às </w:t>
                        </w:r>
                      </w:p>
                    </w:txbxContent>
                  </v:textbox>
                </v:rect>
                <v:rect id="Rectangle 1289" style="position:absolute;width:6573;height:1908;left:1848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08:52:24</w:t>
                        </w:r>
                      </w:p>
                    </w:txbxContent>
                  </v:textbox>
                </v:rect>
                <v:shape id="Shape 1664" style="position:absolute;width:75600;height:720;left:0;top:1119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665" style="position:absolute;width:75600;height:359;left:0;top:11916;" coordsize="7560056,35942" path="m0,0l7560056,0l7560056,35942l0,35942l0,0">
                  <v:stroke weight="0pt" endcap="flat" joinstyle="miter" miterlimit="10" on="false" color="#000000" opacity="0"/>
                  <v:fill on="true" color="#f0f0f0"/>
                </v:shape>
                <v:shape id="Shape 1666" style="position:absolute;width:5400;height:2880;left:0;top:1227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667" style="position:absolute;width:70200;height:2880;left:5400;top:12275;" coordsize="7020053,288037" path="m0,0l7020053,0l7020053,288037l0,288037l0,0">
                  <v:stroke weight="0pt" endcap="flat" joinstyle="miter" miterlimit="10" on="false" color="#000000" opacity="0"/>
                  <v:fill on="true" color="#f0f0f0"/>
                </v:shape>
                <v:rect id="Rectangle 32" style="position:absolute;width:14446;height:1504;left:5759;top:12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Setores envolvidos:</w:t>
                        </w:r>
                      </w:p>
                    </w:txbxContent>
                  </v:textbox>
                </v:rect>
                <v:shape id="Shape 1668" style="position:absolute;width:64800;height:2160;left:5400;top:15156;" coordsize="6480049,216025" path="m0,0l6480049,0l6480049,216025l0,216025l0,0">
                  <v:stroke weight="0pt" endcap="flat" joinstyle="miter" miterlimit="10" on="false" color="#000000" opacity="0"/>
                  <v:fill on="true" color="#f0f0f0"/>
                </v:shape>
                <v:rect id="Rectangle 34" style="position:absolute;width:76184;height:1717;left:5759;top:1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PRE, PRE-COO, PRE-AJUR, PRE-COO-DR-COMUN, PRE-COO-SC, PRE-COO-STE, PRE-COO-SECOM, CPL</w:t>
                        </w:r>
                      </w:p>
                    </w:txbxContent>
                  </v:textbox>
                </v:rect>
                <v:shape id="Shape 1669" style="position:absolute;width:5400;height:2160;left:0;top:15156;" coordsize="540003,216025" path="m0,0l540003,0l540003,216025l0,216025l0,0">
                  <v:stroke weight="0pt" endcap="flat" joinstyle="miter" miterlimit="10" on="false" color="#000000" opacity="0"/>
                  <v:fill on="true" color="#f0f0f0"/>
                </v:shape>
                <v:shape id="Shape 1670" style="position:absolute;width:5400;height:2160;left:70200;top:15156;" coordsize="540004,216025" path="m0,0l540004,0l540004,216025l0,216025l0,0">
                  <v:stroke weight="0pt" endcap="flat" joinstyle="miter" miterlimit="10" on="false" color="#000000" opacity="0"/>
                  <v:fill on="true" color="#f0f0f0"/>
                </v:shape>
                <v:shape id="Shape 1671" style="position:absolute;width:75600;height:720;left:0;top:17316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shape id="Shape 1672" style="position:absolute;width:75600;height:720;left:0;top:180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rect id="Rectangle 39" style="position:absolute;width:76624;height:1839;left:5759;top:21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PROCESSO Nº 019/2026 - DISPENSA Nº 012/2026 - EQUIPAMENTOS DE INFORMÁTICA</w:t>
                        </w:r>
                      </w:p>
                    </w:txbxContent>
                  </v:textbox>
                </v:rect>
                <v:rect id="Rectangle 42" style="position:absolute;width:14690;height:1834;left:5760;top:2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Ata para assinatura</w:t>
                        </w:r>
                      </w:p>
                    </w:txbxContent>
                  </v:textbox>
                </v:rect>
                <v:rect id="Rectangle 43" style="position:absolute;width:811;height:1630;left:5760;top:29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7"/>
                          </w:rPr>
                          <w:t xml:space="preserve">_</w:t>
                        </w:r>
                      </w:p>
                    </w:txbxContent>
                  </v:textbox>
                </v:rect>
                <v:rect id="Rectangle 44" style="position:absolute;width:18878;height:1834;left:5760;top:31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78787"/>
                            <w:sz w:val="19"/>
                          </w:rPr>
                          <w:t xml:space="preserve">Josi Domingues Wienke</w:t>
                        </w:r>
                      </w:p>
                    </w:txbxContent>
                  </v:textbox>
                </v:rect>
                <v:rect id="Rectangle 45" style="position:absolute;width:456;height:1834;left:20025;top:31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6475;height:1834;left:5760;top:37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Anexos:</w:t>
                        </w:r>
                      </w:p>
                    </w:txbxContent>
                  </v:textbox>
                </v:rect>
                <v:rect id="Rectangle 47" style="position:absolute;width:5930;height:1834;left:5760;top:39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ATA.pdf</w:t>
                        </w:r>
                      </w:p>
                    </w:txbxContent>
                  </v:textbox>
                </v:rect>
                <v:rect id="Rectangle 48" style="position:absolute;width:60965;height:1171;left:40699;top:5641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JOSI DOMINGUES WIENKE e TATIANE PEREIRA BOHM DO ESPIRITO SANTO</w:t>
                        </w:r>
                      </w:p>
                    </w:txbxContent>
                  </v:textbox>
                </v:rect>
                <v:rect id="Rectangle 49" style="position:absolute;width:92658;height:1171;left:26203;top:4056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https://camaracangucu.1doc.com.br/verificacao/5133-B46C-5A44-6C7A e informe o código 5133-B46C-5A44-6C7A</w:t>
                        </w:r>
                      </w:p>
                    </w:txbxContent>
                  </v:textbox>
                </v:rect>
                <v:shape id="Picture 51" style="position:absolute;width:3600;height:3600;left:70559;top:88559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6"/>
        </w:rPr>
        <w:t>Proc. Administrativo 20- 612/2026</w:t>
      </w:r>
    </w:p>
    <w:p w:rsidR="00A54615" w:rsidRDefault="00A54615">
      <w:pPr>
        <w:sectPr w:rsidR="00A54615">
          <w:pgSz w:w="11906" w:h="16838"/>
          <w:pgMar w:top="1440" w:right="1440" w:bottom="1440" w:left="1440" w:header="720" w:footer="720" w:gutter="0"/>
          <w:cols w:space="720"/>
        </w:sectPr>
      </w:pPr>
    </w:p>
    <w:p w:rsidR="00A54615" w:rsidRDefault="00A6216D">
      <w:pPr>
        <w:spacing w:after="0" w:line="259" w:lineRule="auto"/>
        <w:ind w:left="45"/>
        <w:jc w:val="center"/>
      </w:pPr>
      <w:r>
        <w:rPr>
          <w:noProof/>
        </w:rPr>
        <w:lastRenderedPageBreak/>
        <w:drawing>
          <wp:inline distT="0" distB="0" distL="0" distR="0">
            <wp:extent cx="723900" cy="754380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A54615" w:rsidRDefault="00A6216D">
      <w:pPr>
        <w:spacing w:after="0" w:line="259" w:lineRule="auto"/>
        <w:ind w:left="54"/>
        <w:jc w:val="center"/>
      </w:pPr>
      <w:r>
        <w:rPr>
          <w:sz w:val="22"/>
        </w:rPr>
        <w:t xml:space="preserve"> </w:t>
      </w:r>
    </w:p>
    <w:p w:rsidR="00A54615" w:rsidRDefault="00A6216D">
      <w:pPr>
        <w:spacing w:after="123" w:line="259" w:lineRule="auto"/>
        <w:ind w:right="9"/>
        <w:jc w:val="center"/>
      </w:pPr>
      <w:r>
        <w:rPr>
          <w:sz w:val="24"/>
        </w:rPr>
        <w:t xml:space="preserve">CÂMARA MUNICIPAL DE CANGUÇU </w:t>
      </w:r>
    </w:p>
    <w:p w:rsidR="00A54615" w:rsidRDefault="00A6216D">
      <w:pPr>
        <w:spacing w:after="191" w:line="259" w:lineRule="auto"/>
        <w:ind w:right="8"/>
        <w:jc w:val="center"/>
      </w:pPr>
      <w:r>
        <w:rPr>
          <w:sz w:val="20"/>
        </w:rPr>
        <w:t>ESTADO DO RIO GRANDE DO SUL</w:t>
      </w:r>
      <w:r>
        <w:rPr>
          <w:sz w:val="20"/>
        </w:rPr>
        <w:t xml:space="preserve"> </w:t>
      </w:r>
    </w:p>
    <w:p w:rsidR="00A54615" w:rsidRDefault="00A6216D">
      <w:pPr>
        <w:pStyle w:val="Heading1"/>
        <w:spacing w:after="246"/>
      </w:pPr>
      <w:r>
        <w:t>ATA Nº 01/2026 – PROCESSO Nº 019/2026 – DISPENSA Nº 012/2026</w:t>
      </w:r>
      <w:r>
        <w:rPr>
          <w:sz w:val="19"/>
        </w:rPr>
        <w:t xml:space="preserve"> </w:t>
      </w:r>
    </w:p>
    <w:p w:rsidR="00A54615" w:rsidRDefault="00A6216D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3113595</wp:posOffset>
                </wp:positionV>
                <wp:extent cx="360045" cy="7434771"/>
                <wp:effectExtent l="0" t="0" r="0" b="0"/>
                <wp:wrapSquare wrapText="bothSides"/>
                <wp:docPr id="1429" name="Group 1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34771"/>
                          <a:chOff x="0" y="0"/>
                          <a:chExt cx="360045" cy="7434771"/>
                        </a:xfrm>
                      </wpg:grpSpPr>
                      <wps:wsp>
                        <wps:cNvPr id="126" name="Rectangle 126"/>
                        <wps:cNvSpPr/>
                        <wps:spPr>
                          <a:xfrm rot="-5399999">
                            <a:off x="-2986086" y="3859888"/>
                            <a:ext cx="6096596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JOSI DOMINGUES WIENKE e TATIANE PEREIRA BOHM DO ESPIRITO SANTO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 rot="-5399999">
                            <a:off x="-4435694" y="2275278"/>
                            <a:ext cx="9265810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4615" w:rsidRDefault="00A6216D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https://camaracangucu.1doc.com.br/verificacao/513</w:t>
                              </w: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3-B46C-5A44-6C7A e informe o código 5133-B46C-5A44-6C7A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074727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9" style="width:28.35pt;height:585.415pt;position:absolute;mso-position-horizontal-relative:page;mso-position-horizontal:absolute;margin-left:555.63pt;mso-position-vertical-relative:page;margin-top:245.165pt;" coordsize="3600,74347">
                <v:rect id="Rectangle 126" style="position:absolute;width:60965;height:1171;left:-29860;top:3859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JOSI DOMINGUES WIENKE e TATIANE PEREIRA BOHM DO ESPIRITO SANTO</w:t>
                        </w:r>
                      </w:p>
                    </w:txbxContent>
                  </v:textbox>
                </v:rect>
                <v:rect id="Rectangle 127" style="position:absolute;width:92658;height:1171;left:-44356;top:2275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https://camaracangucu.1doc.com.br/verificacao/5133-B46C-5A44-6C7A e informe o código 5133-B46C-5A44-6C7A</w:t>
                        </w:r>
                      </w:p>
                    </w:txbxContent>
                  </v:textbox>
                </v:rect>
                <v:shape id="Picture 129" style="position:absolute;width:3600;height:3600;left:0;top:70747;" filled="f">
                  <v:imagedata r:id="rId8"/>
                </v:shape>
                <w10:wrap type="square"/>
              </v:group>
            </w:pict>
          </mc:Fallback>
        </mc:AlternateContent>
      </w:r>
      <w:r>
        <w:t>Aos quatorze dias do mês de março de dois mil e vinte e seis às nove horas, reuniram-se online, os componentes da Comissão Permanente de Licitação, nomeados pelo Decreto nº. 1588 de 07 de Julho de 202</w:t>
      </w:r>
      <w:r>
        <w:t>5: Tatiane Pereira Böhm – titular e Josi Wienke - titular, com a finalidade de analisar a documentação que se refere a aquisição de equipamentos, periféricos e materiais de informática para atendimento das necessidades do setor de TI</w:t>
      </w:r>
      <w:r>
        <w:rPr>
          <w:sz w:val="22"/>
        </w:rPr>
        <w:t xml:space="preserve">. </w:t>
      </w:r>
      <w:r>
        <w:t>Para formação do preç</w:t>
      </w:r>
      <w:r>
        <w:t>o de referência recebemos 03 propostas: Empresa Rodrigo Vaz Aires LTDA, CNPJ: 11.211.939/0001-11, situada na Rua Silveira Martins, 32, Canguçu/RS – no valor de R$ 31.659,00 (trinta e um mil seiscentos e cinquenta e nove reais). Empresa Italo da Silva Nunes</w:t>
      </w:r>
      <w:r>
        <w:t>, CNPJ: 39.366.351/0001-56, situada na Rua Conselheiro Brusque, 345, Canguçu/RS – no valor de R$ 31.335,00 (trinta e um mil trezentos e trinta e cinco reais). Empresa Neves &amp; Brito LTDA, CNPJ: 14.848.922/0001-68, situada na Avenida Exercito Nacional, 35, C</w:t>
      </w:r>
      <w:r>
        <w:t xml:space="preserve">anguçu/RS – no valor de R$ 30.145,00 (trinta mil cento e quarenta e cinco reais). Após demos continuidade ao Processo de Dispensa e publicamos o Aviso de Contratação no Site da Câmara de Vereadores de Canguçu e PNCP no dia 08 de julho de 2026 com prazo de </w:t>
      </w:r>
      <w:r>
        <w:t>recebimento de propostas até dia 14 de julho de 2026 às 9h. Após o prazo estabelecido, não recebemos nenhuma proposta, sendo assim declaramos vencedora a Empresa Neves &amp; Brito LTDA, CNPJ: 14.848.922/0001-68, situada na Avenida Exercito Nacional, 35, Canguç</w:t>
      </w:r>
      <w:r>
        <w:t>u/RS – no valor de R$ 30.145,00 (trinta mil cento e quarenta e cinco reais). Foi solicitada a empresa que forneça a documentação descrita no aviso de contratação no prazo de 03 (três) dias. Nada mais havendo foi encerrada a reunião, sendo esta ata encaminh</w:t>
      </w:r>
      <w:r>
        <w:t xml:space="preserve">ada para análise da presidência, que após sua análise determinará as ações legais a serem adotadas.  </w:t>
      </w:r>
    </w:p>
    <w:p w:rsidR="00A54615" w:rsidRDefault="00A6216D">
      <w:pPr>
        <w:spacing w:after="200" w:line="259" w:lineRule="auto"/>
        <w:ind w:left="57"/>
        <w:jc w:val="center"/>
      </w:pPr>
      <w:r>
        <w:t xml:space="preserve"> </w:t>
      </w:r>
    </w:p>
    <w:p w:rsidR="00A54615" w:rsidRDefault="00A6216D">
      <w:pPr>
        <w:spacing w:after="200" w:line="259" w:lineRule="auto"/>
        <w:ind w:left="10" w:right="5" w:hanging="10"/>
        <w:jc w:val="center"/>
      </w:pPr>
      <w:r>
        <w:t xml:space="preserve">JOSI WIENKE </w:t>
      </w:r>
    </w:p>
    <w:p w:rsidR="00A54615" w:rsidRDefault="00A6216D">
      <w:pPr>
        <w:spacing w:after="200" w:line="259" w:lineRule="auto"/>
        <w:ind w:left="57"/>
        <w:jc w:val="center"/>
      </w:pPr>
      <w:r>
        <w:t xml:space="preserve"> </w:t>
      </w:r>
    </w:p>
    <w:p w:rsidR="00A54615" w:rsidRDefault="00A6216D">
      <w:pPr>
        <w:pStyle w:val="Heading1"/>
        <w:ind w:right="6"/>
      </w:pPr>
      <w:r>
        <w:t xml:space="preserve">TATIANE PEREIRA BÖHM </w:t>
      </w:r>
    </w:p>
    <w:p w:rsidR="00A54615" w:rsidRDefault="00A6216D">
      <w:pPr>
        <w:spacing w:after="0" w:line="259" w:lineRule="auto"/>
        <w:ind w:left="43"/>
        <w:jc w:val="center"/>
      </w:pPr>
      <w:r>
        <w:rPr>
          <w:sz w:val="22"/>
        </w:rPr>
        <w:t xml:space="preserve"> </w:t>
      </w:r>
    </w:p>
    <w:p w:rsidR="00A54615" w:rsidRDefault="00A54615">
      <w:pPr>
        <w:sectPr w:rsidR="00A54615">
          <w:pgSz w:w="11906" w:h="16838"/>
          <w:pgMar w:top="708" w:right="1697" w:bottom="1440" w:left="1702" w:header="720" w:footer="720" w:gutter="0"/>
          <w:cols w:space="720"/>
        </w:sectPr>
      </w:pPr>
    </w:p>
    <w:p w:rsidR="00A54615" w:rsidRDefault="00A6216D">
      <w:pPr>
        <w:spacing w:after="42" w:line="265" w:lineRule="auto"/>
        <w:ind w:left="9" w:right="76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VERIFICAÇÃO DAS</w:t>
      </w:r>
    </w:p>
    <w:p w:rsidR="00A54615" w:rsidRDefault="00A6216D">
      <w:pPr>
        <w:spacing w:after="661" w:line="265" w:lineRule="auto"/>
        <w:ind w:left="9" w:right="76" w:hanging="10"/>
        <w:jc w:val="center"/>
      </w:pPr>
      <w:r>
        <w:rPr>
          <w:rFonts w:ascii="Arial" w:eastAsia="Arial" w:hAnsi="Arial" w:cs="Arial"/>
          <w:sz w:val="28"/>
        </w:rPr>
        <w:t>ASSINATURAS</w:t>
      </w:r>
    </w:p>
    <w:p w:rsidR="00A54615" w:rsidRDefault="00A6216D">
      <w:pPr>
        <w:spacing w:after="515" w:line="259" w:lineRule="auto"/>
        <w:ind w:right="134"/>
        <w:jc w:val="center"/>
      </w:pPr>
      <w:r>
        <w:rPr>
          <w:rFonts w:ascii="Arial" w:eastAsia="Arial" w:hAnsi="Arial" w:cs="Arial"/>
          <w:sz w:val="26"/>
        </w:rPr>
        <w:t>Código para verificação: 5133-B46C-5A44-6C7A</w:t>
      </w:r>
    </w:p>
    <w:p w:rsidR="00A54615" w:rsidRDefault="00A6216D">
      <w:pPr>
        <w:spacing w:after="524" w:line="259" w:lineRule="auto"/>
        <w:jc w:val="left"/>
      </w:pPr>
      <w:r>
        <w:rPr>
          <w:rFonts w:ascii="Arial" w:eastAsia="Arial" w:hAnsi="Arial" w:cs="Arial"/>
          <w:sz w:val="24"/>
        </w:rPr>
        <w:t>Este documento foi assinado digitalmente pelos seguintes signatários nas datas indicadas:</w:t>
      </w:r>
    </w:p>
    <w:p w:rsidR="00A54615" w:rsidRDefault="00A6216D">
      <w:pPr>
        <w:tabs>
          <w:tab w:val="center" w:pos="4430"/>
        </w:tabs>
        <w:spacing w:after="2" w:line="263" w:lineRule="auto"/>
        <w:ind w:left="-72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JOSI DOMINGUES WIENKE (CPF 000.XXX.XXX-39) em 14/07/2026 08:53:03 GMT-03:00</w:t>
      </w:r>
    </w:p>
    <w:p w:rsidR="00A54615" w:rsidRDefault="00A6216D">
      <w:pPr>
        <w:spacing w:after="37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A54615" w:rsidRDefault="00A6216D">
      <w:pPr>
        <w:spacing w:after="715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A54615" w:rsidRDefault="00A6216D">
      <w:pPr>
        <w:spacing w:after="2" w:line="263" w:lineRule="auto"/>
        <w:ind w:left="562" w:hanging="634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TATIANE PEREIRA BOHM DO ESPIRITO SANTO (CPF 008.XXX.XXX-83) em 14/07/2026 08:56:58 GMT-03:00</w:t>
      </w:r>
    </w:p>
    <w:p w:rsidR="00A54615" w:rsidRDefault="00A6216D">
      <w:pPr>
        <w:spacing w:after="37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A54615" w:rsidRDefault="00A6216D">
      <w:pPr>
        <w:spacing w:after="1081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Emitido por: Sub-Autoridade Certificadora 1Doc (Assinatura 1Doc)</w:t>
      </w:r>
    </w:p>
    <w:p w:rsidR="00A54615" w:rsidRDefault="00A6216D">
      <w:pPr>
        <w:spacing w:after="511" w:line="259" w:lineRule="auto"/>
        <w:ind w:left="169"/>
        <w:jc w:val="left"/>
      </w:pPr>
      <w:r>
        <w:rPr>
          <w:rFonts w:ascii="Arial" w:eastAsia="Arial" w:hAnsi="Arial" w:cs="Arial"/>
        </w:rPr>
        <w:t xml:space="preserve">Para verificar a validade das assinaturas, acesse a Central de Verificação por meio </w:t>
      </w:r>
      <w:r>
        <w:rPr>
          <w:rFonts w:ascii="Arial" w:eastAsia="Arial" w:hAnsi="Arial" w:cs="Arial"/>
        </w:rPr>
        <w:t>do link:</w:t>
      </w:r>
    </w:p>
    <w:p w:rsidR="00A54615" w:rsidRDefault="00A6216D">
      <w:pPr>
        <w:spacing w:after="0" w:line="259" w:lineRule="auto"/>
        <w:ind w:right="134"/>
        <w:jc w:val="center"/>
      </w:pPr>
      <w:r>
        <w:rPr>
          <w:rFonts w:ascii="Arial" w:eastAsia="Arial" w:hAnsi="Arial" w:cs="Arial"/>
          <w:color w:val="0000FF"/>
        </w:rPr>
        <w:t>https://camaracangucu.1doc.com.br/verificacao/5133-B46C-5A44-6C7A</w:t>
      </w:r>
    </w:p>
    <w:sectPr w:rsidR="00A54615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15"/>
    <w:rsid w:val="00A54615"/>
    <w:rsid w:val="00A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C41E177-2107-4FD1-B074-AFB05907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8" w:line="226" w:lineRule="auto"/>
      <w:jc w:val="both"/>
    </w:pPr>
    <w:rPr>
      <w:rFonts w:ascii="Calibri" w:eastAsia="Calibri" w:hAnsi="Calibri" w:cs="Calibri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0"/>
      <w:ind w:left="10" w:right="3" w:hanging="10"/>
      <w:jc w:val="center"/>
      <w:outlineLvl w:val="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0.png"/><Relationship Id="rId10" Type="http://schemas.openxmlformats.org/officeDocument/2006/relationships/image" Target="media/image5.jpg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2295</Characters>
  <Application>Microsoft Office Word</Application>
  <DocSecurity>4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2026-07-14T12:09:00Z</dcterms:created>
  <dcterms:modified xsi:type="dcterms:W3CDTF">2026-07-14T12:09:00Z</dcterms:modified>
</cp:coreProperties>
</file>