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402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rFonts w:ascii="Times New Roman" w:hAnsi="Times New Roman"/>
          <w:b w:val="0"/>
          <w:spacing w:val="-7"/>
        </w:rPr>
        <w:t> </w:t>
      </w:r>
      <w:r>
        <w:rPr/>
        <w:t>MUNICIPAL</w:t>
      </w:r>
      <w:r>
        <w:rPr>
          <w:rFonts w:ascii="Times New Roman" w:hAnsi="Times New Roman"/>
          <w:b w:val="0"/>
          <w:spacing w:val="-3"/>
        </w:rPr>
        <w:t> </w:t>
      </w:r>
      <w:r>
        <w:rPr/>
        <w:t>DE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2"/>
        </w:rPr>
        <w:t>CANGUÇU</w:t>
      </w:r>
    </w:p>
    <w:p>
      <w:pPr>
        <w:spacing w:before="201"/>
        <w:ind w:left="1" w:right="1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Times New Roman"/>
          <w:spacing w:val="2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Times New Roman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Times New Roman"/>
          <w:spacing w:val="-1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Times New Roman"/>
          <w:spacing w:val="1"/>
          <w:sz w:val="20"/>
        </w:rPr>
        <w:t> </w:t>
      </w:r>
      <w:r>
        <w:rPr>
          <w:rFonts w:ascii="Arial"/>
          <w:b/>
          <w:spacing w:val="-5"/>
          <w:sz w:val="20"/>
        </w:rPr>
        <w:t>SUL</w:t>
      </w:r>
    </w:p>
    <w:p>
      <w:pPr>
        <w:spacing w:before="196"/>
        <w:ind w:left="0" w:right="136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Arial" w:hAnsi="Arial"/>
          <w:b/>
          <w:sz w:val="23"/>
        </w:rPr>
        <w:t>008/2025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Times New Roman" w:hAnsi="Times New Roman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pacing w:val="-2"/>
          <w:sz w:val="23"/>
        </w:rPr>
        <w:t>06/2025</w:t>
      </w: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ind w:left="1" w:right="129" w:hanging="1"/>
        <w:jc w:val="both"/>
      </w:pPr>
      <w:r>
        <w:rPr/>
        <w:t>Ao</w:t>
      </w:r>
      <w:r>
        <w:rPr>
          <w:rFonts w:ascii="Times New Roman" w:hAnsi="Times New Roman"/>
        </w:rPr>
        <w:t> </w:t>
      </w:r>
      <w:r>
        <w:rPr/>
        <w:t>primeiro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mês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abril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dois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vinte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cinco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dez</w:t>
      </w:r>
      <w:r>
        <w:rPr>
          <w:rFonts w:ascii="Times New Roman" w:hAnsi="Times New Roman"/>
        </w:rPr>
        <w:t> </w:t>
      </w:r>
      <w:r>
        <w:rPr/>
        <w:t>horas,</w:t>
      </w:r>
      <w:r>
        <w:rPr>
          <w:rFonts w:ascii="Times New Roman" w:hAnsi="Times New Roman"/>
        </w:rPr>
        <w:t> </w:t>
      </w:r>
      <w:r>
        <w:rPr/>
        <w:t>reuniram-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online,</w:t>
      </w:r>
      <w:r>
        <w:rPr>
          <w:rFonts w:ascii="Times New Roman" w:hAnsi="Times New Roman"/>
        </w:rPr>
        <w:t> </w:t>
      </w:r>
      <w:r>
        <w:rPr/>
        <w:t>os</w:t>
      </w:r>
      <w:r>
        <w:rPr>
          <w:rFonts w:ascii="Times New Roman" w:hAnsi="Times New Roman"/>
        </w:rPr>
        <w:t> </w:t>
      </w:r>
      <w:r>
        <w:rPr/>
        <w:t>componentes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Comissão</w:t>
      </w:r>
      <w:r>
        <w:rPr>
          <w:rFonts w:ascii="Times New Roman" w:hAnsi="Times New Roman"/>
        </w:rPr>
        <w:t> </w:t>
      </w:r>
      <w:r>
        <w:rPr/>
        <w:t>Permanente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Licitação,</w:t>
      </w:r>
      <w:r>
        <w:rPr>
          <w:rFonts w:ascii="Times New Roman" w:hAnsi="Times New Roman"/>
        </w:rPr>
        <w:t> </w:t>
      </w:r>
      <w:r>
        <w:rPr/>
        <w:t>nomeados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Decreto</w:t>
      </w:r>
      <w:r>
        <w:rPr>
          <w:rFonts w:ascii="Times New Roman" w:hAnsi="Times New Roman"/>
        </w:rPr>
        <w:t> </w:t>
      </w:r>
      <w:r>
        <w:rPr/>
        <w:t>nº.</w:t>
      </w:r>
      <w:r>
        <w:rPr>
          <w:rFonts w:ascii="Times New Roman" w:hAnsi="Times New Roman"/>
        </w:rPr>
        <w:t> </w:t>
      </w:r>
      <w:r>
        <w:rPr/>
        <w:t>1458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18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Julho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2023:</w:t>
      </w:r>
      <w:r>
        <w:rPr>
          <w:rFonts w:ascii="Times New Roman" w:hAnsi="Times New Roman"/>
        </w:rPr>
        <w:t> </w:t>
      </w:r>
      <w:r>
        <w:rPr/>
        <w:t>Tatiane</w:t>
      </w:r>
      <w:r>
        <w:rPr>
          <w:rFonts w:ascii="Times New Roman" w:hAnsi="Times New Roman"/>
        </w:rPr>
        <w:t> </w:t>
      </w:r>
      <w:r>
        <w:rPr/>
        <w:t>Pereira</w:t>
      </w:r>
      <w:r>
        <w:rPr>
          <w:rFonts w:ascii="Times New Roman" w:hAnsi="Times New Roman"/>
        </w:rPr>
        <w:t> </w:t>
      </w:r>
      <w:r>
        <w:rPr/>
        <w:t>Böhm</w:t>
      </w:r>
      <w:r>
        <w:rPr>
          <w:rFonts w:ascii="Times New Roman" w:hAnsi="Times New Roman"/>
          <w:spacing w:val="16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Espírito</w:t>
      </w:r>
      <w:r>
        <w:rPr>
          <w:rFonts w:ascii="Times New Roman" w:hAnsi="Times New Roman"/>
        </w:rPr>
        <w:t> </w:t>
      </w:r>
      <w:r>
        <w:rPr/>
        <w:t>Santo</w:t>
      </w:r>
      <w:r>
        <w:rPr>
          <w:rFonts w:ascii="Times New Roman" w:hAnsi="Times New Roman"/>
          <w:spacing w:val="80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titular,</w:t>
      </w:r>
      <w:r>
        <w:rPr>
          <w:rFonts w:ascii="Times New Roman" w:hAnsi="Times New Roman"/>
        </w:rPr>
        <w:t> </w:t>
      </w:r>
      <w:r>
        <w:rPr/>
        <w:t>Eliza</w:t>
      </w:r>
      <w:r>
        <w:rPr>
          <w:rFonts w:ascii="Times New Roman" w:hAnsi="Times New Roman"/>
        </w:rPr>
        <w:t> </w:t>
      </w:r>
      <w:r>
        <w:rPr/>
        <w:t>Madeira</w:t>
      </w:r>
      <w:r>
        <w:rPr>
          <w:rFonts w:ascii="Times New Roman" w:hAnsi="Times New Roman"/>
        </w:rPr>
        <w:t> </w:t>
      </w:r>
      <w:r>
        <w:rPr/>
        <w:t>Pinto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titular,</w:t>
      </w:r>
      <w:r>
        <w:rPr>
          <w:rFonts w:ascii="Times New Roman" w:hAnsi="Times New Roman"/>
        </w:rPr>
        <w:t> </w:t>
      </w:r>
      <w:r>
        <w:rPr/>
        <w:t>Josi</w:t>
      </w:r>
      <w:r>
        <w:rPr>
          <w:rFonts w:ascii="Times New Roman" w:hAnsi="Times New Roman"/>
        </w:rPr>
        <w:t> </w:t>
      </w:r>
      <w:r>
        <w:rPr/>
        <w:t>Wienke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titular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Herick</w:t>
      </w:r>
      <w:r>
        <w:rPr>
          <w:rFonts w:ascii="Times New Roman" w:hAnsi="Times New Roman"/>
        </w:rPr>
        <w:t> </w:t>
      </w:r>
      <w:r>
        <w:rPr/>
        <w:t>Maia</w:t>
      </w:r>
      <w:r>
        <w:rPr>
          <w:rFonts w:ascii="Times New Roman" w:hAnsi="Times New Roman"/>
        </w:rPr>
        <w:t> </w:t>
      </w:r>
      <w:r>
        <w:rPr/>
        <w:t>Ludtke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titular,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analisar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documentação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se</w:t>
      </w:r>
      <w:r>
        <w:rPr>
          <w:rFonts w:ascii="Times New Roman" w:hAnsi="Times New Roman"/>
        </w:rPr>
        <w:t> </w:t>
      </w:r>
      <w:r>
        <w:rPr/>
        <w:t>refere</w:t>
      </w:r>
      <w:r>
        <w:rPr>
          <w:rFonts w:ascii="Times New Roman" w:hAnsi="Times New Roman"/>
        </w:rPr>
        <w:t> </w:t>
      </w:r>
      <w:r>
        <w:rPr/>
        <w:t>aos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z w:val="22"/>
        </w:rPr>
        <w:t>Contratação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Empresa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prestação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filmagens</w:t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aéreas.</w:t>
      </w:r>
      <w:r>
        <w:rPr>
          <w:rFonts w:ascii="Times New Roman" w:hAnsi="Times New Roman"/>
          <w:sz w:val="22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formação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preço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referencia</w:t>
      </w:r>
      <w:r>
        <w:rPr>
          <w:rFonts w:ascii="Times New Roman" w:hAnsi="Times New Roman"/>
        </w:rPr>
        <w:t> </w:t>
      </w:r>
      <w:r>
        <w:rPr/>
        <w:t>recebemos</w:t>
      </w:r>
      <w:r>
        <w:rPr>
          <w:rFonts w:ascii="Times New Roman" w:hAnsi="Times New Roman"/>
        </w:rPr>
        <w:t> </w:t>
      </w:r>
      <w:r>
        <w:rPr/>
        <w:t>03</w:t>
      </w:r>
      <w:r>
        <w:rPr>
          <w:rFonts w:ascii="Times New Roman" w:hAnsi="Times New Roman"/>
        </w:rPr>
        <w:t> </w:t>
      </w:r>
      <w:r>
        <w:rPr/>
        <w:t>orçamentos: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Ahmad</w:t>
      </w:r>
      <w:r>
        <w:rPr>
          <w:rFonts w:ascii="Times New Roman" w:hAnsi="Times New Roman"/>
        </w:rPr>
        <w:t> </w:t>
      </w:r>
      <w:r>
        <w:rPr/>
        <w:t>Hassan</w:t>
      </w:r>
      <w:r>
        <w:rPr>
          <w:rFonts w:ascii="Times New Roman" w:hAnsi="Times New Roman"/>
        </w:rPr>
        <w:t> </w:t>
      </w:r>
      <w:r>
        <w:rPr/>
        <w:t>Filho</w:t>
      </w:r>
      <w:r>
        <w:rPr>
          <w:rFonts w:ascii="Times New Roman" w:hAnsi="Times New Roman"/>
        </w:rPr>
        <w:t> </w:t>
      </w:r>
      <w:r>
        <w:rPr/>
        <w:t>ME,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07.166.164/0001-32,</w:t>
      </w:r>
      <w:r>
        <w:rPr>
          <w:rFonts w:ascii="Times New Roman" w:hAnsi="Times New Roman"/>
        </w:rPr>
        <w:t> </w:t>
      </w:r>
      <w:r>
        <w:rPr/>
        <w:t>situada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Júlio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Castilhos,</w:t>
      </w:r>
      <w:r>
        <w:rPr>
          <w:rFonts w:ascii="Times New Roman" w:hAnsi="Times New Roman"/>
        </w:rPr>
        <w:t> </w:t>
      </w:r>
      <w:r>
        <w:rPr/>
        <w:t>1671,</w:t>
      </w:r>
      <w:r>
        <w:rPr>
          <w:rFonts w:ascii="Times New Roman" w:hAnsi="Times New Roman"/>
          <w:spacing w:val="40"/>
        </w:rPr>
        <w:t> </w:t>
      </w:r>
      <w:r>
        <w:rPr/>
        <w:t>Canguçu/RS</w:t>
      </w:r>
      <w:r>
        <w:rPr>
          <w:rFonts w:ascii="Times New Roman" w:hAnsi="Times New Roman"/>
          <w:spacing w:val="40"/>
        </w:rPr>
        <w:t> </w:t>
      </w:r>
      <w:r>
        <w:rPr/>
        <w:t>–</w:t>
      </w:r>
      <w:r>
        <w:rPr>
          <w:rFonts w:ascii="Times New Roman" w:hAnsi="Times New Roman"/>
          <w:spacing w:val="40"/>
        </w:rPr>
        <w:t> </w:t>
      </w:r>
      <w:r>
        <w:rPr/>
        <w:t>no</w:t>
      </w:r>
      <w:r>
        <w:rPr>
          <w:rFonts w:ascii="Times New Roman" w:hAnsi="Times New Roman"/>
          <w:spacing w:val="40"/>
        </w:rPr>
        <w:t> </w:t>
      </w:r>
      <w:r>
        <w:rPr/>
        <w:t>valor</w:t>
      </w:r>
      <w:r>
        <w:rPr>
          <w:rFonts w:ascii="Times New Roman" w:hAnsi="Times New Roman"/>
          <w:spacing w:val="40"/>
        </w:rPr>
        <w:t> </w:t>
      </w:r>
      <w:r>
        <w:rPr/>
        <w:t>total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R$</w:t>
      </w:r>
      <w:r>
        <w:rPr>
          <w:rFonts w:ascii="Times New Roman" w:hAnsi="Times New Roman"/>
          <w:spacing w:val="40"/>
        </w:rPr>
        <w:t> </w:t>
      </w:r>
      <w:r>
        <w:rPr/>
        <w:t>2.000,00</w:t>
      </w:r>
      <w:r>
        <w:rPr>
          <w:rFonts w:ascii="Times New Roman" w:hAnsi="Times New Roman"/>
          <w:spacing w:val="40"/>
        </w:rPr>
        <w:t> </w:t>
      </w:r>
      <w:r>
        <w:rPr/>
        <w:t>(Dois</w:t>
      </w:r>
      <w:r>
        <w:rPr>
          <w:rFonts w:ascii="Times New Roman" w:hAnsi="Times New Roman"/>
          <w:spacing w:val="40"/>
        </w:rPr>
        <w:t> </w:t>
      </w:r>
      <w:r>
        <w:rPr/>
        <w:t>mil</w:t>
      </w:r>
      <w:r>
        <w:rPr>
          <w:rFonts w:ascii="Times New Roman" w:hAnsi="Times New Roman"/>
          <w:spacing w:val="40"/>
        </w:rPr>
        <w:t> </w:t>
      </w:r>
      <w:r>
        <w:rPr/>
        <w:t>reais).</w:t>
      </w:r>
      <w:r>
        <w:rPr>
          <w:rFonts w:ascii="Times New Roman" w:hAnsi="Times New Roman"/>
          <w:spacing w:val="40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Otávio</w:t>
      </w:r>
      <w:r>
        <w:rPr>
          <w:rFonts w:ascii="Times New Roman" w:hAnsi="Times New Roman"/>
        </w:rPr>
        <w:t> </w:t>
      </w:r>
      <w:r>
        <w:rPr/>
        <w:t>Almeida</w:t>
      </w:r>
      <w:r>
        <w:rPr>
          <w:rFonts w:ascii="Times New Roman" w:hAnsi="Times New Roman"/>
        </w:rPr>
        <w:t> </w:t>
      </w:r>
      <w:r>
        <w:rPr/>
        <w:t>Lopes,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56.964.108/0001-59,</w:t>
      </w:r>
      <w:r>
        <w:rPr>
          <w:rFonts w:ascii="Times New Roman" w:hAnsi="Times New Roman"/>
        </w:rPr>
        <w:t> </w:t>
      </w:r>
      <w:r>
        <w:rPr/>
        <w:t>situada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General</w:t>
      </w:r>
      <w:r>
        <w:rPr>
          <w:rFonts w:ascii="Times New Roman" w:hAnsi="Times New Roman"/>
        </w:rPr>
        <w:t> </w:t>
      </w:r>
      <w:r>
        <w:rPr/>
        <w:t>Paranhos,</w:t>
      </w:r>
      <w:r>
        <w:rPr>
          <w:rFonts w:ascii="Times New Roman" w:hAnsi="Times New Roman"/>
        </w:rPr>
        <w:t> </w:t>
      </w:r>
      <w:r>
        <w:rPr/>
        <w:t>631,</w:t>
      </w:r>
      <w:r>
        <w:rPr>
          <w:rFonts w:ascii="Times New Roman" w:hAnsi="Times New Roman"/>
        </w:rPr>
        <w:t> </w:t>
      </w:r>
      <w:r>
        <w:rPr/>
        <w:t>Canguçu/RS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1.200,00</w:t>
      </w:r>
      <w:r>
        <w:rPr>
          <w:rFonts w:ascii="Times New Roman" w:hAnsi="Times New Roman"/>
        </w:rPr>
        <w:t> </w:t>
      </w:r>
      <w:r>
        <w:rPr/>
        <w:t>(Mil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duzentos</w:t>
      </w:r>
      <w:r>
        <w:rPr>
          <w:rFonts w:ascii="Times New Roman" w:hAnsi="Times New Roman"/>
        </w:rPr>
        <w:t> </w:t>
      </w:r>
      <w:r>
        <w:rPr/>
        <w:t>reais).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Vini</w:t>
      </w:r>
      <w:r>
        <w:rPr>
          <w:rFonts w:ascii="Times New Roman" w:hAnsi="Times New Roman"/>
        </w:rPr>
        <w:t> </w:t>
      </w:r>
      <w:r>
        <w:rPr/>
        <w:t>Werhli</w:t>
      </w:r>
      <w:r>
        <w:rPr>
          <w:rFonts w:ascii="Times New Roman" w:hAnsi="Times New Roman"/>
        </w:rPr>
        <w:t> </w:t>
      </w:r>
      <w:r>
        <w:rPr/>
        <w:t>Fotografia,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52.926.700/0001-05,</w:t>
      </w:r>
      <w:r>
        <w:rPr>
          <w:rFonts w:ascii="Times New Roman" w:hAnsi="Times New Roman"/>
        </w:rPr>
        <w:t> </w:t>
      </w:r>
      <w:r>
        <w:rPr/>
        <w:t>situada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Avenida</w:t>
      </w:r>
      <w:r>
        <w:rPr>
          <w:rFonts w:ascii="Times New Roman" w:hAnsi="Times New Roman"/>
        </w:rPr>
        <w:t> </w:t>
      </w:r>
      <w:r>
        <w:rPr/>
        <w:t>7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Setembro,</w:t>
      </w:r>
      <w:r>
        <w:rPr>
          <w:rFonts w:ascii="Times New Roman" w:hAnsi="Times New Roman"/>
        </w:rPr>
        <w:t> </w:t>
      </w:r>
      <w:r>
        <w:rPr/>
        <w:t>252,</w:t>
      </w:r>
      <w:r>
        <w:rPr>
          <w:rFonts w:ascii="Times New Roman" w:hAnsi="Times New Roman"/>
        </w:rPr>
        <w:t> </w:t>
      </w:r>
      <w:r>
        <w:rPr/>
        <w:t>Canguçu/RS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1.500,00</w:t>
      </w:r>
      <w:r>
        <w:rPr>
          <w:rFonts w:ascii="Times New Roman" w:hAnsi="Times New Roman"/>
        </w:rPr>
        <w:t> </w:t>
      </w:r>
      <w:r>
        <w:rPr/>
        <w:t>(Mil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quinhentos</w:t>
      </w:r>
      <w:r>
        <w:rPr>
          <w:rFonts w:ascii="Times New Roman" w:hAnsi="Times New Roman"/>
        </w:rPr>
        <w:t> </w:t>
      </w:r>
      <w:r>
        <w:rPr/>
        <w:t>reais),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item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1.500,00.</w:t>
      </w:r>
      <w:r>
        <w:rPr>
          <w:rFonts w:ascii="Times New Roman" w:hAnsi="Times New Roman"/>
          <w:spacing w:val="40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demos</w:t>
      </w:r>
      <w:r>
        <w:rPr>
          <w:rFonts w:ascii="Times New Roman" w:hAnsi="Times New Roman"/>
        </w:rPr>
        <w:t> </w:t>
      </w:r>
      <w:r>
        <w:rPr/>
        <w:t>continuidade</w:t>
      </w:r>
      <w:r>
        <w:rPr>
          <w:rFonts w:ascii="Times New Roman" w:hAnsi="Times New Roman"/>
        </w:rPr>
        <w:t> </w:t>
      </w:r>
      <w:r>
        <w:rPr/>
        <w:t>ao</w:t>
      </w:r>
      <w:r>
        <w:rPr>
          <w:rFonts w:ascii="Times New Roman" w:hAnsi="Times New Roman"/>
        </w:rPr>
        <w:t> </w:t>
      </w:r>
      <w:r>
        <w:rPr/>
        <w:t>Processo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Dispensa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publicamos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Aviso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Câmara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Vereadores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PNCP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24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março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2025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recebimento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propostas</w:t>
      </w:r>
      <w:r>
        <w:rPr>
          <w:rFonts w:ascii="Times New Roman" w:hAnsi="Times New Roman"/>
        </w:rPr>
        <w:t> </w:t>
      </w:r>
      <w:r>
        <w:rPr/>
        <w:t>até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26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dezembro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2025</w:t>
      </w:r>
      <w:r>
        <w:rPr>
          <w:rFonts w:ascii="Times New Roman" w:hAnsi="Times New Roman"/>
        </w:rPr>
        <w:t> </w:t>
      </w:r>
      <w:r>
        <w:rPr/>
        <w:t>às</w:t>
      </w:r>
      <w:r>
        <w:rPr>
          <w:rFonts w:ascii="Times New Roman" w:hAnsi="Times New Roman"/>
        </w:rPr>
        <w:t> </w:t>
      </w:r>
      <w:r>
        <w:rPr/>
        <w:t>10h.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estabelecido,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recebemos</w:t>
      </w:r>
      <w:r>
        <w:rPr>
          <w:rFonts w:ascii="Times New Roman" w:hAnsi="Times New Roman"/>
        </w:rPr>
        <w:t> </w:t>
      </w:r>
      <w:r>
        <w:rPr/>
        <w:t>nenhuma</w:t>
      </w:r>
      <w:r>
        <w:rPr>
          <w:rFonts w:ascii="Times New Roman" w:hAnsi="Times New Roman"/>
        </w:rPr>
        <w:t> </w:t>
      </w:r>
      <w:r>
        <w:rPr/>
        <w:t>proposta,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assim</w:t>
      </w:r>
      <w:r>
        <w:rPr>
          <w:rFonts w:ascii="Times New Roman" w:hAnsi="Times New Roman"/>
        </w:rPr>
        <w:t> </w:t>
      </w:r>
      <w:r>
        <w:rPr/>
        <w:t>declaramos</w:t>
      </w:r>
      <w:r>
        <w:rPr>
          <w:rFonts w:ascii="Times New Roman" w:hAnsi="Times New Roman"/>
        </w:rPr>
        <w:t> </w:t>
      </w:r>
      <w:r>
        <w:rPr/>
        <w:t>vencedora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Otávio</w:t>
      </w:r>
      <w:r>
        <w:rPr>
          <w:rFonts w:ascii="Times New Roman" w:hAnsi="Times New Roman"/>
        </w:rPr>
        <w:t> </w:t>
      </w:r>
      <w:r>
        <w:rPr/>
        <w:t>Almeida</w:t>
      </w:r>
      <w:r>
        <w:rPr>
          <w:rFonts w:ascii="Times New Roman" w:hAnsi="Times New Roman"/>
        </w:rPr>
        <w:t> </w:t>
      </w:r>
      <w:r>
        <w:rPr/>
        <w:t>Lopes,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56.964.108/0001-59,</w:t>
      </w:r>
      <w:r>
        <w:rPr>
          <w:rFonts w:ascii="Times New Roman" w:hAnsi="Times New Roman"/>
        </w:rPr>
        <w:t> </w:t>
      </w:r>
      <w:r>
        <w:rPr/>
        <w:t>situada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General</w:t>
      </w:r>
      <w:r>
        <w:rPr>
          <w:rFonts w:ascii="Times New Roman" w:hAnsi="Times New Roman"/>
        </w:rPr>
        <w:t> </w:t>
      </w:r>
      <w:r>
        <w:rPr/>
        <w:t>Paranhos,</w:t>
      </w:r>
      <w:r>
        <w:rPr>
          <w:rFonts w:ascii="Times New Roman" w:hAnsi="Times New Roman"/>
        </w:rPr>
        <w:t> </w:t>
      </w:r>
      <w:r>
        <w:rPr/>
        <w:t>631,</w:t>
      </w:r>
      <w:r>
        <w:rPr>
          <w:rFonts w:ascii="Times New Roman" w:hAnsi="Times New Roman"/>
        </w:rPr>
        <w:t> </w:t>
      </w:r>
      <w:r>
        <w:rPr/>
        <w:t>Canguçu/RS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1.200,00</w:t>
      </w:r>
      <w:r>
        <w:rPr>
          <w:rFonts w:ascii="Times New Roman" w:hAnsi="Times New Roman"/>
        </w:rPr>
        <w:t> </w:t>
      </w:r>
      <w:r>
        <w:rPr/>
        <w:t>(Mil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duzentos</w:t>
      </w:r>
      <w:r>
        <w:rPr>
          <w:rFonts w:ascii="Times New Roman" w:hAnsi="Times New Roman"/>
        </w:rPr>
        <w:t> </w:t>
      </w:r>
      <w:r>
        <w:rPr/>
        <w:t>reais).</w:t>
      </w:r>
      <w:r>
        <w:rPr>
          <w:rFonts w:ascii="Times New Roman" w:hAnsi="Times New Roman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solicitada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40"/>
        </w:rPr>
        <w:t> </w:t>
      </w:r>
      <w:r>
        <w:rPr/>
        <w:t>empresa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  <w:spacing w:val="40"/>
        </w:rPr>
        <w:t> </w:t>
      </w:r>
      <w:r>
        <w:rPr/>
        <w:t>forneça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  <w:spacing w:val="40"/>
        </w:rPr>
        <w:t> </w:t>
      </w:r>
      <w:r>
        <w:rPr/>
        <w:t>documentação</w:t>
      </w:r>
      <w:r>
        <w:rPr>
          <w:rFonts w:ascii="Times New Roman" w:hAnsi="Times New Roman"/>
        </w:rPr>
        <w:t> </w:t>
      </w:r>
      <w:r>
        <w:rPr/>
        <w:t>descrita</w:t>
      </w:r>
      <w:r>
        <w:rPr>
          <w:rFonts w:ascii="Times New Roman" w:hAnsi="Times New Roman"/>
          <w:spacing w:val="40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aviso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contratação</w:t>
      </w:r>
      <w:r>
        <w:rPr>
          <w:rFonts w:ascii="Times New Roman" w:hAnsi="Times New Roman"/>
          <w:spacing w:val="40"/>
        </w:rPr>
        <w:t> </w:t>
      </w:r>
      <w:r>
        <w:rPr/>
        <w:t>no</w:t>
      </w:r>
      <w:r>
        <w:rPr>
          <w:rFonts w:ascii="Times New Roman" w:hAnsi="Times New Roman"/>
          <w:spacing w:val="40"/>
        </w:rPr>
        <w:t> </w:t>
      </w:r>
      <w:r>
        <w:rPr/>
        <w:t>prazo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rFonts w:ascii="Times New Roman" w:hAnsi="Times New Roman"/>
          <w:spacing w:val="40"/>
        </w:rPr>
        <w:t> </w:t>
      </w:r>
      <w:r>
        <w:rPr/>
        <w:t>03</w:t>
      </w:r>
      <w:r>
        <w:rPr>
          <w:rFonts w:ascii="Times New Roman" w:hAnsi="Times New Roman"/>
          <w:spacing w:val="40"/>
        </w:rPr>
        <w:t> </w:t>
      </w:r>
      <w:r>
        <w:rPr/>
        <w:t>(três)</w:t>
      </w:r>
      <w:r>
        <w:rPr>
          <w:rFonts w:ascii="Times New Roman" w:hAnsi="Times New Roman"/>
          <w:spacing w:val="40"/>
        </w:rPr>
        <w:t> </w:t>
      </w:r>
      <w:r>
        <w:rPr/>
        <w:t>dias.</w:t>
      </w:r>
      <w:r>
        <w:rPr>
          <w:rFonts w:ascii="Times New Roman" w:hAnsi="Times New Roman"/>
        </w:rPr>
        <w:t> </w:t>
      </w:r>
      <w:r>
        <w:rPr/>
        <w:t>Nada</w:t>
      </w:r>
      <w:r>
        <w:rPr>
          <w:rFonts w:ascii="Times New Roman" w:hAnsi="Times New Roman"/>
          <w:spacing w:val="40"/>
        </w:rPr>
        <w:t> </w:t>
      </w:r>
      <w:r>
        <w:rPr/>
        <w:t>mais</w:t>
      </w:r>
      <w:r>
        <w:rPr>
          <w:rFonts w:ascii="Times New Roman" w:hAnsi="Times New Roman"/>
          <w:spacing w:val="40"/>
        </w:rPr>
        <w:t> </w:t>
      </w:r>
      <w:r>
        <w:rPr/>
        <w:t>havendo</w:t>
      </w:r>
      <w:r>
        <w:rPr>
          <w:rFonts w:ascii="Times New Roman" w:hAnsi="Times New Roman"/>
          <w:spacing w:val="40"/>
        </w:rPr>
        <w:t> </w:t>
      </w:r>
      <w:r>
        <w:rPr/>
        <w:t>foi</w:t>
      </w:r>
      <w:r>
        <w:rPr>
          <w:rFonts w:ascii="Times New Roman" w:hAnsi="Times New Roman"/>
          <w:spacing w:val="40"/>
        </w:rPr>
        <w:t> </w:t>
      </w:r>
      <w:r>
        <w:rPr/>
        <w:t>encerrada</w:t>
      </w:r>
      <w:r>
        <w:rPr>
          <w:rFonts w:ascii="Times New Roman" w:hAnsi="Times New Roman"/>
          <w:spacing w:val="40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reunião,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ata</w:t>
      </w:r>
      <w:r>
        <w:rPr>
          <w:rFonts w:ascii="Times New Roman" w:hAnsi="Times New Roman"/>
        </w:rPr>
        <w:t> </w:t>
      </w:r>
      <w:r>
        <w:rPr/>
        <w:t>encaminhada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presidência,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após</w:t>
      </w:r>
      <w:r>
        <w:rPr>
          <w:rFonts w:ascii="Times New Roman" w:hAnsi="Times New Roman"/>
        </w:rPr>
        <w:t> </w:t>
      </w:r>
      <w:r>
        <w:rPr/>
        <w:t>sua</w:t>
      </w:r>
      <w:r>
        <w:rPr>
          <w:rFonts w:ascii="Times New Roman" w:hAnsi="Times New Roman"/>
        </w:rPr>
        <w:t> </w:t>
      </w:r>
      <w:r>
        <w:rPr/>
        <w:t>análise</w:t>
      </w:r>
      <w:r>
        <w:rPr>
          <w:rFonts w:ascii="Times New Roman" w:hAnsi="Times New Roman"/>
        </w:rPr>
        <w:t> </w:t>
      </w:r>
      <w:r>
        <w:rPr/>
        <w:t>determinará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ações</w:t>
      </w:r>
      <w:r>
        <w:rPr>
          <w:rFonts w:ascii="Times New Roman" w:hAnsi="Times New Roman"/>
        </w:rPr>
        <w:t> </w:t>
      </w:r>
      <w:r>
        <w:rPr/>
        <w:t>legais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serem</w:t>
      </w:r>
      <w:r>
        <w:rPr>
          <w:rFonts w:ascii="Times New Roman" w:hAnsi="Times New Roman"/>
        </w:rPr>
        <w:t> </w:t>
      </w:r>
      <w:r>
        <w:rPr/>
        <w:t>adotadas.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1" w:right="136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Times New Roman" w:hAnsi="Times New Roman"/>
          <w:spacing w:val="6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7"/>
        <w:rPr>
          <w:rFonts w:ascii="Arial"/>
          <w:b/>
        </w:rPr>
      </w:pPr>
    </w:p>
    <w:p>
      <w:pPr>
        <w:spacing w:before="0"/>
        <w:ind w:left="3" w:right="13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Times New Roman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Times New Roman"/>
          <w:sz w:val="23"/>
        </w:rPr>
        <w:t> </w:t>
      </w:r>
      <w:r>
        <w:rPr>
          <w:rFonts w:ascii="Arial"/>
          <w:b/>
          <w:spacing w:val="-2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4" w:right="13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Times New Roman"/>
          <w:spacing w:val="4"/>
          <w:sz w:val="23"/>
        </w:rPr>
        <w:t> </w:t>
      </w:r>
      <w:r>
        <w:rPr>
          <w:rFonts w:ascii="Arial"/>
          <w:b/>
          <w:spacing w:val="-2"/>
          <w:sz w:val="23"/>
        </w:rPr>
        <w:t>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1" w:right="136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Times New Roman"/>
          <w:spacing w:val="3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Times New Roman"/>
          <w:spacing w:val="3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sectPr>
      <w:type w:val="continuous"/>
      <w:pgSz w:w="11900" w:h="16840"/>
      <w:pgMar w:top="70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2"/>
      <w:ind w:right="13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2025-04-02T13:08:21Z</dcterms:created>
  <dcterms:modified xsi:type="dcterms:W3CDTF">2025-04-02T13:08:21Z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9.53.3</vt:lpwstr>
  </property>
</Properties>
</file>