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Licitação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32/2022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3" w:hanging="1707"/>
      </w:pPr>
      <w:r>
        <w:rPr/>
        <w:t>Objeto:</w:t>
        <w:tab/>
        <w:t>Valor</w:t>
      </w:r>
      <w:r>
        <w:rPr>
          <w:spacing w:val="35"/>
        </w:rPr>
        <w:t> </w:t>
      </w:r>
      <w:r>
        <w:rPr/>
        <w:t>ref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inscrições</w:t>
      </w:r>
      <w:r>
        <w:rPr>
          <w:spacing w:val="38"/>
        </w:rPr>
        <w:t> </w:t>
      </w:r>
      <w:r>
        <w:rPr/>
        <w:t>para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/>
        <w:t>curso</w:t>
      </w:r>
      <w:r>
        <w:rPr>
          <w:spacing w:val="37"/>
        </w:rPr>
        <w:t> </w:t>
      </w:r>
      <w:r>
        <w:rPr/>
        <w:t>“TEÓRICO</w:t>
      </w:r>
      <w:r>
        <w:rPr>
          <w:spacing w:val="36"/>
        </w:rPr>
        <w:t> </w:t>
      </w:r>
      <w:r>
        <w:rPr/>
        <w:t>E</w:t>
      </w:r>
      <w:r>
        <w:rPr>
          <w:spacing w:val="37"/>
        </w:rPr>
        <w:t> </w:t>
      </w:r>
      <w:r>
        <w:rPr/>
        <w:t>PRÁTICO</w:t>
      </w:r>
      <w:r>
        <w:rPr>
          <w:spacing w:val="36"/>
        </w:rPr>
        <w:t> </w:t>
      </w:r>
      <w:r>
        <w:rPr/>
        <w:t>-</w:t>
      </w:r>
      <w:r>
        <w:rPr>
          <w:spacing w:val="37"/>
        </w:rPr>
        <w:t> </w:t>
      </w:r>
      <w:r>
        <w:rPr/>
        <w:t>A</w:t>
      </w:r>
      <w:r>
        <w:rPr>
          <w:spacing w:val="-61"/>
        </w:rPr>
        <w:t> </w:t>
      </w:r>
      <w:r>
        <w:rPr/>
        <w:t>LGPD</w:t>
      </w:r>
      <w:r>
        <w:rPr>
          <w:spacing w:val="36"/>
        </w:rPr>
        <w:t> </w:t>
      </w:r>
      <w:r>
        <w:rPr/>
        <w:t>NO</w:t>
      </w:r>
      <w:r>
        <w:rPr>
          <w:spacing w:val="36"/>
        </w:rPr>
        <w:t> </w:t>
      </w:r>
      <w:r>
        <w:rPr/>
        <w:t>MUNICIPIO:</w:t>
      </w:r>
      <w:r>
        <w:rPr>
          <w:spacing w:val="36"/>
        </w:rPr>
        <w:t> </w:t>
      </w:r>
      <w:r>
        <w:rPr/>
        <w:t>O</w:t>
      </w:r>
      <w:r>
        <w:rPr>
          <w:spacing w:val="34"/>
        </w:rPr>
        <w:t> </w:t>
      </w:r>
      <w:r>
        <w:rPr/>
        <w:t>PASSO</w:t>
      </w:r>
      <w:r>
        <w:rPr>
          <w:spacing w:val="36"/>
        </w:rPr>
        <w:t> </w:t>
      </w:r>
      <w:r>
        <w:rPr/>
        <w:t>DA</w:t>
      </w:r>
      <w:r>
        <w:rPr>
          <w:spacing w:val="36"/>
        </w:rPr>
        <w:t> </w:t>
      </w:r>
      <w:r>
        <w:rPr/>
        <w:t>IMPLEMENTAÇÃO”,</w:t>
      </w:r>
      <w:r>
        <w:rPr>
          <w:spacing w:val="36"/>
        </w:rPr>
        <w:t> </w:t>
      </w:r>
      <w:r>
        <w:rPr/>
        <w:t>para</w:t>
      </w:r>
    </w:p>
    <w:p>
      <w:pPr>
        <w:pStyle w:val="BodyText"/>
        <w:spacing w:line="244" w:lineRule="auto"/>
        <w:ind w:left="1933" w:right="382"/>
        <w:jc w:val="both"/>
      </w:pPr>
      <w:r>
        <w:rPr/>
        <w:t>os servidores desta Câmara Jary Vitoria Alves e André Marcelo</w:t>
      </w:r>
      <w:r>
        <w:rPr>
          <w:spacing w:val="1"/>
        </w:rPr>
        <w:t> </w:t>
      </w:r>
      <w:r>
        <w:rPr/>
        <w:t>Coelho da Rosa. O curso ocorrerá nos dias 18, 19, 20 de Maio de</w:t>
      </w:r>
      <w:r>
        <w:rPr>
          <w:spacing w:val="1"/>
        </w:rPr>
        <w:t> </w:t>
      </w:r>
      <w:r>
        <w:rPr/>
        <w:t>2022,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forma</w:t>
      </w:r>
      <w:r>
        <w:rPr>
          <w:spacing w:val="2"/>
        </w:rPr>
        <w:t> </w:t>
      </w:r>
      <w:r>
        <w:rPr/>
        <w:t>presencial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sede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IGAM.</w:t>
      </w:r>
    </w:p>
    <w:p>
      <w:pPr>
        <w:pStyle w:val="BodyText"/>
        <w:tabs>
          <w:tab w:pos="1933" w:val="left" w:leader="none"/>
        </w:tabs>
        <w:spacing w:line="268" w:lineRule="exact"/>
        <w:ind w:left="227"/>
        <w:jc w:val="both"/>
      </w:pPr>
      <w:r>
        <w:rPr/>
        <w:t>Valor:</w:t>
        <w:tab/>
        <w:t>1.040,00(mil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quarenta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1928" w:val="left" w:leader="none"/>
        </w:tabs>
        <w:spacing w:line="264" w:lineRule="auto" w:before="26"/>
        <w:ind w:left="227" w:right="2241"/>
      </w:pPr>
      <w:r>
        <w:rPr/>
        <w:t>Empresa:</w:t>
        <w:tab/>
        <w:t>IGAM CORPORATIVO-Cursos e Assessoria Ltda</w:t>
      </w:r>
      <w:r>
        <w:rPr>
          <w:spacing w:val="-61"/>
        </w:rPr>
        <w:t> </w:t>
      </w:r>
      <w:r>
        <w:rPr/>
        <w:t>CNPJ/CPF:</w:t>
        <w:tab/>
        <w:t>07.675.477/0001-16</w:t>
      </w:r>
    </w:p>
    <w:p>
      <w:pPr>
        <w:pStyle w:val="BodyText"/>
        <w:tabs>
          <w:tab w:pos="1928" w:val="left" w:leader="none"/>
        </w:tabs>
        <w:spacing w:line="244" w:lineRule="auto" w:before="7"/>
        <w:ind w:left="1928" w:right="1382" w:hanging="1702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ANDRADAS,</w:t>
      </w:r>
      <w:r>
        <w:rPr>
          <w:spacing w:val="5"/>
        </w:rPr>
        <w:t> </w:t>
      </w:r>
      <w:r>
        <w:rPr/>
        <w:t>ANDAR</w:t>
      </w:r>
      <w:r>
        <w:rPr>
          <w:spacing w:val="3"/>
        </w:rPr>
        <w:t> </w:t>
      </w:r>
      <w:r>
        <w:rPr/>
        <w:t>18,</w:t>
      </w:r>
      <w:r>
        <w:rPr>
          <w:spacing w:val="-1"/>
        </w:rPr>
        <w:t> </w:t>
      </w:r>
      <w:r>
        <w:rPr/>
        <w:t>Nº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spacing w:before="1"/>
        <w:ind w:left="1705" w:right="1717"/>
        <w:jc w:val="center"/>
      </w:pPr>
      <w:r>
        <w:rPr/>
        <w:t>Canguçu, 11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maio 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10"/>
          <w:w w:val="105"/>
        </w:rPr>
        <w:t> </w:t>
      </w:r>
      <w:r>
        <w:rPr>
          <w:w w:val="105"/>
        </w:rPr>
        <w:t>Romig</w:t>
      </w:r>
      <w:r>
        <w:rPr>
          <w:spacing w:val="4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8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2022-05-11T17:14:53Z</dcterms:created>
  <dcterms:modified xsi:type="dcterms:W3CDTF">2022-05-11T17:14:53Z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2022-05-11T00:00:00Z</vt:filetime>
  </property>
</Properties>
</file>