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C22A61" w:rsidRDefault="00B611F8" w:rsidP="00C22A61">
      <w:pPr>
        <w:jc w:val="center"/>
        <w:rPr>
          <w:rFonts w:ascii="Arial" w:hAnsi="Arial" w:cs="Arial"/>
          <w:b/>
          <w:sz w:val="24"/>
          <w:szCs w:val="24"/>
        </w:rPr>
      </w:pPr>
      <w:r w:rsidRPr="0051762F">
        <w:rPr>
          <w:rFonts w:ascii="Arial" w:hAnsi="Arial" w:cs="Arial"/>
          <w:b/>
          <w:sz w:val="24"/>
          <w:szCs w:val="24"/>
        </w:rPr>
        <w:t>T</w:t>
      </w:r>
      <w:r w:rsidR="00C22A61">
        <w:rPr>
          <w:rFonts w:ascii="Arial" w:hAnsi="Arial" w:cs="Arial"/>
          <w:b/>
          <w:sz w:val="24"/>
          <w:szCs w:val="24"/>
        </w:rPr>
        <w:t>ERMO DE DISPENSA DE LICITAÇÃO</w:t>
      </w:r>
    </w:p>
    <w:p w:rsidR="00C22A61" w:rsidRDefault="00C22A61" w:rsidP="00C22A61">
      <w:pPr>
        <w:jc w:val="center"/>
        <w:rPr>
          <w:rFonts w:ascii="Arial" w:hAnsi="Arial" w:cs="Arial"/>
          <w:b/>
          <w:sz w:val="24"/>
          <w:szCs w:val="24"/>
        </w:rPr>
      </w:pPr>
    </w:p>
    <w:p w:rsidR="00B611F8" w:rsidRPr="0051762F" w:rsidRDefault="00C22A61" w:rsidP="00C22A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PROCESSO Nº 0</w:t>
      </w:r>
      <w:r w:rsidR="003B0B12"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>/201</w:t>
      </w:r>
      <w:r w:rsidR="003B0B12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DISPENSA DE LICITAÇÃO Nº 0</w:t>
      </w:r>
      <w:r w:rsidR="003B0B12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>/201</w:t>
      </w:r>
      <w:r w:rsidR="003B0B12">
        <w:rPr>
          <w:rFonts w:ascii="Arial" w:hAnsi="Arial" w:cs="Arial"/>
          <w:b/>
          <w:sz w:val="24"/>
          <w:szCs w:val="24"/>
        </w:rPr>
        <w:t>8</w:t>
      </w:r>
    </w:p>
    <w:p w:rsidR="00B611F8" w:rsidRPr="0051762F" w:rsidRDefault="00B611F8" w:rsidP="00C22A61">
      <w:pPr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C22A61">
      <w:pPr>
        <w:jc w:val="center"/>
        <w:rPr>
          <w:rFonts w:ascii="Arial" w:hAnsi="Arial" w:cs="Arial"/>
          <w:sz w:val="24"/>
          <w:szCs w:val="24"/>
        </w:rPr>
      </w:pPr>
    </w:p>
    <w:p w:rsidR="00E77FB9" w:rsidRDefault="00C22A61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dispensada de licitação a despesa abai</w:t>
      </w:r>
      <w:r w:rsidR="00C864F6">
        <w:rPr>
          <w:rFonts w:ascii="Arial" w:hAnsi="Arial" w:cs="Arial"/>
          <w:sz w:val="24"/>
          <w:szCs w:val="24"/>
        </w:rPr>
        <w:t>xo especificada, cujo objeto é aquisição de materiais de copa e cozinha</w:t>
      </w:r>
      <w:r>
        <w:rPr>
          <w:rFonts w:ascii="Arial" w:hAnsi="Arial" w:cs="Arial"/>
          <w:sz w:val="24"/>
          <w:szCs w:val="24"/>
        </w:rPr>
        <w:t xml:space="preserve">, em observância ao artigo 24, incisos </w:t>
      </w:r>
      <w:proofErr w:type="gramStart"/>
      <w:r>
        <w:rPr>
          <w:rFonts w:ascii="Arial" w:hAnsi="Arial" w:cs="Arial"/>
          <w:sz w:val="24"/>
          <w:szCs w:val="24"/>
        </w:rPr>
        <w:t>II ,</w:t>
      </w:r>
      <w:proofErr w:type="gramEnd"/>
      <w:r>
        <w:rPr>
          <w:rFonts w:ascii="Arial" w:hAnsi="Arial" w:cs="Arial"/>
          <w:sz w:val="24"/>
          <w:szCs w:val="24"/>
        </w:rPr>
        <w:t xml:space="preserve"> da Lei nº 8.666/93 e em consonância com o Parecer Jurídico acostado aos autos, exigência do artigo 38, inciso </w:t>
      </w:r>
      <w:proofErr w:type="gramStart"/>
      <w:r>
        <w:rPr>
          <w:rFonts w:ascii="Arial" w:hAnsi="Arial" w:cs="Arial"/>
          <w:sz w:val="24"/>
          <w:szCs w:val="24"/>
        </w:rPr>
        <w:t>VI</w:t>
      </w:r>
      <w:proofErr w:type="gramEnd"/>
      <w:r>
        <w:rPr>
          <w:rFonts w:ascii="Arial" w:hAnsi="Arial" w:cs="Arial"/>
          <w:sz w:val="24"/>
          <w:szCs w:val="24"/>
        </w:rPr>
        <w:t>, do mesmo diploma legal.</w:t>
      </w:r>
    </w:p>
    <w:p w:rsidR="00C22A61" w:rsidRDefault="00C22A61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22A61" w:rsidRDefault="00C22A61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22A61" w:rsidRPr="00D4198C" w:rsidRDefault="00C22A61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D4198C">
        <w:rPr>
          <w:rFonts w:ascii="Arial" w:hAnsi="Arial" w:cs="Arial"/>
          <w:sz w:val="24"/>
          <w:szCs w:val="24"/>
        </w:rPr>
        <w:t xml:space="preserve">NOME DO CREDOR: </w:t>
      </w:r>
      <w:proofErr w:type="spellStart"/>
      <w:r w:rsidR="003B0B12">
        <w:rPr>
          <w:rFonts w:ascii="Arial" w:hAnsi="Arial" w:cs="Arial"/>
          <w:sz w:val="24"/>
          <w:szCs w:val="24"/>
        </w:rPr>
        <w:t>Ildomar</w:t>
      </w:r>
      <w:proofErr w:type="spellEnd"/>
      <w:r w:rsidR="003B0B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0B12">
        <w:rPr>
          <w:rFonts w:ascii="Arial" w:hAnsi="Arial" w:cs="Arial"/>
          <w:sz w:val="24"/>
          <w:szCs w:val="24"/>
        </w:rPr>
        <w:t>Bierhals</w:t>
      </w:r>
      <w:proofErr w:type="spellEnd"/>
      <w:r w:rsidR="003B0B12">
        <w:rPr>
          <w:rFonts w:ascii="Arial" w:hAnsi="Arial" w:cs="Arial"/>
          <w:sz w:val="24"/>
          <w:szCs w:val="24"/>
        </w:rPr>
        <w:t xml:space="preserve"> &amp; Cia Ltda ME</w:t>
      </w:r>
    </w:p>
    <w:p w:rsidR="00C22A61" w:rsidRPr="00D4198C" w:rsidRDefault="00A7090E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D4198C">
        <w:rPr>
          <w:rFonts w:ascii="Arial" w:hAnsi="Arial" w:cs="Arial"/>
          <w:sz w:val="24"/>
          <w:szCs w:val="24"/>
        </w:rPr>
        <w:t xml:space="preserve">CNPJ: </w:t>
      </w:r>
      <w:r w:rsidR="003B0B12">
        <w:rPr>
          <w:rFonts w:ascii="Arial" w:hAnsi="Arial" w:cs="Arial"/>
          <w:sz w:val="24"/>
          <w:szCs w:val="24"/>
        </w:rPr>
        <w:t>11.084.482/0001-21</w:t>
      </w:r>
    </w:p>
    <w:p w:rsidR="00C22A61" w:rsidRPr="00D4198C" w:rsidRDefault="00C22A61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D4198C">
        <w:rPr>
          <w:rFonts w:ascii="Arial" w:hAnsi="Arial" w:cs="Arial"/>
          <w:sz w:val="24"/>
          <w:szCs w:val="24"/>
        </w:rPr>
        <w:t xml:space="preserve">ENDEREÇO: </w:t>
      </w:r>
      <w:r w:rsidR="00D4198C" w:rsidRPr="00D4198C">
        <w:rPr>
          <w:rFonts w:ascii="Arial" w:hAnsi="Arial" w:cs="Arial"/>
          <w:sz w:val="24"/>
          <w:szCs w:val="24"/>
        </w:rPr>
        <w:t xml:space="preserve">Rua </w:t>
      </w:r>
      <w:r w:rsidR="003B0B12">
        <w:rPr>
          <w:rFonts w:ascii="Arial" w:hAnsi="Arial" w:cs="Arial"/>
          <w:sz w:val="24"/>
          <w:szCs w:val="24"/>
        </w:rPr>
        <w:t>Coronel Genes Bento</w:t>
      </w:r>
      <w:r w:rsidR="00A7090E" w:rsidRPr="00D4198C">
        <w:rPr>
          <w:rFonts w:ascii="Arial" w:hAnsi="Arial" w:cs="Arial"/>
          <w:sz w:val="24"/>
          <w:szCs w:val="24"/>
        </w:rPr>
        <w:t>,</w:t>
      </w:r>
      <w:r w:rsidR="00D4198C" w:rsidRPr="00D4198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B0B12">
        <w:rPr>
          <w:rFonts w:ascii="Arial" w:hAnsi="Arial" w:cs="Arial"/>
          <w:sz w:val="24"/>
          <w:szCs w:val="24"/>
        </w:rPr>
        <w:t>312</w:t>
      </w:r>
      <w:r w:rsidR="00A7090E" w:rsidRPr="00D4198C">
        <w:rPr>
          <w:rFonts w:ascii="Arial" w:hAnsi="Arial" w:cs="Arial"/>
          <w:sz w:val="24"/>
          <w:szCs w:val="24"/>
        </w:rPr>
        <w:t xml:space="preserve"> </w:t>
      </w:r>
      <w:r w:rsidR="003B0B12">
        <w:rPr>
          <w:rFonts w:ascii="Arial" w:hAnsi="Arial" w:cs="Arial"/>
          <w:sz w:val="24"/>
          <w:szCs w:val="24"/>
        </w:rPr>
        <w:t>Centro</w:t>
      </w:r>
      <w:r w:rsidRPr="00D4198C">
        <w:rPr>
          <w:rFonts w:ascii="Arial" w:hAnsi="Arial" w:cs="Arial"/>
          <w:sz w:val="24"/>
          <w:szCs w:val="24"/>
        </w:rPr>
        <w:t xml:space="preserve"> – </w:t>
      </w:r>
      <w:r w:rsidR="00D4198C" w:rsidRPr="00D4198C">
        <w:rPr>
          <w:rFonts w:ascii="Arial" w:hAnsi="Arial" w:cs="Arial"/>
          <w:sz w:val="24"/>
          <w:szCs w:val="24"/>
        </w:rPr>
        <w:t>Canguçu</w:t>
      </w:r>
      <w:r w:rsidRPr="00D4198C">
        <w:rPr>
          <w:rFonts w:ascii="Arial" w:hAnsi="Arial" w:cs="Arial"/>
          <w:sz w:val="24"/>
          <w:szCs w:val="24"/>
        </w:rPr>
        <w:t xml:space="preserve"> –</w:t>
      </w:r>
      <w:proofErr w:type="gramEnd"/>
      <w:r w:rsidRPr="00D4198C">
        <w:rPr>
          <w:rFonts w:ascii="Arial" w:hAnsi="Arial" w:cs="Arial"/>
          <w:sz w:val="24"/>
          <w:szCs w:val="24"/>
        </w:rPr>
        <w:t xml:space="preserve"> </w:t>
      </w:r>
      <w:r w:rsidR="00D4198C" w:rsidRPr="00D4198C">
        <w:rPr>
          <w:rFonts w:ascii="Arial" w:hAnsi="Arial" w:cs="Arial"/>
          <w:sz w:val="24"/>
          <w:szCs w:val="24"/>
        </w:rPr>
        <w:t>RS</w:t>
      </w:r>
      <w:r w:rsidRPr="00D4198C">
        <w:rPr>
          <w:rFonts w:ascii="Arial" w:hAnsi="Arial" w:cs="Arial"/>
          <w:sz w:val="24"/>
          <w:szCs w:val="24"/>
        </w:rPr>
        <w:t xml:space="preserve"> </w:t>
      </w:r>
    </w:p>
    <w:p w:rsidR="00C22A61" w:rsidRPr="00C116D6" w:rsidRDefault="00C22A61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D4198C">
        <w:rPr>
          <w:rFonts w:ascii="Arial" w:hAnsi="Arial" w:cs="Arial"/>
          <w:sz w:val="24"/>
          <w:szCs w:val="24"/>
        </w:rPr>
        <w:t xml:space="preserve">VALOR: R$ </w:t>
      </w:r>
      <w:r w:rsidR="003B0B12">
        <w:rPr>
          <w:rFonts w:ascii="Arial" w:hAnsi="Arial" w:cs="Arial"/>
          <w:sz w:val="24"/>
          <w:szCs w:val="24"/>
        </w:rPr>
        <w:t>1.219,70</w:t>
      </w:r>
      <w:r w:rsidRPr="00D4198C">
        <w:rPr>
          <w:rFonts w:ascii="Arial" w:hAnsi="Arial" w:cs="Arial"/>
          <w:sz w:val="24"/>
          <w:szCs w:val="24"/>
        </w:rPr>
        <w:t xml:space="preserve"> (</w:t>
      </w:r>
      <w:r w:rsidR="003B0B12">
        <w:rPr>
          <w:rFonts w:ascii="Arial" w:hAnsi="Arial" w:cs="Arial"/>
          <w:sz w:val="24"/>
          <w:szCs w:val="24"/>
        </w:rPr>
        <w:t xml:space="preserve">um mil, duzentos e dezenove </w:t>
      </w:r>
      <w:r w:rsidR="00D4198C" w:rsidRPr="00D4198C">
        <w:rPr>
          <w:rFonts w:ascii="Arial" w:hAnsi="Arial" w:cs="Arial"/>
          <w:sz w:val="24"/>
          <w:szCs w:val="24"/>
        </w:rPr>
        <w:t>r</w:t>
      </w:r>
      <w:r w:rsidR="00A7090E" w:rsidRPr="00D4198C">
        <w:rPr>
          <w:rFonts w:ascii="Arial" w:hAnsi="Arial" w:cs="Arial"/>
          <w:sz w:val="24"/>
          <w:szCs w:val="24"/>
        </w:rPr>
        <w:t xml:space="preserve">eais, </w:t>
      </w:r>
      <w:r w:rsidR="00D4198C" w:rsidRPr="00D4198C">
        <w:rPr>
          <w:rFonts w:ascii="Arial" w:hAnsi="Arial" w:cs="Arial"/>
          <w:sz w:val="24"/>
          <w:szCs w:val="24"/>
        </w:rPr>
        <w:t>s</w:t>
      </w:r>
      <w:r w:rsidR="003B0B12">
        <w:rPr>
          <w:rFonts w:ascii="Arial" w:hAnsi="Arial" w:cs="Arial"/>
          <w:sz w:val="24"/>
          <w:szCs w:val="24"/>
        </w:rPr>
        <w:t>etenta</w:t>
      </w:r>
      <w:r w:rsidR="00A7090E" w:rsidRPr="00D4198C">
        <w:rPr>
          <w:rFonts w:ascii="Arial" w:hAnsi="Arial" w:cs="Arial"/>
          <w:sz w:val="24"/>
          <w:szCs w:val="24"/>
        </w:rPr>
        <w:t xml:space="preserve"> centavos</w:t>
      </w:r>
      <w:proofErr w:type="gramStart"/>
      <w:r w:rsidRPr="00D4198C"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77FB9" w:rsidRPr="00E77FB9" w:rsidRDefault="00E77FB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C22A61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C22A61">
      <w:pPr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2C20A3">
        <w:rPr>
          <w:rFonts w:ascii="Arial" w:hAnsi="Arial" w:cs="Arial"/>
          <w:sz w:val="24"/>
          <w:szCs w:val="24"/>
        </w:rPr>
        <w:t>04</w:t>
      </w:r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2C20A3">
        <w:rPr>
          <w:rFonts w:ascii="Arial" w:hAnsi="Arial" w:cs="Arial"/>
          <w:sz w:val="24"/>
          <w:szCs w:val="24"/>
        </w:rPr>
        <w:t>Junh</w:t>
      </w:r>
      <w:r w:rsidR="00D4198C">
        <w:rPr>
          <w:rFonts w:ascii="Arial" w:hAnsi="Arial" w:cs="Arial"/>
          <w:sz w:val="24"/>
          <w:szCs w:val="24"/>
        </w:rPr>
        <w:t>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C864F6">
        <w:rPr>
          <w:rFonts w:ascii="Arial" w:hAnsi="Arial" w:cs="Arial"/>
          <w:sz w:val="24"/>
          <w:szCs w:val="24"/>
        </w:rPr>
        <w:t>8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B611F8" w:rsidRPr="0051762F" w:rsidRDefault="00C864F6" w:rsidP="00C22A61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Erroldisnei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Borges de Borges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  <w:proofErr w:type="gramStart"/>
      <w:r w:rsidRPr="0051762F">
        <w:rPr>
          <w:rFonts w:ascii="Arial" w:hAnsi="Arial" w:cs="Arial"/>
          <w:sz w:val="24"/>
          <w:szCs w:val="24"/>
        </w:rPr>
        <w:t xml:space="preserve">  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  <w:proofErr w:type="gramEnd"/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1417A2" w:rsidRDefault="00B611F8" w:rsidP="00C22A61">
      <w:pPr>
        <w:jc w:val="both"/>
        <w:rPr>
          <w:sz w:val="36"/>
          <w:szCs w:val="36"/>
        </w:rPr>
      </w:pPr>
    </w:p>
    <w:p w:rsidR="00062798" w:rsidRDefault="00062798" w:rsidP="00C22A61"/>
    <w:sectPr w:rsidR="00062798" w:rsidSect="00BD173C">
      <w:headerReference w:type="default" r:id="rId7"/>
      <w:footerReference w:type="even" r:id="rId8"/>
      <w:footerReference w:type="default" r:id="rId9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90E" w:rsidRDefault="00A7090E" w:rsidP="00533EA1">
      <w:r>
        <w:separator/>
      </w:r>
    </w:p>
  </w:endnote>
  <w:endnote w:type="continuationSeparator" w:id="0">
    <w:p w:rsidR="00A7090E" w:rsidRDefault="00A7090E" w:rsidP="00533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0E" w:rsidRDefault="00046D3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090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090E" w:rsidRDefault="00A7090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0E" w:rsidRPr="00057BEC" w:rsidRDefault="00A7090E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A7090E" w:rsidRDefault="00A7090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90E" w:rsidRDefault="00A7090E" w:rsidP="00533EA1">
      <w:r>
        <w:separator/>
      </w:r>
    </w:p>
  </w:footnote>
  <w:footnote w:type="continuationSeparator" w:id="0">
    <w:p w:rsidR="00A7090E" w:rsidRDefault="00A7090E" w:rsidP="00533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0E" w:rsidRDefault="00A7090E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45pt;height:57.9pt" o:ole="" filled="t" fillcolor="silver">
          <v:imagedata r:id="rId1" o:title=""/>
        </v:shape>
        <o:OLEObject Type="Embed" ProgID="Word.Picture.8" ShapeID="_x0000_i1025" DrawAspect="Content" ObjectID="_1589617783" r:id="rId2"/>
      </w:object>
    </w:r>
  </w:p>
  <w:p w:rsidR="00A7090E" w:rsidRDefault="00A7090E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A7090E" w:rsidRDefault="00A7090E" w:rsidP="00BD173C">
    <w:pPr>
      <w:jc w:val="center"/>
    </w:pPr>
    <w:r>
      <w:t>ESTADO DO RIO GRANDE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B611F8"/>
    <w:rsid w:val="00046D3B"/>
    <w:rsid w:val="00062798"/>
    <w:rsid w:val="00090935"/>
    <w:rsid w:val="000A6C93"/>
    <w:rsid w:val="0015120B"/>
    <w:rsid w:val="00246350"/>
    <w:rsid w:val="002C20A3"/>
    <w:rsid w:val="002E5CD0"/>
    <w:rsid w:val="003A74E2"/>
    <w:rsid w:val="003B0B12"/>
    <w:rsid w:val="003D10AB"/>
    <w:rsid w:val="0046382C"/>
    <w:rsid w:val="0051762F"/>
    <w:rsid w:val="00533EA1"/>
    <w:rsid w:val="00593A55"/>
    <w:rsid w:val="0069216C"/>
    <w:rsid w:val="00696A27"/>
    <w:rsid w:val="006A33C0"/>
    <w:rsid w:val="00733621"/>
    <w:rsid w:val="007508C4"/>
    <w:rsid w:val="00771304"/>
    <w:rsid w:val="00787694"/>
    <w:rsid w:val="007C121C"/>
    <w:rsid w:val="007E673D"/>
    <w:rsid w:val="00814AD3"/>
    <w:rsid w:val="009F443E"/>
    <w:rsid w:val="00A7090E"/>
    <w:rsid w:val="00AF4F82"/>
    <w:rsid w:val="00B26989"/>
    <w:rsid w:val="00B611F8"/>
    <w:rsid w:val="00B84AE1"/>
    <w:rsid w:val="00BD173C"/>
    <w:rsid w:val="00C116D6"/>
    <w:rsid w:val="00C1442B"/>
    <w:rsid w:val="00C22A61"/>
    <w:rsid w:val="00C864F6"/>
    <w:rsid w:val="00D4198C"/>
    <w:rsid w:val="00E16FD4"/>
    <w:rsid w:val="00E400BB"/>
    <w:rsid w:val="00E77FB9"/>
    <w:rsid w:val="00E8220D"/>
    <w:rsid w:val="00F2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Daiana</cp:lastModifiedBy>
  <cp:revision>12</cp:revision>
  <cp:lastPrinted>2018-06-04T14:43:00Z</cp:lastPrinted>
  <dcterms:created xsi:type="dcterms:W3CDTF">2017-05-23T12:29:00Z</dcterms:created>
  <dcterms:modified xsi:type="dcterms:W3CDTF">2018-06-04T14:43:00Z</dcterms:modified>
</cp:coreProperties>
</file>