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9D59BE">
        <w:rPr>
          <w:rFonts w:ascii="Arial" w:hAnsi="Arial" w:cs="Arial"/>
          <w:b/>
          <w:sz w:val="24"/>
          <w:szCs w:val="24"/>
        </w:rPr>
        <w:t>20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020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20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9D1F91">
        <w:rPr>
          <w:rFonts w:ascii="Arial" w:hAnsi="Arial" w:cs="Arial"/>
          <w:b/>
          <w:sz w:val="24"/>
          <w:szCs w:val="24"/>
        </w:rPr>
        <w:t>18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20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446113">
        <w:rPr>
          <w:rFonts w:ascii="Arial" w:hAnsi="Arial" w:cs="Arial"/>
          <w:sz w:val="24"/>
          <w:szCs w:val="24"/>
        </w:rPr>
        <w:t xml:space="preserve">vinte </w:t>
      </w:r>
      <w:r w:rsidR="009D1F91">
        <w:rPr>
          <w:rFonts w:ascii="Arial" w:hAnsi="Arial" w:cs="Arial"/>
          <w:sz w:val="24"/>
          <w:szCs w:val="24"/>
        </w:rPr>
        <w:t>cinco</w:t>
      </w:r>
      <w:r w:rsidR="00446113">
        <w:rPr>
          <w:rFonts w:ascii="Arial" w:hAnsi="Arial" w:cs="Arial"/>
          <w:sz w:val="24"/>
          <w:szCs w:val="24"/>
        </w:rPr>
        <w:t xml:space="preserve"> dias 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>de j</w:t>
      </w:r>
      <w:r w:rsidR="009D1F91">
        <w:rPr>
          <w:rFonts w:ascii="Arial" w:hAnsi="Arial" w:cs="Arial"/>
          <w:sz w:val="24"/>
          <w:szCs w:val="24"/>
        </w:rPr>
        <w:t>unho</w:t>
      </w:r>
      <w:r w:rsidR="001C642D">
        <w:rPr>
          <w:rFonts w:ascii="Arial" w:hAnsi="Arial" w:cs="Arial"/>
          <w:sz w:val="24"/>
          <w:szCs w:val="24"/>
        </w:rPr>
        <w:t xml:space="preserve">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às </w:t>
      </w:r>
      <w:r w:rsidR="009D1F91">
        <w:rPr>
          <w:rFonts w:ascii="Arial" w:hAnsi="Arial" w:cs="Arial"/>
          <w:sz w:val="24"/>
          <w:szCs w:val="24"/>
        </w:rPr>
        <w:t>dez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r w:rsidR="00904FD7" w:rsidRPr="009B3422">
        <w:rPr>
          <w:rFonts w:ascii="Arial" w:hAnsi="Arial" w:cs="Arial"/>
          <w:sz w:val="24"/>
          <w:szCs w:val="24"/>
        </w:rPr>
        <w:t>Josi Domingues Wienke</w:t>
      </w:r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>, Tatiane P. B. do Espirito Santo – titular,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9D1F91">
        <w:rPr>
          <w:rFonts w:ascii="Arial" w:hAnsi="Arial" w:cs="Arial"/>
          <w:sz w:val="24"/>
          <w:szCs w:val="24"/>
        </w:rPr>
        <w:t>70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E744C6">
        <w:rPr>
          <w:rFonts w:ascii="Arial" w:hAnsi="Arial" w:cs="Arial"/>
          <w:sz w:val="24"/>
          <w:szCs w:val="24"/>
        </w:rPr>
        <w:t>20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6E6CC9">
        <w:rPr>
          <w:rFonts w:ascii="Arial" w:hAnsi="Arial" w:cs="Arial"/>
          <w:sz w:val="24"/>
          <w:szCs w:val="24"/>
        </w:rPr>
        <w:t>o</w:t>
      </w:r>
      <w:r w:rsidR="008F3484" w:rsidRPr="009B3422">
        <w:rPr>
          <w:rFonts w:ascii="Arial" w:hAnsi="Arial" w:cs="Arial"/>
          <w:sz w:val="24"/>
          <w:szCs w:val="24"/>
        </w:rPr>
        <w:t xml:space="preserve"> </w:t>
      </w:r>
      <w:r w:rsidR="009D1F91">
        <w:rPr>
          <w:rFonts w:ascii="Arial" w:hAnsi="Arial" w:cs="Arial"/>
          <w:sz w:val="24"/>
          <w:szCs w:val="24"/>
        </w:rPr>
        <w:t xml:space="preserve">Servidor </w:t>
      </w:r>
      <w:proofErr w:type="spellStart"/>
      <w:r w:rsidR="009D1F91">
        <w:rPr>
          <w:rFonts w:ascii="Arial" w:hAnsi="Arial" w:cs="Arial"/>
          <w:sz w:val="24"/>
          <w:szCs w:val="24"/>
        </w:rPr>
        <w:t>Jary</w:t>
      </w:r>
      <w:proofErr w:type="spellEnd"/>
      <w:r w:rsidR="009D1F91">
        <w:rPr>
          <w:rFonts w:ascii="Arial" w:hAnsi="Arial" w:cs="Arial"/>
          <w:sz w:val="24"/>
          <w:szCs w:val="24"/>
        </w:rPr>
        <w:t xml:space="preserve"> Vitória Alves em </w:t>
      </w:r>
      <w:r w:rsidR="00E23B35">
        <w:rPr>
          <w:rFonts w:ascii="Arial" w:hAnsi="Arial" w:cs="Arial"/>
          <w:sz w:val="24"/>
          <w:szCs w:val="24"/>
        </w:rPr>
        <w:t xml:space="preserve">Curso </w:t>
      </w:r>
      <w:r w:rsidR="009D1F91">
        <w:rPr>
          <w:rFonts w:ascii="Arial" w:hAnsi="Arial" w:cs="Arial"/>
          <w:sz w:val="24"/>
          <w:szCs w:val="24"/>
        </w:rPr>
        <w:t>online</w:t>
      </w:r>
      <w:r w:rsidR="00E23B35">
        <w:rPr>
          <w:rFonts w:ascii="Arial" w:hAnsi="Arial" w:cs="Arial"/>
          <w:sz w:val="24"/>
          <w:szCs w:val="24"/>
        </w:rPr>
        <w:t xml:space="preserve"> 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9D1F91">
        <w:rPr>
          <w:rFonts w:ascii="Arial" w:hAnsi="Arial" w:cs="Arial"/>
          <w:sz w:val="24"/>
          <w:szCs w:val="24"/>
        </w:rPr>
        <w:t>Impacto da Lei Complementar 173/2020 e a proibição do aumento do subsídio e salários de servidores públicos</w:t>
      </w:r>
      <w:r w:rsidR="00380D8B">
        <w:rPr>
          <w:rFonts w:ascii="Arial" w:hAnsi="Arial" w:cs="Arial"/>
          <w:sz w:val="24"/>
          <w:szCs w:val="24"/>
        </w:rPr>
        <w:t>”</w:t>
      </w:r>
      <w:r w:rsidR="00B5243E">
        <w:rPr>
          <w:rFonts w:ascii="Arial" w:hAnsi="Arial" w:cs="Arial"/>
          <w:sz w:val="24"/>
          <w:szCs w:val="24"/>
        </w:rPr>
        <w:t xml:space="preserve">, </w:t>
      </w:r>
      <w:r w:rsidR="0000328E" w:rsidRPr="009B3422">
        <w:rPr>
          <w:rFonts w:ascii="Arial" w:hAnsi="Arial" w:cs="Arial"/>
          <w:sz w:val="24"/>
          <w:szCs w:val="24"/>
        </w:rPr>
        <w:t>no valor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9D1F91">
        <w:rPr>
          <w:rFonts w:ascii="Arial" w:hAnsi="Arial" w:cs="Arial"/>
          <w:sz w:val="24"/>
          <w:szCs w:val="24"/>
        </w:rPr>
        <w:t>390,00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B35">
        <w:rPr>
          <w:rFonts w:ascii="Arial" w:hAnsi="Arial" w:cs="Arial"/>
          <w:sz w:val="24"/>
          <w:szCs w:val="24"/>
        </w:rPr>
        <w:t>verificamos</w:t>
      </w:r>
      <w:proofErr w:type="gramEnd"/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</w:t>
      </w:r>
      <w:proofErr w:type="gramStart"/>
      <w:r w:rsidR="00315872" w:rsidRPr="009B3422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315872" w:rsidRPr="009B3422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B3422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7D55B6" w:rsidRPr="009B3422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sz w:val="22"/>
          <w:szCs w:val="22"/>
        </w:rPr>
        <w:t xml:space="preserve">Josi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r w:rsidRPr="00446113">
        <w:rPr>
          <w:rFonts w:ascii="Arial" w:hAnsi="Arial" w:cs="Arial"/>
          <w:b/>
          <w:sz w:val="22"/>
          <w:szCs w:val="22"/>
        </w:rPr>
        <w:t xml:space="preserve">Wienke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r w:rsidR="00446113" w:rsidRPr="00446113">
        <w:rPr>
          <w:rFonts w:ascii="Arial" w:hAnsi="Arial" w:cs="Arial"/>
          <w:b/>
          <w:sz w:val="24"/>
          <w:szCs w:val="24"/>
        </w:rPr>
        <w:t>Tatiane P. B. do Espirito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Pr="00446113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446113" w:rsidRDefault="00A42338" w:rsidP="00E744C6">
      <w:pPr>
        <w:ind w:left="-567" w:right="-1"/>
        <w:jc w:val="center"/>
        <w:rPr>
          <w:rFonts w:ascii="Arial" w:hAnsi="Arial" w:cs="Arial"/>
          <w:b/>
          <w:sz w:val="28"/>
          <w:szCs w:val="28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A88" w:rsidRDefault="00EF5A88" w:rsidP="00632DA6">
      <w:r>
        <w:separator/>
      </w:r>
    </w:p>
  </w:endnote>
  <w:endnote w:type="continuationSeparator" w:id="0">
    <w:p w:rsidR="00EF5A88" w:rsidRDefault="00EF5A88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A88" w:rsidRDefault="00EF5A88" w:rsidP="00632DA6">
      <w:r>
        <w:separator/>
      </w:r>
    </w:p>
  </w:footnote>
  <w:footnote w:type="continuationSeparator" w:id="0">
    <w:p w:rsidR="00EF5A88" w:rsidRDefault="00EF5A88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4024C"/>
    <w:rsid w:val="0015439D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844B2"/>
    <w:rsid w:val="00BB377C"/>
    <w:rsid w:val="00BB399D"/>
    <w:rsid w:val="00BC02B8"/>
    <w:rsid w:val="00BC3C50"/>
    <w:rsid w:val="00BD7017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44C6"/>
    <w:rsid w:val="00E97D55"/>
    <w:rsid w:val="00EB0EBF"/>
    <w:rsid w:val="00EB7946"/>
    <w:rsid w:val="00EC7318"/>
    <w:rsid w:val="00EC7B45"/>
    <w:rsid w:val="00ED0B1E"/>
    <w:rsid w:val="00ED7581"/>
    <w:rsid w:val="00EE60E3"/>
    <w:rsid w:val="00EF5A88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CFE73-C8A7-4491-BF22-F46E24C7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2</cp:revision>
  <cp:lastPrinted>2020-06-25T13:27:00Z</cp:lastPrinted>
  <dcterms:created xsi:type="dcterms:W3CDTF">2020-06-25T13:27:00Z</dcterms:created>
  <dcterms:modified xsi:type="dcterms:W3CDTF">2020-06-25T13:27:00Z</dcterms:modified>
</cp:coreProperties>
</file>