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color w:val="0000FF"/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0" cy="1238250"/>
                <wp:effectExtent l="19050" t="0" r="0" b="0"/>
                <wp:docPr id="1" name="Imagem 1" descr="http://2.bp.blogspot.com/-bgoxViPow58/Ts1E_NOw-mI/AAAAAAAASPs/SzYQy0Wq86c/s320/camrarion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2.bp.blogspot.com/-bgoxViPow58/Ts1E_NOw-mI/AAAAAAAASPs/SzYQy0Wq86c/s320/camrarion.jpg" hidden="0">
                          <a:hlinkClick r:id="rId8"/>
                        </pic:cNvPr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0480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40.0pt;height:97.5pt;" stroked="f" strokeweight="0.75pt">
                <v:path textboxrect="0,0,0,0"/>
                <v:imagedata r:id="rId9" o:title=""/>
              </v:shape>
            </w:pict>
          </mc:Fallback>
        </mc:AlternateContent>
      </w:r>
    </w:p>
    <w:p>
      <w:pPr>
        <w:ind w:left="709" w:right="0" w:firstLine="0"/>
        <w:jc w:val="both"/>
      </w:pPr>
      <w:r>
        <w:rPr>
          <w:rStyle w:val="608"/>
          <w:rFonts w:ascii="Arial" w:hAnsi="Arial" w:cs="Arial"/>
        </w:rPr>
        <w:t xml:space="preserve">TORNA PÚBLICO O RESULTADO DO PREGÃO PRESENCIAL Nº </w:t>
      </w:r>
      <w:r>
        <w:rPr>
          <w:rStyle w:val="608"/>
          <w:rFonts w:ascii="Arial" w:hAnsi="Arial" w:cs="Arial"/>
        </w:rPr>
        <w:t xml:space="preserve">0</w:t>
      </w:r>
      <w:r>
        <w:rPr>
          <w:rStyle w:val="608"/>
          <w:rFonts w:ascii="Arial" w:hAnsi="Arial" w:cs="Arial"/>
        </w:rPr>
        <w:t xml:space="preserve">2</w:t>
      </w:r>
      <w:r>
        <w:rPr>
          <w:rStyle w:val="608"/>
          <w:rFonts w:ascii="Arial" w:hAnsi="Arial" w:cs="Arial"/>
        </w:rPr>
        <w:t xml:space="preserve">/2023</w:t>
      </w:r>
      <w:r>
        <w:rPr>
          <w:rStyle w:val="608"/>
          <w:rFonts w:ascii="Arial" w:hAnsi="Arial" w:cs="Arial"/>
        </w:rPr>
        <w:t xml:space="preserve">-REGISTRO DE PREÇO Nº0</w:t>
      </w:r>
      <w:r>
        <w:rPr>
          <w:rStyle w:val="608"/>
          <w:rFonts w:ascii="Arial" w:hAnsi="Arial" w:cs="Arial"/>
        </w:rPr>
        <w:t xml:space="preserve">1</w:t>
      </w:r>
      <w:r>
        <w:rPr>
          <w:rStyle w:val="608"/>
          <w:rFonts w:ascii="Arial" w:hAnsi="Arial" w:cs="Arial"/>
        </w:rPr>
        <w:t xml:space="preserve">/2023</w:t>
      </w:r>
      <w:r>
        <w:rPr>
          <w:rStyle w:val="608"/>
          <w:rFonts w:ascii="Arial" w:hAnsi="Arial" w:cs="Arial"/>
        </w:rPr>
        <w:t xml:space="preserve">-PROCESSO-Nº</w:t>
      </w:r>
      <w:r>
        <w:rPr>
          <w:rStyle w:val="608"/>
          <w:rFonts w:ascii="Arial" w:hAnsi="Arial" w:cs="Arial"/>
        </w:rPr>
        <w:t xml:space="preserve">14</w:t>
      </w:r>
      <w:r>
        <w:rPr>
          <w:rStyle w:val="608"/>
          <w:rFonts w:ascii="Arial" w:hAnsi="Arial" w:cs="Arial"/>
        </w:rPr>
        <w:t xml:space="preserve">/2023</w:t>
      </w:r>
      <w:r>
        <w:rPr>
          <w:rStyle w:val="608"/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AQUISIÇÃO DE MATERIAL DE EXPEDIENTE, INFORMÁTICA, TONNER, EQUIPAMENTOS E MATERIAL DE COPA E COZINHA</w:t>
      </w:r>
      <w:r>
        <w:rPr>
          <w:rFonts w:ascii="Arial" w:hAnsi="Arial" w:cs="Arial"/>
        </w:rPr>
      </w:r>
    </w:p>
    <w:p>
      <w:pPr>
        <w:ind w:left="0" w:right="0" w:hanging="851"/>
        <w:jc w:val="both"/>
        <w:rPr>
          <w:rFonts w:ascii="Arial" w:hAnsi="Arial" w:cs="Arial"/>
        </w:rPr>
      </w:pPr>
      <w:r>
        <w:t xml:space="preserve">                 </w:t>
      </w:r>
      <w:r>
        <w:rPr>
          <w:rFonts w:ascii="Arial" w:hAnsi="Arial" w:cs="Arial"/>
        </w:rPr>
        <w:t xml:space="preserve">A Câmara Municipal de Canguçu, através de seu Pregoeiro – SOLANGE DA SILVA MAN</w:t>
      </w:r>
      <w:r>
        <w:rPr>
          <w:rFonts w:ascii="Arial" w:hAnsi="Arial" w:cs="Arial"/>
        </w:rPr>
        <w:t xml:space="preserve">Z</w:t>
      </w:r>
      <w:r>
        <w:rPr>
          <w:rFonts w:ascii="Arial" w:hAnsi="Arial" w:cs="Arial"/>
        </w:rPr>
        <w:t xml:space="preserve">KE, nomeada pela portaria nº </w:t>
      </w:r>
      <w:r>
        <w:rPr>
          <w:rFonts w:ascii="Arial" w:hAnsi="Arial" w:cs="Arial"/>
        </w:rPr>
        <w:t xml:space="preserve">973</w:t>
      </w:r>
      <w:r>
        <w:rPr>
          <w:rFonts w:ascii="Arial" w:hAnsi="Arial" w:cs="Arial"/>
        </w:rPr>
        <w:t xml:space="preserve">/2023</w:t>
      </w:r>
      <w:r>
        <w:rPr>
          <w:rFonts w:ascii="Arial" w:hAnsi="Arial" w:cs="Arial"/>
        </w:rPr>
        <w:t xml:space="preserve">, torna público, o resultado do </w:t>
      </w:r>
      <w:r>
        <w:rPr>
          <w:rStyle w:val="608"/>
          <w:rFonts w:ascii="Arial" w:hAnsi="Arial" w:cs="Arial"/>
        </w:rPr>
        <w:t xml:space="preserve">PREGÃO PRESENCIAL Nº 0</w:t>
      </w:r>
      <w:r>
        <w:rPr>
          <w:rStyle w:val="608"/>
          <w:rFonts w:ascii="Arial" w:hAnsi="Arial" w:cs="Arial"/>
        </w:rPr>
        <w:t xml:space="preserve">2/2023</w:t>
      </w:r>
      <w:r>
        <w:rPr>
          <w:rStyle w:val="608"/>
          <w:rFonts w:ascii="Arial" w:hAnsi="Arial" w:cs="Arial"/>
        </w:rPr>
        <w:t xml:space="preserve">-REGISTRO DE PREÇO Nº0</w:t>
      </w:r>
      <w:r>
        <w:rPr>
          <w:rStyle w:val="608"/>
          <w:rFonts w:ascii="Arial" w:hAnsi="Arial" w:cs="Arial"/>
        </w:rPr>
        <w:t xml:space="preserve">1</w:t>
      </w:r>
      <w:r>
        <w:rPr>
          <w:rStyle w:val="608"/>
          <w:rFonts w:ascii="Arial" w:hAnsi="Arial" w:cs="Arial"/>
        </w:rPr>
        <w:t xml:space="preserve">/2023</w:t>
      </w:r>
      <w:r>
        <w:rPr>
          <w:rStyle w:val="608"/>
          <w:rFonts w:ascii="Arial" w:hAnsi="Arial" w:cs="Arial"/>
        </w:rPr>
        <w:t xml:space="preserve">-PROCESSO-Nº</w:t>
      </w:r>
      <w:r>
        <w:rPr>
          <w:rStyle w:val="608"/>
          <w:rFonts w:ascii="Arial" w:hAnsi="Arial" w:cs="Arial"/>
        </w:rPr>
        <w:t xml:space="preserve">14</w:t>
      </w:r>
      <w:r>
        <w:rPr>
          <w:rStyle w:val="608"/>
          <w:rFonts w:ascii="Arial" w:hAnsi="Arial" w:cs="Arial"/>
        </w:rPr>
        <w:t xml:space="preserve">/2023</w:t>
      </w:r>
      <w:r>
        <w:rPr>
          <w:rStyle w:val="608"/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 xml:space="preserve">AQUISIÇÃO DE MATERIAL DE EXPEDIENTE, INFORMÁTICA, TONNER, EQUIPAMENTOS E MATERIAL DE COPA E COZINHA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, para utilização </w:t>
      </w:r>
      <w:r>
        <w:rPr>
          <w:rFonts w:ascii="Arial" w:hAnsi="Arial" w:cs="Arial"/>
        </w:rPr>
        <w:t xml:space="preserve">da Câmara de Vereadores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realizado dia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28 </w:t>
      </w:r>
      <w:r>
        <w:rPr>
          <w:rFonts w:ascii="Arial" w:hAnsi="Arial" w:cs="Arial"/>
        </w:rPr>
        <w:t xml:space="preserve">(</w:t>
      </w:r>
      <w:r>
        <w:rPr>
          <w:rFonts w:ascii="Arial" w:hAnsi="Arial" w:cs="Arial"/>
        </w:rPr>
        <w:t xml:space="preserve">vinte e oito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de</w:t>
      </w:r>
      <w:r>
        <w:rPr>
          <w:rFonts w:ascii="Arial" w:hAnsi="Arial" w:cs="Arial"/>
        </w:rPr>
        <w:t xml:space="preserve"> março </w:t>
      </w:r>
      <w:r>
        <w:rPr>
          <w:rFonts w:ascii="Arial" w:hAnsi="Arial" w:cs="Arial"/>
        </w:rPr>
        <w:t xml:space="preserve">de 2023</w:t>
      </w:r>
      <w:r>
        <w:rPr>
          <w:rFonts w:ascii="Arial" w:hAnsi="Arial" w:cs="Arial"/>
        </w:rPr>
        <w:t xml:space="preserve">, ás </w:t>
      </w:r>
      <w:r>
        <w:rPr>
          <w:rFonts w:ascii="Arial" w:hAnsi="Arial" w:cs="Arial"/>
        </w:rPr>
        <w:t xml:space="preserve">nove horas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 Plenário Joaquim de Deus Nunes, onde fo</w:t>
      </w:r>
      <w:r>
        <w:rPr>
          <w:rFonts w:ascii="Arial" w:hAnsi="Arial" w:cs="Arial"/>
        </w:rPr>
        <w:t xml:space="preserve">i</w:t>
      </w:r>
      <w:r>
        <w:rPr>
          <w:rFonts w:ascii="Arial" w:hAnsi="Arial" w:cs="Arial"/>
        </w:rPr>
        <w:t xml:space="preserve"> obtido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seguinte resultado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final baseado no menor preço:</w:t>
      </w:r>
      <w:r>
        <w:rPr>
          <w:rFonts w:ascii="Arial" w:hAnsi="Arial" w:cs="Arial"/>
          <w:b/>
        </w:rPr>
        <w:t xml:space="preserve"> EMPRESA</w:t>
      </w:r>
      <w:r>
        <w:rPr>
          <w:rFonts w:ascii="Arial" w:hAnsi="Arial" w:cs="Arial"/>
          <w:b/>
        </w:rPr>
        <w:t xml:space="preserve">:</w:t>
      </w:r>
      <w:r>
        <w:rPr>
          <w:rFonts w:ascii="Arial" w:hAnsi="Arial" w:cs="Arial"/>
          <w:b/>
        </w:rPr>
        <w:t xml:space="preserve"> WAGNER BORBA DE AZEVEDO, CNPJ: 20.060.598/0001-11</w:t>
      </w:r>
      <w:r>
        <w:rPr>
          <w:rFonts w:ascii="Arial" w:hAnsi="Arial" w:cs="Arial"/>
          <w:b/>
        </w:rPr>
        <w:t xml:space="preserve"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ITENS</w:t>
      </w:r>
      <w:r>
        <w:rPr>
          <w:rFonts w:ascii="Arial" w:hAnsi="Arial" w:cs="Arial"/>
          <w:b/>
        </w:rPr>
        <w:t xml:space="preserve">: 01,02,03,04,05,06,07,08,09,10,11,12,14,16,17,18,19,20,22,23,24,29,31,32,35,36,37,38,42,50,51</w:t>
      </w:r>
      <w:r>
        <w:rPr>
          <w:rFonts w:ascii="Arial" w:hAnsi="Arial" w:cs="Arial"/>
          <w:b/>
        </w:rPr>
        <w:t xml:space="preserve">;</w:t>
      </w:r>
      <w:r>
        <w:rPr>
          <w:rFonts w:ascii="Arial" w:hAnsi="Arial" w:cs="Arial"/>
          <w:b/>
        </w:rPr>
        <w:t xml:space="preserve"> a EMPRESA: ARENA DISTRIBUIDORA DE BEBIDAS LTDA</w:t>
      </w:r>
      <w:r>
        <w:rPr>
          <w:rFonts w:ascii="Arial" w:hAnsi="Arial" w:cs="Arial"/>
          <w:b/>
        </w:rPr>
        <w:t xml:space="preserve">, CNPJ 18.864.381/0001-12, ITENS:</w:t>
      </w:r>
      <w:r>
        <w:rPr>
          <w:rFonts w:ascii="Arial" w:hAnsi="Arial" w:cs="Arial"/>
          <w:b/>
        </w:rPr>
        <w:t xml:space="preserve"> 13,21,33,43,44,45,46,47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As propostas, lances e documentação, encontram-se junto ao Processo nº 1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/2023</w:t>
      </w:r>
      <w:r>
        <w:rPr>
          <w:rFonts w:ascii="Arial" w:hAnsi="Arial" w:cs="Arial"/>
        </w:rPr>
        <w:t xml:space="preserve"> e Ata nº 01 com os respectivos valores, afixados no mural oficial e publicado no site</w:t>
      </w:r>
      <w:r>
        <w:rPr>
          <w:rFonts w:ascii="Arial" w:hAnsi="Arial" w:cs="Arial"/>
        </w:rPr>
        <w:t xml:space="preserve">. Registre-se e publique-se o presente com sua afixação no mural oficial da Câmara</w:t>
      </w:r>
      <w:r>
        <w:rPr>
          <w:rFonts w:ascii="Arial" w:hAnsi="Arial" w:cs="Arial"/>
        </w:rPr>
        <w:t xml:space="preserve"> e no site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spacing w:before="0" w:after="0"/>
        <w:ind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Canguçu/RS, </w:t>
      </w:r>
      <w:r>
        <w:rPr>
          <w:rFonts w:ascii="Arial" w:hAnsi="Arial" w:cs="Arial"/>
        </w:rPr>
        <w:t xml:space="preserve">28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março</w:t>
      </w:r>
      <w:r>
        <w:rPr>
          <w:rFonts w:ascii="Arial" w:hAnsi="Arial" w:cs="Arial"/>
        </w:rPr>
        <w:t xml:space="preserve"> de 2023</w:t>
      </w:r>
      <w:r>
        <w:rPr>
          <w:rFonts w:ascii="Arial" w:hAnsi="Arial" w:cs="Arial"/>
        </w:rPr>
        <w:t xml:space="preserve">.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SOLANGE DA SILVA MAN</w:t>
      </w:r>
      <w:r>
        <w:rPr>
          <w:rFonts w:ascii="Arial" w:hAnsi="Arial" w:cs="Arial"/>
        </w:rPr>
        <w:t xml:space="preserve">Z</w:t>
      </w:r>
      <w:r>
        <w:rPr>
          <w:rFonts w:ascii="Arial" w:hAnsi="Arial" w:cs="Arial"/>
        </w:rPr>
        <w:t xml:space="preserve">KE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Pregoeira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1417" w:right="1274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240" w:beforeAutospacing="0" w:after="200" w:afterAutospacing="0" w:line="240" w:lineRule="auto"/>
        <w:ind w:left="0" w:right="0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1"/>
    <w:link w:val="59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1"/>
    <w:link w:val="600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ind w:left="720"/>
      <w:contextualSpacing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598"/>
    <w:link w:val="4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spacing w:after="57"/>
      <w:ind w:left="0" w:right="0" w:firstLine="0"/>
    </w:pPr>
  </w:style>
  <w:style w:type="paragraph" w:styleId="180">
    <w:name w:val="toc 2"/>
    <w:basedOn w:val="598"/>
    <w:next w:val="598"/>
    <w:uiPriority w:val="39"/>
    <w:unhideWhenUsed/>
    <w:pPr>
      <w:spacing w:after="57"/>
      <w:ind w:left="283" w:right="0" w:firstLine="0"/>
    </w:pPr>
  </w:style>
  <w:style w:type="paragraph" w:styleId="181">
    <w:name w:val="toc 3"/>
    <w:basedOn w:val="598"/>
    <w:next w:val="598"/>
    <w:uiPriority w:val="39"/>
    <w:unhideWhenUsed/>
    <w:pPr>
      <w:spacing w:after="57"/>
      <w:ind w:left="567" w:right="0" w:firstLine="0"/>
    </w:pPr>
  </w:style>
  <w:style w:type="paragraph" w:styleId="182">
    <w:name w:val="toc 4"/>
    <w:basedOn w:val="598"/>
    <w:next w:val="598"/>
    <w:uiPriority w:val="39"/>
    <w:unhideWhenUsed/>
    <w:pPr>
      <w:spacing w:after="57"/>
      <w:ind w:left="850" w:right="0" w:firstLine="0"/>
    </w:pPr>
  </w:style>
  <w:style w:type="paragraph" w:styleId="183">
    <w:name w:val="toc 5"/>
    <w:basedOn w:val="598"/>
    <w:next w:val="598"/>
    <w:uiPriority w:val="39"/>
    <w:unhideWhenUsed/>
    <w:pPr>
      <w:spacing w:after="57"/>
      <w:ind w:left="1134" w:right="0" w:firstLine="0"/>
    </w:pPr>
  </w:style>
  <w:style w:type="paragraph" w:styleId="184">
    <w:name w:val="toc 6"/>
    <w:basedOn w:val="598"/>
    <w:next w:val="598"/>
    <w:uiPriority w:val="39"/>
    <w:unhideWhenUsed/>
    <w:pPr>
      <w:spacing w:after="57"/>
      <w:ind w:left="1417" w:right="0" w:firstLine="0"/>
    </w:pPr>
  </w:style>
  <w:style w:type="paragraph" w:styleId="185">
    <w:name w:val="toc 7"/>
    <w:basedOn w:val="598"/>
    <w:next w:val="598"/>
    <w:uiPriority w:val="39"/>
    <w:unhideWhenUsed/>
    <w:pPr>
      <w:spacing w:after="57"/>
      <w:ind w:left="1701" w:right="0" w:firstLine="0"/>
    </w:pPr>
  </w:style>
  <w:style w:type="paragraph" w:styleId="186">
    <w:name w:val="toc 8"/>
    <w:basedOn w:val="598"/>
    <w:next w:val="598"/>
    <w:uiPriority w:val="39"/>
    <w:unhideWhenUsed/>
    <w:pPr>
      <w:spacing w:after="57"/>
      <w:ind w:left="1984" w:right="0" w:firstLine="0"/>
    </w:pPr>
  </w:style>
  <w:style w:type="paragraph" w:styleId="187">
    <w:name w:val="toc 9"/>
    <w:basedOn w:val="598"/>
    <w:next w:val="598"/>
    <w:uiPriority w:val="39"/>
    <w:unhideWhenUsed/>
    <w:pPr>
      <w:spacing w:after="57"/>
      <w:ind w:left="2268" w:right="0" w:firstLine="0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2"/>
    <w:basedOn w:val="598"/>
    <w:link w:val="604"/>
    <w:uiPriority w:val="9"/>
    <w:qFormat/>
    <w:pPr>
      <w:spacing w:before="100" w:beforeAutospacing="1" w:after="100" w:afterAutospacing="1"/>
      <w:ind w:firstLine="0"/>
      <w:outlineLvl w:val="1"/>
    </w:pPr>
    <w:rPr>
      <w:rFonts w:ascii="Times New Roman" w:hAnsi="Times New Roman" w:cs="Times New Roman" w:eastAsia="Times New Roman"/>
      <w:b/>
      <w:bCs/>
      <w:sz w:val="36"/>
      <w:szCs w:val="36"/>
      <w:lang w:eastAsia="pt-BR"/>
    </w:rPr>
  </w:style>
  <w:style w:type="paragraph" w:styleId="600">
    <w:name w:val="Heading 3"/>
    <w:basedOn w:val="598"/>
    <w:link w:val="605"/>
    <w:uiPriority w:val="9"/>
    <w:qFormat/>
    <w:pPr>
      <w:spacing w:before="100" w:beforeAutospacing="1" w:after="100" w:afterAutospacing="1"/>
      <w:ind w:firstLine="0"/>
      <w:outlineLvl w:val="2"/>
    </w:pPr>
    <w:rPr>
      <w:rFonts w:ascii="Times New Roman" w:hAnsi="Times New Roman" w:cs="Times New Roman" w:eastAsia="Times New Roman"/>
      <w:b/>
      <w:bCs/>
      <w:sz w:val="27"/>
      <w:szCs w:val="27"/>
      <w:lang w:eastAsia="pt-BR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Título 2 Char"/>
    <w:basedOn w:val="601"/>
    <w:link w:val="599"/>
    <w:uiPriority w:val="9"/>
    <w:rPr>
      <w:rFonts w:ascii="Times New Roman" w:hAnsi="Times New Roman" w:cs="Times New Roman" w:eastAsia="Times New Roman"/>
      <w:b/>
      <w:bCs/>
      <w:sz w:val="36"/>
      <w:szCs w:val="36"/>
      <w:lang w:eastAsia="pt-BR"/>
    </w:rPr>
  </w:style>
  <w:style w:type="character" w:styleId="605" w:customStyle="1">
    <w:name w:val="Título 3 Char"/>
    <w:basedOn w:val="601"/>
    <w:link w:val="600"/>
    <w:uiPriority w:val="9"/>
    <w:rPr>
      <w:rFonts w:ascii="Times New Roman" w:hAnsi="Times New Roman" w:cs="Times New Roman" w:eastAsia="Times New Roman"/>
      <w:b/>
      <w:bCs/>
      <w:sz w:val="27"/>
      <w:szCs w:val="27"/>
      <w:lang w:eastAsia="pt-BR"/>
    </w:rPr>
  </w:style>
  <w:style w:type="character" w:styleId="606">
    <w:name w:val="Hyperlink"/>
    <w:basedOn w:val="601"/>
    <w:uiPriority w:val="99"/>
    <w:semiHidden/>
    <w:unhideWhenUsed/>
    <w:rPr>
      <w:color w:val="0000FF"/>
      <w:u w:val="single"/>
    </w:rPr>
  </w:style>
  <w:style w:type="character" w:styleId="607" w:customStyle="1">
    <w:name w:val="post-timestamp"/>
    <w:basedOn w:val="601"/>
  </w:style>
  <w:style w:type="character" w:styleId="608">
    <w:name w:val="Strong"/>
    <w:basedOn w:val="601"/>
    <w:uiPriority w:val="22"/>
    <w:qFormat/>
    <w:rPr>
      <w:b/>
      <w:bCs/>
    </w:rPr>
  </w:style>
  <w:style w:type="paragraph" w:styleId="609">
    <w:name w:val="Balloon Text"/>
    <w:basedOn w:val="598"/>
    <w:link w:val="610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610" w:customStyle="1">
    <w:name w:val="Texto de balão Char"/>
    <w:basedOn w:val="601"/>
    <w:link w:val="60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2.bp.blogspot.com/-bgoxViPow58/Ts1E_NOw-mI/AAAAAAAASPs/SzYQy0Wq86c/s1600/camrarion.jpg" TargetMode="External"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revision>4</cp:revision>
  <dcterms:created xsi:type="dcterms:W3CDTF">2019-07-15T14:16:00Z</dcterms:created>
  <dcterms:modified xsi:type="dcterms:W3CDTF">2023-03-28T16:39:49Z</dcterms:modified>
</cp:coreProperties>
</file>