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3C80" w:rsidRDefault="00F565E8" w:rsidP="00793C80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ATA Nº 01/2019</w:t>
      </w:r>
      <w:r w:rsidR="00793C80" w:rsidRPr="007D3225">
        <w:rPr>
          <w:rFonts w:ascii="Arial" w:hAnsi="Arial" w:cs="Arial"/>
          <w:b/>
          <w:sz w:val="24"/>
          <w:szCs w:val="24"/>
        </w:rPr>
        <w:t xml:space="preserve"> – PROCESSO Nº</w:t>
      </w:r>
      <w:r w:rsidR="000925DF">
        <w:rPr>
          <w:rFonts w:ascii="Arial" w:hAnsi="Arial" w:cs="Arial"/>
          <w:b/>
          <w:sz w:val="24"/>
          <w:szCs w:val="24"/>
        </w:rPr>
        <w:t>013/2019</w:t>
      </w:r>
      <w:r w:rsidR="00793C80">
        <w:rPr>
          <w:rFonts w:ascii="Arial" w:hAnsi="Arial" w:cs="Arial"/>
          <w:b/>
          <w:sz w:val="24"/>
          <w:szCs w:val="24"/>
        </w:rPr>
        <w:t xml:space="preserve"> – </w:t>
      </w:r>
      <w:r w:rsidR="00AB7254">
        <w:rPr>
          <w:rFonts w:ascii="Arial" w:hAnsi="Arial" w:cs="Arial"/>
          <w:b/>
          <w:sz w:val="24"/>
          <w:szCs w:val="24"/>
        </w:rPr>
        <w:t>DISPENSA</w:t>
      </w:r>
      <w:r w:rsidR="00793C80">
        <w:rPr>
          <w:rFonts w:ascii="Arial" w:hAnsi="Arial" w:cs="Arial"/>
          <w:b/>
          <w:sz w:val="24"/>
          <w:szCs w:val="24"/>
        </w:rPr>
        <w:t xml:space="preserve"> N°</w:t>
      </w:r>
      <w:r w:rsidR="00A8005D">
        <w:rPr>
          <w:rFonts w:ascii="Arial" w:hAnsi="Arial" w:cs="Arial"/>
          <w:b/>
          <w:sz w:val="24"/>
          <w:szCs w:val="24"/>
        </w:rPr>
        <w:t xml:space="preserve"> </w:t>
      </w:r>
      <w:r w:rsidR="00AB7254">
        <w:rPr>
          <w:rFonts w:ascii="Arial" w:hAnsi="Arial" w:cs="Arial"/>
          <w:b/>
          <w:sz w:val="24"/>
          <w:szCs w:val="24"/>
        </w:rPr>
        <w:t>008/</w:t>
      </w:r>
      <w:r w:rsidR="00793C80">
        <w:rPr>
          <w:rFonts w:ascii="Arial" w:hAnsi="Arial" w:cs="Arial"/>
          <w:b/>
          <w:sz w:val="24"/>
          <w:szCs w:val="24"/>
        </w:rPr>
        <w:t>2019</w:t>
      </w:r>
    </w:p>
    <w:p w:rsidR="00793C80" w:rsidRPr="007D3225" w:rsidRDefault="00793C80" w:rsidP="00793C80">
      <w:pPr>
        <w:jc w:val="center"/>
        <w:rPr>
          <w:rFonts w:ascii="Arial" w:hAnsi="Arial" w:cs="Arial"/>
          <w:b/>
          <w:sz w:val="24"/>
          <w:szCs w:val="24"/>
        </w:rPr>
      </w:pPr>
    </w:p>
    <w:p w:rsidR="00793C80" w:rsidRPr="007366DF" w:rsidRDefault="00793C80" w:rsidP="00793C80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366DF">
        <w:rPr>
          <w:rFonts w:ascii="Arial" w:hAnsi="Arial" w:cs="Arial"/>
          <w:sz w:val="24"/>
          <w:szCs w:val="24"/>
        </w:rPr>
        <w:t xml:space="preserve">Aos </w:t>
      </w:r>
      <w:r w:rsidR="007366DF" w:rsidRPr="007366DF">
        <w:rPr>
          <w:rFonts w:ascii="Arial" w:hAnsi="Arial" w:cs="Arial"/>
          <w:sz w:val="24"/>
          <w:szCs w:val="24"/>
        </w:rPr>
        <w:t xml:space="preserve">quatorze dias do mês de março de </w:t>
      </w:r>
      <w:r w:rsidRPr="007366DF">
        <w:rPr>
          <w:rFonts w:ascii="Arial" w:hAnsi="Arial" w:cs="Arial"/>
          <w:sz w:val="24"/>
          <w:szCs w:val="24"/>
        </w:rPr>
        <w:t xml:space="preserve">dois mil e dezenove às </w:t>
      </w:r>
      <w:r w:rsidR="00F565E8" w:rsidRPr="007366DF">
        <w:rPr>
          <w:rFonts w:ascii="Arial" w:hAnsi="Arial" w:cs="Arial"/>
          <w:sz w:val="24"/>
          <w:szCs w:val="24"/>
        </w:rPr>
        <w:t>dez</w:t>
      </w:r>
      <w:r w:rsidRPr="007366DF">
        <w:rPr>
          <w:rFonts w:ascii="Arial" w:hAnsi="Arial" w:cs="Arial"/>
          <w:sz w:val="24"/>
          <w:szCs w:val="24"/>
        </w:rPr>
        <w:t xml:space="preserve"> horas,</w:t>
      </w:r>
      <w:r w:rsidR="007366DF" w:rsidRPr="007366DF">
        <w:rPr>
          <w:rFonts w:ascii="Arial" w:hAnsi="Arial" w:cs="Arial"/>
          <w:sz w:val="24"/>
          <w:szCs w:val="24"/>
        </w:rPr>
        <w:t xml:space="preserve"> reuniram-se no Setor de Patrimônio da Câmara Municipal de Vereadores de Canguçu, os componentes da Comissão Permanente de Licitação, nomeados pelo Decreto Nº 1084 de 11 de fevereiro de 2019: Josi Domingues Wienke, titular, Daiana da Fontoura Nunes Machado – titular, Tatiane Pereira </w:t>
      </w:r>
      <w:proofErr w:type="spellStart"/>
      <w:r w:rsidR="007366DF" w:rsidRPr="007366DF">
        <w:rPr>
          <w:rFonts w:ascii="Arial" w:hAnsi="Arial" w:cs="Arial"/>
          <w:sz w:val="24"/>
          <w:szCs w:val="24"/>
        </w:rPr>
        <w:t>Boh</w:t>
      </w:r>
      <w:r w:rsidR="00031D4A">
        <w:rPr>
          <w:rFonts w:ascii="Arial" w:hAnsi="Arial" w:cs="Arial"/>
          <w:sz w:val="24"/>
          <w:szCs w:val="24"/>
        </w:rPr>
        <w:t>m</w:t>
      </w:r>
      <w:proofErr w:type="spellEnd"/>
      <w:r w:rsidR="007366DF" w:rsidRPr="007366DF">
        <w:rPr>
          <w:rFonts w:ascii="Arial" w:hAnsi="Arial" w:cs="Arial"/>
          <w:sz w:val="24"/>
          <w:szCs w:val="24"/>
        </w:rPr>
        <w:t xml:space="preserve"> do Espírito Santo titular</w:t>
      </w:r>
      <w:r w:rsidR="00AB7254">
        <w:rPr>
          <w:rFonts w:ascii="Arial" w:hAnsi="Arial" w:cs="Arial"/>
          <w:sz w:val="24"/>
          <w:szCs w:val="24"/>
        </w:rPr>
        <w:t>, para a</w:t>
      </w:r>
      <w:r w:rsidR="00CB51FA">
        <w:rPr>
          <w:rFonts w:ascii="Arial" w:hAnsi="Arial" w:cs="Arial"/>
          <w:sz w:val="24"/>
          <w:szCs w:val="24"/>
        </w:rPr>
        <w:t xml:space="preserve">nalisarem os orçamentos recebidos </w:t>
      </w:r>
      <w:r w:rsidR="00AB7254" w:rsidRPr="00AB5D02">
        <w:rPr>
          <w:rFonts w:ascii="Arial" w:hAnsi="Arial" w:cs="Arial"/>
          <w:sz w:val="22"/>
        </w:rPr>
        <w:t xml:space="preserve">decorrente da </w:t>
      </w:r>
      <w:r w:rsidR="00AB7254" w:rsidRPr="00CB51FA">
        <w:rPr>
          <w:rFonts w:ascii="Arial" w:hAnsi="Arial" w:cs="Arial"/>
          <w:sz w:val="24"/>
          <w:szCs w:val="24"/>
        </w:rPr>
        <w:t xml:space="preserve">solicitação do Memorando Nº </w:t>
      </w:r>
      <w:r w:rsidR="00CB51FA" w:rsidRPr="00CB51FA">
        <w:rPr>
          <w:rFonts w:ascii="Arial" w:hAnsi="Arial" w:cs="Arial"/>
          <w:sz w:val="24"/>
          <w:szCs w:val="24"/>
        </w:rPr>
        <w:t>096</w:t>
      </w:r>
      <w:r w:rsidR="00AB7254" w:rsidRPr="00CB51FA">
        <w:rPr>
          <w:rFonts w:ascii="Arial" w:hAnsi="Arial" w:cs="Arial"/>
          <w:sz w:val="24"/>
          <w:szCs w:val="24"/>
        </w:rPr>
        <w:t xml:space="preserve">/2019/GP do Coordenador de Gabinete e Controle desta Câmara. Objeto: </w:t>
      </w:r>
      <w:r w:rsidR="00CB51FA" w:rsidRPr="00CB51FA">
        <w:rPr>
          <w:rFonts w:ascii="Arial" w:hAnsi="Arial" w:cs="Arial"/>
          <w:sz w:val="24"/>
          <w:szCs w:val="24"/>
        </w:rPr>
        <w:t>C</w:t>
      </w:r>
      <w:r w:rsidR="00260205" w:rsidRPr="00CB51FA">
        <w:rPr>
          <w:rFonts w:ascii="Arial" w:hAnsi="Arial" w:cs="Arial"/>
          <w:sz w:val="24"/>
          <w:szCs w:val="24"/>
        </w:rPr>
        <w:t xml:space="preserve">arga </w:t>
      </w:r>
      <w:r w:rsidR="00AB7254" w:rsidRPr="00CB51FA">
        <w:rPr>
          <w:rFonts w:ascii="Arial" w:hAnsi="Arial" w:cs="Arial"/>
          <w:sz w:val="24"/>
          <w:szCs w:val="24"/>
        </w:rPr>
        <w:t xml:space="preserve">e reteste </w:t>
      </w:r>
      <w:r w:rsidR="00260205" w:rsidRPr="00CB51FA">
        <w:rPr>
          <w:rFonts w:ascii="Arial" w:hAnsi="Arial" w:cs="Arial"/>
          <w:sz w:val="24"/>
          <w:szCs w:val="24"/>
        </w:rPr>
        <w:t xml:space="preserve">de </w:t>
      </w:r>
      <w:r w:rsidR="00AB7254" w:rsidRPr="00CB51FA">
        <w:rPr>
          <w:rFonts w:ascii="Arial" w:hAnsi="Arial" w:cs="Arial"/>
          <w:sz w:val="24"/>
          <w:szCs w:val="24"/>
        </w:rPr>
        <w:t xml:space="preserve">01 </w:t>
      </w:r>
      <w:r w:rsidR="00CB51FA" w:rsidRPr="00CB51FA">
        <w:rPr>
          <w:rFonts w:ascii="Arial" w:hAnsi="Arial" w:cs="Arial"/>
          <w:sz w:val="24"/>
          <w:szCs w:val="24"/>
        </w:rPr>
        <w:t>extintor</w:t>
      </w:r>
      <w:r w:rsidR="00260205" w:rsidRPr="00CB51FA">
        <w:rPr>
          <w:rFonts w:ascii="Arial" w:hAnsi="Arial" w:cs="Arial"/>
          <w:sz w:val="24"/>
          <w:szCs w:val="24"/>
        </w:rPr>
        <w:t xml:space="preserve"> de incêndio</w:t>
      </w:r>
      <w:r w:rsidR="00CB51FA" w:rsidRPr="00CB51FA">
        <w:rPr>
          <w:rFonts w:ascii="Arial" w:hAnsi="Arial" w:cs="Arial"/>
          <w:sz w:val="24"/>
          <w:szCs w:val="24"/>
        </w:rPr>
        <w:t xml:space="preserve"> CO2 6 kg, carga</w:t>
      </w:r>
      <w:r w:rsidR="00CB51FA" w:rsidRPr="00AB7254">
        <w:rPr>
          <w:rFonts w:ascii="Arial" w:hAnsi="Arial" w:cs="Arial"/>
          <w:sz w:val="24"/>
          <w:szCs w:val="24"/>
        </w:rPr>
        <w:t xml:space="preserve"> e reteste</w:t>
      </w:r>
      <w:r w:rsidR="00CB51FA">
        <w:rPr>
          <w:rFonts w:ascii="Arial" w:hAnsi="Arial" w:cs="Arial"/>
          <w:sz w:val="24"/>
          <w:szCs w:val="24"/>
        </w:rPr>
        <w:t xml:space="preserve"> 01 extintor de incêndio CO2 4 kg e troca de uma válvula e mangueira com sifão.</w:t>
      </w:r>
      <w:r w:rsidRPr="00AB7254">
        <w:rPr>
          <w:rFonts w:ascii="Arial" w:hAnsi="Arial" w:cs="Arial"/>
          <w:sz w:val="24"/>
          <w:szCs w:val="24"/>
        </w:rPr>
        <w:t xml:space="preserve"> –</w:t>
      </w:r>
      <w:r w:rsidR="00CB51FA">
        <w:rPr>
          <w:rFonts w:ascii="Arial" w:hAnsi="Arial" w:cs="Arial"/>
          <w:sz w:val="24"/>
          <w:szCs w:val="24"/>
        </w:rPr>
        <w:t xml:space="preserve"> </w:t>
      </w:r>
      <w:r w:rsidRPr="00AB7254">
        <w:rPr>
          <w:rFonts w:ascii="Arial" w:hAnsi="Arial" w:cs="Arial"/>
          <w:sz w:val="24"/>
          <w:szCs w:val="24"/>
        </w:rPr>
        <w:t>Foi constatado o recebimento d</w:t>
      </w:r>
      <w:r w:rsidR="007471FF" w:rsidRPr="00AB7254">
        <w:rPr>
          <w:rFonts w:ascii="Arial" w:hAnsi="Arial" w:cs="Arial"/>
          <w:sz w:val="24"/>
          <w:szCs w:val="24"/>
        </w:rPr>
        <w:t>o</w:t>
      </w:r>
      <w:r w:rsidRPr="00AB7254">
        <w:rPr>
          <w:rFonts w:ascii="Arial" w:hAnsi="Arial" w:cs="Arial"/>
          <w:sz w:val="24"/>
          <w:szCs w:val="24"/>
        </w:rPr>
        <w:t>s seguintes</w:t>
      </w:r>
      <w:r w:rsidRPr="007366DF">
        <w:rPr>
          <w:rFonts w:ascii="Arial" w:hAnsi="Arial" w:cs="Arial"/>
          <w:sz w:val="24"/>
          <w:szCs w:val="24"/>
        </w:rPr>
        <w:t xml:space="preserve"> </w:t>
      </w:r>
      <w:r w:rsidR="00E07321" w:rsidRPr="007366DF">
        <w:rPr>
          <w:rFonts w:ascii="Arial" w:hAnsi="Arial" w:cs="Arial"/>
          <w:sz w:val="24"/>
          <w:szCs w:val="24"/>
        </w:rPr>
        <w:t>orçamentos</w:t>
      </w:r>
      <w:r w:rsidRPr="007366DF">
        <w:rPr>
          <w:rFonts w:ascii="Arial" w:hAnsi="Arial" w:cs="Arial"/>
          <w:sz w:val="24"/>
          <w:szCs w:val="24"/>
        </w:rPr>
        <w:t xml:space="preserve">: </w:t>
      </w:r>
      <w:proofErr w:type="spellStart"/>
      <w:r w:rsidR="00CB51FA">
        <w:rPr>
          <w:rFonts w:ascii="Arial" w:hAnsi="Arial" w:cs="Arial"/>
          <w:sz w:val="24"/>
          <w:szCs w:val="24"/>
        </w:rPr>
        <w:t>Extinlapa</w:t>
      </w:r>
      <w:proofErr w:type="spellEnd"/>
      <w:r w:rsidRPr="007366DF">
        <w:rPr>
          <w:rFonts w:ascii="Arial" w:hAnsi="Arial" w:cs="Arial"/>
          <w:sz w:val="24"/>
          <w:szCs w:val="24"/>
        </w:rPr>
        <w:t xml:space="preserve"> </w:t>
      </w:r>
      <w:r w:rsidR="007471FF" w:rsidRPr="007366DF">
        <w:rPr>
          <w:rFonts w:ascii="Arial" w:hAnsi="Arial" w:cs="Arial"/>
          <w:sz w:val="24"/>
          <w:szCs w:val="24"/>
        </w:rPr>
        <w:t>CNPJ</w:t>
      </w:r>
      <w:r w:rsidRPr="007366DF">
        <w:rPr>
          <w:rFonts w:ascii="Arial" w:hAnsi="Arial" w:cs="Arial"/>
          <w:sz w:val="24"/>
          <w:szCs w:val="24"/>
        </w:rPr>
        <w:t xml:space="preserve"> </w:t>
      </w:r>
      <w:r w:rsidR="00CB51FA">
        <w:rPr>
          <w:rFonts w:ascii="Arial" w:hAnsi="Arial" w:cs="Arial"/>
          <w:sz w:val="24"/>
          <w:szCs w:val="24"/>
        </w:rPr>
        <w:t>11.351.959/0001-98</w:t>
      </w:r>
      <w:r w:rsidRPr="007366DF">
        <w:rPr>
          <w:rFonts w:ascii="Arial" w:hAnsi="Arial" w:cs="Arial"/>
          <w:sz w:val="24"/>
          <w:szCs w:val="24"/>
        </w:rPr>
        <w:t xml:space="preserve"> no Valor de R$ </w:t>
      </w:r>
      <w:r w:rsidR="00CB51FA">
        <w:rPr>
          <w:rFonts w:ascii="Arial" w:hAnsi="Arial" w:cs="Arial"/>
          <w:sz w:val="24"/>
          <w:szCs w:val="24"/>
        </w:rPr>
        <w:t>403,00</w:t>
      </w:r>
      <w:r w:rsidRPr="007366DF">
        <w:rPr>
          <w:rFonts w:ascii="Arial" w:hAnsi="Arial" w:cs="Arial"/>
          <w:sz w:val="24"/>
          <w:szCs w:val="24"/>
        </w:rPr>
        <w:t xml:space="preserve"> (</w:t>
      </w:r>
      <w:r w:rsidR="00CB51FA">
        <w:rPr>
          <w:rFonts w:ascii="Arial" w:hAnsi="Arial" w:cs="Arial"/>
          <w:sz w:val="24"/>
          <w:szCs w:val="24"/>
        </w:rPr>
        <w:t>quatrocentos e três reais</w:t>
      </w:r>
      <w:r w:rsidRPr="007366DF">
        <w:rPr>
          <w:rFonts w:ascii="Arial" w:hAnsi="Arial" w:cs="Arial"/>
          <w:sz w:val="24"/>
          <w:szCs w:val="24"/>
        </w:rPr>
        <w:t xml:space="preserve">), </w:t>
      </w:r>
      <w:proofErr w:type="spellStart"/>
      <w:r w:rsidR="00CB51FA">
        <w:rPr>
          <w:rFonts w:ascii="Arial" w:hAnsi="Arial" w:cs="Arial"/>
          <w:sz w:val="24"/>
          <w:szCs w:val="24"/>
        </w:rPr>
        <w:t>Prévincendio</w:t>
      </w:r>
      <w:proofErr w:type="spellEnd"/>
      <w:r w:rsidR="00CC4141" w:rsidRPr="007366DF">
        <w:rPr>
          <w:rFonts w:ascii="Arial" w:hAnsi="Arial" w:cs="Arial"/>
          <w:sz w:val="24"/>
          <w:szCs w:val="24"/>
        </w:rPr>
        <w:t xml:space="preserve"> CNPJ </w:t>
      </w:r>
      <w:r w:rsidR="00CB51FA">
        <w:rPr>
          <w:rFonts w:ascii="Arial" w:hAnsi="Arial" w:cs="Arial"/>
          <w:sz w:val="24"/>
          <w:szCs w:val="24"/>
        </w:rPr>
        <w:t>94.641,875/0001-16</w:t>
      </w:r>
      <w:r w:rsidR="00CC4141" w:rsidRPr="007366DF">
        <w:rPr>
          <w:rFonts w:ascii="Arial" w:hAnsi="Arial" w:cs="Arial"/>
          <w:sz w:val="24"/>
          <w:szCs w:val="24"/>
        </w:rPr>
        <w:t xml:space="preserve"> no valor de R$ </w:t>
      </w:r>
      <w:r w:rsidR="00CB51FA">
        <w:rPr>
          <w:rFonts w:ascii="Arial" w:hAnsi="Arial" w:cs="Arial"/>
          <w:sz w:val="24"/>
          <w:szCs w:val="24"/>
        </w:rPr>
        <w:t>371,80</w:t>
      </w:r>
      <w:r w:rsidR="00CC4141" w:rsidRPr="007366DF">
        <w:rPr>
          <w:rFonts w:ascii="Arial" w:hAnsi="Arial" w:cs="Arial"/>
          <w:sz w:val="24"/>
          <w:szCs w:val="24"/>
        </w:rPr>
        <w:t xml:space="preserve"> (</w:t>
      </w:r>
      <w:r w:rsidR="00CB51FA">
        <w:rPr>
          <w:rFonts w:ascii="Arial" w:hAnsi="Arial" w:cs="Arial"/>
          <w:sz w:val="24"/>
          <w:szCs w:val="24"/>
        </w:rPr>
        <w:t>trezentos setenta e um reais oitenta centavos</w:t>
      </w:r>
      <w:r w:rsidR="00CC4141" w:rsidRPr="007366DF">
        <w:rPr>
          <w:rFonts w:ascii="Arial" w:hAnsi="Arial" w:cs="Arial"/>
          <w:sz w:val="24"/>
          <w:szCs w:val="24"/>
        </w:rPr>
        <w:t xml:space="preserve">), </w:t>
      </w:r>
      <w:r w:rsidR="00CB51FA">
        <w:rPr>
          <w:rFonts w:ascii="Arial" w:hAnsi="Arial" w:cs="Arial"/>
          <w:sz w:val="24"/>
          <w:szCs w:val="24"/>
        </w:rPr>
        <w:t xml:space="preserve">Bitencourt prevenção de incêndio </w:t>
      </w:r>
      <w:r w:rsidR="00CC4141" w:rsidRPr="007366DF">
        <w:rPr>
          <w:rFonts w:ascii="Arial" w:hAnsi="Arial" w:cs="Arial"/>
          <w:sz w:val="24"/>
          <w:szCs w:val="24"/>
        </w:rPr>
        <w:t xml:space="preserve">CNPJ </w:t>
      </w:r>
      <w:r w:rsidR="00CB51FA">
        <w:rPr>
          <w:rFonts w:ascii="Arial" w:hAnsi="Arial" w:cs="Arial"/>
          <w:sz w:val="24"/>
          <w:szCs w:val="24"/>
        </w:rPr>
        <w:t>20.540.959/0001-27</w:t>
      </w:r>
      <w:r w:rsidR="00CC4141" w:rsidRPr="007366DF">
        <w:rPr>
          <w:rFonts w:ascii="Arial" w:hAnsi="Arial" w:cs="Arial"/>
          <w:sz w:val="24"/>
          <w:szCs w:val="24"/>
        </w:rPr>
        <w:t xml:space="preserve"> no valor de R$ </w:t>
      </w:r>
      <w:r w:rsidR="00F84CA6">
        <w:rPr>
          <w:rFonts w:ascii="Arial" w:hAnsi="Arial" w:cs="Arial"/>
          <w:sz w:val="24"/>
          <w:szCs w:val="24"/>
        </w:rPr>
        <w:t>398,80</w:t>
      </w:r>
      <w:r w:rsidR="00CC4141" w:rsidRPr="007366DF">
        <w:rPr>
          <w:rFonts w:ascii="Arial" w:hAnsi="Arial" w:cs="Arial"/>
          <w:sz w:val="24"/>
          <w:szCs w:val="24"/>
        </w:rPr>
        <w:t xml:space="preserve"> (</w:t>
      </w:r>
      <w:r w:rsidR="00F84CA6">
        <w:rPr>
          <w:rFonts w:ascii="Arial" w:hAnsi="Arial" w:cs="Arial"/>
          <w:sz w:val="24"/>
          <w:szCs w:val="24"/>
        </w:rPr>
        <w:t>trezentos noventa e oito reais oitenta centavos</w:t>
      </w:r>
      <w:r w:rsidR="00CC4141" w:rsidRPr="007366DF">
        <w:rPr>
          <w:rFonts w:ascii="Arial" w:hAnsi="Arial" w:cs="Arial"/>
          <w:sz w:val="24"/>
          <w:szCs w:val="24"/>
        </w:rPr>
        <w:t xml:space="preserve">). </w:t>
      </w:r>
      <w:r w:rsidRPr="007366DF">
        <w:rPr>
          <w:rFonts w:ascii="Arial" w:hAnsi="Arial" w:cs="Arial"/>
          <w:sz w:val="24"/>
          <w:szCs w:val="24"/>
        </w:rPr>
        <w:t>Após análise das propostas com base no menor preço</w:t>
      </w:r>
      <w:bookmarkStart w:id="1" w:name="_Hlk526924489"/>
      <w:r w:rsidRPr="007366DF">
        <w:rPr>
          <w:rFonts w:ascii="Arial" w:hAnsi="Arial" w:cs="Arial"/>
          <w:sz w:val="24"/>
          <w:szCs w:val="24"/>
        </w:rPr>
        <w:t xml:space="preserve">, constatou-se que o Sr. </w:t>
      </w:r>
      <w:r w:rsidR="00F84CA6">
        <w:rPr>
          <w:rFonts w:ascii="Arial" w:hAnsi="Arial" w:cs="Arial"/>
          <w:sz w:val="24"/>
          <w:szCs w:val="24"/>
        </w:rPr>
        <w:t xml:space="preserve">Jorge Luiz </w:t>
      </w:r>
      <w:proofErr w:type="spellStart"/>
      <w:r w:rsidR="00F84CA6">
        <w:rPr>
          <w:rFonts w:ascii="Arial" w:hAnsi="Arial" w:cs="Arial"/>
          <w:sz w:val="24"/>
          <w:szCs w:val="24"/>
        </w:rPr>
        <w:t>Buchweitz</w:t>
      </w:r>
      <w:proofErr w:type="spellEnd"/>
      <w:r w:rsidRPr="007366DF">
        <w:rPr>
          <w:rFonts w:ascii="Arial" w:hAnsi="Arial" w:cs="Arial"/>
          <w:sz w:val="24"/>
          <w:szCs w:val="24"/>
        </w:rPr>
        <w:t xml:space="preserve"> apresentou a menor proposta com valor de R$ </w:t>
      </w:r>
      <w:r w:rsidR="00F84CA6">
        <w:rPr>
          <w:rFonts w:ascii="Arial" w:hAnsi="Arial" w:cs="Arial"/>
          <w:sz w:val="24"/>
          <w:szCs w:val="24"/>
        </w:rPr>
        <w:t>371,80</w:t>
      </w:r>
      <w:r w:rsidR="00F84CA6" w:rsidRPr="007366DF">
        <w:rPr>
          <w:rFonts w:ascii="Arial" w:hAnsi="Arial" w:cs="Arial"/>
          <w:sz w:val="24"/>
          <w:szCs w:val="24"/>
        </w:rPr>
        <w:t xml:space="preserve"> (</w:t>
      </w:r>
      <w:r w:rsidR="00F84CA6">
        <w:rPr>
          <w:rFonts w:ascii="Arial" w:hAnsi="Arial" w:cs="Arial"/>
          <w:sz w:val="24"/>
          <w:szCs w:val="24"/>
        </w:rPr>
        <w:t>trezentos setenta e um reais oitenta centavos</w:t>
      </w:r>
      <w:r w:rsidR="00F84CA6" w:rsidRPr="007366DF">
        <w:rPr>
          <w:rFonts w:ascii="Arial" w:hAnsi="Arial" w:cs="Arial"/>
          <w:sz w:val="24"/>
          <w:szCs w:val="24"/>
        </w:rPr>
        <w:t>)</w:t>
      </w:r>
      <w:r w:rsidR="00F84CA6">
        <w:rPr>
          <w:rFonts w:ascii="Arial" w:hAnsi="Arial" w:cs="Arial"/>
          <w:sz w:val="24"/>
          <w:szCs w:val="24"/>
        </w:rPr>
        <w:t xml:space="preserve">, </w:t>
      </w:r>
      <w:r w:rsidRPr="007366DF">
        <w:rPr>
          <w:rFonts w:ascii="Arial" w:hAnsi="Arial" w:cs="Arial"/>
          <w:sz w:val="24"/>
          <w:szCs w:val="24"/>
        </w:rPr>
        <w:t>sendo declarado vencedor</w:t>
      </w:r>
      <w:bookmarkEnd w:id="1"/>
      <w:r w:rsidRPr="007366DF">
        <w:rPr>
          <w:rFonts w:ascii="Arial" w:hAnsi="Arial" w:cs="Arial"/>
          <w:sz w:val="24"/>
          <w:szCs w:val="24"/>
        </w:rPr>
        <w:t>. Foi decidido que será concedido o prazo</w:t>
      </w:r>
      <w:r w:rsidRPr="007366DF">
        <w:rPr>
          <w:rFonts w:ascii="Arial" w:hAnsi="Arial" w:cs="Arial"/>
          <w:color w:val="000000" w:themeColor="text1"/>
          <w:sz w:val="24"/>
          <w:szCs w:val="24"/>
        </w:rPr>
        <w:t xml:space="preserve"> de até dois dias a contar desta data para que apresente os documentos de habilitação. Nada mais havendo foi encerrada a reunião, sendo a presente Ata encaminhada para análise da presidência, que após sua análise determinará as ações legais a serem </w:t>
      </w:r>
      <w:proofErr w:type="gramStart"/>
      <w:r w:rsidRPr="007366DF">
        <w:rPr>
          <w:rFonts w:ascii="Arial" w:hAnsi="Arial" w:cs="Arial"/>
          <w:color w:val="000000" w:themeColor="text1"/>
          <w:sz w:val="24"/>
          <w:szCs w:val="24"/>
        </w:rPr>
        <w:t>adotadas./</w:t>
      </w:r>
      <w:proofErr w:type="gramEnd"/>
      <w:r w:rsidRPr="007366DF">
        <w:rPr>
          <w:rFonts w:ascii="Arial" w:hAnsi="Arial" w:cs="Arial"/>
          <w:color w:val="000000" w:themeColor="text1"/>
          <w:sz w:val="24"/>
          <w:szCs w:val="24"/>
        </w:rPr>
        <w:t>///////////////////////////////////////////////////////////////////////////////////////////////</w:t>
      </w:r>
      <w:r w:rsidR="00CC4141" w:rsidRPr="007366DF">
        <w:rPr>
          <w:rFonts w:ascii="Arial" w:hAnsi="Arial" w:cs="Arial"/>
          <w:color w:val="000000" w:themeColor="text1"/>
          <w:sz w:val="24"/>
          <w:szCs w:val="24"/>
        </w:rPr>
        <w:t>/////////////////////////////</w:t>
      </w:r>
    </w:p>
    <w:p w:rsidR="00793C80" w:rsidRPr="007366DF" w:rsidRDefault="00793C80" w:rsidP="00793C80">
      <w:pPr>
        <w:jc w:val="both"/>
        <w:rPr>
          <w:rFonts w:ascii="Arial" w:hAnsi="Arial" w:cs="Arial"/>
          <w:sz w:val="24"/>
          <w:szCs w:val="24"/>
        </w:rPr>
      </w:pPr>
    </w:p>
    <w:p w:rsidR="00CC4141" w:rsidRDefault="00CC4141" w:rsidP="00CC4141">
      <w:pPr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DAIANA F. NUNES MACHADO</w:t>
      </w:r>
      <w:r w:rsidRPr="007D3225"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b/>
          <w:sz w:val="22"/>
        </w:rPr>
        <w:tab/>
      </w:r>
      <w:r w:rsidRPr="007D3225"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 xml:space="preserve">                       JOSI D. WIENKE                         </w:t>
      </w:r>
    </w:p>
    <w:p w:rsidR="00CC4141" w:rsidRPr="007366DF" w:rsidRDefault="00CC4141" w:rsidP="00CC4141">
      <w:pPr>
        <w:rPr>
          <w:rFonts w:ascii="Arial" w:hAnsi="Arial" w:cs="Arial"/>
          <w:b/>
          <w:sz w:val="22"/>
        </w:rPr>
      </w:pPr>
    </w:p>
    <w:p w:rsidR="00CC4141" w:rsidRDefault="007366DF" w:rsidP="00CC4141">
      <w:pPr>
        <w:jc w:val="both"/>
        <w:rPr>
          <w:rFonts w:ascii="Arial" w:hAnsi="Arial" w:cs="Arial"/>
          <w:b/>
          <w:sz w:val="24"/>
          <w:szCs w:val="24"/>
        </w:rPr>
      </w:pPr>
      <w:r w:rsidRPr="007366DF">
        <w:rPr>
          <w:rFonts w:ascii="Arial" w:hAnsi="Arial" w:cs="Arial"/>
          <w:b/>
          <w:sz w:val="24"/>
          <w:szCs w:val="24"/>
        </w:rPr>
        <w:t>TATIANE PEREIRA BOH</w:t>
      </w:r>
      <w:r w:rsidR="00031D4A">
        <w:rPr>
          <w:rFonts w:ascii="Arial" w:hAnsi="Arial" w:cs="Arial"/>
          <w:b/>
          <w:sz w:val="24"/>
          <w:szCs w:val="24"/>
        </w:rPr>
        <w:t>M</w:t>
      </w:r>
      <w:r w:rsidRPr="007366DF">
        <w:rPr>
          <w:rFonts w:ascii="Arial" w:hAnsi="Arial" w:cs="Arial"/>
          <w:b/>
          <w:sz w:val="24"/>
          <w:szCs w:val="24"/>
        </w:rPr>
        <w:t xml:space="preserve"> DO ESPÍRITO</w:t>
      </w:r>
    </w:p>
    <w:sectPr w:rsidR="00CC4141" w:rsidSect="005C1145">
      <w:headerReference w:type="default" r:id="rId7"/>
      <w:footerReference w:type="default" r:id="rId8"/>
      <w:pgSz w:w="12240" w:h="15840"/>
      <w:pgMar w:top="1276" w:right="1800" w:bottom="1440" w:left="1800" w:header="426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5ADD" w:rsidRDefault="00BB5ADD" w:rsidP="00E15733">
      <w:pPr>
        <w:spacing w:after="0" w:line="240" w:lineRule="auto"/>
      </w:pPr>
      <w:r>
        <w:separator/>
      </w:r>
    </w:p>
  </w:endnote>
  <w:endnote w:type="continuationSeparator" w:id="0">
    <w:p w:rsidR="00BB5ADD" w:rsidRDefault="00BB5ADD" w:rsidP="00E157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3C80" w:rsidRDefault="00793C80">
    <w:pPr>
      <w:pStyle w:val="Rodap"/>
    </w:pPr>
  </w:p>
  <w:p w:rsidR="00793C80" w:rsidRDefault="00793C80">
    <w:pPr>
      <w:pStyle w:val="Rodap"/>
    </w:pPr>
  </w:p>
  <w:p w:rsidR="00793C80" w:rsidRDefault="00793C8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5ADD" w:rsidRDefault="00BB5ADD" w:rsidP="00E15733">
      <w:pPr>
        <w:spacing w:after="0" w:line="240" w:lineRule="auto"/>
      </w:pPr>
      <w:r>
        <w:separator/>
      </w:r>
    </w:p>
  </w:footnote>
  <w:footnote w:type="continuationSeparator" w:id="0">
    <w:p w:rsidR="00BB5ADD" w:rsidRDefault="00BB5ADD" w:rsidP="00E157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3C80" w:rsidRDefault="00793C80" w:rsidP="00793C80">
    <w:pPr>
      <w:ind w:right="360"/>
      <w:jc w:val="center"/>
      <w:rPr>
        <w:sz w:val="24"/>
      </w:rPr>
    </w:pPr>
    <w:r>
      <w:rPr>
        <w:noProof/>
        <w:sz w:val="24"/>
        <w:lang w:eastAsia="pt-BR"/>
      </w:rPr>
      <w:drawing>
        <wp:inline distT="0" distB="0" distL="0" distR="0" wp14:anchorId="342FE9F0" wp14:editId="2D2E65FE">
          <wp:extent cx="723900" cy="749300"/>
          <wp:effectExtent l="19050" t="0" r="0" b="0"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485" cy="746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793C80" w:rsidRPr="007D3225" w:rsidRDefault="00793C80" w:rsidP="00793C80">
    <w:pPr>
      <w:tabs>
        <w:tab w:val="left" w:pos="1967"/>
        <w:tab w:val="center" w:pos="4677"/>
      </w:tabs>
      <w:jc w:val="center"/>
      <w:rPr>
        <w:rFonts w:ascii="Arial" w:hAnsi="Arial" w:cs="Arial"/>
        <w:b/>
        <w:sz w:val="24"/>
      </w:rPr>
    </w:pPr>
    <w:r w:rsidRPr="007D3225">
      <w:rPr>
        <w:rFonts w:ascii="Arial" w:hAnsi="Arial" w:cs="Arial"/>
        <w:b/>
        <w:sz w:val="24"/>
      </w:rPr>
      <w:t>CÂMARA MUNICIPAL DE CANGUÇU</w:t>
    </w:r>
  </w:p>
  <w:p w:rsidR="00793C80" w:rsidRPr="00C872C2" w:rsidRDefault="00793C80" w:rsidP="00793C80">
    <w:pPr>
      <w:jc w:val="center"/>
      <w:rPr>
        <w:rFonts w:ascii="Arial" w:hAnsi="Arial" w:cs="Arial"/>
        <w:b/>
        <w:sz w:val="22"/>
      </w:rPr>
    </w:pPr>
    <w:r w:rsidRPr="00C872C2">
      <w:rPr>
        <w:rFonts w:ascii="Arial" w:hAnsi="Arial" w:cs="Arial"/>
        <w:b/>
        <w:sz w:val="22"/>
      </w:rPr>
      <w:t>ESTADO DO RIO GRANDE DO SUL</w:t>
    </w:r>
  </w:p>
  <w:p w:rsidR="00793C80" w:rsidRPr="00C872C2" w:rsidRDefault="00793C80" w:rsidP="00793C80">
    <w:pPr>
      <w:pStyle w:val="Corpodetexto2"/>
      <w:jc w:val="center"/>
      <w:rPr>
        <w:b w:val="0"/>
        <w:color w:val="FF0000"/>
        <w:sz w:val="20"/>
      </w:rPr>
    </w:pPr>
    <w:r w:rsidRPr="00C872C2">
      <w:rPr>
        <w:b w:val="0"/>
        <w:color w:val="FF0000"/>
        <w:sz w:val="20"/>
      </w:rPr>
      <w:t>COMISSÃO DE LICITAÇÃO INSTITU</w:t>
    </w:r>
    <w:r>
      <w:rPr>
        <w:b w:val="0"/>
        <w:color w:val="FF0000"/>
        <w:sz w:val="20"/>
      </w:rPr>
      <w:t>Í</w:t>
    </w:r>
    <w:r w:rsidRPr="00C872C2">
      <w:rPr>
        <w:b w:val="0"/>
        <w:color w:val="FF0000"/>
        <w:sz w:val="20"/>
      </w:rPr>
      <w:t xml:space="preserve">DA </w:t>
    </w:r>
    <w:r>
      <w:rPr>
        <w:b w:val="0"/>
        <w:color w:val="FF0000"/>
        <w:sz w:val="20"/>
      </w:rPr>
      <w:t>PELO</w:t>
    </w:r>
    <w:r w:rsidRPr="00C872C2">
      <w:rPr>
        <w:b w:val="0"/>
        <w:color w:val="FF0000"/>
        <w:sz w:val="20"/>
      </w:rPr>
      <w:t xml:space="preserve"> DECRETO</w:t>
    </w:r>
    <w:r>
      <w:rPr>
        <w:b w:val="0"/>
        <w:color w:val="FF0000"/>
        <w:sz w:val="20"/>
      </w:rPr>
      <w:t xml:space="preserve"> </w:t>
    </w:r>
    <w:r w:rsidRPr="00C872C2">
      <w:rPr>
        <w:b w:val="0"/>
        <w:color w:val="FF0000"/>
        <w:sz w:val="20"/>
      </w:rPr>
      <w:t xml:space="preserve">Nº </w:t>
    </w:r>
    <w:r>
      <w:rPr>
        <w:b w:val="0"/>
        <w:color w:val="FF0000"/>
        <w:sz w:val="20"/>
      </w:rPr>
      <w:t>1053</w:t>
    </w:r>
    <w:r w:rsidRPr="00C872C2">
      <w:rPr>
        <w:b w:val="0"/>
        <w:color w:val="FF0000"/>
        <w:sz w:val="20"/>
      </w:rPr>
      <w:t xml:space="preserve"> DE 201</w:t>
    </w:r>
    <w:r>
      <w:rPr>
        <w:b w:val="0"/>
        <w:color w:val="FF0000"/>
        <w:sz w:val="20"/>
      </w:rPr>
      <w:t>8</w:t>
    </w:r>
  </w:p>
  <w:p w:rsidR="00793C80" w:rsidRPr="00C872C2" w:rsidRDefault="00793C80" w:rsidP="00793C80">
    <w:pPr>
      <w:jc w:val="center"/>
      <w:rPr>
        <w:rFonts w:ascii="Arial" w:hAnsi="Arial" w:cs="Arial"/>
        <w:b/>
      </w:rPr>
    </w:pPr>
    <w:r w:rsidRPr="00C872C2">
      <w:rPr>
        <w:rFonts w:ascii="Arial" w:hAnsi="Arial" w:cs="Arial"/>
        <w:b/>
      </w:rPr>
      <w:t xml:space="preserve">Rua General Osório, 979 – Canguçu – RS – </w:t>
    </w:r>
    <w:proofErr w:type="spellStart"/>
    <w:r w:rsidRPr="00C872C2">
      <w:rPr>
        <w:rFonts w:ascii="Arial" w:hAnsi="Arial" w:cs="Arial"/>
        <w:b/>
      </w:rPr>
      <w:t>Cep</w:t>
    </w:r>
    <w:proofErr w:type="spellEnd"/>
    <w:r w:rsidRPr="00C872C2">
      <w:rPr>
        <w:rFonts w:ascii="Arial" w:hAnsi="Arial" w:cs="Arial"/>
        <w:b/>
      </w:rPr>
      <w:t>: 96.600-000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BE120E"/>
    <w:multiLevelType w:val="hybridMultilevel"/>
    <w:tmpl w:val="EB34CB46"/>
    <w:lvl w:ilvl="0" w:tplc="BC103BA2">
      <w:start w:val="1"/>
      <w:numFmt w:val="decimal"/>
      <w:lvlText w:val="%1."/>
      <w:lvlJc w:val="left"/>
      <w:pPr>
        <w:ind w:left="862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582" w:hanging="360"/>
      </w:pPr>
    </w:lvl>
    <w:lvl w:ilvl="2" w:tplc="0416001B" w:tentative="1">
      <w:start w:val="1"/>
      <w:numFmt w:val="lowerRoman"/>
      <w:lvlText w:val="%3."/>
      <w:lvlJc w:val="right"/>
      <w:pPr>
        <w:ind w:left="2302" w:hanging="180"/>
      </w:pPr>
    </w:lvl>
    <w:lvl w:ilvl="3" w:tplc="0416000F" w:tentative="1">
      <w:start w:val="1"/>
      <w:numFmt w:val="decimal"/>
      <w:lvlText w:val="%4."/>
      <w:lvlJc w:val="left"/>
      <w:pPr>
        <w:ind w:left="3022" w:hanging="360"/>
      </w:pPr>
    </w:lvl>
    <w:lvl w:ilvl="4" w:tplc="04160019" w:tentative="1">
      <w:start w:val="1"/>
      <w:numFmt w:val="lowerLetter"/>
      <w:lvlText w:val="%5."/>
      <w:lvlJc w:val="left"/>
      <w:pPr>
        <w:ind w:left="3742" w:hanging="360"/>
      </w:pPr>
    </w:lvl>
    <w:lvl w:ilvl="5" w:tplc="0416001B" w:tentative="1">
      <w:start w:val="1"/>
      <w:numFmt w:val="lowerRoman"/>
      <w:lvlText w:val="%6."/>
      <w:lvlJc w:val="right"/>
      <w:pPr>
        <w:ind w:left="4462" w:hanging="180"/>
      </w:pPr>
    </w:lvl>
    <w:lvl w:ilvl="6" w:tplc="0416000F" w:tentative="1">
      <w:start w:val="1"/>
      <w:numFmt w:val="decimal"/>
      <w:lvlText w:val="%7."/>
      <w:lvlJc w:val="left"/>
      <w:pPr>
        <w:ind w:left="5182" w:hanging="360"/>
      </w:pPr>
    </w:lvl>
    <w:lvl w:ilvl="7" w:tplc="04160019" w:tentative="1">
      <w:start w:val="1"/>
      <w:numFmt w:val="lowerLetter"/>
      <w:lvlText w:val="%8."/>
      <w:lvlJc w:val="left"/>
      <w:pPr>
        <w:ind w:left="5902" w:hanging="360"/>
      </w:pPr>
    </w:lvl>
    <w:lvl w:ilvl="8" w:tplc="0416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733"/>
    <w:rsid w:val="00031AF2"/>
    <w:rsid w:val="00031D4A"/>
    <w:rsid w:val="00053C6A"/>
    <w:rsid w:val="000925DF"/>
    <w:rsid w:val="000A1FCE"/>
    <w:rsid w:val="001D5F55"/>
    <w:rsid w:val="00260205"/>
    <w:rsid w:val="00296E38"/>
    <w:rsid w:val="002A397E"/>
    <w:rsid w:val="00310AC8"/>
    <w:rsid w:val="003C25A7"/>
    <w:rsid w:val="00434DAA"/>
    <w:rsid w:val="00485656"/>
    <w:rsid w:val="004F3442"/>
    <w:rsid w:val="00511397"/>
    <w:rsid w:val="005C1145"/>
    <w:rsid w:val="005F7D9D"/>
    <w:rsid w:val="006926A1"/>
    <w:rsid w:val="006A7E2F"/>
    <w:rsid w:val="007366DF"/>
    <w:rsid w:val="007463A0"/>
    <w:rsid w:val="007471FF"/>
    <w:rsid w:val="00793C80"/>
    <w:rsid w:val="008B354A"/>
    <w:rsid w:val="00974BD9"/>
    <w:rsid w:val="009D52CE"/>
    <w:rsid w:val="009F37B7"/>
    <w:rsid w:val="00A67E6A"/>
    <w:rsid w:val="00A73922"/>
    <w:rsid w:val="00A8005D"/>
    <w:rsid w:val="00AB7254"/>
    <w:rsid w:val="00B65B2F"/>
    <w:rsid w:val="00BB5ADD"/>
    <w:rsid w:val="00BD7393"/>
    <w:rsid w:val="00CB51FA"/>
    <w:rsid w:val="00CC4141"/>
    <w:rsid w:val="00D64D36"/>
    <w:rsid w:val="00D94C0B"/>
    <w:rsid w:val="00E07321"/>
    <w:rsid w:val="00E15733"/>
    <w:rsid w:val="00E45E9F"/>
    <w:rsid w:val="00E477B5"/>
    <w:rsid w:val="00ED6E35"/>
    <w:rsid w:val="00F565E8"/>
    <w:rsid w:val="00F84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DA32D85-D17A-4ED7-9829-FA0744FC9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hAnsi="Times New Roman" w:cs="Times New Roman"/>
      <w:sz w:val="20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E1573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semiHidden/>
    <w:rsid w:val="00E15733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</w:rPr>
  </w:style>
  <w:style w:type="paragraph" w:styleId="Cabealho">
    <w:name w:val="header"/>
    <w:basedOn w:val="Normal"/>
    <w:link w:val="CabealhoChar"/>
    <w:rsid w:val="00E15733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E1573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E157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15733"/>
    <w:rPr>
      <w:rFonts w:ascii="Times New Roman" w:hAnsi="Times New Roman" w:cs="Times New Roman"/>
      <w:sz w:val="20"/>
    </w:rPr>
  </w:style>
  <w:style w:type="paragraph" w:styleId="PargrafodaLista">
    <w:name w:val="List Paragraph"/>
    <w:basedOn w:val="Normal"/>
    <w:uiPriority w:val="34"/>
    <w:qFormat/>
    <w:rsid w:val="00434DAA"/>
    <w:pPr>
      <w:spacing w:after="0" w:line="240" w:lineRule="auto"/>
      <w:ind w:left="720"/>
      <w:contextualSpacing/>
    </w:pPr>
    <w:rPr>
      <w:rFonts w:eastAsia="Times New Roman"/>
      <w:szCs w:val="20"/>
      <w:lang w:eastAsia="pt-BR"/>
    </w:rPr>
  </w:style>
  <w:style w:type="paragraph" w:styleId="Corpodetexto2">
    <w:name w:val="Body Text 2"/>
    <w:basedOn w:val="Normal"/>
    <w:link w:val="Corpodetexto2Char"/>
    <w:semiHidden/>
    <w:rsid w:val="00434DAA"/>
    <w:pPr>
      <w:spacing w:after="0" w:line="240" w:lineRule="auto"/>
      <w:jc w:val="both"/>
    </w:pPr>
    <w:rPr>
      <w:rFonts w:ascii="Arial" w:eastAsia="Times New Roman" w:hAnsi="Arial" w:cs="Arial"/>
      <w:b/>
      <w:bCs/>
      <w:sz w:val="28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semiHidden/>
    <w:rsid w:val="00434DAA"/>
    <w:rPr>
      <w:rFonts w:ascii="Arial" w:eastAsia="Times New Roman" w:hAnsi="Arial" w:cs="Arial"/>
      <w:b/>
      <w:bCs/>
      <w:sz w:val="28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434DAA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93C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93C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06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Josi Wienke</dc:creator>
  <cp:lastModifiedBy>Diretor Comunicacao</cp:lastModifiedBy>
  <cp:revision>2</cp:revision>
  <cp:lastPrinted>2019-03-14T12:50:00Z</cp:lastPrinted>
  <dcterms:created xsi:type="dcterms:W3CDTF">2019-03-14T13:52:00Z</dcterms:created>
  <dcterms:modified xsi:type="dcterms:W3CDTF">2019-03-14T13:52:00Z</dcterms:modified>
</cp:coreProperties>
</file>