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5561" w:type="dxa"/>
        <w:tblInd w:w="1639" w:type="dxa"/>
        <w:tblCellMar>
          <w:top w:w="100" w:type="dxa"/>
          <w:left w:w="199" w:type="dxa"/>
          <w:bottom w:w="0" w:type="dxa"/>
          <w:right w:w="192" w:type="dxa"/>
        </w:tblCellMar>
        <w:tblLook w:val="04A0" w:firstRow="1" w:lastRow="0" w:firstColumn="1" w:lastColumn="0" w:noHBand="0" w:noVBand="1"/>
      </w:tblPr>
      <w:tblGrid>
        <w:gridCol w:w="5561"/>
      </w:tblGrid>
      <w:tr w:rsidR="00A8717D">
        <w:trPr>
          <w:trHeight w:val="1082"/>
        </w:trPr>
        <w:tc>
          <w:tcPr>
            <w:tcW w:w="5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878" w:right="0"/>
              <w:jc w:val="left"/>
            </w:pPr>
            <w:bookmarkStart w:id="0" w:name="_GoBack"/>
            <w:bookmarkEnd w:id="0"/>
            <w:r>
              <w:rPr>
                <w:sz w:val="26"/>
              </w:rPr>
              <w:t>CÂMARA MUNICIPAL DE CANGUÇU</w:t>
            </w:r>
          </w:p>
          <w:p w:rsidR="00A8717D" w:rsidRDefault="00414346">
            <w:pPr>
              <w:spacing w:after="0" w:line="259" w:lineRule="auto"/>
              <w:ind w:left="0" w:right="0"/>
              <w:jc w:val="center"/>
            </w:pPr>
            <w:r>
              <w:rPr>
                <w:sz w:val="26"/>
              </w:rPr>
              <w:t>ESTADO DO RIO GRANDE DO SUL</w:t>
            </w:r>
          </w:p>
          <w:p w:rsidR="00A8717D" w:rsidRDefault="00414346">
            <w:pPr>
              <w:spacing w:after="0" w:line="259" w:lineRule="auto"/>
              <w:ind w:left="278" w:right="0" w:hanging="278"/>
            </w:pPr>
            <w:r>
              <w:rPr>
                <w:sz w:val="20"/>
              </w:rPr>
              <w:t>Rua General Osório, 979. Centro. CEP:96600-000. Canguçu—RS Telefone: 53 3252-1528.http://camaracan ucu.rs. ov.br/</w:t>
            </w:r>
          </w:p>
        </w:tc>
      </w:tr>
    </w:tbl>
    <w:p w:rsidR="00A8717D" w:rsidRDefault="00414346">
      <w:pPr>
        <w:spacing w:after="14" w:line="259" w:lineRule="auto"/>
        <w:ind w:left="0" w:right="883"/>
        <w:jc w:val="center"/>
      </w:pPr>
      <w:r>
        <w:rPr>
          <w:sz w:val="32"/>
        </w:rPr>
        <w:t>TERMO DE REFERÊNCIA</w:t>
      </w:r>
    </w:p>
    <w:p w:rsidR="00A8717D" w:rsidRDefault="00414346">
      <w:pPr>
        <w:spacing w:after="0" w:line="259" w:lineRule="auto"/>
        <w:ind w:left="10" w:right="360" w:hanging="10"/>
        <w:jc w:val="center"/>
      </w:pPr>
      <w:r>
        <w:rPr>
          <w:sz w:val="30"/>
        </w:rPr>
        <w:t xml:space="preserve">PROCESSO N </w:t>
      </w:r>
      <w:r>
        <w:rPr>
          <w:sz w:val="30"/>
          <w:vertAlign w:val="superscript"/>
        </w:rPr>
        <w:t xml:space="preserve">O </w:t>
      </w:r>
      <w:r>
        <w:rPr>
          <w:sz w:val="30"/>
        </w:rPr>
        <w:t>025/2026 - DISPENSA DE LICITAÇÃO 018/2026</w:t>
      </w:r>
    </w:p>
    <w:p w:rsidR="00A8717D" w:rsidRDefault="00414346">
      <w:pPr>
        <w:pStyle w:val="Heading1"/>
        <w:ind w:left="14" w:right="0"/>
      </w:pPr>
      <w:r>
        <w:t>1. DO OBJETO</w:t>
      </w:r>
    </w:p>
    <w:p w:rsidR="00A8717D" w:rsidRDefault="00414346">
      <w:pPr>
        <w:spacing w:after="32"/>
        <w:ind w:left="76" w:right="451"/>
      </w:pPr>
      <w:r>
        <w:t>Contratação de serviço de transporte por micro-ônibus para atender às cinco sessões de interiorização promovidas pela Câmara Municipal de Vereadores de Canguçu, nos cinco distritos dos município, conforme condições, quantidades e exigências estabelecidas n</w:t>
      </w:r>
      <w:r>
        <w:t xml:space="preserve">este Termo de Referência e no Documento de Formalização de </w:t>
      </w:r>
      <w:r>
        <w:t>Demanda.</w:t>
      </w:r>
    </w:p>
    <w:tbl>
      <w:tblPr>
        <w:tblStyle w:val="TableGrid"/>
        <w:tblW w:w="8786" w:type="dxa"/>
        <w:tblInd w:w="75" w:type="dxa"/>
        <w:tblCellMar>
          <w:top w:w="27" w:type="dxa"/>
          <w:left w:w="16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777"/>
        <w:gridCol w:w="4503"/>
        <w:gridCol w:w="860"/>
        <w:gridCol w:w="1303"/>
        <w:gridCol w:w="1343"/>
      </w:tblGrid>
      <w:tr w:rsidR="00A8717D">
        <w:trPr>
          <w:trHeight w:val="1074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8717D" w:rsidRDefault="00414346">
            <w:pPr>
              <w:spacing w:after="0" w:line="259" w:lineRule="auto"/>
              <w:ind w:left="130" w:right="0"/>
              <w:jc w:val="left"/>
            </w:pPr>
            <w:r>
              <w:rPr>
                <w:sz w:val="26"/>
              </w:rPr>
              <w:t>ITEM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8717D" w:rsidRDefault="00414346">
            <w:pPr>
              <w:spacing w:after="0" w:line="259" w:lineRule="auto"/>
              <w:ind w:left="43" w:right="0"/>
              <w:jc w:val="center"/>
            </w:pPr>
            <w:r>
              <w:rPr>
                <w:sz w:val="28"/>
              </w:rPr>
              <w:t>DESCRIÇÃO/</w:t>
            </w:r>
          </w:p>
          <w:p w:rsidR="00A8717D" w:rsidRDefault="00414346">
            <w:pPr>
              <w:spacing w:after="0" w:line="259" w:lineRule="auto"/>
              <w:ind w:left="38" w:right="0"/>
              <w:jc w:val="center"/>
            </w:pPr>
            <w:r>
              <w:rPr>
                <w:sz w:val="30"/>
              </w:rPr>
              <w:t>ESPECIFICAÇÃO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8717D" w:rsidRDefault="00414346">
            <w:pPr>
              <w:spacing w:after="193" w:line="259" w:lineRule="auto"/>
              <w:ind w:left="58" w:right="0"/>
            </w:pPr>
            <w:r>
              <w:t>Unidad</w:t>
            </w:r>
          </w:p>
          <w:p w:rsidR="00A8717D" w:rsidRDefault="00414346">
            <w:pPr>
              <w:spacing w:after="0" w:line="259" w:lineRule="auto"/>
              <w:ind w:left="43" w:right="0"/>
            </w:pPr>
            <w:r>
              <w:t>Medida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8717D" w:rsidRDefault="00414346">
            <w:pPr>
              <w:spacing w:after="0" w:line="259" w:lineRule="auto"/>
              <w:ind w:left="19" w:right="0"/>
              <w:jc w:val="center"/>
            </w:pPr>
            <w:r>
              <w:t>Quant.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8717D" w:rsidRDefault="00414346">
            <w:pPr>
              <w:spacing w:after="10" w:line="220" w:lineRule="auto"/>
              <w:ind w:left="22" w:right="0"/>
              <w:jc w:val="center"/>
            </w:pPr>
            <w:r>
              <w:t>Valor estimado</w:t>
            </w:r>
          </w:p>
          <w:p w:rsidR="00A8717D" w:rsidRDefault="00414346">
            <w:pPr>
              <w:spacing w:after="0" w:line="259" w:lineRule="auto"/>
              <w:ind w:left="80" w:right="0"/>
              <w:jc w:val="center"/>
            </w:pPr>
            <w:r>
              <w:rPr>
                <w:sz w:val="22"/>
              </w:rPr>
              <w:t>(total)</w:t>
            </w:r>
          </w:p>
        </w:tc>
      </w:tr>
      <w:tr w:rsidR="00A8717D">
        <w:trPr>
          <w:trHeight w:val="1020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0" w:right="0"/>
              <w:jc w:val="center"/>
            </w:pPr>
            <w:r>
              <w:t>01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16" w:lineRule="auto"/>
              <w:ind w:left="0" w:right="557" w:firstLine="149"/>
            </w:pPr>
            <w:r>
              <w:t xml:space="preserve">iagem de micro-ônibus para sessão de interiorização , no dia 22 de outubro, na localidade do 4 </w:t>
            </w:r>
            <w:r>
              <w:rPr>
                <w:vertAlign w:val="superscript"/>
              </w:rPr>
              <w:t xml:space="preserve">0 </w:t>
            </w:r>
            <w:r>
              <w:t>distrito, na E.M.E.F</w:t>
            </w:r>
          </w:p>
          <w:p w:rsidR="00A8717D" w:rsidRDefault="00414346">
            <w:pPr>
              <w:spacing w:after="0" w:line="259" w:lineRule="auto"/>
              <w:ind w:left="0" w:right="0"/>
              <w:jc w:val="left"/>
            </w:pPr>
            <w:r>
              <w:rPr>
                <w:sz w:val="26"/>
              </w:rPr>
              <w:t>Gon alves Dias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34" w:right="0"/>
            </w:pPr>
            <w:r>
              <w:rPr>
                <w:sz w:val="26"/>
              </w:rPr>
              <w:t>Serviço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0" w:right="82"/>
              <w:jc w:val="center"/>
            </w:pPr>
            <w:r>
              <w:t>01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53" w:right="0"/>
              <w:jc w:val="left"/>
            </w:pPr>
            <w:r>
              <w:rPr>
                <w:sz w:val="22"/>
              </w:rPr>
              <w:t>R$l .033,33</w:t>
            </w:r>
          </w:p>
        </w:tc>
      </w:tr>
      <w:tr w:rsidR="00A8717D">
        <w:trPr>
          <w:trHeight w:val="1023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29" w:right="0"/>
              <w:jc w:val="center"/>
            </w:pPr>
            <w:r>
              <w:t>02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0" w:right="384" w:firstLine="149"/>
            </w:pPr>
            <w:r>
              <w:rPr>
                <w:sz w:val="26"/>
              </w:rPr>
              <w:t>iagem de micro-ônibus para sessão de interiorização, no dia 05 de novembro, na localidade do 3 distrito, na escola E.M.E.F Francisco José Barbosa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34" w:right="0"/>
            </w:pPr>
            <w:r>
              <w:rPr>
                <w:sz w:val="26"/>
              </w:rPr>
              <w:t>Serviço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0" w:right="82"/>
              <w:jc w:val="center"/>
            </w:pPr>
            <w:r>
              <w:t>01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58" w:right="0"/>
              <w:jc w:val="left"/>
            </w:pPr>
            <w:r>
              <w:rPr>
                <w:sz w:val="26"/>
              </w:rPr>
              <w:t>R$856,66</w:t>
            </w:r>
          </w:p>
        </w:tc>
      </w:tr>
      <w:tr w:rsidR="00A8717D">
        <w:trPr>
          <w:trHeight w:val="1023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29" w:right="0"/>
              <w:jc w:val="center"/>
            </w:pPr>
            <w:r>
              <w:rPr>
                <w:sz w:val="26"/>
              </w:rPr>
              <w:t>03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0" w:right="120" w:firstLine="149"/>
            </w:pPr>
            <w:r>
              <w:t>iagem de micro-ônibus para sessão de interiorização, no dia 19 de novembro, na localidade do 2</w:t>
            </w:r>
            <w:r>
              <w:rPr>
                <w:vertAlign w:val="superscript"/>
              </w:rPr>
              <w:t xml:space="preserve">0 </w:t>
            </w:r>
            <w:r>
              <w:t xml:space="preserve">distrito , na E.M.E.F Julio de </w:t>
            </w:r>
            <w:r>
              <w:t>Castilhos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34" w:right="0"/>
            </w:pPr>
            <w:r>
              <w:rPr>
                <w:sz w:val="26"/>
              </w:rPr>
              <w:t>Serviço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0" w:right="82"/>
              <w:jc w:val="center"/>
            </w:pPr>
            <w:r>
              <w:t>01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58" w:right="0"/>
              <w:jc w:val="left"/>
            </w:pPr>
            <w:r>
              <w:rPr>
                <w:sz w:val="22"/>
              </w:rPr>
              <w:t>R$ 1 .040,OO</w:t>
            </w:r>
          </w:p>
        </w:tc>
      </w:tr>
      <w:tr w:rsidR="00A8717D">
        <w:trPr>
          <w:trHeight w:val="1023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29" w:right="0"/>
              <w:jc w:val="center"/>
            </w:pPr>
            <w:r>
              <w:t>04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0" w:right="0" w:firstLine="149"/>
              <w:jc w:val="left"/>
            </w:pPr>
            <w:r>
              <w:t xml:space="preserve">iagem de micro-ônibu para sessão de interiorização, no dia 26 de novembro, na localidade do 1 </w:t>
            </w:r>
            <w:r>
              <w:rPr>
                <w:vertAlign w:val="superscript"/>
              </w:rPr>
              <w:t xml:space="preserve">0 </w:t>
            </w:r>
            <w:r>
              <w:t>distrito, na E.E.E.F Maria Moraes Medeiros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34" w:right="0"/>
            </w:pPr>
            <w:r>
              <w:rPr>
                <w:sz w:val="26"/>
              </w:rPr>
              <w:t>Serviço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0" w:right="82"/>
              <w:jc w:val="center"/>
            </w:pPr>
            <w:r>
              <w:t>01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53" w:right="0"/>
              <w:jc w:val="left"/>
            </w:pPr>
            <w:r>
              <w:rPr>
                <w:sz w:val="22"/>
              </w:rPr>
              <w:t>R$690,OO</w:t>
            </w:r>
          </w:p>
        </w:tc>
      </w:tr>
      <w:tr w:rsidR="00A8717D">
        <w:trPr>
          <w:trHeight w:val="1023"/>
        </w:trPr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29" w:right="0"/>
              <w:jc w:val="center"/>
            </w:pPr>
            <w:r>
              <w:rPr>
                <w:sz w:val="26"/>
              </w:rPr>
              <w:t>05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0" w:right="341" w:firstLine="149"/>
            </w:pPr>
            <w:r>
              <w:t>iagem de micro-ônibu para sessão de interiorização, no dia 03 de dezembro , na localidade do 5</w:t>
            </w:r>
            <w:r>
              <w:rPr>
                <w:vertAlign w:val="superscript"/>
              </w:rPr>
              <w:t xml:space="preserve">0 </w:t>
            </w:r>
            <w:r>
              <w:t>distrito, na E.M.E.F Oscar Fonseca Da Silva</w:t>
            </w: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34" w:right="0"/>
            </w:pPr>
            <w:r>
              <w:rPr>
                <w:sz w:val="26"/>
              </w:rPr>
              <w:t>Serviço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0" w:right="82"/>
              <w:jc w:val="center"/>
            </w:pPr>
            <w:r>
              <w:t>01</w:t>
            </w: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67" w:right="0"/>
              <w:jc w:val="left"/>
            </w:pPr>
            <w:r>
              <w:t>R$l .036,66</w:t>
            </w:r>
          </w:p>
        </w:tc>
      </w:tr>
    </w:tbl>
    <w:p w:rsidR="00A8717D" w:rsidRDefault="00414346">
      <w:pPr>
        <w:spacing w:after="234"/>
        <w:ind w:left="76" w:right="451"/>
      </w:pPr>
      <w:r>
        <w:t xml:space="preserve">A presente contratação tem por objeto a prestação de serviço de transporte por microônibus, com padrões de desempenho e qualidade que podem ser objetivamente definidos neste Termo de Referência, mediante especificações usuais de mercado, para viabilizar o </w:t>
      </w:r>
      <w:r>
        <w:t>deslocamento necessário à realização das sessões de interiorização.</w:t>
      </w:r>
    </w:p>
    <w:p w:rsidR="00A8717D" w:rsidRDefault="00414346">
      <w:pPr>
        <w:pStyle w:val="Heading2"/>
        <w:spacing w:after="52"/>
        <w:ind w:left="9"/>
      </w:pPr>
      <w:r>
        <w:lastRenderedPageBreak/>
        <w:t>2. FUNDAMENTOS DA CONTRATAÇÃO</w:t>
      </w:r>
    </w:p>
    <w:p w:rsidR="00A8717D" w:rsidRDefault="00414346">
      <w:pPr>
        <w:ind w:left="76" w:right="451"/>
      </w:pPr>
      <w:r>
        <w:t>A contratação é necessária para a realização das sessões de interiorização promovidas anualmente pela Câmara Municipal de Vereadores de Canguçu nos cinco distritos do município. As sessões aproximam o Poder Legislativo da comunidade e permitem que os cidad</w:t>
      </w:r>
      <w:r>
        <w:t>ãos apresentem suas demandas e acompanhem diretamente o trabalho dos vereadores. Considerando a distância das localidades em relação à sede do Município,</w:t>
      </w:r>
    </w:p>
    <w:tbl>
      <w:tblPr>
        <w:tblStyle w:val="TableGrid"/>
        <w:tblpPr w:vertAnchor="text" w:tblpX="1639" w:tblpY="-1081"/>
        <w:tblOverlap w:val="never"/>
        <w:tblW w:w="5561" w:type="dxa"/>
        <w:tblInd w:w="0" w:type="dxa"/>
        <w:tblCellMar>
          <w:top w:w="0" w:type="dxa"/>
          <w:left w:w="0" w:type="dxa"/>
          <w:bottom w:w="0" w:type="dxa"/>
          <w:right w:w="124" w:type="dxa"/>
        </w:tblCellMar>
        <w:tblLook w:val="04A0" w:firstRow="1" w:lastRow="0" w:firstColumn="1" w:lastColumn="0" w:noHBand="0" w:noVBand="1"/>
      </w:tblPr>
      <w:tblGrid>
        <w:gridCol w:w="3007"/>
        <w:gridCol w:w="2554"/>
      </w:tblGrid>
      <w:tr w:rsidR="00A8717D">
        <w:trPr>
          <w:trHeight w:val="1082"/>
        </w:trPr>
        <w:tc>
          <w:tcPr>
            <w:tcW w:w="55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1078" w:right="0"/>
              <w:jc w:val="left"/>
            </w:pPr>
            <w:r>
              <w:rPr>
                <w:sz w:val="26"/>
              </w:rPr>
              <w:t>CÂMARA MUNICIPAL DE CANGUÇU</w:t>
            </w:r>
          </w:p>
          <w:p w:rsidR="00A8717D" w:rsidRDefault="00414346">
            <w:pPr>
              <w:spacing w:after="0" w:line="259" w:lineRule="auto"/>
              <w:ind w:left="132" w:right="0"/>
              <w:jc w:val="center"/>
            </w:pPr>
            <w:r>
              <w:rPr>
                <w:sz w:val="26"/>
              </w:rPr>
              <w:t>ESTADO DO RIO GRANDE DO SUL</w:t>
            </w:r>
          </w:p>
          <w:p w:rsidR="00A8717D" w:rsidRDefault="00414346">
            <w:pPr>
              <w:spacing w:after="0" w:line="259" w:lineRule="auto"/>
              <w:ind w:left="477" w:right="0" w:hanging="278"/>
            </w:pPr>
            <w:r>
              <w:rPr>
                <w:sz w:val="20"/>
              </w:rPr>
              <w:t>Rua General Osório, 979. Centro. CEP:96600-000</w:t>
            </w:r>
            <w:r>
              <w:rPr>
                <w:sz w:val="20"/>
              </w:rPr>
              <w:t>. Canguçu—RS Telefone: 53 3252-1528.http://camaracan ucu.rs. ov.br/</w:t>
            </w:r>
          </w:p>
        </w:tc>
      </w:tr>
      <w:tr w:rsidR="00A8717D">
        <w:trPr>
          <w:trHeight w:val="168"/>
        </w:trPr>
        <w:tc>
          <w:tcPr>
            <w:tcW w:w="3007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-122" w:right="0"/>
              <w:jc w:val="left"/>
            </w:pPr>
            <w:r>
              <w:rPr>
                <w:sz w:val="26"/>
              </w:rPr>
              <w:t xml:space="preserve">transporte a equa o para o 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A8717D" w:rsidRDefault="00414346">
            <w:pPr>
              <w:spacing w:after="0" w:line="259" w:lineRule="auto"/>
              <w:ind w:left="29" w:right="0"/>
              <w:jc w:val="left"/>
            </w:pPr>
            <w:r>
              <w:t xml:space="preserve">es ocamento seguro e </w:t>
            </w:r>
          </w:p>
        </w:tc>
      </w:tr>
    </w:tbl>
    <w:p w:rsidR="00A8717D" w:rsidRDefault="00414346">
      <w:pPr>
        <w:ind w:left="76" w:right="451"/>
      </w:pPr>
      <w:r>
        <w:t xml:space="preserve">é necessário </w:t>
      </w:r>
      <w:r>
        <w:tab/>
        <w:t>organizado dos vereadores, servidores e materiais de apoio.</w:t>
      </w:r>
    </w:p>
    <w:p w:rsidR="00A8717D" w:rsidRDefault="00414346">
      <w:pPr>
        <w:ind w:left="76" w:right="451"/>
      </w:pPr>
      <w:r>
        <w:t>A contratação atende ao interesse público e busca assegurar a continuidade do projeto institucional de interiorização,reforçando a transparência, a participação popular e o acesso das comunidades do interior ao Poder Legislativo Municipal.</w:t>
      </w:r>
    </w:p>
    <w:p w:rsidR="00A8717D" w:rsidRDefault="00414346">
      <w:pPr>
        <w:spacing w:after="421"/>
        <w:ind w:left="76" w:right="451"/>
      </w:pPr>
      <w:r>
        <w:t>A contratação se</w:t>
      </w:r>
      <w:r>
        <w:t>rá processada conforme a legislação aplicável, especialmente a Lei Federal no 14.133/2021 ,observados o enquadramento legal da contratação direta, a justificativa do preço e os demais documentos que instruem o processo administrativo.</w:t>
      </w:r>
    </w:p>
    <w:p w:rsidR="00A8717D" w:rsidRDefault="00414346">
      <w:pPr>
        <w:pStyle w:val="Heading1"/>
        <w:ind w:left="14" w:right="0"/>
      </w:pPr>
      <w:r>
        <w:t>3. DESCRIÇÃO DA SOLUÇ</w:t>
      </w:r>
      <w:r>
        <w:t>ÃO COMO UM TODO</w:t>
      </w:r>
    </w:p>
    <w:p w:rsidR="00A8717D" w:rsidRDefault="00414346">
      <w:pPr>
        <w:spacing w:after="63"/>
        <w:ind w:left="76" w:right="451"/>
      </w:pPr>
      <w:r>
        <w:t>A solução consiste na contratação de serviço de transporte por micro-ônibus para a realização de cinco viagens, uma para cada sessão de interiorização indicada no Documento de Formalização de Demanda, contemplando veículo adequado ao transp</w:t>
      </w:r>
      <w:r>
        <w:t>orte de passageiros e os recursos necessários à execução das viagens.</w:t>
      </w:r>
    </w:p>
    <w:p w:rsidR="00A8717D" w:rsidRDefault="00414346">
      <w:pPr>
        <w:ind w:left="76" w:right="451"/>
      </w:pPr>
      <w:r>
        <w:t xml:space="preserve">O serviço deverá viabilizar o deslocamento seguro e organizado dos vereadores, servidores e materiais de apoio necessários às sessões, observando as datas, localidades e instituições de </w:t>
      </w:r>
      <w:r>
        <w:t>ensino.</w:t>
      </w:r>
    </w:p>
    <w:p w:rsidR="00A8717D" w:rsidRDefault="00414346">
      <w:pPr>
        <w:spacing w:after="290"/>
        <w:ind w:left="76" w:right="451"/>
      </w:pPr>
      <w:r>
        <w:t>A contratação deverá atender integralmente às cinco viagens previstas, contribuindo para aproximar o Poder Legislativo das comunidades do interior e ampliar a</w:t>
      </w:r>
    </w:p>
    <w:p w:rsidR="00A8717D" w:rsidRDefault="00414346">
      <w:pPr>
        <w:spacing w:after="290"/>
        <w:ind w:left="76" w:right="451"/>
      </w:pPr>
      <w:r>
        <w:t>participação popular nas atividades legislativas.</w:t>
      </w:r>
    </w:p>
    <w:p w:rsidR="00A8717D" w:rsidRDefault="00414346">
      <w:pPr>
        <w:pStyle w:val="Heading2"/>
        <w:ind w:left="9"/>
      </w:pPr>
      <w:r>
        <w:t>4. REQUISITOS DA CONTRATAÇÃO</w:t>
      </w:r>
    </w:p>
    <w:p w:rsidR="00A8717D" w:rsidRDefault="00414346">
      <w:pPr>
        <w:spacing w:after="21" w:line="225" w:lineRule="auto"/>
        <w:ind w:left="67" w:right="436" w:hanging="10"/>
      </w:pPr>
      <w:r>
        <w:rPr>
          <w:sz w:val="26"/>
        </w:rPr>
        <w:t xml:space="preserve">A contratada deverá prestar o serviço em total conformidade com as especificações estabelecidas neste Termo de Referência e nos Anexos da Dispensa de Licitação n </w:t>
      </w:r>
      <w:r>
        <w:rPr>
          <w:sz w:val="26"/>
          <w:vertAlign w:val="superscript"/>
        </w:rPr>
        <w:t xml:space="preserve">o </w:t>
      </w:r>
      <w:r>
        <w:rPr>
          <w:sz w:val="26"/>
        </w:rPr>
        <w:t xml:space="preserve">018/2026 — Processo n </w:t>
      </w:r>
      <w:r>
        <w:rPr>
          <w:sz w:val="26"/>
          <w:vertAlign w:val="superscript"/>
        </w:rPr>
        <w:t xml:space="preserve">o </w:t>
      </w:r>
      <w:r>
        <w:rPr>
          <w:sz w:val="26"/>
        </w:rPr>
        <w:t>025/2026 da Câmara Municipal de Canguçu.</w:t>
      </w:r>
    </w:p>
    <w:p w:rsidR="00A8717D" w:rsidRDefault="00414346">
      <w:pPr>
        <w:spacing w:after="0"/>
        <w:ind w:left="0" w:right="10"/>
      </w:pPr>
      <w:r>
        <w:t>A execução compreende a dis</w:t>
      </w:r>
      <w:r>
        <w:t>ponibilização de micro-ônibus adequado ao transporte de passageiros, em boas condições de conservação, higiene e funcionamento, com documentação regular, bem como motorista habilitado e os recursos necessários à realização das viagens. O preço deverá conte</w:t>
      </w:r>
      <w:r>
        <w:t>mplar os custos operacionais necessários, incluindo combustível, manutenção, seguros e encargos, sem cobrança adicional além do valor contratado.</w:t>
      </w:r>
    </w:p>
    <w:p w:rsidR="00A8717D" w:rsidRDefault="00414346">
      <w:pPr>
        <w:spacing w:after="237"/>
        <w:ind w:left="0" w:right="0"/>
      </w:pPr>
      <w:r>
        <w:t>A contratada deverá observar a legislação vigente e as normas de segurança aplicáveis ao transporte de passage</w:t>
      </w:r>
      <w:r>
        <w:t>iros, responsabilizando-se pela regularidade do veículo e pela condução segura dos usuários. Deverá comunicar previamente à fiscalização qualquer situação que possa comprometer a execução de alguma viagem e providenciar solução adequada, sem prejuízo das m</w:t>
      </w:r>
      <w:r>
        <w:t>edidas contratuais cabíveis.</w:t>
      </w:r>
    </w:p>
    <w:p w:rsidR="00A8717D" w:rsidRDefault="00414346">
      <w:pPr>
        <w:pStyle w:val="Heading2"/>
        <w:ind w:left="9"/>
      </w:pPr>
      <w:r>
        <w:t>5. CRITÉRIOS DE PAGAMENTO</w:t>
      </w:r>
    </w:p>
    <w:p w:rsidR="00A8717D" w:rsidRDefault="00414346">
      <w:pPr>
        <w:ind w:left="76" w:right="451"/>
      </w:pPr>
      <w:r>
        <w:t>O pagamento será realizado mediante apresentação de nota fiscal pela contratada, no prazo de até 05 (cinco) dias úteis após sua emissão.</w:t>
      </w:r>
    </w:p>
    <w:tbl>
      <w:tblPr>
        <w:tblStyle w:val="TableGrid"/>
        <w:tblW w:w="5561" w:type="dxa"/>
        <w:tblInd w:w="1639" w:type="dxa"/>
        <w:tblCellMar>
          <w:top w:w="90" w:type="dxa"/>
          <w:left w:w="199" w:type="dxa"/>
          <w:bottom w:w="0" w:type="dxa"/>
          <w:right w:w="192" w:type="dxa"/>
        </w:tblCellMar>
        <w:tblLook w:val="04A0" w:firstRow="1" w:lastRow="0" w:firstColumn="1" w:lastColumn="0" w:noHBand="0" w:noVBand="1"/>
      </w:tblPr>
      <w:tblGrid>
        <w:gridCol w:w="5561"/>
      </w:tblGrid>
      <w:tr w:rsidR="00A8717D">
        <w:trPr>
          <w:trHeight w:val="1082"/>
        </w:trPr>
        <w:tc>
          <w:tcPr>
            <w:tcW w:w="5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878" w:right="0"/>
              <w:jc w:val="left"/>
            </w:pPr>
            <w:r>
              <w:rPr>
                <w:sz w:val="26"/>
              </w:rPr>
              <w:t>CÂMARA MUNICIPAL DE CANGUÇU</w:t>
            </w:r>
          </w:p>
          <w:p w:rsidR="00A8717D" w:rsidRDefault="00414346">
            <w:pPr>
              <w:spacing w:after="0" w:line="259" w:lineRule="auto"/>
              <w:ind w:left="0" w:right="0"/>
              <w:jc w:val="center"/>
            </w:pPr>
            <w:r>
              <w:rPr>
                <w:sz w:val="26"/>
              </w:rPr>
              <w:t>ESTADO DO RIO GRANDE DO SUL</w:t>
            </w:r>
          </w:p>
          <w:p w:rsidR="00A8717D" w:rsidRDefault="00414346">
            <w:pPr>
              <w:spacing w:after="0" w:line="259" w:lineRule="auto"/>
              <w:ind w:left="278" w:right="0" w:hanging="278"/>
            </w:pPr>
            <w:r>
              <w:rPr>
                <w:sz w:val="20"/>
              </w:rPr>
              <w:t>Rua Gene</w:t>
            </w:r>
            <w:r>
              <w:rPr>
                <w:sz w:val="20"/>
              </w:rPr>
              <w:t>ral Osório, 979. Centro. CEP:96600-000. Canguçu—RS Telefone: 53 3252-1528.http://camaracan ucu.rs. ov.br/</w:t>
            </w:r>
          </w:p>
        </w:tc>
      </w:tr>
    </w:tbl>
    <w:p w:rsidR="00A8717D" w:rsidRDefault="00414346">
      <w:pPr>
        <w:pStyle w:val="Heading2"/>
        <w:spacing w:after="31"/>
        <w:ind w:left="9"/>
      </w:pPr>
      <w:r>
        <w:t>6. OBRIGAÇÕES DA CONTRATANTE</w:t>
      </w:r>
    </w:p>
    <w:p w:rsidR="00A8717D" w:rsidRDefault="00414346">
      <w:pPr>
        <w:spacing w:after="160"/>
        <w:ind w:left="76" w:right="451"/>
      </w:pPr>
      <w:r>
        <w:t>Efetuar o pagamento devido à CONTRATADA, conforme definido neste Termo de Referência.</w:t>
      </w:r>
    </w:p>
    <w:p w:rsidR="00A8717D" w:rsidRDefault="00414346">
      <w:pPr>
        <w:spacing w:after="185" w:line="279" w:lineRule="auto"/>
        <w:ind w:right="0" w:firstLine="10"/>
        <w:jc w:val="left"/>
      </w:pPr>
      <w:r>
        <w:t xml:space="preserve">Fornecer à contratada as informações necessárias à execução das viagens, inclusive orientações de organização e horários, a serem confirmados pela Câmara para cada </w:t>
      </w:r>
      <w:r>
        <w:t>sessão.</w:t>
      </w:r>
    </w:p>
    <w:p w:rsidR="00A8717D" w:rsidRDefault="00414346">
      <w:pPr>
        <w:ind w:left="76" w:right="451"/>
      </w:pPr>
      <w:r>
        <w:t>Verificar a execução do serviço e adotar as providências cabíveis caso haja descumpr</w:t>
      </w:r>
      <w:r>
        <w:t>imento das condições estabelecidas, inclusive aplicação das medidas e sanções previstas na legislação e no instrumento contratual.</w:t>
      </w:r>
    </w:p>
    <w:p w:rsidR="00A8717D" w:rsidRDefault="00414346">
      <w:pPr>
        <w:spacing w:after="292"/>
        <w:ind w:left="76" w:right="451"/>
      </w:pPr>
      <w:r>
        <w:t>Designar servidor responsável pelo acompanhamento e fiscalização da execução, atestando a prestação do serviço quando realiza</w:t>
      </w:r>
      <w:r>
        <w:t>da em conformidade com as condições pactuadas.</w:t>
      </w:r>
    </w:p>
    <w:p w:rsidR="00A8717D" w:rsidRDefault="00414346">
      <w:pPr>
        <w:pStyle w:val="Heading2"/>
        <w:spacing w:after="34"/>
        <w:ind w:left="9"/>
      </w:pPr>
      <w:r>
        <w:t>7. OBRIGAÇÕES DA CONTRATADA</w:t>
      </w:r>
    </w:p>
    <w:p w:rsidR="00A8717D" w:rsidRDefault="00414346">
      <w:pPr>
        <w:ind w:left="76" w:right="451"/>
      </w:pPr>
      <w:r>
        <w:t>A contratada deverá cumprir as obrigações previstas neste Termo de Referência e no instrumento que formalizar a contratação, assumindo responsabilidade pela execução integral do obj</w:t>
      </w:r>
      <w:r>
        <w:t>eto. Entre suas obrigações, destacam-se:</w:t>
      </w:r>
    </w:p>
    <w:p w:rsidR="00A8717D" w:rsidRDefault="00414346">
      <w:pPr>
        <w:spacing w:after="109"/>
        <w:ind w:left="76" w:right="451"/>
      </w:pPr>
      <w:r>
        <w:t>Disponibilizar micro-ônibus adequado, regular e em condições seguras de uso, com motorista habilitado, para realizar as cinco viagens nas datas e localidades indicadas na tabela deste Termo de Referência;</w:t>
      </w:r>
    </w:p>
    <w:p w:rsidR="00A8717D" w:rsidRDefault="00414346">
      <w:pPr>
        <w:spacing w:after="73" w:line="225" w:lineRule="auto"/>
        <w:ind w:left="67" w:right="436" w:hanging="10"/>
      </w:pPr>
      <w:r>
        <w:rPr>
          <w:sz w:val="26"/>
        </w:rPr>
        <w:t xml:space="preserve">Arcar com </w:t>
      </w:r>
      <w:r>
        <w:rPr>
          <w:sz w:val="26"/>
        </w:rPr>
        <w:t>combustível, manutenção, seguros, encargos e demais custos necessários à execução integral das viagens, sem ônus adicional para a contratante;</w:t>
      </w:r>
    </w:p>
    <w:p w:rsidR="00A8717D" w:rsidRDefault="00414346">
      <w:pPr>
        <w:ind w:left="76" w:right="451"/>
      </w:pPr>
      <w:r>
        <w:t>Manter o veículo em condições adequadas de conservação, higiene e funcionamento, com documentação regular, e cump</w:t>
      </w:r>
      <w:r>
        <w:t>rir as normas de segurança aplicáveis ao transporte de passageiros;</w:t>
      </w:r>
    </w:p>
    <w:p w:rsidR="00A8717D" w:rsidRDefault="00414346">
      <w:pPr>
        <w:spacing w:after="69"/>
        <w:ind w:left="76" w:right="451"/>
      </w:pPr>
      <w:r>
        <w:t>Manter comunicação com a fiscalização designada pela contratante, confirmar previamente os detalhes operacionais das viagens e informar imediatamente qualquer ocorrência que possa afetar a execução;</w:t>
      </w:r>
    </w:p>
    <w:p w:rsidR="00A8717D" w:rsidRDefault="00414346">
      <w:pPr>
        <w:spacing w:after="250"/>
        <w:ind w:left="76" w:right="451"/>
      </w:pPr>
      <w:r>
        <w:t>Não subcontratar a execução do objeto sem autorização exp</w:t>
      </w:r>
      <w:r>
        <w:t>ressa da contratante, quando admitida pela legislação e pelo instrumento de contratação.</w:t>
      </w:r>
    </w:p>
    <w:p w:rsidR="00A8717D" w:rsidRDefault="00414346">
      <w:pPr>
        <w:pStyle w:val="Heading2"/>
        <w:ind w:left="9"/>
      </w:pPr>
      <w:r>
        <w:t>8. ESTIMATIVA DE PREÇOS</w:t>
      </w:r>
    </w:p>
    <w:p w:rsidR="00A8717D" w:rsidRDefault="00414346">
      <w:pPr>
        <w:spacing w:after="291"/>
        <w:ind w:left="76" w:right="451"/>
      </w:pPr>
      <w:r>
        <w:t xml:space="preserve">O custo estimado total da prestação dos serviços é de R$ 4.656,65 (quatro mil </w:t>
      </w:r>
      <w:r>
        <w:rPr>
          <w:noProof/>
        </w:rPr>
        <w:drawing>
          <wp:inline distT="0" distB="0" distL="0" distR="0">
            <wp:extent cx="15240" cy="36587"/>
            <wp:effectExtent l="0" t="0" r="0" b="0"/>
            <wp:docPr id="21922" name="Picture 219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22" name="Picture 2192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36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seiscentos e cinquenta e seis reais e sessenta e cinco centavos)</w:t>
      </w:r>
      <w:r>
        <w:t>, conforme valores unitários descritos na tabela desse Termo de Referência.</w:t>
      </w:r>
    </w:p>
    <w:p w:rsidR="00A8717D" w:rsidRDefault="00414346">
      <w:pPr>
        <w:pStyle w:val="Heading2"/>
        <w:spacing w:after="36"/>
        <w:ind w:left="9"/>
      </w:pPr>
      <w:r>
        <w:t>9. ADEQUAÇÃO ORÇAMENTÁRIA</w:t>
      </w:r>
    </w:p>
    <w:p w:rsidR="00A8717D" w:rsidRDefault="00414346">
      <w:pPr>
        <w:ind w:left="76" w:right="451"/>
      </w:pPr>
      <w:r>
        <w:t>O dispêndio decorrente da contratação ora pretendida decorrerá da seguinte dotação</w:t>
      </w:r>
    </w:p>
    <w:tbl>
      <w:tblPr>
        <w:tblStyle w:val="TableGrid"/>
        <w:tblW w:w="5561" w:type="dxa"/>
        <w:tblInd w:w="1639" w:type="dxa"/>
        <w:tblCellMar>
          <w:top w:w="86" w:type="dxa"/>
          <w:left w:w="199" w:type="dxa"/>
          <w:bottom w:w="0" w:type="dxa"/>
          <w:right w:w="192" w:type="dxa"/>
        </w:tblCellMar>
        <w:tblLook w:val="04A0" w:firstRow="1" w:lastRow="0" w:firstColumn="1" w:lastColumn="0" w:noHBand="0" w:noVBand="1"/>
      </w:tblPr>
      <w:tblGrid>
        <w:gridCol w:w="5561"/>
      </w:tblGrid>
      <w:tr w:rsidR="00A8717D">
        <w:trPr>
          <w:trHeight w:val="1082"/>
        </w:trPr>
        <w:tc>
          <w:tcPr>
            <w:tcW w:w="5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717D" w:rsidRDefault="00414346">
            <w:pPr>
              <w:spacing w:after="0" w:line="259" w:lineRule="auto"/>
              <w:ind w:left="878" w:right="0"/>
              <w:jc w:val="left"/>
            </w:pPr>
            <w:r>
              <w:rPr>
                <w:sz w:val="26"/>
              </w:rPr>
              <w:t>CÂMARA MUNICIPAL DE CANGUÇU</w:t>
            </w:r>
          </w:p>
          <w:p w:rsidR="00A8717D" w:rsidRDefault="00414346">
            <w:pPr>
              <w:spacing w:after="0" w:line="259" w:lineRule="auto"/>
              <w:ind w:left="0" w:right="0"/>
              <w:jc w:val="center"/>
            </w:pPr>
            <w:r>
              <w:rPr>
                <w:sz w:val="26"/>
              </w:rPr>
              <w:t>ESTADO DO RIO GRANDE DO SUL</w:t>
            </w:r>
          </w:p>
          <w:p w:rsidR="00A8717D" w:rsidRDefault="00414346">
            <w:pPr>
              <w:spacing w:after="0" w:line="259" w:lineRule="auto"/>
              <w:ind w:left="278" w:right="0" w:hanging="278"/>
            </w:pPr>
            <w:r>
              <w:rPr>
                <w:sz w:val="20"/>
              </w:rPr>
              <w:t>Rua General Osó</w:t>
            </w:r>
            <w:r>
              <w:rPr>
                <w:sz w:val="20"/>
              </w:rPr>
              <w:t>rio, 979. Centro. CEP:96600-000. Canguçu—RS Telefone: 53 3252-1528.http://camaracan ucu.rs. ov.br/</w:t>
            </w:r>
          </w:p>
        </w:tc>
      </w:tr>
    </w:tbl>
    <w:p w:rsidR="00A8717D" w:rsidRDefault="00414346">
      <w:pPr>
        <w:spacing w:after="46"/>
        <w:ind w:left="76" w:right="451"/>
      </w:pPr>
      <w:r>
        <w:t>orçamentária:</w:t>
      </w:r>
    </w:p>
    <w:p w:rsidR="00A8717D" w:rsidRDefault="00414346">
      <w:pPr>
        <w:numPr>
          <w:ilvl w:val="0"/>
          <w:numId w:val="1"/>
        </w:numPr>
        <w:spacing w:after="2" w:line="259" w:lineRule="auto"/>
        <w:ind w:right="0" w:hanging="288"/>
        <w:jc w:val="left"/>
      </w:pPr>
      <w:r>
        <w:rPr>
          <w:sz w:val="28"/>
        </w:rPr>
        <w:t>Unidade Orçamentária:</w:t>
      </w:r>
    </w:p>
    <w:p w:rsidR="00A8717D" w:rsidRDefault="00414346">
      <w:pPr>
        <w:spacing w:after="144" w:line="263" w:lineRule="auto"/>
        <w:ind w:left="5" w:right="1728" w:hanging="10"/>
        <w:jc w:val="left"/>
      </w:pPr>
      <w:r>
        <w:rPr>
          <w:sz w:val="22"/>
        </w:rPr>
        <w:t>01.01 - CÂMARA MUNICIPAL DE VEREADORES</w:t>
      </w:r>
    </w:p>
    <w:p w:rsidR="00A8717D" w:rsidRDefault="00414346">
      <w:pPr>
        <w:numPr>
          <w:ilvl w:val="0"/>
          <w:numId w:val="1"/>
        </w:numPr>
        <w:spacing w:after="2" w:line="259" w:lineRule="auto"/>
        <w:ind w:right="0" w:hanging="288"/>
        <w:jc w:val="left"/>
      </w:pPr>
      <w:r>
        <w:rPr>
          <w:sz w:val="28"/>
        </w:rPr>
        <w:t>Projeto/Atividade:</w:t>
      </w:r>
    </w:p>
    <w:p w:rsidR="00A8717D" w:rsidRDefault="00414346">
      <w:pPr>
        <w:spacing w:after="0" w:line="263" w:lineRule="auto"/>
        <w:ind w:left="5" w:right="1728" w:hanging="10"/>
        <w:jc w:val="left"/>
      </w:pPr>
      <w:r>
        <w:rPr>
          <w:sz w:val="22"/>
        </w:rPr>
        <w:t>2.001 - Manutenção das Atividades Legislativas</w:t>
      </w:r>
    </w:p>
    <w:p w:rsidR="00A8717D" w:rsidRDefault="00414346">
      <w:pPr>
        <w:numPr>
          <w:ilvl w:val="0"/>
          <w:numId w:val="1"/>
        </w:numPr>
        <w:spacing w:after="2" w:line="259" w:lineRule="auto"/>
        <w:ind w:right="0" w:hanging="288"/>
        <w:jc w:val="left"/>
      </w:pPr>
      <w:r>
        <w:rPr>
          <w:sz w:val="28"/>
        </w:rPr>
        <w:t>Categoria Econômica</w:t>
      </w:r>
    </w:p>
    <w:p w:rsidR="00A8717D" w:rsidRDefault="00414346">
      <w:pPr>
        <w:spacing w:after="0" w:line="263" w:lineRule="auto"/>
        <w:ind w:left="5" w:right="1728" w:hanging="10"/>
        <w:jc w:val="left"/>
      </w:pPr>
      <w:r>
        <w:rPr>
          <w:sz w:val="22"/>
        </w:rPr>
        <w:t>3 - Despesas Correntes</w:t>
      </w:r>
    </w:p>
    <w:p w:rsidR="00A8717D" w:rsidRDefault="00414346">
      <w:pPr>
        <w:pStyle w:val="Heading2"/>
        <w:ind w:left="9"/>
      </w:pPr>
      <w:r>
        <w:t>• Natureza da Despesa e saldo Disponível atual</w:t>
      </w:r>
    </w:p>
    <w:p w:rsidR="00A8717D" w:rsidRDefault="00414346">
      <w:pPr>
        <w:spacing w:after="33" w:line="263" w:lineRule="auto"/>
        <w:ind w:left="5" w:right="1728" w:hanging="10"/>
        <w:jc w:val="left"/>
      </w:pPr>
      <w:r>
        <w:rPr>
          <w:sz w:val="22"/>
        </w:rPr>
        <w:t>3.3.90.33 - PASSAGENS E DESPESAS COM LOCOMOÇÃO R$ 6.000,00 Rubrica (desdobramento da Natureza da Despesa)</w:t>
      </w:r>
    </w:p>
    <w:p w:rsidR="00A8717D" w:rsidRDefault="00414346">
      <w:pPr>
        <w:spacing w:after="21" w:line="225" w:lineRule="auto"/>
        <w:ind w:left="67" w:right="436" w:hanging="10"/>
      </w:pPr>
      <w:r>
        <w:rPr>
          <w:sz w:val="26"/>
        </w:rPr>
        <w:t>3.3.90.33.03.OO.OO.OO - LOCACAO DE MEIOS DE TRANSPORTE</w:t>
      </w:r>
    </w:p>
    <w:p w:rsidR="00A8717D" w:rsidRDefault="00414346">
      <w:pPr>
        <w:spacing w:after="377" w:line="263" w:lineRule="auto"/>
        <w:ind w:left="812" w:right="1728" w:hanging="10"/>
        <w:jc w:val="left"/>
      </w:pPr>
      <w:r>
        <w:rPr>
          <w:sz w:val="22"/>
        </w:rPr>
        <w:t>Cód. Reduzido: 5079</w:t>
      </w:r>
    </w:p>
    <w:p w:rsidR="00A8717D" w:rsidRDefault="00414346">
      <w:pPr>
        <w:pStyle w:val="Heading2"/>
        <w:ind w:left="101"/>
      </w:pPr>
      <w:r>
        <w:t>IO.OUTRAS ESPECIFICAÇÕES E DISPOSIÇÕES GERAIS</w:t>
      </w:r>
    </w:p>
    <w:p w:rsidR="00A8717D" w:rsidRDefault="00414346">
      <w:pPr>
        <w:spacing w:after="153"/>
        <w:ind w:left="76" w:right="451"/>
      </w:pPr>
      <w:r>
        <w:t>Antes de apresentar sua proposta, a contratada deverá analisar e consultar todas as especificações, executando todos os levantamentos necessários, de modo a não incorrer em omissões, que jam</w:t>
      </w:r>
      <w:r>
        <w:t>ais poderão ser alegadas em favor de eventuais pretensões de acréscimos de preços ou alteração da data de execução dos serviços.</w:t>
      </w:r>
    </w:p>
    <w:p w:rsidR="00A8717D" w:rsidRDefault="00414346">
      <w:pPr>
        <w:spacing w:after="342"/>
        <w:ind w:left="76" w:right="451"/>
      </w:pPr>
      <w:r>
        <w:t>É dever da contratada verificar previamente as datas e prazos estabelecidos neste Termo de Referência. Dessa forma, não será ad</w:t>
      </w:r>
      <w:r>
        <w:t>mitida como justificativa para atrasos qualquer falha no cumprimento dos prazos.</w:t>
      </w:r>
    </w:p>
    <w:p w:rsidR="00A8717D" w:rsidRDefault="00414346">
      <w:pPr>
        <w:spacing w:after="527" w:line="259" w:lineRule="auto"/>
        <w:ind w:left="0" w:right="24"/>
        <w:jc w:val="right"/>
      </w:pPr>
      <w:r>
        <w:rPr>
          <w:sz w:val="28"/>
        </w:rPr>
        <w:t>Canguçu, 15 de outubro de 2026.</w:t>
      </w:r>
    </w:p>
    <w:p w:rsidR="00A8717D" w:rsidRDefault="00414346">
      <w:pPr>
        <w:tabs>
          <w:tab w:val="center" w:pos="3494"/>
          <w:tab w:val="center" w:pos="5494"/>
        </w:tabs>
        <w:spacing w:after="99" w:line="259" w:lineRule="auto"/>
        <w:ind w:left="0" w:right="0"/>
        <w:jc w:val="left"/>
      </w:pPr>
      <w:r>
        <w:rPr>
          <w:sz w:val="14"/>
        </w:rPr>
        <w:tab/>
        <w:t>CARLOS EDUARDO</w:t>
      </w:r>
      <w:r>
        <w:rPr>
          <w:sz w:val="14"/>
        </w:rPr>
        <w:tab/>
        <w:t>CARLOS Assinado EDUARDO de forma digital DOMINGUESpor</w:t>
      </w:r>
    </w:p>
    <w:p w:rsidR="00A8717D" w:rsidRDefault="00414346">
      <w:pPr>
        <w:tabs>
          <w:tab w:val="center" w:pos="3257"/>
          <w:tab w:val="center" w:pos="5251"/>
        </w:tabs>
        <w:spacing w:after="0" w:line="259" w:lineRule="auto"/>
        <w:ind w:left="0" w:right="0"/>
        <w:jc w:val="left"/>
      </w:pPr>
      <w:r>
        <w:rPr>
          <w:sz w:val="14"/>
        </w:rPr>
        <w:tab/>
        <w:t>DOMINGUES</w:t>
      </w:r>
      <w:r>
        <w:rPr>
          <w:sz w:val="14"/>
        </w:rPr>
        <w:tab/>
        <w:t>MARTINS:00010031006</w:t>
      </w:r>
    </w:p>
    <w:p w:rsidR="00A8717D" w:rsidRDefault="00414346">
      <w:pPr>
        <w:spacing w:after="0" w:line="259" w:lineRule="auto"/>
        <w:ind w:left="5933" w:right="0"/>
        <w:jc w:val="left"/>
      </w:pPr>
      <w:r>
        <w:rPr>
          <w:noProof/>
        </w:rPr>
        <w:drawing>
          <wp:inline distT="0" distB="0" distL="0" distR="0">
            <wp:extent cx="94488" cy="57930"/>
            <wp:effectExtent l="0" t="0" r="0" b="0"/>
            <wp:docPr id="32374" name="Picture 323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74" name="Picture 3237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488" cy="5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17D" w:rsidRDefault="00414346">
      <w:pPr>
        <w:spacing w:after="0" w:line="259" w:lineRule="auto"/>
        <w:ind w:left="0" w:right="3024"/>
        <w:jc w:val="center"/>
      </w:pPr>
      <w:r>
        <w:rPr>
          <w:sz w:val="18"/>
        </w:rPr>
        <w:t>MARTINS:OOOI 0031006 Dados: 2026.10.15 1 3:51</w:t>
      </w:r>
    </w:p>
    <w:p w:rsidR="00A8717D" w:rsidRDefault="00414346">
      <w:pPr>
        <w:spacing w:after="0" w:line="259" w:lineRule="auto"/>
        <w:ind w:left="485" w:right="0"/>
        <w:jc w:val="center"/>
      </w:pPr>
      <w:r>
        <w:rPr>
          <w:rFonts w:ascii="Times New Roman" w:eastAsia="Times New Roman" w:hAnsi="Times New Roman" w:cs="Times New Roman"/>
          <w:sz w:val="14"/>
        </w:rPr>
        <w:t>-03'00'</w:t>
      </w:r>
    </w:p>
    <w:p w:rsidR="00A8717D" w:rsidRDefault="00414346">
      <w:pPr>
        <w:spacing w:after="427" w:line="259" w:lineRule="auto"/>
        <w:ind w:left="2683" w:right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2407920" cy="9147"/>
                <wp:effectExtent l="0" t="0" r="0" b="0"/>
                <wp:docPr id="32377" name="Group 323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7920" cy="9147"/>
                          <a:chOff x="0" y="0"/>
                          <a:chExt cx="2407920" cy="9147"/>
                        </a:xfrm>
                      </wpg:grpSpPr>
                      <wps:wsp>
                        <wps:cNvPr id="32376" name="Shape 32376"/>
                        <wps:cNvSpPr/>
                        <wps:spPr>
                          <a:xfrm>
                            <a:off x="0" y="0"/>
                            <a:ext cx="2407920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20" h="9147">
                                <a:moveTo>
                                  <a:pt x="0" y="4573"/>
                                </a:moveTo>
                                <a:lnTo>
                                  <a:pt x="2407920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377" style="width:189.6pt;height:0.720215pt;mso-position-horizontal-relative:char;mso-position-vertical-relative:line" coordsize="24079,91">
                <v:shape id="Shape 32376" style="position:absolute;width:24079;height:91;left:0;top:0;" coordsize="2407920,9147" path="m0,4573l2407920,4573">
                  <v:stroke weight="0.72021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A8717D" w:rsidRDefault="00414346">
      <w:pPr>
        <w:spacing w:after="0" w:line="259" w:lineRule="auto"/>
        <w:ind w:left="10" w:right="34" w:hanging="10"/>
        <w:jc w:val="center"/>
      </w:pPr>
      <w:r>
        <w:rPr>
          <w:sz w:val="30"/>
        </w:rPr>
        <w:t>CARLOS EDUARDO DOMINGUES MARTINS</w:t>
      </w:r>
    </w:p>
    <w:p w:rsidR="00A8717D" w:rsidRDefault="00414346">
      <w:pPr>
        <w:spacing w:after="0" w:line="259" w:lineRule="auto"/>
        <w:ind w:left="0" w:right="43"/>
        <w:jc w:val="center"/>
      </w:pPr>
      <w:r>
        <w:rPr>
          <w:sz w:val="26"/>
        </w:rPr>
        <w:t>Presidente da Câmara Municipal de Canguçu</w:t>
      </w:r>
    </w:p>
    <w:sectPr w:rsidR="00A8717D">
      <w:footerReference w:type="even" r:id="rId9"/>
      <w:footerReference w:type="default" r:id="rId10"/>
      <w:footerReference w:type="first" r:id="rId11"/>
      <w:pgSz w:w="12240" w:h="15840"/>
      <w:pgMar w:top="1376" w:right="1435" w:bottom="931" w:left="1699" w:header="720" w:footer="3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14346">
      <w:pPr>
        <w:spacing w:after="0" w:line="240" w:lineRule="auto"/>
      </w:pPr>
      <w:r>
        <w:separator/>
      </w:r>
    </w:p>
  </w:endnote>
  <w:endnote w:type="continuationSeparator" w:id="0">
    <w:p w:rsidR="00000000" w:rsidRDefault="00414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862" w:tblpY="15276"/>
      <w:tblOverlap w:val="never"/>
      <w:tblW w:w="4632" w:type="dxa"/>
      <w:tblInd w:w="0" w:type="dxa"/>
      <w:tblCellMar>
        <w:top w:w="44" w:type="dxa"/>
        <w:left w:w="50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4632"/>
    </w:tblGrid>
    <w:tr w:rsidR="00A8717D">
      <w:trPr>
        <w:trHeight w:val="250"/>
      </w:trPr>
      <w:tc>
        <w:tcPr>
          <w:tcW w:w="4632" w:type="dxa"/>
          <w:tc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6" w:space="0" w:color="000000"/>
          </w:tcBorders>
        </w:tcPr>
        <w:p w:rsidR="00A8717D" w:rsidRDefault="00414346">
          <w:pPr>
            <w:spacing w:after="0" w:line="259" w:lineRule="auto"/>
            <w:ind w:left="0" w:right="0"/>
            <w:jc w:val="left"/>
          </w:pPr>
          <w:r>
            <w:rPr>
              <w:sz w:val="20"/>
            </w:rPr>
            <w:t xml:space="preserve">"DOE SANGUE, DOE ÓRGÃOS, SALVE </w:t>
          </w:r>
          <w:r>
            <w:rPr>
              <w:sz w:val="16"/>
            </w:rPr>
            <w:t xml:space="preserve">UMA </w:t>
          </w:r>
          <w:r>
            <w:rPr>
              <w:sz w:val="18"/>
            </w:rPr>
            <w:t>VIDA!"</w:t>
          </w:r>
        </w:p>
      </w:tc>
    </w:tr>
  </w:tbl>
  <w:p w:rsidR="00A8717D" w:rsidRDefault="00A8717D">
    <w:pPr>
      <w:spacing w:after="0" w:line="259" w:lineRule="auto"/>
      <w:ind w:left="-1699" w:right="2311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862" w:tblpY="15276"/>
      <w:tblOverlap w:val="never"/>
      <w:tblW w:w="4632" w:type="dxa"/>
      <w:tblInd w:w="0" w:type="dxa"/>
      <w:tblCellMar>
        <w:top w:w="44" w:type="dxa"/>
        <w:left w:w="50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4632"/>
    </w:tblGrid>
    <w:tr w:rsidR="00A8717D">
      <w:trPr>
        <w:trHeight w:val="250"/>
      </w:trPr>
      <w:tc>
        <w:tcPr>
          <w:tcW w:w="4632" w:type="dxa"/>
          <w:tc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6" w:space="0" w:color="000000"/>
          </w:tcBorders>
        </w:tcPr>
        <w:p w:rsidR="00A8717D" w:rsidRDefault="00414346">
          <w:pPr>
            <w:spacing w:after="0" w:line="259" w:lineRule="auto"/>
            <w:ind w:left="0" w:right="0"/>
            <w:jc w:val="left"/>
          </w:pPr>
          <w:r>
            <w:rPr>
              <w:sz w:val="20"/>
            </w:rPr>
            <w:t xml:space="preserve">"DOE </w:t>
          </w:r>
          <w:r>
            <w:rPr>
              <w:sz w:val="20"/>
            </w:rPr>
            <w:t xml:space="preserve">SANGUE, DOE ÓRGÃOS, SALVE </w:t>
          </w:r>
          <w:r>
            <w:rPr>
              <w:sz w:val="16"/>
            </w:rPr>
            <w:t xml:space="preserve">UMA </w:t>
          </w:r>
          <w:r>
            <w:rPr>
              <w:sz w:val="18"/>
            </w:rPr>
            <w:t>VIDA!"</w:t>
          </w:r>
        </w:p>
      </w:tc>
    </w:tr>
  </w:tbl>
  <w:p w:rsidR="00A8717D" w:rsidRDefault="00A8717D">
    <w:pPr>
      <w:spacing w:after="0" w:line="259" w:lineRule="auto"/>
      <w:ind w:left="-1699" w:right="2311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862" w:tblpY="15276"/>
      <w:tblOverlap w:val="never"/>
      <w:tblW w:w="4632" w:type="dxa"/>
      <w:tblInd w:w="0" w:type="dxa"/>
      <w:tblCellMar>
        <w:top w:w="44" w:type="dxa"/>
        <w:left w:w="50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4632"/>
    </w:tblGrid>
    <w:tr w:rsidR="00A8717D">
      <w:trPr>
        <w:trHeight w:val="250"/>
      </w:trPr>
      <w:tc>
        <w:tcPr>
          <w:tcW w:w="4632" w:type="dxa"/>
          <w:tcBorders>
            <w:top w:val="single" w:sz="10" w:space="0" w:color="000000"/>
            <w:left w:val="single" w:sz="10" w:space="0" w:color="000000"/>
            <w:bottom w:val="single" w:sz="10" w:space="0" w:color="000000"/>
            <w:right w:val="single" w:sz="6" w:space="0" w:color="000000"/>
          </w:tcBorders>
        </w:tcPr>
        <w:p w:rsidR="00A8717D" w:rsidRDefault="00414346">
          <w:pPr>
            <w:spacing w:after="0" w:line="259" w:lineRule="auto"/>
            <w:ind w:left="0" w:right="0"/>
            <w:jc w:val="left"/>
          </w:pPr>
          <w:r>
            <w:rPr>
              <w:sz w:val="20"/>
            </w:rPr>
            <w:t xml:space="preserve">"DOE SANGUE, DOE ÓRGÃOS, SALVE </w:t>
          </w:r>
          <w:r>
            <w:rPr>
              <w:sz w:val="16"/>
            </w:rPr>
            <w:t xml:space="preserve">UMA </w:t>
          </w:r>
          <w:r>
            <w:rPr>
              <w:sz w:val="18"/>
            </w:rPr>
            <w:t>VIDA!"</w:t>
          </w:r>
        </w:p>
      </w:tc>
    </w:tr>
  </w:tbl>
  <w:p w:rsidR="00A8717D" w:rsidRDefault="00A8717D">
    <w:pPr>
      <w:spacing w:after="0" w:line="259" w:lineRule="auto"/>
      <w:ind w:left="-1699" w:right="2311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14346">
      <w:pPr>
        <w:spacing w:after="0" w:line="240" w:lineRule="auto"/>
      </w:pPr>
      <w:r>
        <w:separator/>
      </w:r>
    </w:p>
  </w:footnote>
  <w:footnote w:type="continuationSeparator" w:id="0">
    <w:p w:rsidR="00000000" w:rsidRDefault="00414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84A65"/>
    <w:multiLevelType w:val="hybridMultilevel"/>
    <w:tmpl w:val="96801662"/>
    <w:lvl w:ilvl="0" w:tplc="0ED440BC">
      <w:start w:val="1"/>
      <w:numFmt w:val="bullet"/>
      <w:lvlText w:val="•"/>
      <w:lvlJc w:val="left"/>
      <w:pPr>
        <w:ind w:left="2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2C05810">
      <w:start w:val="1"/>
      <w:numFmt w:val="bullet"/>
      <w:lvlText w:val="o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B641252">
      <w:start w:val="1"/>
      <w:numFmt w:val="bullet"/>
      <w:lvlText w:val="▪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652A480">
      <w:start w:val="1"/>
      <w:numFmt w:val="bullet"/>
      <w:lvlText w:val="•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D36B4F2">
      <w:start w:val="1"/>
      <w:numFmt w:val="bullet"/>
      <w:lvlText w:val="o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954C65E">
      <w:start w:val="1"/>
      <w:numFmt w:val="bullet"/>
      <w:lvlText w:val="▪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12A7CE6">
      <w:start w:val="1"/>
      <w:numFmt w:val="bullet"/>
      <w:lvlText w:val="•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4EA8C84">
      <w:start w:val="1"/>
      <w:numFmt w:val="bullet"/>
      <w:lvlText w:val="o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EAE0B24">
      <w:start w:val="1"/>
      <w:numFmt w:val="bullet"/>
      <w:lvlText w:val="▪"/>
      <w:lvlJc w:val="left"/>
      <w:pPr>
        <w:ind w:left="6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17D"/>
    <w:rsid w:val="00414346"/>
    <w:rsid w:val="00A8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97C38496-B3F0-439D-AF8D-12356C926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32" w:line="227" w:lineRule="auto"/>
      <w:ind w:left="82" w:right="456"/>
      <w:jc w:val="both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right="360" w:hanging="10"/>
      <w:outlineLvl w:val="0"/>
    </w:pPr>
    <w:rPr>
      <w:rFonts w:ascii="Calibri" w:eastAsia="Calibri" w:hAnsi="Calibri" w:cs="Calibri"/>
      <w:color w:val="000000"/>
      <w:sz w:val="3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2"/>
      <w:ind w:left="20" w:hanging="10"/>
      <w:outlineLvl w:val="1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30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1310</Words>
  <Characters>7472</Characters>
  <Application>Microsoft Office Word</Application>
  <DocSecurity>4</DocSecurity>
  <Lines>62</Lines>
  <Paragraphs>17</Paragraphs>
  <ScaleCrop>false</ScaleCrop>
  <Company/>
  <LinksUpToDate>false</LinksUpToDate>
  <CharactersWithSpaces>8765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TR.docx</dc:title>
  <dc:subject/>
  <dc:creator>Tatiane Santo</dc:creator>
  <cp:keywords/>
  <cp:lastModifiedBy>word</cp:lastModifiedBy>
  <cp:revision>2</cp:revision>
  <dcterms:created xsi:type="dcterms:W3CDTF">2026-10-15T16:56:00Z</dcterms:created>
  <dcterms:modified xsi:type="dcterms:W3CDTF">2026-10-15T16:56:00Z</dcterms:modified>
</cp:coreProperties>
</file>