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932" w:rsidRDefault="00E77932" w:rsidP="00E77932">
      <w:pPr>
        <w:jc w:val="center"/>
        <w:rPr>
          <w:rFonts w:ascii="Arial" w:hAnsi="Arial" w:cs="Arial"/>
          <w:b/>
          <w:szCs w:val="24"/>
        </w:rPr>
      </w:pPr>
    </w:p>
    <w:p w:rsidR="00E77932" w:rsidRDefault="00E77932" w:rsidP="00E77932">
      <w:pPr>
        <w:jc w:val="center"/>
        <w:rPr>
          <w:rFonts w:ascii="Arial" w:hAnsi="Arial" w:cs="Arial"/>
          <w:b/>
          <w:szCs w:val="24"/>
        </w:rPr>
      </w:pPr>
    </w:p>
    <w:tbl>
      <w:tblPr>
        <w:tblStyle w:val="Tabelacomgrade"/>
        <w:tblW w:w="0" w:type="auto"/>
        <w:tblLook w:val="04A0" w:firstRow="1" w:lastRow="0" w:firstColumn="1" w:lastColumn="0" w:noHBand="0" w:noVBand="1"/>
      </w:tblPr>
      <w:tblGrid>
        <w:gridCol w:w="8928"/>
      </w:tblGrid>
      <w:tr w:rsidR="00617997" w:rsidTr="00617997">
        <w:tc>
          <w:tcPr>
            <w:tcW w:w="8928" w:type="dxa"/>
          </w:tcPr>
          <w:p w:rsidR="00617997" w:rsidRDefault="00617997" w:rsidP="007E481A">
            <w:pPr>
              <w:jc w:val="center"/>
              <w:rPr>
                <w:rFonts w:ascii="Arial" w:hAnsi="Arial" w:cs="Arial"/>
                <w:b/>
                <w:szCs w:val="24"/>
              </w:rPr>
            </w:pPr>
            <w:r>
              <w:rPr>
                <w:rFonts w:ascii="Arial" w:hAnsi="Arial" w:cs="Arial"/>
                <w:b/>
                <w:szCs w:val="24"/>
              </w:rPr>
              <w:t xml:space="preserve">CONTRATO DE LOCAÇÃO DE IMÓVEL PARA </w:t>
            </w:r>
            <w:r w:rsidR="00292013">
              <w:rPr>
                <w:rFonts w:ascii="Arial" w:hAnsi="Arial" w:cs="Arial"/>
                <w:b/>
                <w:szCs w:val="24"/>
              </w:rPr>
              <w:t>SESSÃO SOLENE PARA ENTREGA DE HONRARIAS DIA 02 DE DEZEMBRO DE 2019</w:t>
            </w:r>
          </w:p>
        </w:tc>
      </w:tr>
    </w:tbl>
    <w:p w:rsidR="00617997" w:rsidRDefault="00617997" w:rsidP="00F22E80">
      <w:pPr>
        <w:ind w:firstLine="1134"/>
        <w:jc w:val="center"/>
        <w:rPr>
          <w:rFonts w:ascii="Arial" w:hAnsi="Arial" w:cs="Arial"/>
          <w:b/>
          <w:szCs w:val="24"/>
        </w:rPr>
      </w:pPr>
    </w:p>
    <w:p w:rsidR="00E77932" w:rsidRDefault="00E77932" w:rsidP="00E77932">
      <w:pPr>
        <w:rPr>
          <w:rFonts w:ascii="Arial" w:hAnsi="Arial" w:cs="Arial"/>
          <w:b/>
          <w:szCs w:val="24"/>
        </w:rPr>
      </w:pPr>
    </w:p>
    <w:p w:rsidR="00E77932" w:rsidRDefault="00383548" w:rsidP="00E77932">
      <w:pPr>
        <w:rPr>
          <w:rFonts w:ascii="Arial" w:hAnsi="Arial" w:cs="Arial"/>
          <w:b/>
          <w:szCs w:val="24"/>
        </w:rPr>
      </w:pPr>
      <w:r>
        <w:rPr>
          <w:rFonts w:ascii="Arial" w:hAnsi="Arial" w:cs="Arial"/>
          <w:b/>
          <w:szCs w:val="24"/>
        </w:rPr>
        <w:t>PROCESSO Nº 0</w:t>
      </w:r>
      <w:r w:rsidR="00292013">
        <w:rPr>
          <w:rFonts w:ascii="Arial" w:hAnsi="Arial" w:cs="Arial"/>
          <w:b/>
          <w:szCs w:val="24"/>
        </w:rPr>
        <w:t>70</w:t>
      </w:r>
      <w:r>
        <w:rPr>
          <w:rFonts w:ascii="Arial" w:hAnsi="Arial" w:cs="Arial"/>
          <w:b/>
          <w:szCs w:val="24"/>
        </w:rPr>
        <w:t>/201</w:t>
      </w:r>
      <w:r w:rsidR="00292013">
        <w:rPr>
          <w:rFonts w:ascii="Arial" w:hAnsi="Arial" w:cs="Arial"/>
          <w:b/>
          <w:szCs w:val="24"/>
        </w:rPr>
        <w:t>9</w:t>
      </w:r>
    </w:p>
    <w:p w:rsidR="00E77932" w:rsidRDefault="00E77932" w:rsidP="00E77932">
      <w:pPr>
        <w:rPr>
          <w:rFonts w:ascii="Arial" w:hAnsi="Arial" w:cs="Arial"/>
          <w:b/>
          <w:szCs w:val="24"/>
        </w:rPr>
      </w:pPr>
    </w:p>
    <w:p w:rsidR="00383548" w:rsidRDefault="00383548" w:rsidP="00E77932">
      <w:pPr>
        <w:rPr>
          <w:rFonts w:ascii="Arial" w:hAnsi="Arial" w:cs="Arial"/>
          <w:b/>
          <w:szCs w:val="24"/>
        </w:rPr>
      </w:pPr>
      <w:r>
        <w:rPr>
          <w:rFonts w:ascii="Arial" w:hAnsi="Arial" w:cs="Arial"/>
          <w:b/>
          <w:szCs w:val="24"/>
        </w:rPr>
        <w:t>DISPENSA DE LICITAÇÃO Nº 0</w:t>
      </w:r>
      <w:r w:rsidR="00292013">
        <w:rPr>
          <w:rFonts w:ascii="Arial" w:hAnsi="Arial" w:cs="Arial"/>
          <w:b/>
          <w:szCs w:val="24"/>
        </w:rPr>
        <w:t>54</w:t>
      </w:r>
      <w:r w:rsidR="007E481A">
        <w:rPr>
          <w:rFonts w:ascii="Arial" w:hAnsi="Arial" w:cs="Arial"/>
          <w:b/>
          <w:szCs w:val="24"/>
        </w:rPr>
        <w:t>/201</w:t>
      </w:r>
      <w:r w:rsidR="00292013">
        <w:rPr>
          <w:rFonts w:ascii="Arial" w:hAnsi="Arial" w:cs="Arial"/>
          <w:b/>
          <w:szCs w:val="24"/>
        </w:rPr>
        <w:t>9</w:t>
      </w:r>
    </w:p>
    <w:p w:rsidR="00383548" w:rsidRDefault="00383548" w:rsidP="00E77932">
      <w:pPr>
        <w:rPr>
          <w:rFonts w:ascii="Arial" w:hAnsi="Arial" w:cs="Arial"/>
          <w:b/>
          <w:szCs w:val="24"/>
        </w:rPr>
      </w:pPr>
    </w:p>
    <w:p w:rsidR="00721FA3" w:rsidRDefault="00617997" w:rsidP="00E77932">
      <w:pPr>
        <w:rPr>
          <w:rFonts w:ascii="Arial" w:hAnsi="Arial" w:cs="Arial"/>
          <w:b/>
          <w:szCs w:val="24"/>
        </w:rPr>
      </w:pPr>
      <w:r>
        <w:rPr>
          <w:rFonts w:ascii="Arial" w:hAnsi="Arial" w:cs="Arial"/>
          <w:b/>
          <w:szCs w:val="24"/>
        </w:rPr>
        <w:t xml:space="preserve">CONTRATO Nº </w:t>
      </w:r>
      <w:r w:rsidR="00383548">
        <w:rPr>
          <w:rFonts w:ascii="Arial" w:hAnsi="Arial" w:cs="Arial"/>
          <w:b/>
          <w:szCs w:val="24"/>
        </w:rPr>
        <w:t>0</w:t>
      </w:r>
      <w:r w:rsidR="00292013">
        <w:rPr>
          <w:rFonts w:ascii="Arial" w:hAnsi="Arial" w:cs="Arial"/>
          <w:b/>
          <w:szCs w:val="24"/>
        </w:rPr>
        <w:t>20</w:t>
      </w:r>
      <w:r w:rsidR="00383548">
        <w:rPr>
          <w:rFonts w:ascii="Arial" w:hAnsi="Arial" w:cs="Arial"/>
          <w:b/>
          <w:szCs w:val="24"/>
        </w:rPr>
        <w:t>/201</w:t>
      </w:r>
      <w:r w:rsidR="00292013">
        <w:rPr>
          <w:rFonts w:ascii="Arial" w:hAnsi="Arial" w:cs="Arial"/>
          <w:b/>
          <w:szCs w:val="24"/>
        </w:rPr>
        <w:t>9</w:t>
      </w:r>
    </w:p>
    <w:p w:rsidR="00617997" w:rsidRDefault="00617997" w:rsidP="00F22E80">
      <w:pPr>
        <w:ind w:firstLine="1134"/>
        <w:jc w:val="center"/>
        <w:rPr>
          <w:rFonts w:ascii="Arial" w:hAnsi="Arial" w:cs="Arial"/>
          <w:b/>
          <w:szCs w:val="24"/>
        </w:rPr>
      </w:pPr>
    </w:p>
    <w:p w:rsidR="00721FA3" w:rsidRDefault="00721FA3" w:rsidP="00E77932">
      <w:pPr>
        <w:pStyle w:val="Ttulo1"/>
        <w:keepNext w:val="0"/>
        <w:ind w:left="4536" w:firstLine="0"/>
        <w:jc w:val="both"/>
        <w:rPr>
          <w:rFonts w:ascii="Arial" w:hAnsi="Arial" w:cs="Arial"/>
          <w:szCs w:val="24"/>
        </w:rPr>
      </w:pPr>
      <w:r>
        <w:rPr>
          <w:rFonts w:ascii="Arial" w:hAnsi="Arial" w:cs="Arial"/>
          <w:bCs/>
          <w:szCs w:val="24"/>
        </w:rPr>
        <w:t>CONTRATO</w:t>
      </w:r>
      <w:r w:rsidRPr="00A338D5">
        <w:rPr>
          <w:rFonts w:ascii="Arial" w:hAnsi="Arial" w:cs="Arial"/>
          <w:bCs/>
          <w:szCs w:val="24"/>
        </w:rPr>
        <w:t xml:space="preserve"> N° </w:t>
      </w:r>
      <w:r w:rsidR="00383548">
        <w:rPr>
          <w:rFonts w:ascii="Arial" w:hAnsi="Arial" w:cs="Arial"/>
          <w:bCs/>
          <w:szCs w:val="24"/>
        </w:rPr>
        <w:t>0</w:t>
      </w:r>
      <w:r w:rsidR="00292013">
        <w:rPr>
          <w:rFonts w:ascii="Arial" w:hAnsi="Arial" w:cs="Arial"/>
          <w:bCs/>
          <w:szCs w:val="24"/>
        </w:rPr>
        <w:t>20</w:t>
      </w:r>
      <w:r w:rsidR="00383548">
        <w:rPr>
          <w:rFonts w:ascii="Arial" w:hAnsi="Arial" w:cs="Arial"/>
          <w:bCs/>
          <w:szCs w:val="24"/>
        </w:rPr>
        <w:t>/201</w:t>
      </w:r>
      <w:r w:rsidR="00292013">
        <w:rPr>
          <w:rFonts w:ascii="Arial" w:hAnsi="Arial" w:cs="Arial"/>
          <w:bCs/>
          <w:szCs w:val="24"/>
        </w:rPr>
        <w:t>9</w:t>
      </w:r>
      <w:r w:rsidR="003D7A9A">
        <w:rPr>
          <w:rFonts w:ascii="Arial" w:hAnsi="Arial" w:cs="Arial"/>
          <w:bCs/>
          <w:szCs w:val="24"/>
        </w:rPr>
        <w:t xml:space="preserve"> – CONTRATO CELEBRADO ENTRE A CÂMARA MUNICIPAL DE </w:t>
      </w:r>
      <w:r w:rsidR="000B2101">
        <w:rPr>
          <w:rFonts w:ascii="Arial" w:hAnsi="Arial" w:cs="Arial"/>
          <w:bCs/>
          <w:szCs w:val="24"/>
        </w:rPr>
        <w:t xml:space="preserve">VEREADORES DE CANGUÇU E </w:t>
      </w:r>
      <w:r w:rsidR="00617997">
        <w:rPr>
          <w:rFonts w:ascii="Arial" w:hAnsi="Arial" w:cs="Arial"/>
          <w:bCs/>
          <w:szCs w:val="24"/>
        </w:rPr>
        <w:t xml:space="preserve">CLUBE HARMONIA- GENERAL OSÓRIO 916 – PARA </w:t>
      </w:r>
      <w:r w:rsidR="007E481A">
        <w:rPr>
          <w:rFonts w:ascii="Arial" w:hAnsi="Arial" w:cs="Arial"/>
          <w:bCs/>
          <w:szCs w:val="24"/>
        </w:rPr>
        <w:t>O</w:t>
      </w:r>
      <w:r w:rsidR="00983219">
        <w:rPr>
          <w:rFonts w:ascii="Arial" w:hAnsi="Arial" w:cs="Arial"/>
          <w:bCs/>
          <w:szCs w:val="24"/>
        </w:rPr>
        <w:t xml:space="preserve"> DIA DOIS DE DEZEMBRO DE 2019 ENTREGA DE HONRARIAS </w:t>
      </w:r>
      <w:r w:rsidR="007E481A">
        <w:rPr>
          <w:rFonts w:ascii="Arial" w:hAnsi="Arial" w:cs="Arial"/>
          <w:bCs/>
          <w:szCs w:val="24"/>
        </w:rPr>
        <w:t xml:space="preserve">– </w:t>
      </w:r>
      <w:r w:rsidR="003777DC">
        <w:rPr>
          <w:rFonts w:ascii="Arial" w:hAnsi="Arial" w:cs="Arial"/>
          <w:szCs w:val="24"/>
        </w:rPr>
        <w:t>DISPENSA DE LICIT</w:t>
      </w:r>
      <w:r w:rsidR="000311A8">
        <w:rPr>
          <w:rFonts w:ascii="Arial" w:hAnsi="Arial" w:cs="Arial"/>
          <w:szCs w:val="24"/>
        </w:rPr>
        <w:t xml:space="preserve">AÇÃO Nº </w:t>
      </w:r>
      <w:r w:rsidR="00383548">
        <w:rPr>
          <w:rFonts w:ascii="Arial" w:hAnsi="Arial" w:cs="Arial"/>
          <w:szCs w:val="24"/>
        </w:rPr>
        <w:t>0</w:t>
      </w:r>
      <w:r w:rsidR="00983219">
        <w:rPr>
          <w:rFonts w:ascii="Arial" w:hAnsi="Arial" w:cs="Arial"/>
          <w:szCs w:val="24"/>
        </w:rPr>
        <w:t>54</w:t>
      </w:r>
      <w:r w:rsidR="00383548">
        <w:rPr>
          <w:rFonts w:ascii="Arial" w:hAnsi="Arial" w:cs="Arial"/>
          <w:szCs w:val="24"/>
        </w:rPr>
        <w:t>/201</w:t>
      </w:r>
      <w:r w:rsidR="00983219">
        <w:rPr>
          <w:rFonts w:ascii="Arial" w:hAnsi="Arial" w:cs="Arial"/>
          <w:szCs w:val="24"/>
        </w:rPr>
        <w:t>9</w:t>
      </w:r>
      <w:r w:rsidR="000311A8">
        <w:rPr>
          <w:rFonts w:ascii="Arial" w:hAnsi="Arial" w:cs="Arial"/>
          <w:szCs w:val="24"/>
        </w:rPr>
        <w:t xml:space="preserve"> – PROCESSO Nº</w:t>
      </w:r>
      <w:r w:rsidR="00383548">
        <w:rPr>
          <w:rFonts w:ascii="Arial" w:hAnsi="Arial" w:cs="Arial"/>
          <w:szCs w:val="24"/>
        </w:rPr>
        <w:t xml:space="preserve"> 0</w:t>
      </w:r>
      <w:r w:rsidR="00983219">
        <w:rPr>
          <w:rFonts w:ascii="Arial" w:hAnsi="Arial" w:cs="Arial"/>
          <w:szCs w:val="24"/>
        </w:rPr>
        <w:t>70</w:t>
      </w:r>
      <w:r w:rsidR="00383548">
        <w:rPr>
          <w:rFonts w:ascii="Arial" w:hAnsi="Arial" w:cs="Arial"/>
          <w:szCs w:val="24"/>
        </w:rPr>
        <w:t>/201</w:t>
      </w:r>
      <w:r w:rsidR="00983219">
        <w:rPr>
          <w:rFonts w:ascii="Arial" w:hAnsi="Arial" w:cs="Arial"/>
          <w:szCs w:val="24"/>
        </w:rPr>
        <w:t>9</w:t>
      </w:r>
    </w:p>
    <w:p w:rsidR="00617997" w:rsidRPr="00617997" w:rsidRDefault="00617997" w:rsidP="00617997">
      <w:pPr>
        <w:rPr>
          <w:highlight w:val="yellow"/>
        </w:rPr>
      </w:pPr>
    </w:p>
    <w:p w:rsidR="000311A8" w:rsidRDefault="000311A8" w:rsidP="00E77932">
      <w:pPr>
        <w:rPr>
          <w:rFonts w:ascii="Arial" w:hAnsi="Arial" w:cs="Arial"/>
          <w:b/>
          <w:sz w:val="24"/>
          <w:szCs w:val="24"/>
        </w:rPr>
      </w:pPr>
      <w:r w:rsidRPr="000311A8">
        <w:rPr>
          <w:rFonts w:ascii="Arial" w:hAnsi="Arial" w:cs="Arial"/>
          <w:b/>
          <w:sz w:val="24"/>
          <w:szCs w:val="24"/>
        </w:rPr>
        <w:t>NOME E QUALIFICAÇÃO DAS PARTES:</w:t>
      </w:r>
    </w:p>
    <w:p w:rsidR="00480C22" w:rsidRDefault="0009347D" w:rsidP="00E77932">
      <w:pPr>
        <w:rPr>
          <w:rFonts w:ascii="Arial" w:hAnsi="Arial" w:cs="Arial"/>
          <w:sz w:val="24"/>
          <w:szCs w:val="24"/>
        </w:rPr>
      </w:pPr>
      <w:r>
        <w:rPr>
          <w:rFonts w:ascii="Arial" w:hAnsi="Arial" w:cs="Arial"/>
          <w:b/>
          <w:sz w:val="24"/>
          <w:szCs w:val="24"/>
        </w:rPr>
        <w:t>CONTRATANTE: CÂMARA MUNICIPAL DE CANGUÇU</w:t>
      </w:r>
      <w:r w:rsidR="00E77932">
        <w:rPr>
          <w:rFonts w:ascii="Arial" w:hAnsi="Arial" w:cs="Arial"/>
          <w:b/>
          <w:sz w:val="24"/>
          <w:szCs w:val="24"/>
        </w:rPr>
        <w:t xml:space="preserve"> </w:t>
      </w:r>
      <w:r w:rsidR="00E77932">
        <w:rPr>
          <w:rFonts w:ascii="Arial" w:hAnsi="Arial" w:cs="Arial"/>
          <w:sz w:val="24"/>
          <w:szCs w:val="24"/>
        </w:rPr>
        <w:t>doravante denominada LOCATÁRIA</w:t>
      </w:r>
      <w:r>
        <w:rPr>
          <w:rFonts w:ascii="Arial" w:hAnsi="Arial" w:cs="Arial"/>
          <w:b/>
          <w:sz w:val="24"/>
          <w:szCs w:val="24"/>
        </w:rPr>
        <w:t xml:space="preserve">, </w:t>
      </w:r>
      <w:r>
        <w:rPr>
          <w:rFonts w:ascii="Arial" w:hAnsi="Arial" w:cs="Arial"/>
          <w:sz w:val="24"/>
          <w:szCs w:val="24"/>
        </w:rPr>
        <w:t>Estado do Rio Grande do Sul,</w:t>
      </w:r>
      <w:r w:rsidR="00480C22">
        <w:rPr>
          <w:rFonts w:ascii="Arial" w:hAnsi="Arial" w:cs="Arial"/>
          <w:sz w:val="24"/>
          <w:szCs w:val="24"/>
        </w:rPr>
        <w:t xml:space="preserve"> inscrito no </w:t>
      </w:r>
      <w:r w:rsidR="000B2101" w:rsidRPr="000B2101">
        <w:rPr>
          <w:rFonts w:ascii="Arial" w:hAnsi="Arial" w:cs="Arial"/>
          <w:i/>
          <w:sz w:val="24"/>
          <w:szCs w:val="24"/>
        </w:rPr>
        <w:t xml:space="preserve">CNPJ: </w:t>
      </w:r>
      <w:r w:rsidR="000B2101" w:rsidRPr="000B2101">
        <w:rPr>
          <w:rFonts w:ascii="Arial" w:hAnsi="Arial" w:cs="Arial"/>
          <w:sz w:val="24"/>
          <w:szCs w:val="24"/>
        </w:rPr>
        <w:t xml:space="preserve">nº </w:t>
      </w:r>
      <w:r w:rsidR="000311A8">
        <w:rPr>
          <w:rFonts w:ascii="Arial" w:hAnsi="Arial" w:cs="Arial"/>
          <w:i/>
          <w:sz w:val="24"/>
          <w:szCs w:val="24"/>
        </w:rPr>
        <w:t>90.320.847/0001-46</w:t>
      </w:r>
      <w:r w:rsidR="000B2101" w:rsidRPr="000B2101">
        <w:rPr>
          <w:rFonts w:ascii="Arial" w:hAnsi="Arial" w:cs="Arial"/>
          <w:i/>
          <w:sz w:val="24"/>
          <w:szCs w:val="24"/>
        </w:rPr>
        <w:t xml:space="preserve">, </w:t>
      </w:r>
      <w:r w:rsidR="00480C22">
        <w:rPr>
          <w:rFonts w:ascii="Arial" w:hAnsi="Arial" w:cs="Arial"/>
          <w:sz w:val="24"/>
          <w:szCs w:val="24"/>
        </w:rPr>
        <w:t xml:space="preserve">sediada </w:t>
      </w:r>
      <w:r w:rsidR="00950048">
        <w:rPr>
          <w:rFonts w:ascii="Arial" w:hAnsi="Arial" w:cs="Arial"/>
          <w:sz w:val="24"/>
          <w:szCs w:val="24"/>
        </w:rPr>
        <w:t>a</w:t>
      </w:r>
      <w:r w:rsidR="00480C22">
        <w:rPr>
          <w:rFonts w:ascii="Arial" w:hAnsi="Arial" w:cs="Arial"/>
          <w:sz w:val="24"/>
          <w:szCs w:val="24"/>
        </w:rPr>
        <w:t xml:space="preserve"> R</w:t>
      </w:r>
      <w:r w:rsidR="000B2101" w:rsidRPr="000B2101">
        <w:rPr>
          <w:rFonts w:ascii="Arial" w:hAnsi="Arial" w:cs="Arial"/>
          <w:sz w:val="24"/>
          <w:szCs w:val="24"/>
        </w:rPr>
        <w:t>ua General Osório, nº 979, bairro Centro, Canguçu- RS, telefone 53 32521528, nest</w:t>
      </w:r>
      <w:r w:rsidR="00EB1F96">
        <w:rPr>
          <w:rFonts w:ascii="Arial" w:hAnsi="Arial" w:cs="Arial"/>
          <w:sz w:val="24"/>
          <w:szCs w:val="24"/>
        </w:rPr>
        <w:t>e ato representado pelo seu Presidente</w:t>
      </w:r>
      <w:r w:rsidR="000B2101" w:rsidRPr="000B2101">
        <w:rPr>
          <w:rFonts w:ascii="Arial" w:hAnsi="Arial" w:cs="Arial"/>
          <w:sz w:val="24"/>
          <w:szCs w:val="24"/>
        </w:rPr>
        <w:t xml:space="preserve"> </w:t>
      </w:r>
      <w:r w:rsidR="00983219">
        <w:rPr>
          <w:rFonts w:ascii="Arial" w:hAnsi="Arial" w:cs="Arial"/>
          <w:sz w:val="24"/>
          <w:szCs w:val="24"/>
        </w:rPr>
        <w:t xml:space="preserve">Marcelo </w:t>
      </w:r>
      <w:proofErr w:type="spellStart"/>
      <w:r w:rsidR="00983219">
        <w:rPr>
          <w:rFonts w:ascii="Arial" w:hAnsi="Arial" w:cs="Arial"/>
          <w:sz w:val="24"/>
          <w:szCs w:val="24"/>
        </w:rPr>
        <w:t>Romig</w:t>
      </w:r>
      <w:proofErr w:type="spellEnd"/>
      <w:r w:rsidR="00983219">
        <w:rPr>
          <w:rFonts w:ascii="Arial" w:hAnsi="Arial" w:cs="Arial"/>
          <w:sz w:val="24"/>
          <w:szCs w:val="24"/>
        </w:rPr>
        <w:t xml:space="preserve"> </w:t>
      </w:r>
      <w:proofErr w:type="spellStart"/>
      <w:r w:rsidR="00983219">
        <w:rPr>
          <w:rFonts w:ascii="Arial" w:hAnsi="Arial" w:cs="Arial"/>
          <w:sz w:val="24"/>
          <w:szCs w:val="24"/>
        </w:rPr>
        <w:t>Maron</w:t>
      </w:r>
      <w:proofErr w:type="spellEnd"/>
      <w:r w:rsidR="000311A8">
        <w:rPr>
          <w:rFonts w:ascii="Arial" w:hAnsi="Arial" w:cs="Arial"/>
          <w:sz w:val="24"/>
          <w:szCs w:val="24"/>
        </w:rPr>
        <w:t xml:space="preserve">, CPF nº </w:t>
      </w:r>
      <w:r w:rsidR="00983219">
        <w:rPr>
          <w:rFonts w:ascii="Arial" w:hAnsi="Arial" w:cs="Arial"/>
          <w:sz w:val="24"/>
          <w:szCs w:val="24"/>
        </w:rPr>
        <w:t>999.807.970-53</w:t>
      </w:r>
      <w:r w:rsidR="000B2101" w:rsidRPr="000B2101">
        <w:rPr>
          <w:rFonts w:ascii="Arial" w:hAnsi="Arial" w:cs="Arial"/>
          <w:sz w:val="24"/>
          <w:szCs w:val="24"/>
        </w:rPr>
        <w:t>,</w:t>
      </w:r>
      <w:r w:rsidR="000311A8">
        <w:rPr>
          <w:rFonts w:ascii="Arial" w:hAnsi="Arial" w:cs="Arial"/>
          <w:sz w:val="24"/>
          <w:szCs w:val="24"/>
        </w:rPr>
        <w:t xml:space="preserve"> RG: </w:t>
      </w:r>
      <w:r w:rsidR="00983219">
        <w:rPr>
          <w:rFonts w:ascii="Arial" w:hAnsi="Arial" w:cs="Arial"/>
          <w:sz w:val="24"/>
          <w:szCs w:val="24"/>
        </w:rPr>
        <w:t>4084763021</w:t>
      </w:r>
      <w:r w:rsidR="00480C22">
        <w:rPr>
          <w:rFonts w:ascii="Arial" w:hAnsi="Arial" w:cs="Arial"/>
          <w:sz w:val="24"/>
          <w:szCs w:val="24"/>
        </w:rPr>
        <w:t>;</w:t>
      </w:r>
    </w:p>
    <w:p w:rsidR="00480C22" w:rsidRDefault="000B2101" w:rsidP="00E77932">
      <w:pPr>
        <w:jc w:val="both"/>
        <w:rPr>
          <w:rFonts w:ascii="Arial" w:hAnsi="Arial" w:cs="Arial"/>
          <w:sz w:val="24"/>
          <w:szCs w:val="24"/>
        </w:rPr>
      </w:pPr>
      <w:r w:rsidRPr="000B2101">
        <w:rPr>
          <w:rFonts w:ascii="Arial" w:hAnsi="Arial" w:cs="Arial"/>
          <w:sz w:val="24"/>
          <w:szCs w:val="24"/>
        </w:rPr>
        <w:t xml:space="preserve"> </w:t>
      </w:r>
      <w:r w:rsidRPr="00EB1F96">
        <w:rPr>
          <w:rFonts w:ascii="Arial" w:hAnsi="Arial" w:cs="Arial"/>
          <w:b/>
          <w:sz w:val="24"/>
          <w:szCs w:val="24"/>
        </w:rPr>
        <w:t>CONTRATA</w:t>
      </w:r>
      <w:r w:rsidR="00480C22">
        <w:rPr>
          <w:rFonts w:ascii="Arial" w:hAnsi="Arial" w:cs="Arial"/>
          <w:b/>
          <w:sz w:val="24"/>
          <w:szCs w:val="24"/>
        </w:rPr>
        <w:t>DA: CLUBE HARMONIA</w:t>
      </w:r>
      <w:r w:rsidR="00E77932">
        <w:rPr>
          <w:rFonts w:ascii="Arial" w:hAnsi="Arial" w:cs="Arial"/>
          <w:b/>
          <w:sz w:val="24"/>
          <w:szCs w:val="24"/>
        </w:rPr>
        <w:t xml:space="preserve"> </w:t>
      </w:r>
      <w:r w:rsidR="00E77932">
        <w:rPr>
          <w:rFonts w:ascii="Arial" w:hAnsi="Arial" w:cs="Arial"/>
          <w:sz w:val="24"/>
          <w:szCs w:val="24"/>
        </w:rPr>
        <w:t>doravante denominada LOCADORA</w:t>
      </w:r>
      <w:r w:rsidR="00480C22">
        <w:rPr>
          <w:rFonts w:ascii="Arial" w:hAnsi="Arial" w:cs="Arial"/>
          <w:b/>
          <w:sz w:val="24"/>
          <w:szCs w:val="24"/>
        </w:rPr>
        <w:t>,</w:t>
      </w:r>
      <w:r w:rsidR="007E481A">
        <w:rPr>
          <w:rFonts w:ascii="Arial" w:hAnsi="Arial" w:cs="Arial"/>
          <w:b/>
          <w:sz w:val="24"/>
          <w:szCs w:val="24"/>
        </w:rPr>
        <w:t xml:space="preserve"> </w:t>
      </w:r>
      <w:r w:rsidR="007E481A">
        <w:rPr>
          <w:rFonts w:ascii="Arial" w:hAnsi="Arial" w:cs="Arial"/>
          <w:sz w:val="24"/>
          <w:szCs w:val="24"/>
        </w:rPr>
        <w:t>inscrita no CNPJ: 87.477.964/0001-03</w:t>
      </w:r>
      <w:r w:rsidR="00480C22">
        <w:rPr>
          <w:rFonts w:ascii="Arial" w:hAnsi="Arial" w:cs="Arial"/>
          <w:b/>
          <w:sz w:val="24"/>
          <w:szCs w:val="24"/>
        </w:rPr>
        <w:t xml:space="preserve"> </w:t>
      </w:r>
      <w:r w:rsidR="00950048">
        <w:rPr>
          <w:rFonts w:ascii="Arial" w:hAnsi="Arial" w:cs="Arial"/>
          <w:sz w:val="24"/>
          <w:szCs w:val="24"/>
        </w:rPr>
        <w:t>sediada a</w:t>
      </w:r>
      <w:r w:rsidR="00480C22">
        <w:rPr>
          <w:rFonts w:ascii="Arial" w:hAnsi="Arial" w:cs="Arial"/>
          <w:sz w:val="24"/>
          <w:szCs w:val="24"/>
        </w:rPr>
        <w:t xml:space="preserve"> Rua General Osório, nº 916,</w:t>
      </w:r>
      <w:r w:rsidR="001F0B9C">
        <w:rPr>
          <w:rFonts w:ascii="Arial" w:hAnsi="Arial" w:cs="Arial"/>
          <w:sz w:val="24"/>
          <w:szCs w:val="24"/>
        </w:rPr>
        <w:t xml:space="preserve"> bairro Centro, Canguçu- RS Cep: 96.600-000, neste ato representado pela sua Presidente: </w:t>
      </w:r>
      <w:r w:rsidR="001F0B9C" w:rsidRPr="00753F06">
        <w:rPr>
          <w:rFonts w:ascii="Arial" w:hAnsi="Arial" w:cs="Arial"/>
          <w:sz w:val="24"/>
          <w:szCs w:val="24"/>
        </w:rPr>
        <w:t>Débora</w:t>
      </w:r>
      <w:r w:rsidR="00753F06" w:rsidRPr="00753F06">
        <w:rPr>
          <w:rFonts w:ascii="Arial" w:hAnsi="Arial" w:cs="Arial"/>
          <w:sz w:val="24"/>
          <w:szCs w:val="24"/>
        </w:rPr>
        <w:t xml:space="preserve"> da</w:t>
      </w:r>
      <w:r w:rsidR="001F0B9C" w:rsidRPr="00753F06">
        <w:rPr>
          <w:rFonts w:ascii="Arial" w:hAnsi="Arial" w:cs="Arial"/>
          <w:sz w:val="24"/>
          <w:szCs w:val="24"/>
        </w:rPr>
        <w:t xml:space="preserve"> </w:t>
      </w:r>
      <w:r w:rsidR="00753F06" w:rsidRPr="00753F06">
        <w:rPr>
          <w:rFonts w:ascii="Arial" w:hAnsi="Arial" w:cs="Arial"/>
          <w:sz w:val="24"/>
          <w:szCs w:val="24"/>
        </w:rPr>
        <w:t xml:space="preserve">Costa </w:t>
      </w:r>
      <w:r w:rsidR="001E2F0C" w:rsidRPr="00753F06">
        <w:rPr>
          <w:rFonts w:ascii="Arial" w:hAnsi="Arial" w:cs="Arial"/>
          <w:sz w:val="24"/>
          <w:szCs w:val="24"/>
        </w:rPr>
        <w:t>Horner</w:t>
      </w:r>
      <w:r w:rsidR="00753F06">
        <w:rPr>
          <w:rFonts w:ascii="Arial" w:hAnsi="Arial" w:cs="Arial"/>
          <w:sz w:val="24"/>
          <w:szCs w:val="24"/>
        </w:rPr>
        <w:t>, brasileira, solteira, advogada, portadora da CI 1031674029, residente e domiciliada nesta cidade</w:t>
      </w:r>
      <w:r w:rsidR="001E2F0C">
        <w:rPr>
          <w:rFonts w:ascii="Arial" w:hAnsi="Arial" w:cs="Arial"/>
          <w:sz w:val="24"/>
          <w:szCs w:val="24"/>
        </w:rPr>
        <w:t>;</w:t>
      </w:r>
    </w:p>
    <w:p w:rsidR="001E2F0C" w:rsidRDefault="001E2F0C" w:rsidP="00E77932">
      <w:pPr>
        <w:jc w:val="both"/>
        <w:rPr>
          <w:rFonts w:ascii="Arial" w:hAnsi="Arial" w:cs="Arial"/>
          <w:sz w:val="24"/>
          <w:szCs w:val="24"/>
        </w:rPr>
      </w:pPr>
      <w:r>
        <w:rPr>
          <w:rFonts w:ascii="Arial" w:hAnsi="Arial" w:cs="Arial"/>
          <w:sz w:val="24"/>
          <w:szCs w:val="24"/>
        </w:rPr>
        <w:t>Celebram entre si este CONTRATO DE LOCAÇÃO, que se regerá pela Lei Federal Nº 8.666/93 e suas alterações posteriores e no que couber no disposto no Código Civil Brasileiro e pelas cláusulas e condições seguintes:</w:t>
      </w:r>
    </w:p>
    <w:p w:rsidR="001E2F0C" w:rsidRDefault="001E2F0C" w:rsidP="00E77932">
      <w:pPr>
        <w:jc w:val="both"/>
        <w:rPr>
          <w:rFonts w:ascii="Arial" w:hAnsi="Arial" w:cs="Arial"/>
          <w:sz w:val="24"/>
          <w:szCs w:val="24"/>
        </w:rPr>
      </w:pPr>
      <w:r>
        <w:rPr>
          <w:rFonts w:ascii="Arial" w:hAnsi="Arial" w:cs="Arial"/>
          <w:sz w:val="24"/>
          <w:szCs w:val="24"/>
        </w:rPr>
        <w:t>O presente contrato tem seu respectivo fundamento e finalidade na consecução do objeto contratado descrito abaixo, con</w:t>
      </w:r>
      <w:r w:rsidR="00950048">
        <w:rPr>
          <w:rFonts w:ascii="Arial" w:hAnsi="Arial" w:cs="Arial"/>
          <w:sz w:val="24"/>
          <w:szCs w:val="24"/>
        </w:rPr>
        <w:t>s</w:t>
      </w:r>
      <w:r>
        <w:rPr>
          <w:rFonts w:ascii="Arial" w:hAnsi="Arial" w:cs="Arial"/>
          <w:sz w:val="24"/>
          <w:szCs w:val="24"/>
        </w:rPr>
        <w:t xml:space="preserve">tante do </w:t>
      </w:r>
      <w:r>
        <w:rPr>
          <w:rFonts w:ascii="Arial" w:hAnsi="Arial" w:cs="Arial"/>
          <w:b/>
          <w:sz w:val="24"/>
          <w:szCs w:val="24"/>
        </w:rPr>
        <w:t xml:space="preserve">Processo Nº </w:t>
      </w:r>
      <w:r w:rsidR="00383548">
        <w:rPr>
          <w:rFonts w:ascii="Arial" w:hAnsi="Arial" w:cs="Arial"/>
          <w:b/>
          <w:sz w:val="24"/>
          <w:szCs w:val="24"/>
        </w:rPr>
        <w:t>0</w:t>
      </w:r>
      <w:r w:rsidR="00983219">
        <w:rPr>
          <w:rFonts w:ascii="Arial" w:hAnsi="Arial" w:cs="Arial"/>
          <w:b/>
          <w:sz w:val="24"/>
          <w:szCs w:val="24"/>
        </w:rPr>
        <w:t>70</w:t>
      </w:r>
      <w:r w:rsidR="00383548">
        <w:rPr>
          <w:rFonts w:ascii="Arial" w:hAnsi="Arial" w:cs="Arial"/>
          <w:b/>
          <w:sz w:val="24"/>
          <w:szCs w:val="24"/>
        </w:rPr>
        <w:t>/201</w:t>
      </w:r>
      <w:r w:rsidR="00983219">
        <w:rPr>
          <w:rFonts w:ascii="Arial" w:hAnsi="Arial" w:cs="Arial"/>
          <w:b/>
          <w:sz w:val="24"/>
          <w:szCs w:val="24"/>
        </w:rPr>
        <w:t>9</w:t>
      </w:r>
      <w:r>
        <w:rPr>
          <w:rFonts w:ascii="Arial" w:hAnsi="Arial" w:cs="Arial"/>
          <w:b/>
          <w:sz w:val="24"/>
          <w:szCs w:val="24"/>
        </w:rPr>
        <w:t xml:space="preserve">, </w:t>
      </w:r>
      <w:r>
        <w:rPr>
          <w:rFonts w:ascii="Arial" w:hAnsi="Arial" w:cs="Arial"/>
          <w:sz w:val="24"/>
          <w:szCs w:val="24"/>
        </w:rPr>
        <w:t xml:space="preserve">na modalidade de “Dispensa de Licitação” e pelas </w:t>
      </w:r>
      <w:proofErr w:type="spellStart"/>
      <w:r>
        <w:rPr>
          <w:rFonts w:ascii="Arial" w:hAnsi="Arial" w:cs="Arial"/>
          <w:sz w:val="24"/>
          <w:szCs w:val="24"/>
        </w:rPr>
        <w:t>Claúsulas</w:t>
      </w:r>
      <w:proofErr w:type="spellEnd"/>
      <w:r>
        <w:rPr>
          <w:rFonts w:ascii="Arial" w:hAnsi="Arial" w:cs="Arial"/>
          <w:sz w:val="24"/>
          <w:szCs w:val="24"/>
        </w:rPr>
        <w:t xml:space="preserve"> a seguir expressas, definidoras dos direitos, obrigações e responsabilidades</w:t>
      </w:r>
      <w:r w:rsidR="002E5256">
        <w:rPr>
          <w:rFonts w:ascii="Arial" w:hAnsi="Arial" w:cs="Arial"/>
          <w:sz w:val="24"/>
          <w:szCs w:val="24"/>
        </w:rPr>
        <w:t xml:space="preserve"> das partes. O contrato será regido e tendo como fundamento o disposto na Lei Federal Nº </w:t>
      </w:r>
      <w:r w:rsidR="00E77932">
        <w:rPr>
          <w:rFonts w:ascii="Arial" w:hAnsi="Arial" w:cs="Arial"/>
          <w:sz w:val="24"/>
          <w:szCs w:val="24"/>
        </w:rPr>
        <w:t>8.666/93 e suas alterações, a dispensa com base no Inciso X do Art. 24 do mesmo diploma legal.</w:t>
      </w:r>
    </w:p>
    <w:p w:rsidR="00E77932" w:rsidRDefault="00E77932" w:rsidP="00E77932">
      <w:pPr>
        <w:jc w:val="both"/>
        <w:rPr>
          <w:rFonts w:ascii="Arial" w:hAnsi="Arial" w:cs="Arial"/>
          <w:sz w:val="24"/>
          <w:szCs w:val="24"/>
        </w:rPr>
      </w:pPr>
    </w:p>
    <w:p w:rsidR="00E77932" w:rsidRDefault="00E77932" w:rsidP="00E77932">
      <w:pPr>
        <w:jc w:val="both"/>
        <w:rPr>
          <w:rFonts w:ascii="Arial" w:hAnsi="Arial" w:cs="Arial"/>
          <w:b/>
          <w:sz w:val="24"/>
          <w:szCs w:val="24"/>
        </w:rPr>
      </w:pPr>
      <w:r w:rsidRPr="00EB1F96">
        <w:rPr>
          <w:rFonts w:ascii="Arial" w:hAnsi="Arial" w:cs="Arial"/>
          <w:b/>
          <w:sz w:val="24"/>
          <w:szCs w:val="24"/>
        </w:rPr>
        <w:t>CLÁUSULA PRIMEIRA – DO OBJETO</w:t>
      </w:r>
    </w:p>
    <w:p w:rsidR="001E2F0C" w:rsidRDefault="00E77932" w:rsidP="00950048">
      <w:pPr>
        <w:pStyle w:val="PargrafodaLista"/>
        <w:numPr>
          <w:ilvl w:val="1"/>
          <w:numId w:val="16"/>
        </w:numPr>
        <w:ind w:left="0" w:firstLine="0"/>
        <w:jc w:val="both"/>
        <w:rPr>
          <w:rFonts w:ascii="Arial" w:hAnsi="Arial" w:cs="Arial"/>
          <w:sz w:val="24"/>
          <w:szCs w:val="24"/>
        </w:rPr>
      </w:pPr>
      <w:r w:rsidRPr="00950048">
        <w:rPr>
          <w:rFonts w:ascii="Arial" w:hAnsi="Arial" w:cs="Arial"/>
          <w:sz w:val="24"/>
          <w:szCs w:val="24"/>
        </w:rPr>
        <w:lastRenderedPageBreak/>
        <w:t>O presente Instrumento tem por objeto a: Locação do Salão de Festas do Clube Harmonia</w:t>
      </w:r>
      <w:r w:rsidR="00760FCF" w:rsidRPr="00950048">
        <w:rPr>
          <w:rFonts w:ascii="Arial" w:hAnsi="Arial" w:cs="Arial"/>
          <w:sz w:val="24"/>
          <w:szCs w:val="24"/>
        </w:rPr>
        <w:t xml:space="preserve">, </w:t>
      </w:r>
      <w:r w:rsidR="00950048" w:rsidRPr="00950048">
        <w:rPr>
          <w:rFonts w:ascii="Arial" w:hAnsi="Arial" w:cs="Arial"/>
          <w:sz w:val="24"/>
          <w:szCs w:val="24"/>
        </w:rPr>
        <w:t>sito a Rua General</w:t>
      </w:r>
      <w:r w:rsidRPr="00950048">
        <w:rPr>
          <w:rFonts w:ascii="Arial" w:hAnsi="Arial" w:cs="Arial"/>
          <w:sz w:val="24"/>
          <w:szCs w:val="24"/>
        </w:rPr>
        <w:t xml:space="preserve"> </w:t>
      </w:r>
      <w:r w:rsidR="00950048" w:rsidRPr="00950048">
        <w:rPr>
          <w:rFonts w:ascii="Arial" w:hAnsi="Arial" w:cs="Arial"/>
          <w:sz w:val="24"/>
          <w:szCs w:val="24"/>
        </w:rPr>
        <w:t xml:space="preserve">Osório, 916, Canguçu/RS – 96.600-000, na data de: </w:t>
      </w:r>
      <w:r w:rsidR="00983219">
        <w:rPr>
          <w:rFonts w:ascii="Arial" w:hAnsi="Arial" w:cs="Arial"/>
          <w:sz w:val="24"/>
          <w:szCs w:val="24"/>
        </w:rPr>
        <w:t>dois de dezembro</w:t>
      </w:r>
      <w:r w:rsidR="00950048" w:rsidRPr="00950048">
        <w:rPr>
          <w:rFonts w:ascii="Arial" w:hAnsi="Arial" w:cs="Arial"/>
          <w:sz w:val="24"/>
          <w:szCs w:val="24"/>
        </w:rPr>
        <w:t xml:space="preserve"> de dois mil e dez</w:t>
      </w:r>
      <w:r w:rsidR="00983219">
        <w:rPr>
          <w:rFonts w:ascii="Arial" w:hAnsi="Arial" w:cs="Arial"/>
          <w:sz w:val="24"/>
          <w:szCs w:val="24"/>
        </w:rPr>
        <w:t>enove</w:t>
      </w:r>
      <w:r w:rsidR="00950048" w:rsidRPr="00950048">
        <w:rPr>
          <w:rFonts w:ascii="Arial" w:hAnsi="Arial" w:cs="Arial"/>
          <w:sz w:val="24"/>
          <w:szCs w:val="24"/>
        </w:rPr>
        <w:t xml:space="preserve"> </w:t>
      </w:r>
      <w:r w:rsidR="007E481A">
        <w:rPr>
          <w:rFonts w:ascii="Arial" w:hAnsi="Arial" w:cs="Arial"/>
          <w:sz w:val="24"/>
          <w:szCs w:val="24"/>
        </w:rPr>
        <w:t>durante todo dia por ocasião d</w:t>
      </w:r>
      <w:r w:rsidR="00983219">
        <w:rPr>
          <w:rFonts w:ascii="Arial" w:hAnsi="Arial" w:cs="Arial"/>
          <w:sz w:val="24"/>
          <w:szCs w:val="24"/>
        </w:rPr>
        <w:t>e entrega de honrarias</w:t>
      </w:r>
      <w:r w:rsidR="007E481A">
        <w:rPr>
          <w:rFonts w:ascii="Arial" w:hAnsi="Arial" w:cs="Arial"/>
          <w:sz w:val="24"/>
          <w:szCs w:val="24"/>
        </w:rPr>
        <w:t>.</w:t>
      </w:r>
    </w:p>
    <w:p w:rsidR="00950048" w:rsidRPr="00753F06" w:rsidRDefault="00950048" w:rsidP="00950048">
      <w:pPr>
        <w:pStyle w:val="PargrafodaLista"/>
        <w:numPr>
          <w:ilvl w:val="1"/>
          <w:numId w:val="16"/>
        </w:numPr>
        <w:ind w:left="0" w:firstLine="0"/>
        <w:jc w:val="both"/>
        <w:rPr>
          <w:rFonts w:ascii="Arial" w:hAnsi="Arial" w:cs="Arial"/>
          <w:sz w:val="24"/>
          <w:szCs w:val="24"/>
        </w:rPr>
      </w:pPr>
      <w:r w:rsidRPr="00753F06">
        <w:rPr>
          <w:rFonts w:ascii="Arial" w:hAnsi="Arial" w:cs="Arial"/>
          <w:sz w:val="24"/>
          <w:szCs w:val="24"/>
        </w:rPr>
        <w:t>O salão de Festas estará disponível</w:t>
      </w:r>
      <w:r w:rsidR="00B1184B" w:rsidRPr="00753F06">
        <w:rPr>
          <w:rFonts w:ascii="Arial" w:hAnsi="Arial" w:cs="Arial"/>
          <w:sz w:val="24"/>
          <w:szCs w:val="24"/>
        </w:rPr>
        <w:t xml:space="preserve"> no</w:t>
      </w:r>
      <w:r w:rsidR="0082760A">
        <w:rPr>
          <w:rFonts w:ascii="Arial" w:hAnsi="Arial" w:cs="Arial"/>
          <w:sz w:val="24"/>
          <w:szCs w:val="24"/>
        </w:rPr>
        <w:t>s</w:t>
      </w:r>
      <w:r w:rsidR="00B1184B" w:rsidRPr="00753F06">
        <w:rPr>
          <w:rFonts w:ascii="Arial" w:hAnsi="Arial" w:cs="Arial"/>
          <w:sz w:val="24"/>
          <w:szCs w:val="24"/>
        </w:rPr>
        <w:t xml:space="preserve"> dia</w:t>
      </w:r>
      <w:r w:rsidR="0082760A">
        <w:rPr>
          <w:rFonts w:ascii="Arial" w:hAnsi="Arial" w:cs="Arial"/>
          <w:sz w:val="24"/>
          <w:szCs w:val="24"/>
        </w:rPr>
        <w:t>s</w:t>
      </w:r>
      <w:r w:rsidR="00B1184B" w:rsidRPr="00753F06">
        <w:rPr>
          <w:rFonts w:ascii="Arial" w:hAnsi="Arial" w:cs="Arial"/>
          <w:sz w:val="24"/>
          <w:szCs w:val="24"/>
        </w:rPr>
        <w:t xml:space="preserve"> </w:t>
      </w:r>
      <w:r w:rsidR="00383548">
        <w:rPr>
          <w:rFonts w:ascii="Arial" w:hAnsi="Arial" w:cs="Arial"/>
          <w:sz w:val="24"/>
          <w:szCs w:val="24"/>
        </w:rPr>
        <w:t>0</w:t>
      </w:r>
      <w:r w:rsidR="00983219">
        <w:rPr>
          <w:rFonts w:ascii="Arial" w:hAnsi="Arial" w:cs="Arial"/>
          <w:sz w:val="24"/>
          <w:szCs w:val="24"/>
        </w:rPr>
        <w:t>2</w:t>
      </w:r>
      <w:r w:rsidR="00B1184B" w:rsidRPr="00753F06">
        <w:rPr>
          <w:rFonts w:ascii="Arial" w:hAnsi="Arial" w:cs="Arial"/>
          <w:sz w:val="24"/>
          <w:szCs w:val="24"/>
        </w:rPr>
        <w:t>/</w:t>
      </w:r>
      <w:r w:rsidR="00983219">
        <w:rPr>
          <w:rFonts w:ascii="Arial" w:hAnsi="Arial" w:cs="Arial"/>
          <w:sz w:val="24"/>
          <w:szCs w:val="24"/>
        </w:rPr>
        <w:t>12</w:t>
      </w:r>
      <w:r w:rsidR="00B1184B" w:rsidRPr="00753F06">
        <w:rPr>
          <w:rFonts w:ascii="Arial" w:hAnsi="Arial" w:cs="Arial"/>
          <w:sz w:val="24"/>
          <w:szCs w:val="24"/>
        </w:rPr>
        <w:t>/</w:t>
      </w:r>
      <w:r w:rsidR="00383548">
        <w:rPr>
          <w:rFonts w:ascii="Arial" w:hAnsi="Arial" w:cs="Arial"/>
          <w:sz w:val="24"/>
          <w:szCs w:val="24"/>
        </w:rPr>
        <w:t>201</w:t>
      </w:r>
      <w:r w:rsidR="00983219">
        <w:rPr>
          <w:rFonts w:ascii="Arial" w:hAnsi="Arial" w:cs="Arial"/>
          <w:sz w:val="24"/>
          <w:szCs w:val="24"/>
        </w:rPr>
        <w:t>9</w:t>
      </w:r>
      <w:r w:rsidR="0082760A">
        <w:rPr>
          <w:rFonts w:ascii="Arial" w:hAnsi="Arial" w:cs="Arial"/>
          <w:sz w:val="24"/>
          <w:szCs w:val="24"/>
        </w:rPr>
        <w:t xml:space="preserve"> </w:t>
      </w:r>
      <w:r w:rsidR="00B1184B" w:rsidRPr="00753F06">
        <w:rPr>
          <w:rFonts w:ascii="Arial" w:hAnsi="Arial" w:cs="Arial"/>
          <w:sz w:val="24"/>
          <w:szCs w:val="24"/>
        </w:rPr>
        <w:t>para iniciar os preparativos de decoração, instalação de equipamentos e filmagem.</w:t>
      </w:r>
    </w:p>
    <w:p w:rsidR="00B1184B" w:rsidRPr="00753F06" w:rsidRDefault="00B1184B" w:rsidP="00950048">
      <w:pPr>
        <w:pStyle w:val="PargrafodaLista"/>
        <w:numPr>
          <w:ilvl w:val="1"/>
          <w:numId w:val="16"/>
        </w:numPr>
        <w:ind w:left="0" w:firstLine="0"/>
        <w:jc w:val="both"/>
        <w:rPr>
          <w:rFonts w:ascii="Arial" w:hAnsi="Arial" w:cs="Arial"/>
          <w:sz w:val="24"/>
          <w:szCs w:val="24"/>
        </w:rPr>
      </w:pPr>
      <w:r w:rsidRPr="00753F06">
        <w:rPr>
          <w:rFonts w:ascii="Arial" w:hAnsi="Arial" w:cs="Arial"/>
          <w:sz w:val="24"/>
          <w:szCs w:val="24"/>
        </w:rPr>
        <w:t>A decoração, sonorização e filmagem, deverão ser feitas em painel ou outro meio que não danifique as instalações, as paredes, os tetos, os pisos e a pintura</w:t>
      </w:r>
      <w:r w:rsidR="0082760A">
        <w:rPr>
          <w:rFonts w:ascii="Arial" w:hAnsi="Arial" w:cs="Arial"/>
          <w:sz w:val="24"/>
          <w:szCs w:val="24"/>
        </w:rPr>
        <w:t xml:space="preserve"> da sede social, sendo</w:t>
      </w:r>
      <w:r w:rsidRPr="00753F06">
        <w:rPr>
          <w:rFonts w:ascii="Arial" w:hAnsi="Arial" w:cs="Arial"/>
          <w:sz w:val="24"/>
          <w:szCs w:val="24"/>
        </w:rPr>
        <w:t xml:space="preserve"> vedada a afixação de qualquer material nas paredes do salão de festas.</w:t>
      </w:r>
    </w:p>
    <w:p w:rsidR="00C40379" w:rsidRPr="00C40379" w:rsidRDefault="00B1184B" w:rsidP="00C40379">
      <w:pPr>
        <w:pStyle w:val="PargrafodaLista"/>
        <w:numPr>
          <w:ilvl w:val="1"/>
          <w:numId w:val="16"/>
        </w:numPr>
        <w:ind w:left="0" w:firstLine="0"/>
        <w:jc w:val="both"/>
        <w:rPr>
          <w:rFonts w:ascii="Arial" w:hAnsi="Arial" w:cs="Arial"/>
          <w:sz w:val="24"/>
          <w:szCs w:val="24"/>
        </w:rPr>
      </w:pPr>
      <w:r w:rsidRPr="00C40379">
        <w:rPr>
          <w:rFonts w:ascii="Arial" w:hAnsi="Arial" w:cs="Arial"/>
          <w:sz w:val="24"/>
          <w:szCs w:val="24"/>
        </w:rPr>
        <w:t>Em caso da Contratante colar adesivos ou assemelhados nos espelhos, pisos, estes deverão ser totalmente removidos no final da sessão solene, bem como os resquícios de goma adesiva, caso isto não ocorra a contratante deverá arcar com os custos decorrentes de limpeza do local.</w:t>
      </w:r>
    </w:p>
    <w:p w:rsidR="00B1184B" w:rsidRDefault="00B1184B" w:rsidP="00B1184B">
      <w:pPr>
        <w:jc w:val="both"/>
        <w:rPr>
          <w:rFonts w:ascii="Arial" w:hAnsi="Arial" w:cs="Arial"/>
          <w:b/>
          <w:sz w:val="24"/>
          <w:szCs w:val="24"/>
        </w:rPr>
      </w:pPr>
      <w:r w:rsidRPr="00EB1F96">
        <w:rPr>
          <w:rFonts w:ascii="Arial" w:hAnsi="Arial" w:cs="Arial"/>
          <w:b/>
          <w:sz w:val="24"/>
          <w:szCs w:val="24"/>
        </w:rPr>
        <w:t xml:space="preserve">CLÁUSULA </w:t>
      </w:r>
      <w:r>
        <w:rPr>
          <w:rFonts w:ascii="Arial" w:hAnsi="Arial" w:cs="Arial"/>
          <w:b/>
          <w:sz w:val="24"/>
          <w:szCs w:val="24"/>
        </w:rPr>
        <w:t>SEGUNDA</w:t>
      </w:r>
      <w:r w:rsidRPr="00EB1F96">
        <w:rPr>
          <w:rFonts w:ascii="Arial" w:hAnsi="Arial" w:cs="Arial"/>
          <w:b/>
          <w:sz w:val="24"/>
          <w:szCs w:val="24"/>
        </w:rPr>
        <w:t xml:space="preserve"> – DO </w:t>
      </w:r>
      <w:r>
        <w:rPr>
          <w:rFonts w:ascii="Arial" w:hAnsi="Arial" w:cs="Arial"/>
          <w:b/>
          <w:sz w:val="24"/>
          <w:szCs w:val="24"/>
        </w:rPr>
        <w:t>VALOR DA LOCAÇÃO</w:t>
      </w:r>
      <w:r w:rsidR="00BD3A0E">
        <w:rPr>
          <w:rFonts w:ascii="Arial" w:hAnsi="Arial" w:cs="Arial"/>
          <w:b/>
          <w:sz w:val="24"/>
          <w:szCs w:val="24"/>
        </w:rPr>
        <w:t>, DO PAGAMENTO</w:t>
      </w:r>
      <w:r>
        <w:rPr>
          <w:rFonts w:ascii="Arial" w:hAnsi="Arial" w:cs="Arial"/>
          <w:b/>
          <w:sz w:val="24"/>
          <w:szCs w:val="24"/>
        </w:rPr>
        <w:t xml:space="preserve"> E DA DOTAÇÃO </w:t>
      </w:r>
      <w:r w:rsidR="00BD3A0E">
        <w:rPr>
          <w:rFonts w:ascii="Arial" w:hAnsi="Arial" w:cs="Arial"/>
          <w:b/>
          <w:sz w:val="24"/>
          <w:szCs w:val="24"/>
        </w:rPr>
        <w:t>ORÇAMENTÁRIA</w:t>
      </w:r>
    </w:p>
    <w:p w:rsidR="00B1184B" w:rsidRDefault="00B1184B" w:rsidP="00B1184B">
      <w:pPr>
        <w:jc w:val="both"/>
        <w:rPr>
          <w:rFonts w:ascii="Arial" w:hAnsi="Arial" w:cs="Arial"/>
          <w:sz w:val="24"/>
          <w:szCs w:val="24"/>
        </w:rPr>
      </w:pPr>
      <w:r>
        <w:rPr>
          <w:rFonts w:ascii="Arial" w:hAnsi="Arial" w:cs="Arial"/>
          <w:b/>
          <w:sz w:val="24"/>
          <w:szCs w:val="24"/>
        </w:rPr>
        <w:t xml:space="preserve">2.1. </w:t>
      </w:r>
      <w:r w:rsidR="00BD3A0E">
        <w:rPr>
          <w:rFonts w:ascii="Arial" w:hAnsi="Arial" w:cs="Arial"/>
          <w:sz w:val="24"/>
          <w:szCs w:val="24"/>
        </w:rPr>
        <w:t xml:space="preserve">Pela locação, ora ajustado o Contratante pagará à Contratada, o valor de R$ </w:t>
      </w:r>
      <w:r w:rsidR="00983219">
        <w:rPr>
          <w:rFonts w:ascii="Arial" w:hAnsi="Arial" w:cs="Arial"/>
          <w:sz w:val="24"/>
          <w:szCs w:val="24"/>
        </w:rPr>
        <w:t>1.497</w:t>
      </w:r>
      <w:r w:rsidR="00BD3A0E">
        <w:rPr>
          <w:rFonts w:ascii="Arial" w:hAnsi="Arial" w:cs="Arial"/>
          <w:sz w:val="24"/>
          <w:szCs w:val="24"/>
        </w:rPr>
        <w:t>,00 (</w:t>
      </w:r>
      <w:r w:rsidR="00983219">
        <w:rPr>
          <w:rFonts w:ascii="Arial" w:hAnsi="Arial" w:cs="Arial"/>
          <w:sz w:val="24"/>
          <w:szCs w:val="24"/>
        </w:rPr>
        <w:t>um</w:t>
      </w:r>
      <w:r w:rsidR="00C40379">
        <w:rPr>
          <w:rFonts w:ascii="Arial" w:hAnsi="Arial" w:cs="Arial"/>
          <w:sz w:val="24"/>
          <w:szCs w:val="24"/>
        </w:rPr>
        <w:t xml:space="preserve"> mil, </w:t>
      </w:r>
      <w:r w:rsidR="00983219">
        <w:rPr>
          <w:rFonts w:ascii="Arial" w:hAnsi="Arial" w:cs="Arial"/>
          <w:sz w:val="24"/>
          <w:szCs w:val="24"/>
        </w:rPr>
        <w:t xml:space="preserve">quatrocentos e noventa e sete </w:t>
      </w:r>
      <w:r w:rsidR="00BD3A0E">
        <w:rPr>
          <w:rFonts w:ascii="Arial" w:hAnsi="Arial" w:cs="Arial"/>
          <w:sz w:val="24"/>
          <w:szCs w:val="24"/>
        </w:rPr>
        <w:t>reais).</w:t>
      </w:r>
    </w:p>
    <w:p w:rsidR="00C40379" w:rsidRDefault="00BD3A0E" w:rsidP="00B1184B">
      <w:pPr>
        <w:jc w:val="both"/>
        <w:rPr>
          <w:rFonts w:ascii="Arial" w:hAnsi="Arial" w:cs="Arial"/>
          <w:sz w:val="24"/>
          <w:szCs w:val="24"/>
        </w:rPr>
      </w:pPr>
      <w:r>
        <w:rPr>
          <w:rFonts w:ascii="Arial" w:hAnsi="Arial" w:cs="Arial"/>
          <w:b/>
          <w:sz w:val="24"/>
          <w:szCs w:val="24"/>
        </w:rPr>
        <w:t xml:space="preserve">2.2. </w:t>
      </w:r>
      <w:r>
        <w:rPr>
          <w:rFonts w:ascii="Arial" w:hAnsi="Arial" w:cs="Arial"/>
          <w:sz w:val="24"/>
          <w:szCs w:val="24"/>
        </w:rPr>
        <w:t>O pagamento será feito contra Nota de Empenho, mediante a apresentação do Re</w:t>
      </w:r>
      <w:r w:rsidR="00035228">
        <w:rPr>
          <w:rFonts w:ascii="Arial" w:hAnsi="Arial" w:cs="Arial"/>
          <w:sz w:val="24"/>
          <w:szCs w:val="24"/>
        </w:rPr>
        <w:t>c</w:t>
      </w:r>
      <w:r>
        <w:rPr>
          <w:rFonts w:ascii="Arial" w:hAnsi="Arial" w:cs="Arial"/>
          <w:sz w:val="24"/>
          <w:szCs w:val="24"/>
        </w:rPr>
        <w:t>ibo na Tesouraria, na sede da Contratante,</w:t>
      </w:r>
      <w:r w:rsidR="0011327E">
        <w:rPr>
          <w:rFonts w:ascii="Arial" w:hAnsi="Arial" w:cs="Arial"/>
          <w:sz w:val="24"/>
          <w:szCs w:val="24"/>
        </w:rPr>
        <w:t xml:space="preserve"> em até cinco dias </w:t>
      </w:r>
      <w:r w:rsidR="0082760A">
        <w:rPr>
          <w:rFonts w:ascii="Arial" w:hAnsi="Arial" w:cs="Arial"/>
          <w:sz w:val="24"/>
          <w:szCs w:val="24"/>
        </w:rPr>
        <w:t>uteis</w:t>
      </w:r>
      <w:r w:rsidR="0011327E">
        <w:rPr>
          <w:rFonts w:ascii="Arial" w:hAnsi="Arial" w:cs="Arial"/>
          <w:sz w:val="24"/>
          <w:szCs w:val="24"/>
        </w:rPr>
        <w:t>,</w:t>
      </w:r>
      <w:r>
        <w:rPr>
          <w:rFonts w:ascii="Arial" w:hAnsi="Arial" w:cs="Arial"/>
          <w:sz w:val="24"/>
          <w:szCs w:val="24"/>
        </w:rPr>
        <w:t xml:space="preserve"> devendo a despesa correr à conta da dotação consignada à Unidade Orçamentária – </w:t>
      </w:r>
      <w:bookmarkStart w:id="0" w:name="_GoBack"/>
      <w:bookmarkEnd w:id="0"/>
      <w:r w:rsidRPr="001F6880">
        <w:rPr>
          <w:rFonts w:ascii="Arial" w:hAnsi="Arial" w:cs="Arial"/>
          <w:sz w:val="24"/>
          <w:szCs w:val="24"/>
        </w:rPr>
        <w:t>3.3.90.3</w:t>
      </w:r>
      <w:r w:rsidR="00753F06" w:rsidRPr="001F6880">
        <w:rPr>
          <w:rFonts w:ascii="Arial" w:hAnsi="Arial" w:cs="Arial"/>
          <w:sz w:val="24"/>
          <w:szCs w:val="24"/>
        </w:rPr>
        <w:t>9</w:t>
      </w:r>
      <w:r w:rsidRPr="001F6880">
        <w:rPr>
          <w:rFonts w:ascii="Arial" w:hAnsi="Arial" w:cs="Arial"/>
          <w:sz w:val="24"/>
          <w:szCs w:val="24"/>
        </w:rPr>
        <w:t>.1</w:t>
      </w:r>
      <w:r w:rsidR="00753F06" w:rsidRPr="001F6880">
        <w:rPr>
          <w:rFonts w:ascii="Arial" w:hAnsi="Arial" w:cs="Arial"/>
          <w:sz w:val="24"/>
          <w:szCs w:val="24"/>
        </w:rPr>
        <w:t>0</w:t>
      </w:r>
      <w:r w:rsidRPr="001F6880">
        <w:rPr>
          <w:rFonts w:ascii="Arial" w:hAnsi="Arial" w:cs="Arial"/>
          <w:sz w:val="24"/>
          <w:szCs w:val="24"/>
        </w:rPr>
        <w:t>.00</w:t>
      </w:r>
      <w:r w:rsidR="00C40379" w:rsidRPr="001F6880">
        <w:rPr>
          <w:rFonts w:ascii="Arial" w:hAnsi="Arial" w:cs="Arial"/>
          <w:sz w:val="24"/>
          <w:szCs w:val="24"/>
        </w:rPr>
        <w:t>.</w:t>
      </w:r>
      <w:r w:rsidR="001F6880" w:rsidRPr="001F6880">
        <w:rPr>
          <w:rFonts w:ascii="Arial" w:hAnsi="Arial" w:cs="Arial"/>
          <w:sz w:val="24"/>
          <w:szCs w:val="24"/>
        </w:rPr>
        <w:t>00</w:t>
      </w:r>
      <w:r w:rsidR="001F6880">
        <w:rPr>
          <w:rFonts w:ascii="Arial" w:hAnsi="Arial" w:cs="Arial"/>
          <w:sz w:val="24"/>
          <w:szCs w:val="24"/>
        </w:rPr>
        <w:t>.00 LOCAÇÃO DE IMÓVEIS</w:t>
      </w:r>
    </w:p>
    <w:p w:rsidR="00BD3A0E" w:rsidRDefault="0011327E" w:rsidP="00B1184B">
      <w:pPr>
        <w:jc w:val="both"/>
        <w:rPr>
          <w:rFonts w:ascii="Arial" w:hAnsi="Arial" w:cs="Arial"/>
          <w:sz w:val="24"/>
          <w:szCs w:val="24"/>
        </w:rPr>
      </w:pPr>
      <w:r>
        <w:rPr>
          <w:rFonts w:ascii="Arial" w:hAnsi="Arial" w:cs="Arial"/>
          <w:b/>
          <w:sz w:val="24"/>
          <w:szCs w:val="24"/>
        </w:rPr>
        <w:t xml:space="preserve">2.3. </w:t>
      </w:r>
      <w:r>
        <w:rPr>
          <w:rFonts w:ascii="Arial" w:hAnsi="Arial" w:cs="Arial"/>
          <w:sz w:val="24"/>
          <w:szCs w:val="24"/>
        </w:rPr>
        <w:t xml:space="preserve">Vencido o prazo de que trata o subitem </w:t>
      </w:r>
      <w:r>
        <w:rPr>
          <w:rFonts w:ascii="Arial" w:hAnsi="Arial" w:cs="Arial"/>
          <w:b/>
          <w:sz w:val="24"/>
          <w:szCs w:val="24"/>
        </w:rPr>
        <w:t>2.2</w:t>
      </w:r>
      <w:r>
        <w:rPr>
          <w:rFonts w:ascii="Arial" w:hAnsi="Arial" w:cs="Arial"/>
          <w:sz w:val="24"/>
          <w:szCs w:val="24"/>
        </w:rPr>
        <w:t xml:space="preserve"> sem que tenha ocorrido o pagamento, o valor devido será atualizado monetariamente, entre as datas previstas e efetiva do pagamento, de acordo com a variação “pro-rata tempore” do IGPM, acrescido de juros de 0,033% ao dia.</w:t>
      </w:r>
    </w:p>
    <w:p w:rsidR="00C40379" w:rsidRDefault="0011327E" w:rsidP="00B1184B">
      <w:pPr>
        <w:jc w:val="both"/>
        <w:rPr>
          <w:rFonts w:ascii="Arial" w:hAnsi="Arial" w:cs="Arial"/>
          <w:sz w:val="24"/>
          <w:szCs w:val="24"/>
        </w:rPr>
      </w:pPr>
      <w:r>
        <w:rPr>
          <w:rFonts w:ascii="Arial" w:hAnsi="Arial" w:cs="Arial"/>
          <w:b/>
          <w:sz w:val="24"/>
          <w:szCs w:val="24"/>
        </w:rPr>
        <w:t>2.4.</w:t>
      </w:r>
      <w:r>
        <w:rPr>
          <w:rFonts w:ascii="Arial" w:hAnsi="Arial" w:cs="Arial"/>
          <w:sz w:val="24"/>
          <w:szCs w:val="24"/>
        </w:rPr>
        <w:t xml:space="preserve"> O preço contratado será considerado completo, incluindo despesas de seguro, serviços que abrangem todos os tributos (impostos, taxas, emolumentos, contribuições fiscais e parafiscais).</w:t>
      </w:r>
    </w:p>
    <w:p w:rsidR="0011327E" w:rsidRDefault="0011327E" w:rsidP="00B1184B">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TERCEIRA – DA GARANTIA E RESPONSABILIDADES</w:t>
      </w:r>
    </w:p>
    <w:p w:rsidR="0011327E" w:rsidRDefault="0011327E" w:rsidP="0011327E">
      <w:pPr>
        <w:jc w:val="both"/>
        <w:rPr>
          <w:rFonts w:ascii="Arial" w:hAnsi="Arial" w:cs="Arial"/>
          <w:sz w:val="24"/>
          <w:szCs w:val="24"/>
        </w:rPr>
      </w:pPr>
      <w:r>
        <w:rPr>
          <w:rFonts w:ascii="Arial" w:hAnsi="Arial" w:cs="Arial"/>
          <w:b/>
          <w:sz w:val="24"/>
          <w:szCs w:val="24"/>
        </w:rPr>
        <w:t xml:space="preserve">3.1. </w:t>
      </w:r>
      <w:r>
        <w:rPr>
          <w:rFonts w:ascii="Arial" w:hAnsi="Arial" w:cs="Arial"/>
          <w:sz w:val="24"/>
          <w:szCs w:val="24"/>
        </w:rPr>
        <w:t xml:space="preserve">A </w:t>
      </w:r>
      <w:r>
        <w:rPr>
          <w:rFonts w:ascii="Arial" w:hAnsi="Arial" w:cs="Arial"/>
          <w:b/>
          <w:sz w:val="24"/>
          <w:szCs w:val="24"/>
        </w:rPr>
        <w:t xml:space="preserve">CONTRATADA </w:t>
      </w:r>
      <w:r>
        <w:rPr>
          <w:rFonts w:ascii="Arial" w:hAnsi="Arial" w:cs="Arial"/>
          <w:sz w:val="24"/>
          <w:szCs w:val="24"/>
        </w:rPr>
        <w:t xml:space="preserve">garante que o objeto a ser fornecido é o descrito no item </w:t>
      </w:r>
      <w:r>
        <w:rPr>
          <w:rFonts w:ascii="Arial" w:hAnsi="Arial" w:cs="Arial"/>
          <w:b/>
          <w:sz w:val="24"/>
          <w:szCs w:val="24"/>
        </w:rPr>
        <w:t xml:space="preserve">1.1. </w:t>
      </w:r>
      <w:r>
        <w:rPr>
          <w:rFonts w:ascii="Arial" w:hAnsi="Arial" w:cs="Arial"/>
          <w:sz w:val="24"/>
          <w:szCs w:val="24"/>
        </w:rPr>
        <w:t>deste contrato.</w:t>
      </w:r>
    </w:p>
    <w:p w:rsidR="0011327E" w:rsidRPr="00753F06" w:rsidRDefault="0011327E" w:rsidP="0011327E">
      <w:pPr>
        <w:jc w:val="both"/>
        <w:rPr>
          <w:rFonts w:ascii="Arial" w:hAnsi="Arial" w:cs="Arial"/>
          <w:sz w:val="24"/>
          <w:szCs w:val="24"/>
        </w:rPr>
      </w:pPr>
      <w:r w:rsidRPr="00753F06">
        <w:rPr>
          <w:rFonts w:ascii="Arial" w:hAnsi="Arial" w:cs="Arial"/>
          <w:b/>
          <w:sz w:val="24"/>
          <w:szCs w:val="24"/>
        </w:rPr>
        <w:t xml:space="preserve">3.2. </w:t>
      </w:r>
      <w:r w:rsidRPr="00753F06">
        <w:rPr>
          <w:rFonts w:ascii="Arial" w:hAnsi="Arial" w:cs="Arial"/>
          <w:sz w:val="24"/>
          <w:szCs w:val="24"/>
        </w:rPr>
        <w:t xml:space="preserve">O salão de Festas estará disponível </w:t>
      </w:r>
      <w:r w:rsidR="0082760A" w:rsidRPr="00753F06">
        <w:rPr>
          <w:rFonts w:ascii="Arial" w:hAnsi="Arial" w:cs="Arial"/>
          <w:sz w:val="24"/>
          <w:szCs w:val="24"/>
        </w:rPr>
        <w:t xml:space="preserve">no dia </w:t>
      </w:r>
      <w:r w:rsidR="00983219">
        <w:rPr>
          <w:rFonts w:ascii="Arial" w:hAnsi="Arial" w:cs="Arial"/>
          <w:sz w:val="24"/>
          <w:szCs w:val="24"/>
        </w:rPr>
        <w:t>02</w:t>
      </w:r>
      <w:r w:rsidR="0082760A">
        <w:rPr>
          <w:rFonts w:ascii="Arial" w:hAnsi="Arial" w:cs="Arial"/>
          <w:sz w:val="24"/>
          <w:szCs w:val="24"/>
        </w:rPr>
        <w:t>/</w:t>
      </w:r>
      <w:r w:rsidR="00983219">
        <w:rPr>
          <w:rFonts w:ascii="Arial" w:hAnsi="Arial" w:cs="Arial"/>
          <w:sz w:val="24"/>
          <w:szCs w:val="24"/>
        </w:rPr>
        <w:t>12</w:t>
      </w:r>
      <w:r w:rsidR="0082760A">
        <w:rPr>
          <w:rFonts w:ascii="Arial" w:hAnsi="Arial" w:cs="Arial"/>
          <w:sz w:val="24"/>
          <w:szCs w:val="24"/>
        </w:rPr>
        <w:t>/201</w:t>
      </w:r>
      <w:r w:rsidR="00983219">
        <w:rPr>
          <w:rFonts w:ascii="Arial" w:hAnsi="Arial" w:cs="Arial"/>
          <w:sz w:val="24"/>
          <w:szCs w:val="24"/>
        </w:rPr>
        <w:t>9</w:t>
      </w:r>
      <w:r w:rsidR="0082760A" w:rsidRPr="00753F06">
        <w:rPr>
          <w:rFonts w:ascii="Arial" w:hAnsi="Arial" w:cs="Arial"/>
          <w:sz w:val="24"/>
          <w:szCs w:val="24"/>
        </w:rPr>
        <w:t xml:space="preserve"> </w:t>
      </w:r>
      <w:r w:rsidRPr="00753F06">
        <w:rPr>
          <w:rFonts w:ascii="Arial" w:hAnsi="Arial" w:cs="Arial"/>
          <w:sz w:val="24"/>
          <w:szCs w:val="24"/>
        </w:rPr>
        <w:t>para iniciar os preparativos de decoração, instalação de equipamentos e filmagem.</w:t>
      </w:r>
    </w:p>
    <w:p w:rsidR="008A63A0" w:rsidRPr="00753F06" w:rsidRDefault="008A63A0" w:rsidP="008A63A0">
      <w:pPr>
        <w:jc w:val="both"/>
        <w:rPr>
          <w:rFonts w:ascii="Arial" w:hAnsi="Arial" w:cs="Arial"/>
          <w:sz w:val="24"/>
          <w:szCs w:val="24"/>
        </w:rPr>
      </w:pPr>
      <w:r w:rsidRPr="00753F06">
        <w:rPr>
          <w:rFonts w:ascii="Arial" w:hAnsi="Arial" w:cs="Arial"/>
          <w:b/>
          <w:sz w:val="24"/>
          <w:szCs w:val="24"/>
        </w:rPr>
        <w:t xml:space="preserve">3.3. </w:t>
      </w:r>
      <w:r w:rsidRPr="00753F06">
        <w:rPr>
          <w:rFonts w:ascii="Arial" w:hAnsi="Arial" w:cs="Arial"/>
          <w:sz w:val="24"/>
          <w:szCs w:val="24"/>
        </w:rPr>
        <w:t>A decoração, sonorização e filmagem, deverão ser feitas em painel ou outro meio que não danifique as instalações, as paredes, os tetos, os pisos e a pintura da sede social, sendo vedada a afixação de qualquer material nas paredes do salão de festas.</w:t>
      </w:r>
    </w:p>
    <w:p w:rsidR="008A63A0" w:rsidRDefault="008A63A0" w:rsidP="008A63A0">
      <w:pPr>
        <w:jc w:val="both"/>
        <w:rPr>
          <w:rFonts w:ascii="Arial" w:hAnsi="Arial" w:cs="Arial"/>
          <w:sz w:val="24"/>
          <w:szCs w:val="24"/>
        </w:rPr>
      </w:pPr>
      <w:r w:rsidRPr="008A63A0">
        <w:rPr>
          <w:rFonts w:ascii="Arial" w:hAnsi="Arial" w:cs="Arial"/>
          <w:b/>
          <w:sz w:val="24"/>
          <w:szCs w:val="24"/>
        </w:rPr>
        <w:t xml:space="preserve">3.4. </w:t>
      </w:r>
      <w:r>
        <w:rPr>
          <w:rFonts w:ascii="Arial" w:hAnsi="Arial" w:cs="Arial"/>
          <w:sz w:val="24"/>
          <w:szCs w:val="24"/>
        </w:rPr>
        <w:t>Em caso da Contratante colar adesivos ou assemelhados nos espelhos, pisos, estes deverão ser totalmente removidos no final da sessão solene, bem como os resquícios de goma adesiva, caso isto não ocorra a contratante deverá arcar com os custos decorrentes de limpeza do local.</w:t>
      </w:r>
    </w:p>
    <w:p w:rsidR="008A63A0" w:rsidRDefault="008A63A0" w:rsidP="008A63A0">
      <w:pPr>
        <w:jc w:val="both"/>
        <w:rPr>
          <w:rFonts w:ascii="Arial" w:hAnsi="Arial" w:cs="Arial"/>
          <w:sz w:val="24"/>
          <w:szCs w:val="24"/>
        </w:rPr>
      </w:pPr>
      <w:r>
        <w:rPr>
          <w:rFonts w:ascii="Arial" w:hAnsi="Arial" w:cs="Arial"/>
          <w:b/>
          <w:sz w:val="24"/>
          <w:szCs w:val="24"/>
        </w:rPr>
        <w:t xml:space="preserve">3.5. </w:t>
      </w:r>
      <w:r>
        <w:rPr>
          <w:rFonts w:ascii="Arial" w:hAnsi="Arial" w:cs="Arial"/>
          <w:sz w:val="24"/>
          <w:szCs w:val="24"/>
        </w:rPr>
        <w:t>A contratante será responsável por:</w:t>
      </w:r>
    </w:p>
    <w:p w:rsidR="00BC028B" w:rsidRDefault="008A63A0" w:rsidP="006562E5">
      <w:pPr>
        <w:jc w:val="both"/>
        <w:rPr>
          <w:rFonts w:ascii="Arial" w:hAnsi="Arial" w:cs="Arial"/>
          <w:sz w:val="24"/>
          <w:szCs w:val="24"/>
        </w:rPr>
      </w:pPr>
      <w:r>
        <w:rPr>
          <w:rFonts w:ascii="Arial" w:hAnsi="Arial" w:cs="Arial"/>
          <w:b/>
          <w:sz w:val="24"/>
          <w:szCs w:val="24"/>
        </w:rPr>
        <w:t xml:space="preserve">a) </w:t>
      </w:r>
      <w:r>
        <w:rPr>
          <w:rFonts w:ascii="Arial" w:hAnsi="Arial" w:cs="Arial"/>
          <w:sz w:val="24"/>
          <w:szCs w:val="24"/>
        </w:rPr>
        <w:t>Dotar os banheiros com papel toalha e papel hi</w:t>
      </w:r>
      <w:r w:rsidR="00BC028B">
        <w:rPr>
          <w:rFonts w:ascii="Arial" w:hAnsi="Arial" w:cs="Arial"/>
          <w:sz w:val="24"/>
          <w:szCs w:val="24"/>
        </w:rPr>
        <w:t>giênico;</w:t>
      </w:r>
    </w:p>
    <w:p w:rsidR="0082760A" w:rsidRDefault="006562E5" w:rsidP="006562E5">
      <w:pPr>
        <w:jc w:val="both"/>
        <w:rPr>
          <w:rFonts w:ascii="Arial" w:hAnsi="Arial" w:cs="Arial"/>
          <w:sz w:val="24"/>
          <w:szCs w:val="24"/>
        </w:rPr>
      </w:pPr>
      <w:r>
        <w:rPr>
          <w:rFonts w:ascii="Arial" w:hAnsi="Arial" w:cs="Arial"/>
          <w:b/>
          <w:sz w:val="24"/>
          <w:szCs w:val="24"/>
        </w:rPr>
        <w:t xml:space="preserve">b) </w:t>
      </w:r>
      <w:r>
        <w:rPr>
          <w:rFonts w:ascii="Arial" w:hAnsi="Arial" w:cs="Arial"/>
          <w:sz w:val="24"/>
          <w:szCs w:val="24"/>
        </w:rPr>
        <w:t>Não utilizar e nem permitir o acesso aos demais espaços f</w:t>
      </w:r>
      <w:r w:rsidR="00753F06">
        <w:rPr>
          <w:rFonts w:ascii="Arial" w:hAnsi="Arial" w:cs="Arial"/>
          <w:sz w:val="24"/>
          <w:szCs w:val="24"/>
        </w:rPr>
        <w:t>ísicos do clube (piscina, anexo,</w:t>
      </w:r>
      <w:r>
        <w:rPr>
          <w:rFonts w:ascii="Arial" w:hAnsi="Arial" w:cs="Arial"/>
          <w:sz w:val="24"/>
          <w:szCs w:val="24"/>
        </w:rPr>
        <w:t xml:space="preserve"> boate dentre outros</w:t>
      </w:r>
      <w:r w:rsidR="0082760A">
        <w:rPr>
          <w:rFonts w:ascii="Arial" w:hAnsi="Arial" w:cs="Arial"/>
          <w:sz w:val="24"/>
          <w:szCs w:val="24"/>
        </w:rPr>
        <w:t>)</w:t>
      </w:r>
      <w:r>
        <w:rPr>
          <w:rFonts w:ascii="Arial" w:hAnsi="Arial" w:cs="Arial"/>
          <w:sz w:val="24"/>
          <w:szCs w:val="24"/>
        </w:rPr>
        <w:t>;</w:t>
      </w:r>
    </w:p>
    <w:p w:rsidR="006562E5" w:rsidRDefault="006562E5" w:rsidP="006562E5">
      <w:pPr>
        <w:jc w:val="both"/>
        <w:rPr>
          <w:rFonts w:ascii="Arial" w:hAnsi="Arial" w:cs="Arial"/>
          <w:sz w:val="24"/>
          <w:szCs w:val="24"/>
        </w:rPr>
      </w:pPr>
      <w:r>
        <w:rPr>
          <w:rFonts w:ascii="Arial" w:hAnsi="Arial" w:cs="Arial"/>
          <w:b/>
          <w:sz w:val="24"/>
          <w:szCs w:val="24"/>
        </w:rPr>
        <w:lastRenderedPageBreak/>
        <w:t xml:space="preserve">c) </w:t>
      </w:r>
      <w:r>
        <w:rPr>
          <w:rFonts w:ascii="Arial" w:hAnsi="Arial" w:cs="Arial"/>
          <w:sz w:val="24"/>
          <w:szCs w:val="24"/>
        </w:rPr>
        <w:t>Contratar profissionais para área de segurança, isentando a contratada por quaisquer danos, furtos ou eventualidade de outra espécie relacionada a segurança;</w:t>
      </w:r>
    </w:p>
    <w:p w:rsidR="006562E5" w:rsidRDefault="006562E5" w:rsidP="006562E5">
      <w:pPr>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Contratar profissionais da área da limpeza pra os banheiros, sendo responsável pela reparação por quaisquer danos ou avarias ou eventualidade de outra espécie relacionada com a limpeza durante o evento</w:t>
      </w:r>
      <w:r w:rsidR="00035228">
        <w:rPr>
          <w:rFonts w:ascii="Arial" w:hAnsi="Arial" w:cs="Arial"/>
          <w:sz w:val="24"/>
          <w:szCs w:val="24"/>
        </w:rPr>
        <w:t>;</w:t>
      </w:r>
    </w:p>
    <w:p w:rsidR="00035228" w:rsidRDefault="00035228" w:rsidP="006562E5">
      <w:pPr>
        <w:jc w:val="both"/>
        <w:rPr>
          <w:rFonts w:ascii="Arial" w:hAnsi="Arial" w:cs="Arial"/>
          <w:sz w:val="24"/>
          <w:szCs w:val="24"/>
        </w:rPr>
      </w:pPr>
      <w:r>
        <w:rPr>
          <w:rFonts w:ascii="Arial" w:hAnsi="Arial" w:cs="Arial"/>
          <w:b/>
          <w:sz w:val="24"/>
          <w:szCs w:val="24"/>
        </w:rPr>
        <w:t xml:space="preserve">e) </w:t>
      </w:r>
      <w:r>
        <w:rPr>
          <w:rFonts w:ascii="Arial" w:hAnsi="Arial" w:cs="Arial"/>
          <w:sz w:val="24"/>
          <w:szCs w:val="24"/>
        </w:rPr>
        <w:t>Responsável civil e criminalmente por todo e qualquer ato e fato ocorrido nas dependências do Salão de Festas do Clube Harmonia em razão da solenidade.</w:t>
      </w:r>
    </w:p>
    <w:p w:rsidR="00035228" w:rsidRDefault="00035228" w:rsidP="006562E5">
      <w:pPr>
        <w:jc w:val="both"/>
        <w:rPr>
          <w:rFonts w:ascii="Arial" w:hAnsi="Arial" w:cs="Arial"/>
          <w:sz w:val="24"/>
          <w:szCs w:val="24"/>
        </w:rPr>
      </w:pPr>
      <w:r>
        <w:rPr>
          <w:rFonts w:ascii="Arial" w:hAnsi="Arial" w:cs="Arial"/>
          <w:b/>
          <w:sz w:val="24"/>
          <w:szCs w:val="24"/>
        </w:rPr>
        <w:t xml:space="preserve">3.6. </w:t>
      </w:r>
      <w:r>
        <w:rPr>
          <w:rFonts w:ascii="Arial" w:hAnsi="Arial" w:cs="Arial"/>
          <w:sz w:val="24"/>
          <w:szCs w:val="24"/>
        </w:rPr>
        <w:t>A contratada fica isenta de responsabilidades por eventuais danos ou furtos de objetos no interior de suas dependências durante a realização da solenidade.</w:t>
      </w:r>
    </w:p>
    <w:p w:rsidR="00035228" w:rsidRDefault="00E6057D" w:rsidP="006562E5">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QUARTA – DA FISCALIZAÇÃO</w:t>
      </w:r>
    </w:p>
    <w:p w:rsidR="00E6057D" w:rsidRPr="003F1253" w:rsidRDefault="00E6057D" w:rsidP="006562E5">
      <w:pPr>
        <w:jc w:val="both"/>
        <w:rPr>
          <w:rFonts w:ascii="Arial" w:hAnsi="Arial" w:cs="Arial"/>
          <w:sz w:val="24"/>
          <w:szCs w:val="24"/>
        </w:rPr>
      </w:pPr>
      <w:r w:rsidRPr="003F1253">
        <w:rPr>
          <w:rFonts w:ascii="Arial" w:hAnsi="Arial" w:cs="Arial"/>
          <w:b/>
          <w:sz w:val="24"/>
          <w:szCs w:val="24"/>
        </w:rPr>
        <w:t xml:space="preserve">4.1. </w:t>
      </w:r>
      <w:r w:rsidRPr="003F1253">
        <w:rPr>
          <w:rFonts w:ascii="Arial" w:hAnsi="Arial" w:cs="Arial"/>
          <w:sz w:val="24"/>
          <w:szCs w:val="24"/>
        </w:rPr>
        <w:t xml:space="preserve">A execução do Contrato será objeto de acompanhamento, fiscalização e avaliação por parte da Câmara, através do servidor </w:t>
      </w:r>
      <w:proofErr w:type="spellStart"/>
      <w:r w:rsidR="003F1253" w:rsidRPr="003F1253">
        <w:rPr>
          <w:rFonts w:ascii="Arial" w:hAnsi="Arial" w:cs="Arial"/>
          <w:sz w:val="24"/>
          <w:szCs w:val="24"/>
        </w:rPr>
        <w:t>Jary</w:t>
      </w:r>
      <w:proofErr w:type="spellEnd"/>
      <w:r w:rsidR="003F1253" w:rsidRPr="003F1253">
        <w:rPr>
          <w:rFonts w:ascii="Arial" w:hAnsi="Arial" w:cs="Arial"/>
          <w:sz w:val="24"/>
          <w:szCs w:val="24"/>
        </w:rPr>
        <w:t xml:space="preserve"> Vitoria Alves</w:t>
      </w:r>
      <w:r w:rsidRPr="003F1253">
        <w:rPr>
          <w:rFonts w:ascii="Arial" w:hAnsi="Arial" w:cs="Arial"/>
          <w:sz w:val="24"/>
          <w:szCs w:val="24"/>
        </w:rPr>
        <w:t>, a quem competirá comunicar as falhas por ventura constatadas no comprimento do contrato, assim como determinar as providências necessárias para a respectiva correção.</w:t>
      </w:r>
    </w:p>
    <w:p w:rsidR="00E6057D" w:rsidRDefault="00E6057D" w:rsidP="006562E5">
      <w:pPr>
        <w:jc w:val="both"/>
        <w:rPr>
          <w:rFonts w:ascii="Arial" w:hAnsi="Arial" w:cs="Arial"/>
          <w:sz w:val="24"/>
          <w:szCs w:val="24"/>
        </w:rPr>
      </w:pPr>
      <w:r w:rsidRPr="003F1253">
        <w:rPr>
          <w:rFonts w:ascii="Arial" w:hAnsi="Arial" w:cs="Arial"/>
          <w:b/>
          <w:sz w:val="24"/>
          <w:szCs w:val="24"/>
        </w:rPr>
        <w:t xml:space="preserve">4.2. </w:t>
      </w:r>
      <w:r w:rsidRPr="003F1253">
        <w:rPr>
          <w:rFonts w:ascii="Arial" w:hAnsi="Arial" w:cs="Arial"/>
          <w:sz w:val="24"/>
          <w:szCs w:val="24"/>
        </w:rPr>
        <w:t>A fiscalização de que trata o subitem anterior será exercida no interesse</w:t>
      </w:r>
      <w:r>
        <w:rPr>
          <w:rFonts w:ascii="Arial" w:hAnsi="Arial" w:cs="Arial"/>
          <w:sz w:val="24"/>
          <w:szCs w:val="24"/>
        </w:rPr>
        <w:t xml:space="preserve"> da Câmara.</w:t>
      </w:r>
    </w:p>
    <w:p w:rsidR="00E6057D" w:rsidRDefault="00E6057D" w:rsidP="006562E5">
      <w:pPr>
        <w:jc w:val="both"/>
        <w:rPr>
          <w:rFonts w:ascii="Arial" w:hAnsi="Arial" w:cs="Arial"/>
          <w:sz w:val="24"/>
          <w:szCs w:val="24"/>
        </w:rPr>
      </w:pPr>
      <w:r>
        <w:rPr>
          <w:rFonts w:ascii="Arial" w:hAnsi="Arial" w:cs="Arial"/>
          <w:b/>
          <w:sz w:val="24"/>
          <w:szCs w:val="24"/>
        </w:rPr>
        <w:t xml:space="preserve">4.3. </w:t>
      </w:r>
      <w:r>
        <w:rPr>
          <w:rFonts w:ascii="Arial" w:hAnsi="Arial" w:cs="Arial"/>
          <w:sz w:val="24"/>
          <w:szCs w:val="24"/>
        </w:rPr>
        <w:t xml:space="preserve">Quaisquer exigências da fiscalização, inerentes ao objeto do Contrato, deverão ser prontamente atendidas pela </w:t>
      </w:r>
      <w:r>
        <w:rPr>
          <w:rFonts w:ascii="Arial" w:hAnsi="Arial" w:cs="Arial"/>
          <w:b/>
          <w:sz w:val="24"/>
          <w:szCs w:val="24"/>
        </w:rPr>
        <w:t>CONTRATADA</w:t>
      </w:r>
      <w:r>
        <w:rPr>
          <w:rFonts w:ascii="Arial" w:hAnsi="Arial" w:cs="Arial"/>
          <w:sz w:val="24"/>
          <w:szCs w:val="24"/>
        </w:rPr>
        <w:t>, sem qualquer ônus para a Câmara.</w:t>
      </w:r>
    </w:p>
    <w:p w:rsidR="00C40379" w:rsidRDefault="00E6057D" w:rsidP="006562E5">
      <w:pPr>
        <w:jc w:val="both"/>
        <w:rPr>
          <w:rFonts w:ascii="Arial" w:hAnsi="Arial" w:cs="Arial"/>
          <w:sz w:val="24"/>
          <w:szCs w:val="24"/>
        </w:rPr>
      </w:pPr>
      <w:r>
        <w:rPr>
          <w:rFonts w:ascii="Arial" w:hAnsi="Arial" w:cs="Arial"/>
          <w:b/>
          <w:sz w:val="24"/>
          <w:szCs w:val="24"/>
        </w:rPr>
        <w:t xml:space="preserve">4.4. </w:t>
      </w:r>
      <w:r>
        <w:rPr>
          <w:rFonts w:ascii="Arial" w:hAnsi="Arial" w:cs="Arial"/>
          <w:sz w:val="24"/>
          <w:szCs w:val="24"/>
        </w:rPr>
        <w:t xml:space="preserve">Qualquer fiscalização exercida pela </w:t>
      </w:r>
      <w:r>
        <w:rPr>
          <w:rFonts w:ascii="Arial" w:hAnsi="Arial" w:cs="Arial"/>
          <w:b/>
          <w:sz w:val="24"/>
          <w:szCs w:val="24"/>
        </w:rPr>
        <w:t>Câmara</w:t>
      </w:r>
      <w:r>
        <w:rPr>
          <w:rFonts w:ascii="Arial" w:hAnsi="Arial" w:cs="Arial"/>
          <w:sz w:val="24"/>
          <w:szCs w:val="24"/>
        </w:rPr>
        <w:t>, feita em seu exclusivo interesse, não impli</w:t>
      </w:r>
      <w:r w:rsidR="001E485B">
        <w:rPr>
          <w:rFonts w:ascii="Arial" w:hAnsi="Arial" w:cs="Arial"/>
          <w:sz w:val="24"/>
          <w:szCs w:val="24"/>
        </w:rPr>
        <w:t>ca corresponsabilidade pela exec</w:t>
      </w:r>
      <w:r>
        <w:rPr>
          <w:rFonts w:ascii="Arial" w:hAnsi="Arial" w:cs="Arial"/>
          <w:sz w:val="24"/>
          <w:szCs w:val="24"/>
        </w:rPr>
        <w:t>uçã</w:t>
      </w:r>
      <w:r w:rsidR="001E485B">
        <w:rPr>
          <w:rFonts w:ascii="Arial" w:hAnsi="Arial" w:cs="Arial"/>
          <w:sz w:val="24"/>
          <w:szCs w:val="24"/>
        </w:rPr>
        <w:t xml:space="preserve">o dos serviços e não exime a </w:t>
      </w:r>
      <w:r w:rsidR="001E485B">
        <w:rPr>
          <w:rFonts w:ascii="Arial" w:hAnsi="Arial" w:cs="Arial"/>
          <w:b/>
          <w:sz w:val="24"/>
          <w:szCs w:val="24"/>
        </w:rPr>
        <w:t xml:space="preserve">CONTRATADA </w:t>
      </w:r>
      <w:r w:rsidR="001E485B">
        <w:rPr>
          <w:rFonts w:ascii="Arial" w:hAnsi="Arial" w:cs="Arial"/>
          <w:sz w:val="24"/>
          <w:szCs w:val="24"/>
        </w:rPr>
        <w:t>de suas obrigações pela fiscalização e perfeita execução do Contrato.</w:t>
      </w:r>
    </w:p>
    <w:p w:rsidR="001E485B" w:rsidRDefault="001E485B" w:rsidP="006562E5">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QUINTA – DAS SANÇÕES ADMINISTRATIVAS</w:t>
      </w:r>
    </w:p>
    <w:p w:rsidR="001E485B" w:rsidRDefault="001E485B" w:rsidP="006562E5">
      <w:pPr>
        <w:jc w:val="both"/>
        <w:rPr>
          <w:rFonts w:ascii="Arial" w:hAnsi="Arial" w:cs="Arial"/>
          <w:sz w:val="24"/>
          <w:szCs w:val="24"/>
        </w:rPr>
      </w:pPr>
      <w:r>
        <w:rPr>
          <w:rFonts w:ascii="Arial" w:hAnsi="Arial" w:cs="Arial"/>
          <w:b/>
          <w:sz w:val="24"/>
          <w:szCs w:val="24"/>
        </w:rPr>
        <w:t xml:space="preserve">5.1. </w:t>
      </w:r>
      <w:r>
        <w:rPr>
          <w:rFonts w:ascii="Arial" w:hAnsi="Arial" w:cs="Arial"/>
          <w:sz w:val="24"/>
          <w:szCs w:val="24"/>
        </w:rPr>
        <w:t xml:space="preserve">Pela inexecução total ou parcial do que foi proposto e contratado, a </w:t>
      </w:r>
      <w:r>
        <w:rPr>
          <w:rFonts w:ascii="Arial" w:hAnsi="Arial" w:cs="Arial"/>
          <w:b/>
          <w:sz w:val="24"/>
          <w:szCs w:val="24"/>
        </w:rPr>
        <w:t xml:space="preserve">CONTRATADA </w:t>
      </w:r>
      <w:r>
        <w:rPr>
          <w:rFonts w:ascii="Arial" w:hAnsi="Arial" w:cs="Arial"/>
          <w:sz w:val="24"/>
          <w:szCs w:val="24"/>
        </w:rPr>
        <w:t xml:space="preserve">será notificada, por escrito, da aplicação de uma multa de 10% (dez por cento) sobre o valor do contrato, cuja importância deverá ser recolhida, no prazo de 10 (dez) dias, contados do recebimento da notificação, perante a Câmara, sob pena de ser </w:t>
      </w:r>
      <w:r w:rsidR="004E2519">
        <w:rPr>
          <w:rFonts w:ascii="Arial" w:hAnsi="Arial" w:cs="Arial"/>
          <w:sz w:val="24"/>
          <w:szCs w:val="24"/>
        </w:rPr>
        <w:t>incursa no inciso IV, do artigo 87, da Lei Federal nº 8.666/93, garantida a prévia defesa.</w:t>
      </w:r>
    </w:p>
    <w:p w:rsidR="004E2519" w:rsidRDefault="004E2519" w:rsidP="006562E5">
      <w:pPr>
        <w:jc w:val="both"/>
        <w:rPr>
          <w:rFonts w:ascii="Arial" w:hAnsi="Arial" w:cs="Arial"/>
          <w:sz w:val="24"/>
          <w:szCs w:val="24"/>
        </w:rPr>
      </w:pPr>
      <w:r>
        <w:rPr>
          <w:rFonts w:ascii="Arial" w:hAnsi="Arial" w:cs="Arial"/>
          <w:b/>
          <w:sz w:val="24"/>
          <w:szCs w:val="24"/>
        </w:rPr>
        <w:t xml:space="preserve">5.2. </w:t>
      </w:r>
      <w:r>
        <w:rPr>
          <w:rFonts w:ascii="Arial" w:hAnsi="Arial" w:cs="Arial"/>
          <w:sz w:val="24"/>
          <w:szCs w:val="24"/>
        </w:rPr>
        <w:t xml:space="preserve">A aplicação das penalidades previstas neste item não eximem a </w:t>
      </w:r>
      <w:r>
        <w:rPr>
          <w:rFonts w:ascii="Arial" w:hAnsi="Arial" w:cs="Arial"/>
          <w:b/>
          <w:sz w:val="24"/>
          <w:szCs w:val="24"/>
        </w:rPr>
        <w:t xml:space="preserve">CONTRATADA </w:t>
      </w:r>
      <w:r>
        <w:rPr>
          <w:rFonts w:ascii="Arial" w:hAnsi="Arial" w:cs="Arial"/>
          <w:sz w:val="24"/>
          <w:szCs w:val="24"/>
        </w:rPr>
        <w:t>da reparação dos eventuais danos, perdas ou prejuízos que sua conduta venha causar a Câmara.</w:t>
      </w:r>
    </w:p>
    <w:p w:rsidR="004E2519" w:rsidRDefault="004E2519" w:rsidP="006562E5">
      <w:pPr>
        <w:jc w:val="both"/>
        <w:rPr>
          <w:rFonts w:ascii="Arial" w:hAnsi="Arial" w:cs="Arial"/>
          <w:sz w:val="24"/>
          <w:szCs w:val="24"/>
        </w:rPr>
      </w:pPr>
      <w:r>
        <w:rPr>
          <w:rFonts w:ascii="Arial" w:hAnsi="Arial" w:cs="Arial"/>
          <w:b/>
          <w:sz w:val="24"/>
          <w:szCs w:val="24"/>
        </w:rPr>
        <w:t xml:space="preserve">5.3. </w:t>
      </w:r>
      <w:r>
        <w:rPr>
          <w:rFonts w:ascii="Arial" w:hAnsi="Arial" w:cs="Arial"/>
          <w:sz w:val="24"/>
          <w:szCs w:val="24"/>
        </w:rPr>
        <w:t xml:space="preserve">Nenhum pagamento será efetuado à </w:t>
      </w:r>
      <w:r>
        <w:rPr>
          <w:rFonts w:ascii="Arial" w:hAnsi="Arial" w:cs="Arial"/>
          <w:b/>
          <w:sz w:val="24"/>
          <w:szCs w:val="24"/>
        </w:rPr>
        <w:t>CONTRATADA</w:t>
      </w:r>
      <w:r>
        <w:rPr>
          <w:rFonts w:ascii="Arial" w:hAnsi="Arial" w:cs="Arial"/>
          <w:sz w:val="24"/>
          <w:szCs w:val="24"/>
        </w:rPr>
        <w:t xml:space="preserve"> enquanto pendente de liquidação qualquer obrigação financeira que lhe for imposta em virtude de penalidade ou inadimplência contratual.</w:t>
      </w:r>
    </w:p>
    <w:p w:rsidR="004E2519" w:rsidRDefault="004E2519" w:rsidP="006562E5">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SEXTA – DOS SERVIÇOS</w:t>
      </w:r>
    </w:p>
    <w:p w:rsidR="004E2519" w:rsidRDefault="004E2519" w:rsidP="006562E5">
      <w:pPr>
        <w:jc w:val="both"/>
        <w:rPr>
          <w:rFonts w:ascii="Arial" w:hAnsi="Arial" w:cs="Arial"/>
          <w:sz w:val="24"/>
          <w:szCs w:val="24"/>
        </w:rPr>
      </w:pPr>
      <w:r>
        <w:rPr>
          <w:rFonts w:ascii="Arial" w:hAnsi="Arial" w:cs="Arial"/>
          <w:b/>
          <w:sz w:val="24"/>
          <w:szCs w:val="24"/>
        </w:rPr>
        <w:t xml:space="preserve">6.1. </w:t>
      </w:r>
      <w:r>
        <w:rPr>
          <w:rFonts w:ascii="Arial" w:hAnsi="Arial" w:cs="Arial"/>
          <w:sz w:val="24"/>
          <w:szCs w:val="24"/>
        </w:rPr>
        <w:t>Os serviços são os constantes do objeto, em conformidade com descrito na Cláusula Primeira constante do Processo nº</w:t>
      </w:r>
      <w:r w:rsidR="0082760A">
        <w:rPr>
          <w:rFonts w:ascii="Arial" w:hAnsi="Arial" w:cs="Arial"/>
          <w:sz w:val="24"/>
          <w:szCs w:val="24"/>
        </w:rPr>
        <w:t xml:space="preserve"> 0</w:t>
      </w:r>
      <w:r w:rsidR="00983219">
        <w:rPr>
          <w:rFonts w:ascii="Arial" w:hAnsi="Arial" w:cs="Arial"/>
          <w:sz w:val="24"/>
          <w:szCs w:val="24"/>
        </w:rPr>
        <w:t>70</w:t>
      </w:r>
      <w:r w:rsidR="0082760A">
        <w:rPr>
          <w:rFonts w:ascii="Arial" w:hAnsi="Arial" w:cs="Arial"/>
          <w:sz w:val="24"/>
          <w:szCs w:val="24"/>
        </w:rPr>
        <w:t>/201</w:t>
      </w:r>
      <w:r w:rsidR="00983219">
        <w:rPr>
          <w:rFonts w:ascii="Arial" w:hAnsi="Arial" w:cs="Arial"/>
          <w:sz w:val="24"/>
          <w:szCs w:val="24"/>
        </w:rPr>
        <w:t>9</w:t>
      </w:r>
      <w:r w:rsidR="0082760A">
        <w:rPr>
          <w:rFonts w:ascii="Arial" w:hAnsi="Arial" w:cs="Arial"/>
          <w:sz w:val="24"/>
          <w:szCs w:val="24"/>
        </w:rPr>
        <w:t>.</w:t>
      </w:r>
    </w:p>
    <w:p w:rsidR="00427EAB" w:rsidRDefault="004E2519" w:rsidP="006562E5">
      <w:pPr>
        <w:jc w:val="both"/>
        <w:rPr>
          <w:rFonts w:ascii="Arial" w:hAnsi="Arial" w:cs="Arial"/>
          <w:sz w:val="24"/>
          <w:szCs w:val="24"/>
        </w:rPr>
      </w:pPr>
      <w:r>
        <w:rPr>
          <w:rFonts w:ascii="Arial" w:hAnsi="Arial" w:cs="Arial"/>
          <w:b/>
          <w:sz w:val="24"/>
          <w:szCs w:val="24"/>
        </w:rPr>
        <w:t xml:space="preserve">6.2. </w:t>
      </w:r>
      <w:r>
        <w:rPr>
          <w:rFonts w:ascii="Arial" w:hAnsi="Arial" w:cs="Arial"/>
          <w:sz w:val="24"/>
          <w:szCs w:val="24"/>
        </w:rPr>
        <w:t>A Contratante deverá deixar em perfeitas e intactas as condições e localizações do mobiliário existente nos locais onde serão realizadas</w:t>
      </w:r>
      <w:r w:rsidR="00427EAB">
        <w:rPr>
          <w:rFonts w:ascii="Arial" w:hAnsi="Arial" w:cs="Arial"/>
          <w:sz w:val="24"/>
          <w:szCs w:val="24"/>
        </w:rPr>
        <w:t xml:space="preserve"> as sessões Especial e Solene.</w:t>
      </w:r>
    </w:p>
    <w:p w:rsidR="004E2519" w:rsidRDefault="00427EAB" w:rsidP="006562E5">
      <w:pPr>
        <w:jc w:val="both"/>
        <w:rPr>
          <w:rFonts w:ascii="Arial" w:hAnsi="Arial" w:cs="Arial"/>
          <w:sz w:val="24"/>
          <w:szCs w:val="24"/>
        </w:rPr>
      </w:pPr>
      <w:r>
        <w:rPr>
          <w:rFonts w:ascii="Arial" w:hAnsi="Arial" w:cs="Arial"/>
          <w:b/>
          <w:sz w:val="24"/>
          <w:szCs w:val="24"/>
        </w:rPr>
        <w:t xml:space="preserve">6.3. </w:t>
      </w:r>
      <w:r>
        <w:rPr>
          <w:rFonts w:ascii="Arial" w:hAnsi="Arial" w:cs="Arial"/>
          <w:sz w:val="24"/>
          <w:szCs w:val="24"/>
        </w:rPr>
        <w:t>É vedada a transferência parcial ou total dos serviços objetos deste contrato a terceiros pela Contratada.</w:t>
      </w:r>
    </w:p>
    <w:p w:rsidR="00427EAB" w:rsidRDefault="00427EAB" w:rsidP="006562E5">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SÉTIMA – DA VIGÊNCIA</w:t>
      </w:r>
    </w:p>
    <w:p w:rsidR="00427EAB" w:rsidRDefault="00427EAB" w:rsidP="006562E5">
      <w:pPr>
        <w:jc w:val="both"/>
        <w:rPr>
          <w:rFonts w:ascii="Arial" w:hAnsi="Arial" w:cs="Arial"/>
          <w:sz w:val="24"/>
          <w:szCs w:val="24"/>
        </w:rPr>
      </w:pPr>
      <w:r w:rsidRPr="003F1253">
        <w:rPr>
          <w:rFonts w:ascii="Arial" w:hAnsi="Arial" w:cs="Arial"/>
          <w:b/>
          <w:sz w:val="24"/>
          <w:szCs w:val="24"/>
        </w:rPr>
        <w:t xml:space="preserve">7.1. </w:t>
      </w:r>
      <w:r w:rsidRPr="003F1253">
        <w:rPr>
          <w:rFonts w:ascii="Arial" w:hAnsi="Arial" w:cs="Arial"/>
          <w:sz w:val="24"/>
          <w:szCs w:val="24"/>
        </w:rPr>
        <w:t>A vigência está restrita a duração da locação</w:t>
      </w:r>
      <w:r w:rsidR="00C40379">
        <w:rPr>
          <w:rFonts w:ascii="Arial" w:hAnsi="Arial" w:cs="Arial"/>
          <w:sz w:val="24"/>
          <w:szCs w:val="24"/>
        </w:rPr>
        <w:t>: Dia</w:t>
      </w:r>
      <w:r w:rsidR="009D0D14">
        <w:rPr>
          <w:rFonts w:ascii="Arial" w:hAnsi="Arial" w:cs="Arial"/>
          <w:sz w:val="24"/>
          <w:szCs w:val="24"/>
        </w:rPr>
        <w:t xml:space="preserve"> 02/12/2019</w:t>
      </w:r>
      <w:r w:rsidR="003F1253">
        <w:rPr>
          <w:rFonts w:ascii="Arial" w:hAnsi="Arial" w:cs="Arial"/>
          <w:sz w:val="24"/>
          <w:szCs w:val="24"/>
        </w:rPr>
        <w:t>.</w:t>
      </w:r>
    </w:p>
    <w:p w:rsidR="00427EAB" w:rsidRDefault="00427EAB" w:rsidP="006562E5">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OITAVA – DA RESCISÃO DO CONTRATO</w:t>
      </w:r>
    </w:p>
    <w:p w:rsidR="00427EAB" w:rsidRDefault="00427EAB" w:rsidP="006562E5">
      <w:pPr>
        <w:jc w:val="both"/>
        <w:rPr>
          <w:rFonts w:ascii="Arial" w:hAnsi="Arial" w:cs="Arial"/>
          <w:sz w:val="24"/>
          <w:szCs w:val="24"/>
        </w:rPr>
      </w:pPr>
      <w:r>
        <w:rPr>
          <w:rFonts w:ascii="Arial" w:hAnsi="Arial" w:cs="Arial"/>
          <w:b/>
          <w:sz w:val="24"/>
          <w:szCs w:val="24"/>
        </w:rPr>
        <w:t xml:space="preserve">8.1. </w:t>
      </w:r>
      <w:r>
        <w:rPr>
          <w:rFonts w:ascii="Arial" w:hAnsi="Arial" w:cs="Arial"/>
          <w:sz w:val="24"/>
          <w:szCs w:val="24"/>
        </w:rPr>
        <w:t>A contratação decorrente deste instrumento poderá ser rescindida nos seguintes casos:</w:t>
      </w:r>
    </w:p>
    <w:p w:rsidR="00427EAB" w:rsidRDefault="00427EAB" w:rsidP="006562E5">
      <w:pPr>
        <w:jc w:val="both"/>
        <w:rPr>
          <w:rFonts w:ascii="Arial" w:hAnsi="Arial" w:cs="Arial"/>
          <w:sz w:val="24"/>
          <w:szCs w:val="24"/>
        </w:rPr>
      </w:pPr>
      <w:r>
        <w:rPr>
          <w:rFonts w:ascii="Arial" w:hAnsi="Arial" w:cs="Arial"/>
          <w:b/>
          <w:sz w:val="24"/>
          <w:szCs w:val="24"/>
        </w:rPr>
        <w:lastRenderedPageBreak/>
        <w:t xml:space="preserve">8.1.1. </w:t>
      </w:r>
      <w:r>
        <w:rPr>
          <w:rFonts w:ascii="Arial" w:hAnsi="Arial" w:cs="Arial"/>
          <w:sz w:val="24"/>
          <w:szCs w:val="24"/>
        </w:rPr>
        <w:t>por ato unilateral e escrito da Câmara, nos casos previstos no art. 78 da Lei Federal nº 8.666/93 e suas altera</w:t>
      </w:r>
      <w:r w:rsidR="002476C0">
        <w:rPr>
          <w:rFonts w:ascii="Arial" w:hAnsi="Arial" w:cs="Arial"/>
          <w:sz w:val="24"/>
          <w:szCs w:val="24"/>
        </w:rPr>
        <w:t>ções posteriores, no que couber;</w:t>
      </w:r>
    </w:p>
    <w:p w:rsidR="00427EAB" w:rsidRDefault="00427EAB" w:rsidP="006562E5">
      <w:pPr>
        <w:jc w:val="both"/>
        <w:rPr>
          <w:rFonts w:ascii="Arial" w:hAnsi="Arial" w:cs="Arial"/>
          <w:sz w:val="24"/>
          <w:szCs w:val="24"/>
        </w:rPr>
      </w:pPr>
      <w:r>
        <w:rPr>
          <w:rFonts w:ascii="Arial" w:hAnsi="Arial" w:cs="Arial"/>
          <w:b/>
          <w:sz w:val="24"/>
          <w:szCs w:val="24"/>
        </w:rPr>
        <w:t xml:space="preserve">8.1.2. </w:t>
      </w:r>
      <w:r>
        <w:rPr>
          <w:rFonts w:ascii="Arial" w:hAnsi="Arial" w:cs="Arial"/>
          <w:sz w:val="24"/>
          <w:szCs w:val="24"/>
        </w:rPr>
        <w:t>amigavelmente, por acordo entre as partes, mediante aviso por escrito, com 10 (dez) dias de antecedência, sem que sejam obrigados a responder por ônus ou prejuízos resultantes, desde que haja conveniência</w:t>
      </w:r>
      <w:r w:rsidR="002476C0">
        <w:rPr>
          <w:rFonts w:ascii="Arial" w:hAnsi="Arial" w:cs="Arial"/>
          <w:sz w:val="24"/>
          <w:szCs w:val="24"/>
        </w:rPr>
        <w:t xml:space="preserve"> para a Câmara;</w:t>
      </w:r>
    </w:p>
    <w:p w:rsidR="002476C0" w:rsidRDefault="002476C0" w:rsidP="002476C0">
      <w:pPr>
        <w:jc w:val="both"/>
        <w:rPr>
          <w:rFonts w:ascii="Arial" w:hAnsi="Arial" w:cs="Arial"/>
          <w:sz w:val="24"/>
          <w:szCs w:val="24"/>
        </w:rPr>
      </w:pPr>
      <w:r>
        <w:rPr>
          <w:rFonts w:ascii="Arial" w:hAnsi="Arial" w:cs="Arial"/>
          <w:b/>
          <w:sz w:val="24"/>
          <w:szCs w:val="24"/>
        </w:rPr>
        <w:t xml:space="preserve">8.1.3. </w:t>
      </w:r>
      <w:r>
        <w:rPr>
          <w:rFonts w:ascii="Arial" w:hAnsi="Arial" w:cs="Arial"/>
          <w:sz w:val="24"/>
          <w:szCs w:val="24"/>
        </w:rPr>
        <w:t xml:space="preserve">pela Câmara, independente de interpelação judicial ou extrajudicial, </w:t>
      </w:r>
      <w:proofErr w:type="gramStart"/>
      <w:r>
        <w:rPr>
          <w:rFonts w:ascii="Arial" w:hAnsi="Arial" w:cs="Arial"/>
          <w:sz w:val="24"/>
          <w:szCs w:val="24"/>
        </w:rPr>
        <w:t>sem  que</w:t>
      </w:r>
      <w:proofErr w:type="gramEnd"/>
      <w:r>
        <w:rPr>
          <w:rFonts w:ascii="Arial" w:hAnsi="Arial" w:cs="Arial"/>
          <w:sz w:val="24"/>
          <w:szCs w:val="24"/>
        </w:rPr>
        <w:t xml:space="preserve"> assista à </w:t>
      </w:r>
      <w:r>
        <w:rPr>
          <w:rFonts w:ascii="Arial" w:hAnsi="Arial" w:cs="Arial"/>
          <w:b/>
          <w:sz w:val="24"/>
          <w:szCs w:val="24"/>
        </w:rPr>
        <w:t>CONTRATADA</w:t>
      </w:r>
      <w:r>
        <w:rPr>
          <w:rFonts w:ascii="Arial" w:hAnsi="Arial" w:cs="Arial"/>
          <w:sz w:val="24"/>
          <w:szCs w:val="24"/>
        </w:rPr>
        <w:t xml:space="preserve"> direito à indenização, quando esta:</w:t>
      </w:r>
    </w:p>
    <w:p w:rsidR="002476C0" w:rsidRDefault="002476C0" w:rsidP="007A3F73">
      <w:pPr>
        <w:jc w:val="both"/>
        <w:rPr>
          <w:rFonts w:ascii="Arial" w:hAnsi="Arial" w:cs="Arial"/>
          <w:sz w:val="24"/>
          <w:szCs w:val="24"/>
        </w:rPr>
      </w:pPr>
      <w:r>
        <w:rPr>
          <w:rFonts w:ascii="Arial" w:hAnsi="Arial" w:cs="Arial"/>
          <w:b/>
          <w:sz w:val="24"/>
          <w:szCs w:val="24"/>
        </w:rPr>
        <w:t xml:space="preserve">a) </w:t>
      </w:r>
      <w:r>
        <w:rPr>
          <w:rFonts w:ascii="Arial" w:hAnsi="Arial" w:cs="Arial"/>
          <w:sz w:val="24"/>
          <w:szCs w:val="24"/>
        </w:rPr>
        <w:t>não cumprir quaisquer das obrigações assumidas;</w:t>
      </w:r>
    </w:p>
    <w:p w:rsidR="007A3F73" w:rsidRDefault="007A3F73" w:rsidP="007A3F73">
      <w:pPr>
        <w:jc w:val="both"/>
        <w:rPr>
          <w:rFonts w:ascii="Arial" w:hAnsi="Arial" w:cs="Arial"/>
          <w:sz w:val="24"/>
          <w:szCs w:val="24"/>
        </w:rPr>
      </w:pPr>
      <w:r>
        <w:rPr>
          <w:rFonts w:ascii="Arial" w:hAnsi="Arial" w:cs="Arial"/>
          <w:b/>
          <w:sz w:val="24"/>
          <w:szCs w:val="24"/>
        </w:rPr>
        <w:t xml:space="preserve">b) </w:t>
      </w:r>
      <w:r>
        <w:rPr>
          <w:rFonts w:ascii="Arial" w:hAnsi="Arial" w:cs="Arial"/>
          <w:sz w:val="24"/>
          <w:szCs w:val="24"/>
        </w:rPr>
        <w:t xml:space="preserve">não recolher no prazo determinado as multas impostas, e </w:t>
      </w:r>
    </w:p>
    <w:p w:rsidR="007A3F73" w:rsidRDefault="007A3F73" w:rsidP="007A3F73">
      <w:pPr>
        <w:jc w:val="both"/>
        <w:rPr>
          <w:rFonts w:ascii="Arial" w:hAnsi="Arial" w:cs="Arial"/>
          <w:sz w:val="24"/>
          <w:szCs w:val="24"/>
        </w:rPr>
      </w:pPr>
      <w:r>
        <w:rPr>
          <w:rFonts w:ascii="Arial" w:hAnsi="Arial" w:cs="Arial"/>
          <w:b/>
          <w:sz w:val="24"/>
          <w:szCs w:val="24"/>
        </w:rPr>
        <w:t xml:space="preserve">c) </w:t>
      </w:r>
      <w:r>
        <w:rPr>
          <w:rFonts w:ascii="Arial" w:hAnsi="Arial" w:cs="Arial"/>
          <w:sz w:val="24"/>
          <w:szCs w:val="24"/>
        </w:rPr>
        <w:t>transferir o Contrato a terceiros, no todo ou em parte.</w:t>
      </w:r>
    </w:p>
    <w:p w:rsidR="007A3F73" w:rsidRDefault="007A3F73" w:rsidP="007A3F73">
      <w:pPr>
        <w:jc w:val="both"/>
        <w:rPr>
          <w:rFonts w:ascii="Arial" w:hAnsi="Arial" w:cs="Arial"/>
          <w:sz w:val="24"/>
          <w:szCs w:val="24"/>
        </w:rPr>
      </w:pPr>
      <w:r>
        <w:rPr>
          <w:rFonts w:ascii="Arial" w:hAnsi="Arial" w:cs="Arial"/>
          <w:b/>
          <w:sz w:val="24"/>
          <w:szCs w:val="24"/>
        </w:rPr>
        <w:t xml:space="preserve">8.1.4. </w:t>
      </w:r>
      <w:r>
        <w:rPr>
          <w:rFonts w:ascii="Arial" w:hAnsi="Arial" w:cs="Arial"/>
          <w:sz w:val="24"/>
          <w:szCs w:val="24"/>
        </w:rPr>
        <w:t>judicialmente, nos termos da legislação vigente.</w:t>
      </w:r>
    </w:p>
    <w:p w:rsidR="007A3F73" w:rsidRDefault="007A3F73" w:rsidP="007A3F73">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NONA – DAS DISPOSIÇÕES FINAIS</w:t>
      </w:r>
    </w:p>
    <w:p w:rsidR="007A3F73" w:rsidRDefault="007A3F73" w:rsidP="007A3F73">
      <w:pPr>
        <w:jc w:val="both"/>
        <w:rPr>
          <w:rFonts w:ascii="Arial" w:hAnsi="Arial" w:cs="Arial"/>
          <w:b/>
          <w:sz w:val="24"/>
          <w:szCs w:val="24"/>
        </w:rPr>
      </w:pPr>
      <w:r>
        <w:rPr>
          <w:rFonts w:ascii="Arial" w:hAnsi="Arial" w:cs="Arial"/>
          <w:b/>
          <w:sz w:val="24"/>
          <w:szCs w:val="24"/>
        </w:rPr>
        <w:t xml:space="preserve">9.1. </w:t>
      </w:r>
      <w:r>
        <w:rPr>
          <w:rFonts w:ascii="Arial" w:hAnsi="Arial" w:cs="Arial"/>
          <w:sz w:val="24"/>
          <w:szCs w:val="24"/>
        </w:rPr>
        <w:t xml:space="preserve">Todas as comunicações relativas ao presente Contrato serão consideradas como regularmente feitas, se entregues ou enviadas por carta protocolada, telegrama, e-mail ou fax, na sede da Câmara ou da </w:t>
      </w:r>
      <w:r>
        <w:rPr>
          <w:rFonts w:ascii="Arial" w:hAnsi="Arial" w:cs="Arial"/>
          <w:b/>
          <w:sz w:val="24"/>
          <w:szCs w:val="24"/>
        </w:rPr>
        <w:t>CONTRATADA.</w:t>
      </w:r>
    </w:p>
    <w:p w:rsidR="007A3F73" w:rsidRDefault="007A3F73" w:rsidP="007A3F73">
      <w:pPr>
        <w:jc w:val="both"/>
        <w:rPr>
          <w:rFonts w:ascii="Arial" w:hAnsi="Arial" w:cs="Arial"/>
          <w:sz w:val="24"/>
          <w:szCs w:val="24"/>
        </w:rPr>
      </w:pPr>
      <w:r>
        <w:rPr>
          <w:rFonts w:ascii="Arial" w:hAnsi="Arial" w:cs="Arial"/>
          <w:b/>
          <w:sz w:val="24"/>
          <w:szCs w:val="24"/>
        </w:rPr>
        <w:t xml:space="preserve">9.2. </w:t>
      </w:r>
      <w:r>
        <w:rPr>
          <w:rFonts w:ascii="Arial" w:hAnsi="Arial" w:cs="Arial"/>
          <w:sz w:val="24"/>
          <w:szCs w:val="24"/>
        </w:rPr>
        <w:t xml:space="preserve">Aplicam-se, no que couber, </w:t>
      </w:r>
      <w:r w:rsidR="009C73F5">
        <w:rPr>
          <w:rFonts w:ascii="Arial" w:hAnsi="Arial" w:cs="Arial"/>
          <w:sz w:val="24"/>
          <w:szCs w:val="24"/>
        </w:rPr>
        <w:t xml:space="preserve">os art. 77, 78, 79, 80, 81, 87 e </w:t>
      </w:r>
      <w:r>
        <w:rPr>
          <w:rFonts w:ascii="Arial" w:hAnsi="Arial" w:cs="Arial"/>
          <w:sz w:val="24"/>
          <w:szCs w:val="24"/>
        </w:rPr>
        <w:t>88 da Lei federal nº 8.666/93, para todos os efeitos legais.</w:t>
      </w:r>
    </w:p>
    <w:p w:rsidR="007A3F73" w:rsidRDefault="007A3F73" w:rsidP="007A3F73">
      <w:pPr>
        <w:jc w:val="both"/>
        <w:rPr>
          <w:rFonts w:ascii="Arial" w:hAnsi="Arial" w:cs="Arial"/>
          <w:sz w:val="24"/>
          <w:szCs w:val="24"/>
        </w:rPr>
      </w:pPr>
      <w:r>
        <w:rPr>
          <w:rFonts w:ascii="Arial" w:hAnsi="Arial" w:cs="Arial"/>
          <w:b/>
          <w:sz w:val="24"/>
          <w:szCs w:val="24"/>
        </w:rPr>
        <w:t xml:space="preserve">9.3. </w:t>
      </w:r>
      <w:r>
        <w:rPr>
          <w:rFonts w:ascii="Arial" w:hAnsi="Arial" w:cs="Arial"/>
          <w:sz w:val="24"/>
          <w:szCs w:val="24"/>
        </w:rPr>
        <w:t xml:space="preserve">Durante toda a execução do contrato, a </w:t>
      </w:r>
      <w:r>
        <w:rPr>
          <w:rFonts w:ascii="Arial" w:hAnsi="Arial" w:cs="Arial"/>
          <w:b/>
          <w:sz w:val="24"/>
          <w:szCs w:val="24"/>
        </w:rPr>
        <w:t>CONTRATADA</w:t>
      </w:r>
      <w:r>
        <w:rPr>
          <w:rFonts w:ascii="Arial" w:hAnsi="Arial" w:cs="Arial"/>
          <w:sz w:val="24"/>
          <w:szCs w:val="24"/>
        </w:rPr>
        <w:t xml:space="preserve"> se obriga a manter </w:t>
      </w:r>
      <w:r w:rsidR="009C73F5">
        <w:rPr>
          <w:rFonts w:ascii="Arial" w:hAnsi="Arial" w:cs="Arial"/>
          <w:sz w:val="24"/>
          <w:szCs w:val="24"/>
        </w:rPr>
        <w:t>todas as condições de habilitação e qualificação exigidas pela legislação pertinente.</w:t>
      </w:r>
    </w:p>
    <w:p w:rsidR="009C73F5" w:rsidRDefault="009C73F5" w:rsidP="007A3F73">
      <w:pPr>
        <w:jc w:val="both"/>
        <w:rPr>
          <w:rFonts w:ascii="Arial" w:hAnsi="Arial" w:cs="Arial"/>
          <w:b/>
          <w:sz w:val="24"/>
          <w:szCs w:val="24"/>
        </w:rPr>
      </w:pPr>
      <w:r w:rsidRPr="00EB1F96">
        <w:rPr>
          <w:rFonts w:ascii="Arial" w:hAnsi="Arial" w:cs="Arial"/>
          <w:b/>
          <w:sz w:val="24"/>
          <w:szCs w:val="24"/>
        </w:rPr>
        <w:t>CLÁUSULA</w:t>
      </w:r>
      <w:r>
        <w:rPr>
          <w:rFonts w:ascii="Arial" w:hAnsi="Arial" w:cs="Arial"/>
          <w:b/>
          <w:sz w:val="24"/>
          <w:szCs w:val="24"/>
        </w:rPr>
        <w:t xml:space="preserve"> DÉCIMA – DO FORO</w:t>
      </w:r>
    </w:p>
    <w:p w:rsidR="009C73F5" w:rsidRDefault="009C73F5" w:rsidP="007A3F73">
      <w:pPr>
        <w:jc w:val="both"/>
        <w:rPr>
          <w:rFonts w:ascii="Arial" w:hAnsi="Arial" w:cs="Arial"/>
          <w:sz w:val="24"/>
          <w:szCs w:val="24"/>
        </w:rPr>
      </w:pPr>
      <w:r>
        <w:rPr>
          <w:rFonts w:ascii="Arial" w:hAnsi="Arial" w:cs="Arial"/>
          <w:sz w:val="24"/>
          <w:szCs w:val="24"/>
        </w:rPr>
        <w:t>É competente o Foro da Comarca de Canguçu – RS para dirimir quaisquer litígios oriundos deste Contrato.</w:t>
      </w:r>
    </w:p>
    <w:p w:rsidR="009C73F5" w:rsidRDefault="009C73F5" w:rsidP="007A3F73">
      <w:pPr>
        <w:jc w:val="both"/>
        <w:rPr>
          <w:rFonts w:ascii="Arial" w:hAnsi="Arial" w:cs="Arial"/>
          <w:sz w:val="24"/>
          <w:szCs w:val="24"/>
        </w:rPr>
      </w:pPr>
      <w:r>
        <w:rPr>
          <w:rFonts w:ascii="Arial" w:hAnsi="Arial" w:cs="Arial"/>
          <w:sz w:val="24"/>
          <w:szCs w:val="24"/>
        </w:rPr>
        <w:t>E, por estarem justos e contratados, firmam o presente Instrumento em 0</w:t>
      </w:r>
      <w:r w:rsidR="009D0D14">
        <w:rPr>
          <w:rFonts w:ascii="Arial" w:hAnsi="Arial" w:cs="Arial"/>
          <w:sz w:val="24"/>
          <w:szCs w:val="24"/>
        </w:rPr>
        <w:t>4</w:t>
      </w:r>
      <w:r>
        <w:rPr>
          <w:rFonts w:ascii="Arial" w:hAnsi="Arial" w:cs="Arial"/>
          <w:sz w:val="24"/>
          <w:szCs w:val="24"/>
        </w:rPr>
        <w:t xml:space="preserve"> (</w:t>
      </w:r>
      <w:r w:rsidR="009D0D14">
        <w:rPr>
          <w:rFonts w:ascii="Arial" w:hAnsi="Arial" w:cs="Arial"/>
          <w:sz w:val="24"/>
          <w:szCs w:val="24"/>
        </w:rPr>
        <w:t>quatro</w:t>
      </w:r>
      <w:r>
        <w:rPr>
          <w:rFonts w:ascii="Arial" w:hAnsi="Arial" w:cs="Arial"/>
          <w:sz w:val="24"/>
          <w:szCs w:val="24"/>
        </w:rPr>
        <w:t>) vias de igual teor e forma, que lido e achado conforme vai assinado pelas partes e por duas testemunhas.</w:t>
      </w:r>
    </w:p>
    <w:p w:rsidR="009D0D14" w:rsidRDefault="009D0D14" w:rsidP="007A3F73">
      <w:pPr>
        <w:jc w:val="both"/>
        <w:rPr>
          <w:rFonts w:ascii="Arial" w:hAnsi="Arial" w:cs="Arial"/>
          <w:sz w:val="24"/>
          <w:szCs w:val="24"/>
        </w:rPr>
      </w:pPr>
    </w:p>
    <w:p w:rsidR="000B2101" w:rsidRDefault="00BB2CF4" w:rsidP="000B2101">
      <w:pPr>
        <w:jc w:val="both"/>
        <w:rPr>
          <w:rFonts w:ascii="Arial" w:hAnsi="Arial" w:cs="Arial"/>
          <w:sz w:val="24"/>
          <w:szCs w:val="24"/>
        </w:rPr>
      </w:pPr>
      <w:r>
        <w:rPr>
          <w:rFonts w:ascii="Arial" w:hAnsi="Arial" w:cs="Arial"/>
          <w:sz w:val="24"/>
          <w:szCs w:val="24"/>
        </w:rPr>
        <w:t xml:space="preserve">Canguçu-RS, </w:t>
      </w:r>
      <w:r w:rsidR="00C40379">
        <w:rPr>
          <w:rFonts w:ascii="Arial" w:hAnsi="Arial" w:cs="Arial"/>
          <w:sz w:val="24"/>
          <w:szCs w:val="24"/>
        </w:rPr>
        <w:t>0</w:t>
      </w:r>
      <w:r w:rsidR="009D0D14">
        <w:rPr>
          <w:rFonts w:ascii="Arial" w:hAnsi="Arial" w:cs="Arial"/>
          <w:sz w:val="24"/>
          <w:szCs w:val="24"/>
        </w:rPr>
        <w:t>2</w:t>
      </w:r>
      <w:r w:rsidR="009C73F5">
        <w:rPr>
          <w:rFonts w:ascii="Arial" w:hAnsi="Arial" w:cs="Arial"/>
          <w:sz w:val="24"/>
          <w:szCs w:val="24"/>
        </w:rPr>
        <w:t xml:space="preserve"> de</w:t>
      </w:r>
      <w:r w:rsidR="00C40379">
        <w:rPr>
          <w:rFonts w:ascii="Arial" w:hAnsi="Arial" w:cs="Arial"/>
          <w:sz w:val="24"/>
          <w:szCs w:val="24"/>
        </w:rPr>
        <w:t xml:space="preserve"> </w:t>
      </w:r>
      <w:proofErr w:type="gramStart"/>
      <w:r w:rsidR="009D0D14">
        <w:rPr>
          <w:rFonts w:ascii="Arial" w:hAnsi="Arial" w:cs="Arial"/>
          <w:sz w:val="24"/>
          <w:szCs w:val="24"/>
        </w:rPr>
        <w:t>Dezembro</w:t>
      </w:r>
      <w:proofErr w:type="gramEnd"/>
      <w:r w:rsidR="00C40379">
        <w:rPr>
          <w:rFonts w:ascii="Arial" w:hAnsi="Arial" w:cs="Arial"/>
          <w:sz w:val="24"/>
          <w:szCs w:val="24"/>
        </w:rPr>
        <w:t xml:space="preserve"> </w:t>
      </w:r>
      <w:r w:rsidR="009C73F5">
        <w:rPr>
          <w:rFonts w:ascii="Arial" w:hAnsi="Arial" w:cs="Arial"/>
          <w:sz w:val="24"/>
          <w:szCs w:val="24"/>
        </w:rPr>
        <w:t xml:space="preserve">de </w:t>
      </w:r>
      <w:r w:rsidR="00C40379">
        <w:rPr>
          <w:rFonts w:ascii="Arial" w:hAnsi="Arial" w:cs="Arial"/>
          <w:sz w:val="24"/>
          <w:szCs w:val="24"/>
        </w:rPr>
        <w:t>201</w:t>
      </w:r>
      <w:r w:rsidR="009D0D14">
        <w:rPr>
          <w:rFonts w:ascii="Arial" w:hAnsi="Arial" w:cs="Arial"/>
          <w:sz w:val="24"/>
          <w:szCs w:val="24"/>
        </w:rPr>
        <w:t>9</w:t>
      </w:r>
      <w:r w:rsidR="009C73F5">
        <w:rPr>
          <w:rFonts w:ascii="Arial" w:hAnsi="Arial" w:cs="Arial"/>
          <w:sz w:val="24"/>
          <w:szCs w:val="24"/>
        </w:rPr>
        <w:t>.</w:t>
      </w:r>
    </w:p>
    <w:p w:rsidR="00BB2CF4" w:rsidRDefault="00BB2CF4" w:rsidP="000B2101">
      <w:pPr>
        <w:jc w:val="both"/>
        <w:rPr>
          <w:rFonts w:ascii="Arial" w:hAnsi="Arial" w:cs="Arial"/>
          <w:sz w:val="24"/>
          <w:szCs w:val="24"/>
        </w:rPr>
      </w:pPr>
    </w:p>
    <w:p w:rsidR="00BB2CF4" w:rsidRDefault="00BB2CF4" w:rsidP="000B2101">
      <w:pPr>
        <w:jc w:val="both"/>
        <w:rPr>
          <w:rFonts w:ascii="Arial" w:hAnsi="Arial" w:cs="Arial"/>
          <w:sz w:val="24"/>
          <w:szCs w:val="24"/>
        </w:rPr>
      </w:pPr>
    </w:p>
    <w:p w:rsidR="00BB2CF4" w:rsidRPr="005E1374" w:rsidRDefault="009D0D14" w:rsidP="00BB2CF4">
      <w:pPr>
        <w:ind w:firstLine="1134"/>
        <w:jc w:val="both"/>
        <w:rPr>
          <w:rFonts w:ascii="Arial" w:hAnsi="Arial" w:cs="Arial"/>
          <w:b/>
          <w:sz w:val="24"/>
          <w:szCs w:val="24"/>
        </w:rPr>
      </w:pPr>
      <w:r>
        <w:rPr>
          <w:rFonts w:ascii="Arial" w:hAnsi="Arial" w:cs="Arial"/>
          <w:b/>
          <w:sz w:val="24"/>
          <w:szCs w:val="24"/>
        </w:rPr>
        <w:t>MARCELO ROMIG MARON</w:t>
      </w:r>
      <w:r w:rsidR="00BB2CF4" w:rsidRPr="005E1374">
        <w:rPr>
          <w:rFonts w:ascii="Arial" w:hAnsi="Arial" w:cs="Arial"/>
          <w:b/>
          <w:sz w:val="24"/>
          <w:szCs w:val="24"/>
        </w:rPr>
        <w:t>,</w:t>
      </w:r>
    </w:p>
    <w:p w:rsidR="00BB2CF4" w:rsidRDefault="00BB2CF4" w:rsidP="00BB2CF4">
      <w:pPr>
        <w:ind w:firstLine="1134"/>
        <w:jc w:val="both"/>
        <w:rPr>
          <w:rFonts w:ascii="Arial" w:hAnsi="Arial" w:cs="Arial"/>
          <w:b/>
          <w:sz w:val="24"/>
          <w:szCs w:val="24"/>
        </w:rPr>
      </w:pPr>
      <w:r w:rsidRPr="005E1374">
        <w:rPr>
          <w:rFonts w:ascii="Arial" w:hAnsi="Arial" w:cs="Arial"/>
          <w:b/>
          <w:sz w:val="24"/>
          <w:szCs w:val="24"/>
        </w:rPr>
        <w:t>Presidente da Câmara Municipal de Vereadores de Canguçu/RS</w:t>
      </w:r>
    </w:p>
    <w:p w:rsidR="00BB2CF4" w:rsidRPr="00CF0847" w:rsidRDefault="00BB2CF4" w:rsidP="00BB2CF4">
      <w:pPr>
        <w:ind w:firstLine="1134"/>
        <w:jc w:val="both"/>
        <w:rPr>
          <w:rFonts w:ascii="Arial" w:hAnsi="Arial" w:cs="Arial"/>
          <w:sz w:val="24"/>
          <w:szCs w:val="24"/>
        </w:rPr>
      </w:pPr>
    </w:p>
    <w:p w:rsidR="00BB2CF4" w:rsidRPr="00CF0847" w:rsidRDefault="00BB2CF4" w:rsidP="00BB2CF4">
      <w:pPr>
        <w:ind w:firstLine="1134"/>
        <w:jc w:val="both"/>
        <w:rPr>
          <w:rFonts w:ascii="Arial" w:hAnsi="Arial" w:cs="Arial"/>
          <w:sz w:val="24"/>
          <w:szCs w:val="24"/>
        </w:rPr>
      </w:pPr>
    </w:p>
    <w:p w:rsidR="00BB2CF4" w:rsidRDefault="009C73F5" w:rsidP="00BB2CF4">
      <w:pPr>
        <w:ind w:firstLine="1134"/>
        <w:jc w:val="both"/>
        <w:rPr>
          <w:rFonts w:ascii="Arial" w:hAnsi="Arial" w:cs="Arial"/>
          <w:b/>
          <w:szCs w:val="24"/>
        </w:rPr>
      </w:pPr>
      <w:r>
        <w:rPr>
          <w:rFonts w:ascii="Arial" w:hAnsi="Arial" w:cs="Arial"/>
          <w:b/>
          <w:szCs w:val="24"/>
        </w:rPr>
        <w:t xml:space="preserve">DÉBORA </w:t>
      </w:r>
      <w:r w:rsidR="00D37872">
        <w:rPr>
          <w:rFonts w:ascii="Arial" w:hAnsi="Arial" w:cs="Arial"/>
          <w:b/>
          <w:szCs w:val="24"/>
        </w:rPr>
        <w:t xml:space="preserve">DA COSTA </w:t>
      </w:r>
      <w:r>
        <w:rPr>
          <w:rFonts w:ascii="Arial" w:hAnsi="Arial" w:cs="Arial"/>
          <w:b/>
          <w:szCs w:val="24"/>
        </w:rPr>
        <w:t>HORNER</w:t>
      </w:r>
    </w:p>
    <w:p w:rsidR="009C73F5" w:rsidRPr="00D518F8" w:rsidRDefault="009C73F5" w:rsidP="00BB2CF4">
      <w:pPr>
        <w:ind w:firstLine="1134"/>
        <w:jc w:val="both"/>
        <w:rPr>
          <w:rFonts w:ascii="Arial" w:hAnsi="Arial" w:cs="Arial"/>
          <w:b/>
          <w:sz w:val="24"/>
          <w:szCs w:val="24"/>
        </w:rPr>
      </w:pPr>
      <w:r>
        <w:rPr>
          <w:rFonts w:ascii="Arial" w:hAnsi="Arial" w:cs="Arial"/>
          <w:b/>
          <w:szCs w:val="24"/>
        </w:rPr>
        <w:t>Presidente do Clube Harmonia</w:t>
      </w:r>
    </w:p>
    <w:p w:rsidR="00BB2CF4" w:rsidRPr="00CF0847" w:rsidRDefault="00BB2CF4" w:rsidP="00BB2CF4">
      <w:pPr>
        <w:ind w:firstLine="1134"/>
        <w:jc w:val="both"/>
        <w:rPr>
          <w:rFonts w:ascii="Arial" w:hAnsi="Arial" w:cs="Arial"/>
          <w:sz w:val="24"/>
          <w:szCs w:val="24"/>
        </w:rPr>
      </w:pPr>
    </w:p>
    <w:p w:rsidR="00BB2CF4" w:rsidRDefault="00BB2CF4" w:rsidP="00BB2CF4">
      <w:pPr>
        <w:ind w:firstLine="1134"/>
        <w:jc w:val="both"/>
        <w:rPr>
          <w:rFonts w:ascii="Arial" w:hAnsi="Arial" w:cs="Arial"/>
          <w:b/>
          <w:sz w:val="24"/>
          <w:szCs w:val="24"/>
        </w:rPr>
      </w:pPr>
      <w:r w:rsidRPr="00D225EE">
        <w:rPr>
          <w:rFonts w:ascii="Arial" w:hAnsi="Arial" w:cs="Arial"/>
          <w:b/>
          <w:sz w:val="24"/>
          <w:szCs w:val="24"/>
        </w:rPr>
        <w:t>TESTEMUNHAS:</w:t>
      </w:r>
    </w:p>
    <w:p w:rsidR="00BB2CF4" w:rsidRPr="00D225EE" w:rsidRDefault="00BB2CF4" w:rsidP="00BB2CF4">
      <w:pPr>
        <w:ind w:firstLine="1134"/>
        <w:jc w:val="both"/>
        <w:rPr>
          <w:rFonts w:ascii="Arial" w:hAnsi="Arial" w:cs="Arial"/>
          <w:b/>
          <w:sz w:val="24"/>
          <w:szCs w:val="24"/>
        </w:rPr>
      </w:pPr>
    </w:p>
    <w:p w:rsidR="003C1570" w:rsidRDefault="00BB2CF4" w:rsidP="003C1570">
      <w:pPr>
        <w:ind w:firstLine="1134"/>
        <w:jc w:val="both"/>
        <w:rPr>
          <w:rFonts w:ascii="Arial" w:hAnsi="Arial" w:cs="Arial"/>
          <w:sz w:val="24"/>
          <w:szCs w:val="24"/>
        </w:rPr>
      </w:pPr>
      <w:r>
        <w:rPr>
          <w:rFonts w:ascii="Arial" w:hAnsi="Arial" w:cs="Arial"/>
          <w:sz w:val="24"/>
          <w:szCs w:val="24"/>
        </w:rPr>
        <w:t>01-</w:t>
      </w:r>
      <w:r w:rsidRPr="00CF0847">
        <w:rPr>
          <w:rFonts w:ascii="Arial" w:hAnsi="Arial" w:cs="Arial"/>
          <w:sz w:val="24"/>
          <w:szCs w:val="24"/>
        </w:rPr>
        <w:t>___</w:t>
      </w:r>
      <w:r w:rsidR="003C1570">
        <w:rPr>
          <w:rFonts w:ascii="Arial" w:hAnsi="Arial" w:cs="Arial"/>
          <w:sz w:val="24"/>
          <w:szCs w:val="24"/>
        </w:rPr>
        <w:t>____________________         02 -______________________</w:t>
      </w:r>
    </w:p>
    <w:p w:rsidR="003C1570" w:rsidRPr="00CF0847" w:rsidRDefault="00BB2CF4" w:rsidP="003C1570">
      <w:pPr>
        <w:ind w:firstLine="1134"/>
        <w:jc w:val="both"/>
        <w:rPr>
          <w:rFonts w:ascii="Arial" w:hAnsi="Arial" w:cs="Arial"/>
          <w:sz w:val="24"/>
          <w:szCs w:val="24"/>
        </w:rPr>
      </w:pPr>
      <w:r w:rsidRPr="00CF0847">
        <w:rPr>
          <w:rFonts w:ascii="Arial" w:hAnsi="Arial" w:cs="Arial"/>
          <w:sz w:val="24"/>
          <w:szCs w:val="24"/>
        </w:rPr>
        <w:tab/>
      </w:r>
      <w:r w:rsidRPr="00CF0847">
        <w:rPr>
          <w:rFonts w:ascii="Arial" w:hAnsi="Arial" w:cs="Arial"/>
          <w:sz w:val="24"/>
          <w:szCs w:val="24"/>
        </w:rPr>
        <w:tab/>
        <w:t>Assinatura</w:t>
      </w:r>
      <w:r w:rsidR="003C1570">
        <w:rPr>
          <w:rFonts w:ascii="Arial" w:hAnsi="Arial" w:cs="Arial"/>
          <w:sz w:val="24"/>
          <w:szCs w:val="24"/>
        </w:rPr>
        <w:t xml:space="preserve">                                             </w:t>
      </w:r>
      <w:proofErr w:type="spellStart"/>
      <w:r w:rsidR="003C1570" w:rsidRPr="00CF0847">
        <w:rPr>
          <w:rFonts w:ascii="Arial" w:hAnsi="Arial" w:cs="Arial"/>
          <w:sz w:val="24"/>
          <w:szCs w:val="24"/>
        </w:rPr>
        <w:t>Assinatura</w:t>
      </w:r>
      <w:proofErr w:type="spellEnd"/>
    </w:p>
    <w:p w:rsidR="003C1570" w:rsidRPr="00CF0847" w:rsidRDefault="003C1570" w:rsidP="003C1570">
      <w:pPr>
        <w:ind w:firstLine="1134"/>
        <w:jc w:val="both"/>
        <w:rPr>
          <w:rFonts w:ascii="Arial" w:hAnsi="Arial" w:cs="Arial"/>
          <w:sz w:val="24"/>
          <w:szCs w:val="24"/>
        </w:rPr>
      </w:pPr>
      <w:r>
        <w:rPr>
          <w:rFonts w:ascii="Arial" w:hAnsi="Arial" w:cs="Arial"/>
          <w:sz w:val="24"/>
          <w:szCs w:val="24"/>
        </w:rPr>
        <w:t xml:space="preserve">CPF______________________         </w:t>
      </w:r>
      <w:proofErr w:type="spellStart"/>
      <w:r>
        <w:rPr>
          <w:rFonts w:ascii="Arial" w:hAnsi="Arial" w:cs="Arial"/>
          <w:sz w:val="24"/>
          <w:szCs w:val="24"/>
        </w:rPr>
        <w:t>CPF</w:t>
      </w:r>
      <w:proofErr w:type="spellEnd"/>
      <w:r>
        <w:rPr>
          <w:rFonts w:ascii="Arial" w:hAnsi="Arial" w:cs="Arial"/>
          <w:sz w:val="24"/>
          <w:szCs w:val="24"/>
        </w:rPr>
        <w:t>______________________</w:t>
      </w:r>
    </w:p>
    <w:p w:rsidR="003C1570" w:rsidRDefault="00BB2CF4" w:rsidP="003C1570">
      <w:pPr>
        <w:ind w:firstLine="1134"/>
        <w:jc w:val="both"/>
        <w:rPr>
          <w:rFonts w:ascii="Arial" w:hAnsi="Arial" w:cs="Arial"/>
          <w:sz w:val="24"/>
          <w:szCs w:val="24"/>
        </w:rPr>
      </w:pPr>
      <w:r w:rsidRPr="00CF0847">
        <w:rPr>
          <w:rFonts w:ascii="Arial" w:hAnsi="Arial" w:cs="Arial"/>
          <w:sz w:val="24"/>
          <w:szCs w:val="24"/>
        </w:rPr>
        <w:t>E</w:t>
      </w:r>
      <w:r w:rsidR="003C1570">
        <w:rPr>
          <w:rFonts w:ascii="Arial" w:hAnsi="Arial" w:cs="Arial"/>
          <w:sz w:val="24"/>
          <w:szCs w:val="24"/>
        </w:rPr>
        <w:t xml:space="preserve">NDEREÇO_______________          </w:t>
      </w:r>
      <w:proofErr w:type="spellStart"/>
      <w:r w:rsidR="003C1570" w:rsidRPr="00CF0847">
        <w:rPr>
          <w:rFonts w:ascii="Arial" w:hAnsi="Arial" w:cs="Arial"/>
          <w:sz w:val="24"/>
          <w:szCs w:val="24"/>
        </w:rPr>
        <w:t>E</w:t>
      </w:r>
      <w:r w:rsidR="003C1570">
        <w:rPr>
          <w:rFonts w:ascii="Arial" w:hAnsi="Arial" w:cs="Arial"/>
          <w:sz w:val="24"/>
          <w:szCs w:val="24"/>
        </w:rPr>
        <w:t>NDEREÇO</w:t>
      </w:r>
      <w:proofErr w:type="spellEnd"/>
      <w:r w:rsidR="003C1570">
        <w:rPr>
          <w:rFonts w:ascii="Arial" w:hAnsi="Arial" w:cs="Arial"/>
          <w:sz w:val="24"/>
          <w:szCs w:val="24"/>
        </w:rPr>
        <w:t>_______________</w:t>
      </w:r>
    </w:p>
    <w:p w:rsidR="000B2101" w:rsidRPr="000B2101" w:rsidRDefault="003C1570" w:rsidP="003C1570">
      <w:pPr>
        <w:ind w:firstLine="1134"/>
        <w:jc w:val="both"/>
        <w:rPr>
          <w:rFonts w:ascii="Arial" w:hAnsi="Arial" w:cs="Arial"/>
          <w:sz w:val="24"/>
          <w:szCs w:val="24"/>
        </w:rPr>
      </w:pPr>
      <w:r>
        <w:rPr>
          <w:rFonts w:ascii="Arial" w:hAnsi="Arial" w:cs="Arial"/>
          <w:sz w:val="24"/>
          <w:szCs w:val="24"/>
        </w:rPr>
        <w:t>_________________________           _________________________</w:t>
      </w:r>
    </w:p>
    <w:sectPr w:rsidR="000B2101" w:rsidRPr="000B2101" w:rsidSect="003C1570">
      <w:headerReference w:type="default" r:id="rId7"/>
      <w:footerReference w:type="default" r:id="rId8"/>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6A6" w:rsidRDefault="00EB36A6" w:rsidP="00747088">
      <w:r>
        <w:separator/>
      </w:r>
    </w:p>
  </w:endnote>
  <w:endnote w:type="continuationSeparator" w:id="0">
    <w:p w:rsidR="00EB36A6" w:rsidRDefault="00EB36A6" w:rsidP="0074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ras Light ITC">
    <w:altName w:val="Eras Light ITC"/>
    <w:panose1 w:val="020B04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261206"/>
      <w:docPartObj>
        <w:docPartGallery w:val="Page Numbers (Bottom of Page)"/>
        <w:docPartUnique/>
      </w:docPartObj>
    </w:sdtPr>
    <w:sdtEndPr/>
    <w:sdtContent>
      <w:p w:rsidR="0082760A" w:rsidRDefault="00B102CD">
        <w:pPr>
          <w:pStyle w:val="Rodap"/>
          <w:jc w:val="right"/>
        </w:pPr>
        <w:r>
          <w:fldChar w:fldCharType="begin"/>
        </w:r>
        <w:r>
          <w:instrText>PAGE   \* MERGEFORMAT</w:instrText>
        </w:r>
        <w:r>
          <w:fldChar w:fldCharType="separate"/>
        </w:r>
        <w:r w:rsidR="00C40379">
          <w:rPr>
            <w:noProof/>
          </w:rPr>
          <w:t>4</w:t>
        </w:r>
        <w:r>
          <w:rPr>
            <w:noProof/>
          </w:rPr>
          <w:fldChar w:fldCharType="end"/>
        </w:r>
      </w:p>
    </w:sdtContent>
  </w:sdt>
  <w:p w:rsidR="0082760A" w:rsidRDefault="008276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6A6" w:rsidRDefault="00EB36A6" w:rsidP="00747088">
      <w:r>
        <w:separator/>
      </w:r>
    </w:p>
  </w:footnote>
  <w:footnote w:type="continuationSeparator" w:id="0">
    <w:p w:rsidR="00EB36A6" w:rsidRDefault="00EB36A6" w:rsidP="0074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0A" w:rsidRDefault="0082760A">
    <w:pPr>
      <w:pStyle w:val="Cabealho"/>
    </w:pPr>
  </w:p>
  <w:p w:rsidR="0082760A" w:rsidRDefault="0082760A" w:rsidP="00747088">
    <w:pPr>
      <w:pStyle w:val="Cabealho"/>
      <w:jc w:val="center"/>
    </w:pPr>
    <w:r>
      <w:rPr>
        <w:noProof/>
        <w:sz w:val="24"/>
      </w:rPr>
      <w:drawing>
        <wp:inline distT="0" distB="0" distL="0" distR="0">
          <wp:extent cx="723900" cy="7493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1485" cy="746975"/>
                  </a:xfrm>
                  <a:prstGeom prst="rect">
                    <a:avLst/>
                  </a:prstGeom>
                  <a:noFill/>
                  <a:ln w="9525">
                    <a:noFill/>
                    <a:miter lim="800000"/>
                    <a:headEnd/>
                    <a:tailEnd/>
                  </a:ln>
                </pic:spPr>
              </pic:pic>
            </a:graphicData>
          </a:graphic>
        </wp:inline>
      </w:drawing>
    </w:r>
  </w:p>
  <w:p w:rsidR="0082760A" w:rsidRPr="00747088" w:rsidRDefault="0082760A" w:rsidP="00747088">
    <w:pPr>
      <w:pStyle w:val="Cabealho"/>
      <w:jc w:val="center"/>
      <w:rPr>
        <w:rFonts w:ascii="Verdana" w:hAnsi="Verdana"/>
        <w:b/>
        <w:sz w:val="24"/>
        <w:szCs w:val="24"/>
      </w:rPr>
    </w:pPr>
    <w:r w:rsidRPr="00747088">
      <w:rPr>
        <w:rFonts w:ascii="Verdana" w:hAnsi="Verdana"/>
        <w:b/>
        <w:sz w:val="24"/>
        <w:szCs w:val="24"/>
      </w:rPr>
      <w:t>CÂMARA MUNICIPAL DE VEREADORES DE CANGUÇU</w:t>
    </w:r>
  </w:p>
  <w:p w:rsidR="0082760A" w:rsidRPr="00747088" w:rsidRDefault="0082760A" w:rsidP="00747088">
    <w:pPr>
      <w:pStyle w:val="Cabealho"/>
      <w:jc w:val="center"/>
      <w:rPr>
        <w:rFonts w:ascii="Verdana" w:hAnsi="Verdana"/>
        <w:b/>
        <w:sz w:val="24"/>
        <w:szCs w:val="24"/>
      </w:rPr>
    </w:pPr>
    <w:r w:rsidRPr="00747088">
      <w:rPr>
        <w:rFonts w:ascii="Verdana" w:hAnsi="Verdana"/>
        <w:b/>
        <w:sz w:val="24"/>
        <w:szCs w:val="24"/>
      </w:rPr>
      <w:t>ESTADO DO RIO GRANDE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576"/>
    <w:multiLevelType w:val="multilevel"/>
    <w:tmpl w:val="D4C0465E"/>
    <w:lvl w:ilvl="0">
      <w:start w:val="5"/>
      <w:numFmt w:val="decimal"/>
      <w:lvlText w:val="%1"/>
      <w:lvlJc w:val="left"/>
      <w:pPr>
        <w:ind w:left="1030" w:hanging="413"/>
      </w:pPr>
      <w:rPr>
        <w:rFonts w:hint="default"/>
      </w:rPr>
    </w:lvl>
    <w:lvl w:ilvl="1">
      <w:start w:val="1"/>
      <w:numFmt w:val="decimal"/>
      <w:lvlText w:val="%1.%2"/>
      <w:lvlJc w:val="left"/>
      <w:pPr>
        <w:ind w:left="1030" w:hanging="413"/>
      </w:pPr>
      <w:rPr>
        <w:rFonts w:ascii="Eras Light ITC" w:eastAsia="Eras Light ITC" w:hAnsi="Eras Light ITC" w:cs="Eras Light ITC" w:hint="default"/>
        <w:spacing w:val="-14"/>
        <w:w w:val="99"/>
        <w:sz w:val="24"/>
        <w:szCs w:val="24"/>
      </w:rPr>
    </w:lvl>
    <w:lvl w:ilvl="2">
      <w:numFmt w:val="bullet"/>
      <w:lvlText w:val="•"/>
      <w:lvlJc w:val="left"/>
      <w:pPr>
        <w:ind w:left="2789" w:hanging="413"/>
      </w:pPr>
      <w:rPr>
        <w:rFonts w:hint="default"/>
      </w:rPr>
    </w:lvl>
    <w:lvl w:ilvl="3">
      <w:numFmt w:val="bullet"/>
      <w:lvlText w:val="•"/>
      <w:lvlJc w:val="left"/>
      <w:pPr>
        <w:ind w:left="3663" w:hanging="413"/>
      </w:pPr>
      <w:rPr>
        <w:rFonts w:hint="default"/>
      </w:rPr>
    </w:lvl>
    <w:lvl w:ilvl="4">
      <w:numFmt w:val="bullet"/>
      <w:lvlText w:val="•"/>
      <w:lvlJc w:val="left"/>
      <w:pPr>
        <w:ind w:left="4538" w:hanging="413"/>
      </w:pPr>
      <w:rPr>
        <w:rFonts w:hint="default"/>
      </w:rPr>
    </w:lvl>
    <w:lvl w:ilvl="5">
      <w:numFmt w:val="bullet"/>
      <w:lvlText w:val="•"/>
      <w:lvlJc w:val="left"/>
      <w:pPr>
        <w:ind w:left="5413" w:hanging="413"/>
      </w:pPr>
      <w:rPr>
        <w:rFonts w:hint="default"/>
      </w:rPr>
    </w:lvl>
    <w:lvl w:ilvl="6">
      <w:numFmt w:val="bullet"/>
      <w:lvlText w:val="•"/>
      <w:lvlJc w:val="left"/>
      <w:pPr>
        <w:ind w:left="6287" w:hanging="413"/>
      </w:pPr>
      <w:rPr>
        <w:rFonts w:hint="default"/>
      </w:rPr>
    </w:lvl>
    <w:lvl w:ilvl="7">
      <w:numFmt w:val="bullet"/>
      <w:lvlText w:val="•"/>
      <w:lvlJc w:val="left"/>
      <w:pPr>
        <w:ind w:left="7162" w:hanging="413"/>
      </w:pPr>
      <w:rPr>
        <w:rFonts w:hint="default"/>
      </w:rPr>
    </w:lvl>
    <w:lvl w:ilvl="8">
      <w:numFmt w:val="bullet"/>
      <w:lvlText w:val="•"/>
      <w:lvlJc w:val="left"/>
      <w:pPr>
        <w:ind w:left="8037" w:hanging="413"/>
      </w:pPr>
      <w:rPr>
        <w:rFonts w:hint="default"/>
      </w:rPr>
    </w:lvl>
  </w:abstractNum>
  <w:abstractNum w:abstractNumId="1" w15:restartNumberingAfterBreak="0">
    <w:nsid w:val="08794A54"/>
    <w:multiLevelType w:val="hybridMultilevel"/>
    <w:tmpl w:val="6C9E7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C84033"/>
    <w:multiLevelType w:val="multilevel"/>
    <w:tmpl w:val="0EFAD5F4"/>
    <w:lvl w:ilvl="0">
      <w:start w:val="8"/>
      <w:numFmt w:val="decimal"/>
      <w:lvlText w:val="%1"/>
      <w:lvlJc w:val="left"/>
      <w:pPr>
        <w:ind w:left="1030" w:hanging="365"/>
      </w:pPr>
      <w:rPr>
        <w:rFonts w:hint="default"/>
      </w:rPr>
    </w:lvl>
    <w:lvl w:ilvl="1">
      <w:start w:val="1"/>
      <w:numFmt w:val="decimal"/>
      <w:lvlText w:val="%1.%2"/>
      <w:lvlJc w:val="left"/>
      <w:pPr>
        <w:ind w:left="1030" w:hanging="365"/>
      </w:pPr>
      <w:rPr>
        <w:rFonts w:ascii="Eras Light ITC" w:eastAsia="Eras Light ITC" w:hAnsi="Eras Light ITC" w:cs="Eras Light ITC" w:hint="default"/>
        <w:spacing w:val="-4"/>
        <w:w w:val="99"/>
        <w:sz w:val="24"/>
        <w:szCs w:val="24"/>
      </w:rPr>
    </w:lvl>
    <w:lvl w:ilvl="2">
      <w:numFmt w:val="bullet"/>
      <w:lvlText w:val="•"/>
      <w:lvlJc w:val="left"/>
      <w:pPr>
        <w:ind w:left="2789" w:hanging="365"/>
      </w:pPr>
      <w:rPr>
        <w:rFonts w:hint="default"/>
      </w:rPr>
    </w:lvl>
    <w:lvl w:ilvl="3">
      <w:numFmt w:val="bullet"/>
      <w:lvlText w:val="•"/>
      <w:lvlJc w:val="left"/>
      <w:pPr>
        <w:ind w:left="3663" w:hanging="365"/>
      </w:pPr>
      <w:rPr>
        <w:rFonts w:hint="default"/>
      </w:rPr>
    </w:lvl>
    <w:lvl w:ilvl="4">
      <w:numFmt w:val="bullet"/>
      <w:lvlText w:val="•"/>
      <w:lvlJc w:val="left"/>
      <w:pPr>
        <w:ind w:left="4538" w:hanging="365"/>
      </w:pPr>
      <w:rPr>
        <w:rFonts w:hint="default"/>
      </w:rPr>
    </w:lvl>
    <w:lvl w:ilvl="5">
      <w:numFmt w:val="bullet"/>
      <w:lvlText w:val="•"/>
      <w:lvlJc w:val="left"/>
      <w:pPr>
        <w:ind w:left="5413" w:hanging="365"/>
      </w:pPr>
      <w:rPr>
        <w:rFonts w:hint="default"/>
      </w:rPr>
    </w:lvl>
    <w:lvl w:ilvl="6">
      <w:numFmt w:val="bullet"/>
      <w:lvlText w:val="•"/>
      <w:lvlJc w:val="left"/>
      <w:pPr>
        <w:ind w:left="6287" w:hanging="365"/>
      </w:pPr>
      <w:rPr>
        <w:rFonts w:hint="default"/>
      </w:rPr>
    </w:lvl>
    <w:lvl w:ilvl="7">
      <w:numFmt w:val="bullet"/>
      <w:lvlText w:val="•"/>
      <w:lvlJc w:val="left"/>
      <w:pPr>
        <w:ind w:left="7162" w:hanging="365"/>
      </w:pPr>
      <w:rPr>
        <w:rFonts w:hint="default"/>
      </w:rPr>
    </w:lvl>
    <w:lvl w:ilvl="8">
      <w:numFmt w:val="bullet"/>
      <w:lvlText w:val="•"/>
      <w:lvlJc w:val="left"/>
      <w:pPr>
        <w:ind w:left="8037" w:hanging="365"/>
      </w:pPr>
      <w:rPr>
        <w:rFonts w:hint="default"/>
      </w:rPr>
    </w:lvl>
  </w:abstractNum>
  <w:abstractNum w:abstractNumId="3" w15:restartNumberingAfterBreak="0">
    <w:nsid w:val="220B3271"/>
    <w:multiLevelType w:val="multilevel"/>
    <w:tmpl w:val="88D2655C"/>
    <w:lvl w:ilvl="0">
      <w:start w:val="10"/>
      <w:numFmt w:val="decimal"/>
      <w:lvlText w:val="%1"/>
      <w:lvlJc w:val="left"/>
      <w:pPr>
        <w:ind w:left="1524" w:hanging="495"/>
      </w:pPr>
      <w:rPr>
        <w:rFonts w:hint="default"/>
      </w:rPr>
    </w:lvl>
    <w:lvl w:ilvl="1">
      <w:start w:val="3"/>
      <w:numFmt w:val="decimal"/>
      <w:lvlText w:val="%1.%2"/>
      <w:lvlJc w:val="left"/>
      <w:pPr>
        <w:ind w:left="1524" w:hanging="495"/>
      </w:pPr>
      <w:rPr>
        <w:rFonts w:ascii="Eras Light ITC" w:eastAsia="Eras Light ITC" w:hAnsi="Eras Light ITC" w:cs="Eras Light ITC" w:hint="default"/>
        <w:spacing w:val="-2"/>
        <w:w w:val="99"/>
        <w:sz w:val="24"/>
        <w:szCs w:val="24"/>
      </w:rPr>
    </w:lvl>
    <w:lvl w:ilvl="2">
      <w:start w:val="1"/>
      <w:numFmt w:val="decimal"/>
      <w:lvlText w:val="%1.%2.%3"/>
      <w:lvlJc w:val="left"/>
      <w:pPr>
        <w:ind w:left="1030" w:hanging="670"/>
      </w:pPr>
      <w:rPr>
        <w:rFonts w:ascii="Eras Light ITC" w:eastAsia="Eras Light ITC" w:hAnsi="Eras Light ITC" w:cs="Eras Light ITC" w:hint="default"/>
        <w:spacing w:val="-2"/>
        <w:w w:val="100"/>
        <w:sz w:val="24"/>
        <w:szCs w:val="24"/>
      </w:rPr>
    </w:lvl>
    <w:lvl w:ilvl="3">
      <w:numFmt w:val="bullet"/>
      <w:lvlText w:val="•"/>
      <w:lvlJc w:val="left"/>
      <w:pPr>
        <w:ind w:left="3356" w:hanging="670"/>
      </w:pPr>
      <w:rPr>
        <w:rFonts w:hint="default"/>
      </w:rPr>
    </w:lvl>
    <w:lvl w:ilvl="4">
      <w:numFmt w:val="bullet"/>
      <w:lvlText w:val="•"/>
      <w:lvlJc w:val="left"/>
      <w:pPr>
        <w:ind w:left="4275" w:hanging="670"/>
      </w:pPr>
      <w:rPr>
        <w:rFonts w:hint="default"/>
      </w:rPr>
    </w:lvl>
    <w:lvl w:ilvl="5">
      <w:numFmt w:val="bullet"/>
      <w:lvlText w:val="•"/>
      <w:lvlJc w:val="left"/>
      <w:pPr>
        <w:ind w:left="5193" w:hanging="670"/>
      </w:pPr>
      <w:rPr>
        <w:rFonts w:hint="default"/>
      </w:rPr>
    </w:lvl>
    <w:lvl w:ilvl="6">
      <w:numFmt w:val="bullet"/>
      <w:lvlText w:val="•"/>
      <w:lvlJc w:val="left"/>
      <w:pPr>
        <w:ind w:left="6112" w:hanging="670"/>
      </w:pPr>
      <w:rPr>
        <w:rFonts w:hint="default"/>
      </w:rPr>
    </w:lvl>
    <w:lvl w:ilvl="7">
      <w:numFmt w:val="bullet"/>
      <w:lvlText w:val="•"/>
      <w:lvlJc w:val="left"/>
      <w:pPr>
        <w:ind w:left="7030" w:hanging="670"/>
      </w:pPr>
      <w:rPr>
        <w:rFonts w:hint="default"/>
      </w:rPr>
    </w:lvl>
    <w:lvl w:ilvl="8">
      <w:numFmt w:val="bullet"/>
      <w:lvlText w:val="•"/>
      <w:lvlJc w:val="left"/>
      <w:pPr>
        <w:ind w:left="7949" w:hanging="670"/>
      </w:pPr>
      <w:rPr>
        <w:rFonts w:hint="default"/>
      </w:rPr>
    </w:lvl>
  </w:abstractNum>
  <w:abstractNum w:abstractNumId="4" w15:restartNumberingAfterBreak="0">
    <w:nsid w:val="2C04428A"/>
    <w:multiLevelType w:val="multilevel"/>
    <w:tmpl w:val="F32C8860"/>
    <w:lvl w:ilvl="0">
      <w:start w:val="12"/>
      <w:numFmt w:val="decimal"/>
      <w:lvlText w:val="%1"/>
      <w:lvlJc w:val="left"/>
      <w:pPr>
        <w:ind w:left="1030" w:hanging="500"/>
      </w:pPr>
      <w:rPr>
        <w:rFonts w:hint="default"/>
      </w:rPr>
    </w:lvl>
    <w:lvl w:ilvl="1">
      <w:start w:val="1"/>
      <w:numFmt w:val="decimal"/>
      <w:lvlText w:val="%1.%2"/>
      <w:lvlJc w:val="left"/>
      <w:pPr>
        <w:ind w:left="1030" w:hanging="500"/>
      </w:pPr>
      <w:rPr>
        <w:rFonts w:ascii="Eras Light ITC" w:eastAsia="Eras Light ITC" w:hAnsi="Eras Light ITC" w:cs="Eras Light ITC" w:hint="default"/>
        <w:spacing w:val="-2"/>
        <w:w w:val="100"/>
        <w:sz w:val="24"/>
        <w:szCs w:val="24"/>
      </w:rPr>
    </w:lvl>
    <w:lvl w:ilvl="2">
      <w:numFmt w:val="bullet"/>
      <w:lvlText w:val="•"/>
      <w:lvlJc w:val="left"/>
      <w:pPr>
        <w:ind w:left="2789" w:hanging="500"/>
      </w:pPr>
      <w:rPr>
        <w:rFonts w:hint="default"/>
      </w:rPr>
    </w:lvl>
    <w:lvl w:ilvl="3">
      <w:numFmt w:val="bullet"/>
      <w:lvlText w:val="•"/>
      <w:lvlJc w:val="left"/>
      <w:pPr>
        <w:ind w:left="3663" w:hanging="500"/>
      </w:pPr>
      <w:rPr>
        <w:rFonts w:hint="default"/>
      </w:rPr>
    </w:lvl>
    <w:lvl w:ilvl="4">
      <w:numFmt w:val="bullet"/>
      <w:lvlText w:val="•"/>
      <w:lvlJc w:val="left"/>
      <w:pPr>
        <w:ind w:left="4538" w:hanging="500"/>
      </w:pPr>
      <w:rPr>
        <w:rFonts w:hint="default"/>
      </w:rPr>
    </w:lvl>
    <w:lvl w:ilvl="5">
      <w:numFmt w:val="bullet"/>
      <w:lvlText w:val="•"/>
      <w:lvlJc w:val="left"/>
      <w:pPr>
        <w:ind w:left="5413" w:hanging="500"/>
      </w:pPr>
      <w:rPr>
        <w:rFonts w:hint="default"/>
      </w:rPr>
    </w:lvl>
    <w:lvl w:ilvl="6">
      <w:numFmt w:val="bullet"/>
      <w:lvlText w:val="•"/>
      <w:lvlJc w:val="left"/>
      <w:pPr>
        <w:ind w:left="6287" w:hanging="500"/>
      </w:pPr>
      <w:rPr>
        <w:rFonts w:hint="default"/>
      </w:rPr>
    </w:lvl>
    <w:lvl w:ilvl="7">
      <w:numFmt w:val="bullet"/>
      <w:lvlText w:val="•"/>
      <w:lvlJc w:val="left"/>
      <w:pPr>
        <w:ind w:left="7162" w:hanging="500"/>
      </w:pPr>
      <w:rPr>
        <w:rFonts w:hint="default"/>
      </w:rPr>
    </w:lvl>
    <w:lvl w:ilvl="8">
      <w:numFmt w:val="bullet"/>
      <w:lvlText w:val="•"/>
      <w:lvlJc w:val="left"/>
      <w:pPr>
        <w:ind w:left="8037" w:hanging="500"/>
      </w:pPr>
      <w:rPr>
        <w:rFonts w:hint="default"/>
      </w:rPr>
    </w:lvl>
  </w:abstractNum>
  <w:abstractNum w:abstractNumId="5" w15:restartNumberingAfterBreak="0">
    <w:nsid w:val="33404BDD"/>
    <w:multiLevelType w:val="multilevel"/>
    <w:tmpl w:val="FE8CE7F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AD95A16"/>
    <w:multiLevelType w:val="multilevel"/>
    <w:tmpl w:val="4830DC1E"/>
    <w:lvl w:ilvl="0">
      <w:start w:val="13"/>
      <w:numFmt w:val="decimal"/>
      <w:lvlText w:val="%1"/>
      <w:lvlJc w:val="left"/>
      <w:pPr>
        <w:ind w:left="1030" w:hanging="857"/>
      </w:pPr>
      <w:rPr>
        <w:rFonts w:hint="default"/>
      </w:rPr>
    </w:lvl>
    <w:lvl w:ilvl="1">
      <w:start w:val="1"/>
      <w:numFmt w:val="decimal"/>
      <w:lvlText w:val="%1.%2"/>
      <w:lvlJc w:val="left"/>
      <w:pPr>
        <w:ind w:left="1030" w:hanging="857"/>
      </w:pPr>
      <w:rPr>
        <w:rFonts w:hint="default"/>
      </w:rPr>
    </w:lvl>
    <w:lvl w:ilvl="2">
      <w:start w:val="2"/>
      <w:numFmt w:val="decimal"/>
      <w:lvlText w:val="%1.%2.%3"/>
      <w:lvlJc w:val="left"/>
      <w:pPr>
        <w:ind w:left="1030" w:hanging="857"/>
      </w:pPr>
      <w:rPr>
        <w:rFonts w:hint="default"/>
      </w:rPr>
    </w:lvl>
    <w:lvl w:ilvl="3">
      <w:start w:val="1"/>
      <w:numFmt w:val="decimal"/>
      <w:lvlText w:val="%1.%2.%3.%4"/>
      <w:lvlJc w:val="left"/>
      <w:pPr>
        <w:ind w:left="1030" w:hanging="857"/>
      </w:pPr>
      <w:rPr>
        <w:rFonts w:ascii="Eras Light ITC" w:eastAsia="Eras Light ITC" w:hAnsi="Eras Light ITC" w:cs="Eras Light ITC" w:hint="default"/>
        <w:spacing w:val="-2"/>
        <w:w w:val="100"/>
        <w:sz w:val="24"/>
        <w:szCs w:val="24"/>
      </w:rPr>
    </w:lvl>
    <w:lvl w:ilvl="4">
      <w:numFmt w:val="bullet"/>
      <w:lvlText w:val="•"/>
      <w:lvlJc w:val="left"/>
      <w:pPr>
        <w:ind w:left="4538" w:hanging="857"/>
      </w:pPr>
      <w:rPr>
        <w:rFonts w:hint="default"/>
      </w:rPr>
    </w:lvl>
    <w:lvl w:ilvl="5">
      <w:numFmt w:val="bullet"/>
      <w:lvlText w:val="•"/>
      <w:lvlJc w:val="left"/>
      <w:pPr>
        <w:ind w:left="5413" w:hanging="857"/>
      </w:pPr>
      <w:rPr>
        <w:rFonts w:hint="default"/>
      </w:rPr>
    </w:lvl>
    <w:lvl w:ilvl="6">
      <w:numFmt w:val="bullet"/>
      <w:lvlText w:val="•"/>
      <w:lvlJc w:val="left"/>
      <w:pPr>
        <w:ind w:left="6287" w:hanging="857"/>
      </w:pPr>
      <w:rPr>
        <w:rFonts w:hint="default"/>
      </w:rPr>
    </w:lvl>
    <w:lvl w:ilvl="7">
      <w:numFmt w:val="bullet"/>
      <w:lvlText w:val="•"/>
      <w:lvlJc w:val="left"/>
      <w:pPr>
        <w:ind w:left="7162" w:hanging="857"/>
      </w:pPr>
      <w:rPr>
        <w:rFonts w:hint="default"/>
      </w:rPr>
    </w:lvl>
    <w:lvl w:ilvl="8">
      <w:numFmt w:val="bullet"/>
      <w:lvlText w:val="•"/>
      <w:lvlJc w:val="left"/>
      <w:pPr>
        <w:ind w:left="8037" w:hanging="857"/>
      </w:pPr>
      <w:rPr>
        <w:rFonts w:hint="default"/>
      </w:rPr>
    </w:lvl>
  </w:abstractNum>
  <w:abstractNum w:abstractNumId="7" w15:restartNumberingAfterBreak="0">
    <w:nsid w:val="3DEB1A53"/>
    <w:multiLevelType w:val="multilevel"/>
    <w:tmpl w:val="0FB0329A"/>
    <w:lvl w:ilvl="0">
      <w:start w:val="15"/>
      <w:numFmt w:val="decimal"/>
      <w:lvlText w:val="%1"/>
      <w:lvlJc w:val="left"/>
      <w:pPr>
        <w:ind w:left="1030" w:hanging="504"/>
      </w:pPr>
      <w:rPr>
        <w:rFonts w:hint="default"/>
      </w:rPr>
    </w:lvl>
    <w:lvl w:ilvl="1">
      <w:start w:val="1"/>
      <w:numFmt w:val="decimal"/>
      <w:lvlText w:val="%1.%2"/>
      <w:lvlJc w:val="left"/>
      <w:pPr>
        <w:ind w:left="1030" w:hanging="504"/>
      </w:pPr>
      <w:rPr>
        <w:rFonts w:ascii="Eras Light ITC" w:eastAsia="Eras Light ITC" w:hAnsi="Eras Light ITC" w:cs="Eras Light ITC" w:hint="default"/>
        <w:spacing w:val="-2"/>
        <w:w w:val="100"/>
        <w:sz w:val="24"/>
        <w:szCs w:val="24"/>
      </w:rPr>
    </w:lvl>
    <w:lvl w:ilvl="2">
      <w:numFmt w:val="bullet"/>
      <w:lvlText w:val="•"/>
      <w:lvlJc w:val="left"/>
      <w:pPr>
        <w:ind w:left="2789" w:hanging="504"/>
      </w:pPr>
      <w:rPr>
        <w:rFonts w:hint="default"/>
      </w:rPr>
    </w:lvl>
    <w:lvl w:ilvl="3">
      <w:numFmt w:val="bullet"/>
      <w:lvlText w:val="•"/>
      <w:lvlJc w:val="left"/>
      <w:pPr>
        <w:ind w:left="3663" w:hanging="504"/>
      </w:pPr>
      <w:rPr>
        <w:rFonts w:hint="default"/>
      </w:rPr>
    </w:lvl>
    <w:lvl w:ilvl="4">
      <w:numFmt w:val="bullet"/>
      <w:lvlText w:val="•"/>
      <w:lvlJc w:val="left"/>
      <w:pPr>
        <w:ind w:left="4538" w:hanging="504"/>
      </w:pPr>
      <w:rPr>
        <w:rFonts w:hint="default"/>
      </w:rPr>
    </w:lvl>
    <w:lvl w:ilvl="5">
      <w:numFmt w:val="bullet"/>
      <w:lvlText w:val="•"/>
      <w:lvlJc w:val="left"/>
      <w:pPr>
        <w:ind w:left="5413" w:hanging="504"/>
      </w:pPr>
      <w:rPr>
        <w:rFonts w:hint="default"/>
      </w:rPr>
    </w:lvl>
    <w:lvl w:ilvl="6">
      <w:numFmt w:val="bullet"/>
      <w:lvlText w:val="•"/>
      <w:lvlJc w:val="left"/>
      <w:pPr>
        <w:ind w:left="6287" w:hanging="504"/>
      </w:pPr>
      <w:rPr>
        <w:rFonts w:hint="default"/>
      </w:rPr>
    </w:lvl>
    <w:lvl w:ilvl="7">
      <w:numFmt w:val="bullet"/>
      <w:lvlText w:val="•"/>
      <w:lvlJc w:val="left"/>
      <w:pPr>
        <w:ind w:left="7162" w:hanging="504"/>
      </w:pPr>
      <w:rPr>
        <w:rFonts w:hint="default"/>
      </w:rPr>
    </w:lvl>
    <w:lvl w:ilvl="8">
      <w:numFmt w:val="bullet"/>
      <w:lvlText w:val="•"/>
      <w:lvlJc w:val="left"/>
      <w:pPr>
        <w:ind w:left="8037" w:hanging="504"/>
      </w:pPr>
      <w:rPr>
        <w:rFonts w:hint="default"/>
      </w:rPr>
    </w:lvl>
  </w:abstractNum>
  <w:abstractNum w:abstractNumId="8" w15:restartNumberingAfterBreak="0">
    <w:nsid w:val="420045DA"/>
    <w:multiLevelType w:val="multilevel"/>
    <w:tmpl w:val="9C70DD5A"/>
    <w:lvl w:ilvl="0">
      <w:start w:val="10"/>
      <w:numFmt w:val="decimal"/>
      <w:lvlText w:val="%1"/>
      <w:lvlJc w:val="left"/>
      <w:pPr>
        <w:ind w:left="1524" w:hanging="495"/>
      </w:pPr>
      <w:rPr>
        <w:rFonts w:hint="default"/>
      </w:rPr>
    </w:lvl>
    <w:lvl w:ilvl="1">
      <w:start w:val="4"/>
      <w:numFmt w:val="decimal"/>
      <w:lvlText w:val="%1.%2"/>
      <w:lvlJc w:val="left"/>
      <w:pPr>
        <w:ind w:left="1524" w:hanging="495"/>
      </w:pPr>
      <w:rPr>
        <w:rFonts w:ascii="Eras Light ITC" w:eastAsia="Eras Light ITC" w:hAnsi="Eras Light ITC" w:cs="Eras Light ITC" w:hint="default"/>
        <w:spacing w:val="-2"/>
        <w:w w:val="99"/>
        <w:sz w:val="24"/>
        <w:szCs w:val="24"/>
      </w:rPr>
    </w:lvl>
    <w:lvl w:ilvl="2">
      <w:start w:val="1"/>
      <w:numFmt w:val="decimal"/>
      <w:lvlText w:val="%1.%2.%3"/>
      <w:lvlJc w:val="left"/>
      <w:pPr>
        <w:ind w:left="1030" w:hanging="670"/>
      </w:pPr>
      <w:rPr>
        <w:rFonts w:ascii="Eras Light ITC" w:eastAsia="Eras Light ITC" w:hAnsi="Eras Light ITC" w:cs="Eras Light ITC" w:hint="default"/>
        <w:spacing w:val="-2"/>
        <w:w w:val="100"/>
        <w:sz w:val="24"/>
        <w:szCs w:val="24"/>
      </w:rPr>
    </w:lvl>
    <w:lvl w:ilvl="3">
      <w:numFmt w:val="bullet"/>
      <w:lvlText w:val="•"/>
      <w:lvlJc w:val="left"/>
      <w:pPr>
        <w:ind w:left="3356" w:hanging="670"/>
      </w:pPr>
      <w:rPr>
        <w:rFonts w:hint="default"/>
      </w:rPr>
    </w:lvl>
    <w:lvl w:ilvl="4">
      <w:numFmt w:val="bullet"/>
      <w:lvlText w:val="•"/>
      <w:lvlJc w:val="left"/>
      <w:pPr>
        <w:ind w:left="4275" w:hanging="670"/>
      </w:pPr>
      <w:rPr>
        <w:rFonts w:hint="default"/>
      </w:rPr>
    </w:lvl>
    <w:lvl w:ilvl="5">
      <w:numFmt w:val="bullet"/>
      <w:lvlText w:val="•"/>
      <w:lvlJc w:val="left"/>
      <w:pPr>
        <w:ind w:left="5193" w:hanging="670"/>
      </w:pPr>
      <w:rPr>
        <w:rFonts w:hint="default"/>
      </w:rPr>
    </w:lvl>
    <w:lvl w:ilvl="6">
      <w:numFmt w:val="bullet"/>
      <w:lvlText w:val="•"/>
      <w:lvlJc w:val="left"/>
      <w:pPr>
        <w:ind w:left="6112" w:hanging="670"/>
      </w:pPr>
      <w:rPr>
        <w:rFonts w:hint="default"/>
      </w:rPr>
    </w:lvl>
    <w:lvl w:ilvl="7">
      <w:numFmt w:val="bullet"/>
      <w:lvlText w:val="•"/>
      <w:lvlJc w:val="left"/>
      <w:pPr>
        <w:ind w:left="7030" w:hanging="670"/>
      </w:pPr>
      <w:rPr>
        <w:rFonts w:hint="default"/>
      </w:rPr>
    </w:lvl>
    <w:lvl w:ilvl="8">
      <w:numFmt w:val="bullet"/>
      <w:lvlText w:val="•"/>
      <w:lvlJc w:val="left"/>
      <w:pPr>
        <w:ind w:left="7949" w:hanging="670"/>
      </w:pPr>
      <w:rPr>
        <w:rFonts w:hint="default"/>
      </w:rPr>
    </w:lvl>
  </w:abstractNum>
  <w:abstractNum w:abstractNumId="9" w15:restartNumberingAfterBreak="0">
    <w:nsid w:val="42851D6A"/>
    <w:multiLevelType w:val="multilevel"/>
    <w:tmpl w:val="450892D6"/>
    <w:lvl w:ilvl="0">
      <w:start w:val="2"/>
      <w:numFmt w:val="decimal"/>
      <w:lvlText w:val="%1"/>
      <w:lvlJc w:val="left"/>
      <w:pPr>
        <w:ind w:left="1030" w:hanging="351"/>
      </w:pPr>
      <w:rPr>
        <w:rFonts w:hint="default"/>
      </w:rPr>
    </w:lvl>
    <w:lvl w:ilvl="1">
      <w:start w:val="1"/>
      <w:numFmt w:val="decimal"/>
      <w:lvlText w:val="%1.%2"/>
      <w:lvlJc w:val="left"/>
      <w:pPr>
        <w:ind w:left="1030" w:hanging="351"/>
      </w:pPr>
      <w:rPr>
        <w:rFonts w:ascii="Eras Light ITC" w:eastAsia="Eras Light ITC" w:hAnsi="Eras Light ITC" w:cs="Eras Light ITC" w:hint="default"/>
        <w:spacing w:val="-2"/>
        <w:w w:val="100"/>
        <w:sz w:val="24"/>
        <w:szCs w:val="24"/>
      </w:rPr>
    </w:lvl>
    <w:lvl w:ilvl="2">
      <w:numFmt w:val="bullet"/>
      <w:lvlText w:val="•"/>
      <w:lvlJc w:val="left"/>
      <w:pPr>
        <w:ind w:left="2789" w:hanging="351"/>
      </w:pPr>
      <w:rPr>
        <w:rFonts w:hint="default"/>
      </w:rPr>
    </w:lvl>
    <w:lvl w:ilvl="3">
      <w:numFmt w:val="bullet"/>
      <w:lvlText w:val="•"/>
      <w:lvlJc w:val="left"/>
      <w:pPr>
        <w:ind w:left="3663" w:hanging="351"/>
      </w:pPr>
      <w:rPr>
        <w:rFonts w:hint="default"/>
      </w:rPr>
    </w:lvl>
    <w:lvl w:ilvl="4">
      <w:numFmt w:val="bullet"/>
      <w:lvlText w:val="•"/>
      <w:lvlJc w:val="left"/>
      <w:pPr>
        <w:ind w:left="4538" w:hanging="351"/>
      </w:pPr>
      <w:rPr>
        <w:rFonts w:hint="default"/>
      </w:rPr>
    </w:lvl>
    <w:lvl w:ilvl="5">
      <w:numFmt w:val="bullet"/>
      <w:lvlText w:val="•"/>
      <w:lvlJc w:val="left"/>
      <w:pPr>
        <w:ind w:left="5413" w:hanging="351"/>
      </w:pPr>
      <w:rPr>
        <w:rFonts w:hint="default"/>
      </w:rPr>
    </w:lvl>
    <w:lvl w:ilvl="6">
      <w:numFmt w:val="bullet"/>
      <w:lvlText w:val="•"/>
      <w:lvlJc w:val="left"/>
      <w:pPr>
        <w:ind w:left="6287" w:hanging="351"/>
      </w:pPr>
      <w:rPr>
        <w:rFonts w:hint="default"/>
      </w:rPr>
    </w:lvl>
    <w:lvl w:ilvl="7">
      <w:numFmt w:val="bullet"/>
      <w:lvlText w:val="•"/>
      <w:lvlJc w:val="left"/>
      <w:pPr>
        <w:ind w:left="7162" w:hanging="351"/>
      </w:pPr>
      <w:rPr>
        <w:rFonts w:hint="default"/>
      </w:rPr>
    </w:lvl>
    <w:lvl w:ilvl="8">
      <w:numFmt w:val="bullet"/>
      <w:lvlText w:val="•"/>
      <w:lvlJc w:val="left"/>
      <w:pPr>
        <w:ind w:left="8037" w:hanging="351"/>
      </w:pPr>
      <w:rPr>
        <w:rFonts w:hint="default"/>
      </w:rPr>
    </w:lvl>
  </w:abstractNum>
  <w:abstractNum w:abstractNumId="10" w15:restartNumberingAfterBreak="0">
    <w:nsid w:val="47B53C11"/>
    <w:multiLevelType w:val="multilevel"/>
    <w:tmpl w:val="24C6157C"/>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49613F99"/>
    <w:multiLevelType w:val="multilevel"/>
    <w:tmpl w:val="ADD673B8"/>
    <w:lvl w:ilvl="0">
      <w:start w:val="10"/>
      <w:numFmt w:val="decimal"/>
      <w:lvlText w:val="%1"/>
      <w:lvlJc w:val="left"/>
      <w:pPr>
        <w:ind w:left="1524" w:hanging="495"/>
      </w:pPr>
      <w:rPr>
        <w:rFonts w:hint="default"/>
      </w:rPr>
    </w:lvl>
    <w:lvl w:ilvl="1">
      <w:start w:val="1"/>
      <w:numFmt w:val="decimal"/>
      <w:lvlText w:val="%1.%2"/>
      <w:lvlJc w:val="left"/>
      <w:pPr>
        <w:ind w:left="1524" w:hanging="495"/>
      </w:pPr>
      <w:rPr>
        <w:rFonts w:ascii="Eras Light ITC" w:eastAsia="Eras Light ITC" w:hAnsi="Eras Light ITC" w:cs="Eras Light ITC" w:hint="default"/>
        <w:spacing w:val="-2"/>
        <w:w w:val="99"/>
        <w:sz w:val="24"/>
        <w:szCs w:val="24"/>
      </w:rPr>
    </w:lvl>
    <w:lvl w:ilvl="2">
      <w:start w:val="1"/>
      <w:numFmt w:val="decimal"/>
      <w:lvlText w:val="%1.%2.%3"/>
      <w:lvlJc w:val="left"/>
      <w:pPr>
        <w:ind w:left="1699" w:hanging="670"/>
      </w:pPr>
      <w:rPr>
        <w:rFonts w:ascii="Eras Light ITC" w:eastAsia="Eras Light ITC" w:hAnsi="Eras Light ITC" w:cs="Eras Light ITC" w:hint="default"/>
        <w:spacing w:val="-2"/>
        <w:w w:val="100"/>
        <w:sz w:val="24"/>
        <w:szCs w:val="24"/>
      </w:rPr>
    </w:lvl>
    <w:lvl w:ilvl="3">
      <w:numFmt w:val="bullet"/>
      <w:lvlText w:val="•"/>
      <w:lvlJc w:val="left"/>
      <w:pPr>
        <w:ind w:left="3496" w:hanging="670"/>
      </w:pPr>
      <w:rPr>
        <w:rFonts w:hint="default"/>
      </w:rPr>
    </w:lvl>
    <w:lvl w:ilvl="4">
      <w:numFmt w:val="bullet"/>
      <w:lvlText w:val="•"/>
      <w:lvlJc w:val="left"/>
      <w:pPr>
        <w:ind w:left="4395" w:hanging="670"/>
      </w:pPr>
      <w:rPr>
        <w:rFonts w:hint="default"/>
      </w:rPr>
    </w:lvl>
    <w:lvl w:ilvl="5">
      <w:numFmt w:val="bullet"/>
      <w:lvlText w:val="•"/>
      <w:lvlJc w:val="left"/>
      <w:pPr>
        <w:ind w:left="5293" w:hanging="670"/>
      </w:pPr>
      <w:rPr>
        <w:rFonts w:hint="default"/>
      </w:rPr>
    </w:lvl>
    <w:lvl w:ilvl="6">
      <w:numFmt w:val="bullet"/>
      <w:lvlText w:val="•"/>
      <w:lvlJc w:val="left"/>
      <w:pPr>
        <w:ind w:left="6192" w:hanging="670"/>
      </w:pPr>
      <w:rPr>
        <w:rFonts w:hint="default"/>
      </w:rPr>
    </w:lvl>
    <w:lvl w:ilvl="7">
      <w:numFmt w:val="bullet"/>
      <w:lvlText w:val="•"/>
      <w:lvlJc w:val="left"/>
      <w:pPr>
        <w:ind w:left="7090" w:hanging="670"/>
      </w:pPr>
      <w:rPr>
        <w:rFonts w:hint="default"/>
      </w:rPr>
    </w:lvl>
    <w:lvl w:ilvl="8">
      <w:numFmt w:val="bullet"/>
      <w:lvlText w:val="•"/>
      <w:lvlJc w:val="left"/>
      <w:pPr>
        <w:ind w:left="7989" w:hanging="670"/>
      </w:pPr>
      <w:rPr>
        <w:rFonts w:hint="default"/>
      </w:rPr>
    </w:lvl>
  </w:abstractNum>
  <w:abstractNum w:abstractNumId="12" w15:restartNumberingAfterBreak="0">
    <w:nsid w:val="4B7E62ED"/>
    <w:multiLevelType w:val="multilevel"/>
    <w:tmpl w:val="DCC2A804"/>
    <w:lvl w:ilvl="0">
      <w:start w:val="3"/>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5D4D2530"/>
    <w:multiLevelType w:val="hybridMultilevel"/>
    <w:tmpl w:val="A07C38E0"/>
    <w:lvl w:ilvl="0" w:tplc="57EC7514">
      <w:start w:val="1"/>
      <w:numFmt w:val="lowerLetter"/>
      <w:lvlText w:val="%1)"/>
      <w:lvlJc w:val="left"/>
      <w:pPr>
        <w:ind w:left="1030" w:hanging="243"/>
      </w:pPr>
      <w:rPr>
        <w:rFonts w:ascii="Eras Light ITC" w:eastAsia="Eras Light ITC" w:hAnsi="Eras Light ITC" w:cs="Eras Light ITC" w:hint="default"/>
        <w:w w:val="100"/>
        <w:sz w:val="24"/>
        <w:szCs w:val="24"/>
      </w:rPr>
    </w:lvl>
    <w:lvl w:ilvl="1" w:tplc="F6EC3D88">
      <w:numFmt w:val="bullet"/>
      <w:lvlText w:val="•"/>
      <w:lvlJc w:val="left"/>
      <w:pPr>
        <w:ind w:left="1914" w:hanging="243"/>
      </w:pPr>
      <w:rPr>
        <w:rFonts w:hint="default"/>
      </w:rPr>
    </w:lvl>
    <w:lvl w:ilvl="2" w:tplc="04745284">
      <w:numFmt w:val="bullet"/>
      <w:lvlText w:val="•"/>
      <w:lvlJc w:val="left"/>
      <w:pPr>
        <w:ind w:left="2789" w:hanging="243"/>
      </w:pPr>
      <w:rPr>
        <w:rFonts w:hint="default"/>
      </w:rPr>
    </w:lvl>
    <w:lvl w:ilvl="3" w:tplc="F24CF3B0">
      <w:numFmt w:val="bullet"/>
      <w:lvlText w:val="•"/>
      <w:lvlJc w:val="left"/>
      <w:pPr>
        <w:ind w:left="3663" w:hanging="243"/>
      </w:pPr>
      <w:rPr>
        <w:rFonts w:hint="default"/>
      </w:rPr>
    </w:lvl>
    <w:lvl w:ilvl="4" w:tplc="27FEA9D8">
      <w:numFmt w:val="bullet"/>
      <w:lvlText w:val="•"/>
      <w:lvlJc w:val="left"/>
      <w:pPr>
        <w:ind w:left="4538" w:hanging="243"/>
      </w:pPr>
      <w:rPr>
        <w:rFonts w:hint="default"/>
      </w:rPr>
    </w:lvl>
    <w:lvl w:ilvl="5" w:tplc="5150D1A2">
      <w:numFmt w:val="bullet"/>
      <w:lvlText w:val="•"/>
      <w:lvlJc w:val="left"/>
      <w:pPr>
        <w:ind w:left="5413" w:hanging="243"/>
      </w:pPr>
      <w:rPr>
        <w:rFonts w:hint="default"/>
      </w:rPr>
    </w:lvl>
    <w:lvl w:ilvl="6" w:tplc="B47C89F6">
      <w:numFmt w:val="bullet"/>
      <w:lvlText w:val="•"/>
      <w:lvlJc w:val="left"/>
      <w:pPr>
        <w:ind w:left="6287" w:hanging="243"/>
      </w:pPr>
      <w:rPr>
        <w:rFonts w:hint="default"/>
      </w:rPr>
    </w:lvl>
    <w:lvl w:ilvl="7" w:tplc="47AC1F2C">
      <w:numFmt w:val="bullet"/>
      <w:lvlText w:val="•"/>
      <w:lvlJc w:val="left"/>
      <w:pPr>
        <w:ind w:left="7162" w:hanging="243"/>
      </w:pPr>
      <w:rPr>
        <w:rFonts w:hint="default"/>
      </w:rPr>
    </w:lvl>
    <w:lvl w:ilvl="8" w:tplc="33A0D9EC">
      <w:numFmt w:val="bullet"/>
      <w:lvlText w:val="•"/>
      <w:lvlJc w:val="left"/>
      <w:pPr>
        <w:ind w:left="8037" w:hanging="243"/>
      </w:pPr>
      <w:rPr>
        <w:rFonts w:hint="default"/>
      </w:rPr>
    </w:lvl>
  </w:abstractNum>
  <w:abstractNum w:abstractNumId="14" w15:restartNumberingAfterBreak="0">
    <w:nsid w:val="6AA5032A"/>
    <w:multiLevelType w:val="multilevel"/>
    <w:tmpl w:val="B8807D36"/>
    <w:lvl w:ilvl="0">
      <w:start w:val="9"/>
      <w:numFmt w:val="decimal"/>
      <w:lvlText w:val="%1"/>
      <w:lvlJc w:val="left"/>
      <w:pPr>
        <w:ind w:left="1030" w:hanging="384"/>
      </w:pPr>
      <w:rPr>
        <w:rFonts w:hint="default"/>
      </w:rPr>
    </w:lvl>
    <w:lvl w:ilvl="1">
      <w:start w:val="1"/>
      <w:numFmt w:val="decimal"/>
      <w:lvlText w:val="%1.%2"/>
      <w:lvlJc w:val="left"/>
      <w:pPr>
        <w:ind w:left="1030" w:hanging="384"/>
      </w:pPr>
      <w:rPr>
        <w:rFonts w:ascii="Eras Light ITC" w:eastAsia="Eras Light ITC" w:hAnsi="Eras Light ITC" w:cs="Eras Light ITC" w:hint="default"/>
        <w:spacing w:val="-2"/>
        <w:w w:val="100"/>
        <w:sz w:val="24"/>
        <w:szCs w:val="24"/>
      </w:rPr>
    </w:lvl>
    <w:lvl w:ilvl="2">
      <w:numFmt w:val="bullet"/>
      <w:lvlText w:val="•"/>
      <w:lvlJc w:val="left"/>
      <w:pPr>
        <w:ind w:left="2789" w:hanging="384"/>
      </w:pPr>
      <w:rPr>
        <w:rFonts w:hint="default"/>
      </w:rPr>
    </w:lvl>
    <w:lvl w:ilvl="3">
      <w:numFmt w:val="bullet"/>
      <w:lvlText w:val="•"/>
      <w:lvlJc w:val="left"/>
      <w:pPr>
        <w:ind w:left="3663" w:hanging="384"/>
      </w:pPr>
      <w:rPr>
        <w:rFonts w:hint="default"/>
      </w:rPr>
    </w:lvl>
    <w:lvl w:ilvl="4">
      <w:numFmt w:val="bullet"/>
      <w:lvlText w:val="•"/>
      <w:lvlJc w:val="left"/>
      <w:pPr>
        <w:ind w:left="4538" w:hanging="384"/>
      </w:pPr>
      <w:rPr>
        <w:rFonts w:hint="default"/>
      </w:rPr>
    </w:lvl>
    <w:lvl w:ilvl="5">
      <w:numFmt w:val="bullet"/>
      <w:lvlText w:val="•"/>
      <w:lvlJc w:val="left"/>
      <w:pPr>
        <w:ind w:left="5413" w:hanging="384"/>
      </w:pPr>
      <w:rPr>
        <w:rFonts w:hint="default"/>
      </w:rPr>
    </w:lvl>
    <w:lvl w:ilvl="6">
      <w:numFmt w:val="bullet"/>
      <w:lvlText w:val="•"/>
      <w:lvlJc w:val="left"/>
      <w:pPr>
        <w:ind w:left="6287" w:hanging="384"/>
      </w:pPr>
      <w:rPr>
        <w:rFonts w:hint="default"/>
      </w:rPr>
    </w:lvl>
    <w:lvl w:ilvl="7">
      <w:numFmt w:val="bullet"/>
      <w:lvlText w:val="•"/>
      <w:lvlJc w:val="left"/>
      <w:pPr>
        <w:ind w:left="7162" w:hanging="384"/>
      </w:pPr>
      <w:rPr>
        <w:rFonts w:hint="default"/>
      </w:rPr>
    </w:lvl>
    <w:lvl w:ilvl="8">
      <w:numFmt w:val="bullet"/>
      <w:lvlText w:val="•"/>
      <w:lvlJc w:val="left"/>
      <w:pPr>
        <w:ind w:left="8037" w:hanging="384"/>
      </w:pPr>
      <w:rPr>
        <w:rFonts w:hint="default"/>
      </w:rPr>
    </w:lvl>
  </w:abstractNum>
  <w:abstractNum w:abstractNumId="15" w15:restartNumberingAfterBreak="0">
    <w:nsid w:val="6F2D657E"/>
    <w:multiLevelType w:val="hybridMultilevel"/>
    <w:tmpl w:val="DF00B284"/>
    <w:lvl w:ilvl="0" w:tplc="D5A0E8A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7119169A"/>
    <w:multiLevelType w:val="multilevel"/>
    <w:tmpl w:val="E8049F88"/>
    <w:lvl w:ilvl="0">
      <w:start w:val="13"/>
      <w:numFmt w:val="decimal"/>
      <w:lvlText w:val="%1"/>
      <w:lvlJc w:val="left"/>
      <w:pPr>
        <w:ind w:left="1524" w:hanging="495"/>
      </w:pPr>
      <w:rPr>
        <w:rFonts w:hint="default"/>
      </w:rPr>
    </w:lvl>
    <w:lvl w:ilvl="1">
      <w:start w:val="1"/>
      <w:numFmt w:val="decimal"/>
      <w:lvlText w:val="%1.%2"/>
      <w:lvlJc w:val="left"/>
      <w:pPr>
        <w:ind w:left="1524" w:hanging="495"/>
      </w:pPr>
      <w:rPr>
        <w:rFonts w:ascii="Eras Light ITC" w:eastAsia="Eras Light ITC" w:hAnsi="Eras Light ITC" w:cs="Eras Light ITC" w:hint="default"/>
        <w:spacing w:val="-2"/>
        <w:w w:val="100"/>
        <w:sz w:val="24"/>
        <w:szCs w:val="24"/>
      </w:rPr>
    </w:lvl>
    <w:lvl w:ilvl="2">
      <w:start w:val="1"/>
      <w:numFmt w:val="decimal"/>
      <w:lvlText w:val="%1.%2.%3"/>
      <w:lvlJc w:val="left"/>
      <w:pPr>
        <w:ind w:left="1699" w:hanging="670"/>
      </w:pPr>
      <w:rPr>
        <w:rFonts w:ascii="Eras Light ITC" w:eastAsia="Eras Light ITC" w:hAnsi="Eras Light ITC" w:cs="Eras Light ITC" w:hint="default"/>
        <w:spacing w:val="-2"/>
        <w:w w:val="99"/>
        <w:sz w:val="24"/>
        <w:szCs w:val="24"/>
      </w:rPr>
    </w:lvl>
    <w:lvl w:ilvl="3">
      <w:numFmt w:val="bullet"/>
      <w:lvlText w:val="•"/>
      <w:lvlJc w:val="left"/>
      <w:pPr>
        <w:ind w:left="3496" w:hanging="670"/>
      </w:pPr>
      <w:rPr>
        <w:rFonts w:hint="default"/>
      </w:rPr>
    </w:lvl>
    <w:lvl w:ilvl="4">
      <w:numFmt w:val="bullet"/>
      <w:lvlText w:val="•"/>
      <w:lvlJc w:val="left"/>
      <w:pPr>
        <w:ind w:left="4395" w:hanging="670"/>
      </w:pPr>
      <w:rPr>
        <w:rFonts w:hint="default"/>
      </w:rPr>
    </w:lvl>
    <w:lvl w:ilvl="5">
      <w:numFmt w:val="bullet"/>
      <w:lvlText w:val="•"/>
      <w:lvlJc w:val="left"/>
      <w:pPr>
        <w:ind w:left="5293" w:hanging="670"/>
      </w:pPr>
      <w:rPr>
        <w:rFonts w:hint="default"/>
      </w:rPr>
    </w:lvl>
    <w:lvl w:ilvl="6">
      <w:numFmt w:val="bullet"/>
      <w:lvlText w:val="•"/>
      <w:lvlJc w:val="left"/>
      <w:pPr>
        <w:ind w:left="6192" w:hanging="670"/>
      </w:pPr>
      <w:rPr>
        <w:rFonts w:hint="default"/>
      </w:rPr>
    </w:lvl>
    <w:lvl w:ilvl="7">
      <w:numFmt w:val="bullet"/>
      <w:lvlText w:val="•"/>
      <w:lvlJc w:val="left"/>
      <w:pPr>
        <w:ind w:left="7090" w:hanging="670"/>
      </w:pPr>
      <w:rPr>
        <w:rFonts w:hint="default"/>
      </w:rPr>
    </w:lvl>
    <w:lvl w:ilvl="8">
      <w:numFmt w:val="bullet"/>
      <w:lvlText w:val="•"/>
      <w:lvlJc w:val="left"/>
      <w:pPr>
        <w:ind w:left="7989" w:hanging="670"/>
      </w:pPr>
      <w:rPr>
        <w:rFonts w:hint="default"/>
      </w:rPr>
    </w:lvl>
  </w:abstractNum>
  <w:abstractNum w:abstractNumId="17" w15:restartNumberingAfterBreak="0">
    <w:nsid w:val="79FA5122"/>
    <w:multiLevelType w:val="multilevel"/>
    <w:tmpl w:val="9EF23DE4"/>
    <w:lvl w:ilvl="0">
      <w:start w:val="1"/>
      <w:numFmt w:val="decimal"/>
      <w:lvlText w:val="%1"/>
      <w:lvlJc w:val="left"/>
      <w:pPr>
        <w:ind w:left="1605" w:hanging="1605"/>
      </w:pPr>
      <w:rPr>
        <w:rFonts w:hint="default"/>
        <w:b/>
      </w:rPr>
    </w:lvl>
    <w:lvl w:ilvl="1">
      <w:start w:val="1"/>
      <w:numFmt w:val="decimal"/>
      <w:lvlText w:val="%1.%2"/>
      <w:lvlJc w:val="left"/>
      <w:pPr>
        <w:ind w:left="2739" w:hanging="1605"/>
      </w:pPr>
      <w:rPr>
        <w:rFonts w:hint="default"/>
        <w:b/>
      </w:rPr>
    </w:lvl>
    <w:lvl w:ilvl="2">
      <w:start w:val="1"/>
      <w:numFmt w:val="decimal"/>
      <w:lvlText w:val="%1.%2.%3"/>
      <w:lvlJc w:val="left"/>
      <w:pPr>
        <w:ind w:left="3873" w:hanging="1605"/>
      </w:pPr>
      <w:rPr>
        <w:rFonts w:hint="default"/>
        <w:b/>
      </w:rPr>
    </w:lvl>
    <w:lvl w:ilvl="3">
      <w:start w:val="1"/>
      <w:numFmt w:val="decimal"/>
      <w:lvlText w:val="%1.%2.%3.%4"/>
      <w:lvlJc w:val="left"/>
      <w:pPr>
        <w:ind w:left="5007" w:hanging="1605"/>
      </w:pPr>
      <w:rPr>
        <w:rFonts w:hint="default"/>
        <w:b/>
      </w:rPr>
    </w:lvl>
    <w:lvl w:ilvl="4">
      <w:start w:val="1"/>
      <w:numFmt w:val="decimal"/>
      <w:lvlText w:val="%1.%2.%3.%4.%5"/>
      <w:lvlJc w:val="left"/>
      <w:pPr>
        <w:ind w:left="6141" w:hanging="1605"/>
      </w:pPr>
      <w:rPr>
        <w:rFonts w:hint="default"/>
        <w:b/>
      </w:rPr>
    </w:lvl>
    <w:lvl w:ilvl="5">
      <w:start w:val="1"/>
      <w:numFmt w:val="decimal"/>
      <w:lvlText w:val="%1.%2.%3.%4.%5.%6"/>
      <w:lvlJc w:val="left"/>
      <w:pPr>
        <w:ind w:left="7275" w:hanging="1605"/>
      </w:pPr>
      <w:rPr>
        <w:rFonts w:hint="default"/>
        <w:b/>
      </w:rPr>
    </w:lvl>
    <w:lvl w:ilvl="6">
      <w:start w:val="1"/>
      <w:numFmt w:val="decimal"/>
      <w:lvlText w:val="%1.%2.%3.%4.%5.%6.%7"/>
      <w:lvlJc w:val="left"/>
      <w:pPr>
        <w:ind w:left="8409" w:hanging="1605"/>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num w:numId="1">
    <w:abstractNumId w:val="1"/>
  </w:num>
  <w:num w:numId="2">
    <w:abstractNumId w:val="15"/>
  </w:num>
  <w:num w:numId="3">
    <w:abstractNumId w:val="17"/>
  </w:num>
  <w:num w:numId="4">
    <w:abstractNumId w:val="9"/>
  </w:num>
  <w:num w:numId="5">
    <w:abstractNumId w:val="0"/>
  </w:num>
  <w:num w:numId="6">
    <w:abstractNumId w:val="2"/>
  </w:num>
  <w:num w:numId="7">
    <w:abstractNumId w:val="11"/>
  </w:num>
  <w:num w:numId="8">
    <w:abstractNumId w:val="14"/>
  </w:num>
  <w:num w:numId="9">
    <w:abstractNumId w:val="8"/>
  </w:num>
  <w:num w:numId="10">
    <w:abstractNumId w:val="3"/>
  </w:num>
  <w:num w:numId="11">
    <w:abstractNumId w:val="6"/>
  </w:num>
  <w:num w:numId="12">
    <w:abstractNumId w:val="13"/>
  </w:num>
  <w:num w:numId="13">
    <w:abstractNumId w:val="16"/>
  </w:num>
  <w:num w:numId="14">
    <w:abstractNumId w:val="4"/>
  </w:num>
  <w:num w:numId="15">
    <w:abstractNumId w:val="7"/>
  </w:num>
  <w:num w:numId="16">
    <w:abstractNumId w:val="10"/>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88"/>
    <w:rsid w:val="00026C0D"/>
    <w:rsid w:val="000311A8"/>
    <w:rsid w:val="00035228"/>
    <w:rsid w:val="00074D46"/>
    <w:rsid w:val="0009347D"/>
    <w:rsid w:val="000B2101"/>
    <w:rsid w:val="0011327E"/>
    <w:rsid w:val="00164FA0"/>
    <w:rsid w:val="00176321"/>
    <w:rsid w:val="001D05BB"/>
    <w:rsid w:val="001E2F0C"/>
    <w:rsid w:val="001E485B"/>
    <w:rsid w:val="001F0B9C"/>
    <w:rsid w:val="001F51A6"/>
    <w:rsid w:val="001F6880"/>
    <w:rsid w:val="0020104A"/>
    <w:rsid w:val="002476C0"/>
    <w:rsid w:val="00255E64"/>
    <w:rsid w:val="00276B1E"/>
    <w:rsid w:val="00292013"/>
    <w:rsid w:val="002E5256"/>
    <w:rsid w:val="002F4A5B"/>
    <w:rsid w:val="00305108"/>
    <w:rsid w:val="00327CE4"/>
    <w:rsid w:val="00355FCD"/>
    <w:rsid w:val="003777DC"/>
    <w:rsid w:val="00383548"/>
    <w:rsid w:val="00392DBB"/>
    <w:rsid w:val="00393A54"/>
    <w:rsid w:val="003C1570"/>
    <w:rsid w:val="003D7A9A"/>
    <w:rsid w:val="003F1253"/>
    <w:rsid w:val="00427EAB"/>
    <w:rsid w:val="00430799"/>
    <w:rsid w:val="004727FB"/>
    <w:rsid w:val="00480C22"/>
    <w:rsid w:val="004A5445"/>
    <w:rsid w:val="004C555C"/>
    <w:rsid w:val="004D3CD3"/>
    <w:rsid w:val="004D68A0"/>
    <w:rsid w:val="004E2519"/>
    <w:rsid w:val="00520557"/>
    <w:rsid w:val="00535963"/>
    <w:rsid w:val="00552EA5"/>
    <w:rsid w:val="00581ADB"/>
    <w:rsid w:val="005C10D1"/>
    <w:rsid w:val="005E30E4"/>
    <w:rsid w:val="00617997"/>
    <w:rsid w:val="006562E5"/>
    <w:rsid w:val="00666B76"/>
    <w:rsid w:val="00685936"/>
    <w:rsid w:val="00721FA3"/>
    <w:rsid w:val="00747088"/>
    <w:rsid w:val="00753F06"/>
    <w:rsid w:val="00760FCF"/>
    <w:rsid w:val="007A3F73"/>
    <w:rsid w:val="007E481A"/>
    <w:rsid w:val="0082499D"/>
    <w:rsid w:val="0082760A"/>
    <w:rsid w:val="00864A37"/>
    <w:rsid w:val="008663B8"/>
    <w:rsid w:val="008874C5"/>
    <w:rsid w:val="008A45D0"/>
    <w:rsid w:val="008A63A0"/>
    <w:rsid w:val="008E2E9E"/>
    <w:rsid w:val="00917F62"/>
    <w:rsid w:val="00940F21"/>
    <w:rsid w:val="00950048"/>
    <w:rsid w:val="00983219"/>
    <w:rsid w:val="009C73F5"/>
    <w:rsid w:val="009D0D14"/>
    <w:rsid w:val="009E3CC5"/>
    <w:rsid w:val="00A241A7"/>
    <w:rsid w:val="00A66A73"/>
    <w:rsid w:val="00B102CD"/>
    <w:rsid w:val="00B116DD"/>
    <w:rsid w:val="00B1184B"/>
    <w:rsid w:val="00B81BB0"/>
    <w:rsid w:val="00BB2CF4"/>
    <w:rsid w:val="00BC028B"/>
    <w:rsid w:val="00BC681F"/>
    <w:rsid w:val="00BD3A0E"/>
    <w:rsid w:val="00BF63EB"/>
    <w:rsid w:val="00C40379"/>
    <w:rsid w:val="00C41E30"/>
    <w:rsid w:val="00C7656D"/>
    <w:rsid w:val="00C84871"/>
    <w:rsid w:val="00D225EE"/>
    <w:rsid w:val="00D37872"/>
    <w:rsid w:val="00D518F8"/>
    <w:rsid w:val="00E35BCF"/>
    <w:rsid w:val="00E45DDE"/>
    <w:rsid w:val="00E6057D"/>
    <w:rsid w:val="00E77932"/>
    <w:rsid w:val="00EB1F96"/>
    <w:rsid w:val="00EB36A6"/>
    <w:rsid w:val="00EF367D"/>
    <w:rsid w:val="00F22E80"/>
    <w:rsid w:val="00F81771"/>
    <w:rsid w:val="00F82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B08D"/>
  <w15:docId w15:val="{C03441B6-A45F-4895-A129-B7E48738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A3"/>
    <w:pPr>
      <w:spacing w:after="0" w:line="240" w:lineRule="auto"/>
    </w:pPr>
    <w:rPr>
      <w:rFonts w:ascii="Courier New" w:eastAsia="Times New Roman" w:hAnsi="Courier New" w:cs="Times New Roman"/>
      <w:sz w:val="26"/>
      <w:szCs w:val="20"/>
      <w:lang w:eastAsia="pt-BR"/>
    </w:rPr>
  </w:style>
  <w:style w:type="paragraph" w:styleId="Ttulo1">
    <w:name w:val="heading 1"/>
    <w:basedOn w:val="Normal"/>
    <w:next w:val="Normal"/>
    <w:link w:val="Ttulo1Char"/>
    <w:qFormat/>
    <w:rsid w:val="00721FA3"/>
    <w:pPr>
      <w:keepNext/>
      <w:ind w:firstLine="1134"/>
      <w:outlineLvl w:val="0"/>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C7656D"/>
    <w:pPr>
      <w:ind w:left="720"/>
      <w:contextualSpacing/>
    </w:pPr>
  </w:style>
  <w:style w:type="paragraph" w:styleId="Cabealho">
    <w:name w:val="header"/>
    <w:basedOn w:val="Normal"/>
    <w:link w:val="CabealhoChar"/>
    <w:uiPriority w:val="99"/>
    <w:unhideWhenUsed/>
    <w:rsid w:val="00747088"/>
    <w:pPr>
      <w:tabs>
        <w:tab w:val="center" w:pos="4252"/>
        <w:tab w:val="right" w:pos="8504"/>
      </w:tabs>
    </w:pPr>
  </w:style>
  <w:style w:type="character" w:customStyle="1" w:styleId="CabealhoChar">
    <w:name w:val="Cabeçalho Char"/>
    <w:basedOn w:val="Fontepargpadro"/>
    <w:link w:val="Cabealho"/>
    <w:uiPriority w:val="99"/>
    <w:rsid w:val="00747088"/>
    <w:rPr>
      <w:rFonts w:ascii="Times New Roman" w:hAnsi="Times New Roman"/>
      <w:sz w:val="20"/>
      <w:szCs w:val="20"/>
      <w:lang w:eastAsia="pt-BR"/>
    </w:rPr>
  </w:style>
  <w:style w:type="paragraph" w:styleId="Rodap">
    <w:name w:val="footer"/>
    <w:basedOn w:val="Normal"/>
    <w:link w:val="RodapChar"/>
    <w:uiPriority w:val="99"/>
    <w:unhideWhenUsed/>
    <w:rsid w:val="00747088"/>
    <w:pPr>
      <w:tabs>
        <w:tab w:val="center" w:pos="4252"/>
        <w:tab w:val="right" w:pos="8504"/>
      </w:tabs>
    </w:pPr>
  </w:style>
  <w:style w:type="character" w:customStyle="1" w:styleId="RodapChar">
    <w:name w:val="Rodapé Char"/>
    <w:basedOn w:val="Fontepargpadro"/>
    <w:link w:val="Rodap"/>
    <w:uiPriority w:val="99"/>
    <w:rsid w:val="00747088"/>
    <w:rPr>
      <w:rFonts w:ascii="Times New Roman" w:hAnsi="Times New Roman"/>
      <w:sz w:val="20"/>
      <w:szCs w:val="20"/>
      <w:lang w:eastAsia="pt-BR"/>
    </w:rPr>
  </w:style>
  <w:style w:type="paragraph" w:styleId="Textodebalo">
    <w:name w:val="Balloon Text"/>
    <w:basedOn w:val="Normal"/>
    <w:link w:val="TextodebaloChar"/>
    <w:uiPriority w:val="99"/>
    <w:semiHidden/>
    <w:unhideWhenUsed/>
    <w:rsid w:val="00747088"/>
    <w:rPr>
      <w:rFonts w:ascii="Tahoma" w:hAnsi="Tahoma" w:cs="Tahoma"/>
      <w:sz w:val="16"/>
      <w:szCs w:val="16"/>
    </w:rPr>
  </w:style>
  <w:style w:type="character" w:customStyle="1" w:styleId="TextodebaloChar">
    <w:name w:val="Texto de balão Char"/>
    <w:basedOn w:val="Fontepargpadro"/>
    <w:link w:val="Textodebalo"/>
    <w:uiPriority w:val="99"/>
    <w:semiHidden/>
    <w:rsid w:val="00747088"/>
    <w:rPr>
      <w:rFonts w:ascii="Tahoma" w:hAnsi="Tahoma" w:cs="Tahoma"/>
      <w:sz w:val="16"/>
      <w:szCs w:val="16"/>
      <w:lang w:eastAsia="pt-BR"/>
    </w:rPr>
  </w:style>
  <w:style w:type="character" w:customStyle="1" w:styleId="Ttulo1Char">
    <w:name w:val="Título 1 Char"/>
    <w:basedOn w:val="Fontepargpadro"/>
    <w:link w:val="Ttulo1"/>
    <w:rsid w:val="00721FA3"/>
    <w:rPr>
      <w:rFonts w:ascii="Courier New" w:eastAsia="Times New Roman" w:hAnsi="Courier New" w:cs="Times New Roman"/>
      <w:b/>
      <w:sz w:val="24"/>
      <w:szCs w:val="20"/>
      <w:lang w:eastAsia="pt-BR"/>
    </w:rPr>
  </w:style>
  <w:style w:type="paragraph" w:styleId="Corpodetexto">
    <w:name w:val="Body Text"/>
    <w:basedOn w:val="Normal"/>
    <w:link w:val="CorpodetextoChar"/>
    <w:uiPriority w:val="1"/>
    <w:qFormat/>
    <w:rsid w:val="000B2101"/>
    <w:pPr>
      <w:widowControl w:val="0"/>
    </w:pPr>
    <w:rPr>
      <w:rFonts w:ascii="Eras Light ITC" w:eastAsia="Eras Light ITC" w:hAnsi="Eras Light ITC" w:cs="Eras Light ITC"/>
      <w:sz w:val="24"/>
      <w:szCs w:val="24"/>
      <w:lang w:val="en-US" w:eastAsia="en-US"/>
    </w:rPr>
  </w:style>
  <w:style w:type="character" w:customStyle="1" w:styleId="CorpodetextoChar">
    <w:name w:val="Corpo de texto Char"/>
    <w:basedOn w:val="Fontepargpadro"/>
    <w:link w:val="Corpodetexto"/>
    <w:uiPriority w:val="1"/>
    <w:rsid w:val="000B2101"/>
    <w:rPr>
      <w:rFonts w:ascii="Eras Light ITC" w:eastAsia="Eras Light ITC" w:hAnsi="Eras Light ITC" w:cs="Eras Light ITC"/>
      <w:sz w:val="24"/>
      <w:szCs w:val="24"/>
      <w:lang w:val="en-US"/>
    </w:rPr>
  </w:style>
  <w:style w:type="table" w:styleId="Tabelacomgrade">
    <w:name w:val="Table Grid"/>
    <w:basedOn w:val="Tabelanormal"/>
    <w:uiPriority w:val="59"/>
    <w:rsid w:val="00617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1542</Words>
  <Characters>8330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CVC</dc:creator>
  <cp:lastModifiedBy>Daiana Nunes</cp:lastModifiedBy>
  <cp:revision>4</cp:revision>
  <cp:lastPrinted>2018-05-04T17:45:00Z</cp:lastPrinted>
  <dcterms:created xsi:type="dcterms:W3CDTF">2019-12-02T16:44:00Z</dcterms:created>
  <dcterms:modified xsi:type="dcterms:W3CDTF">2019-12-02T17:26:00Z</dcterms:modified>
</cp:coreProperties>
</file>