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E6" w:rsidRPr="00FF6A5E" w:rsidRDefault="00AB05E6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Pr="00FF6A5E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 w:rsidRPr="00FF6A5E">
        <w:rPr>
          <w:rFonts w:ascii="Arial" w:hAnsi="Arial" w:cs="Arial"/>
          <w:b/>
          <w:sz w:val="24"/>
          <w:szCs w:val="24"/>
        </w:rPr>
        <w:t>ATA Nº 01/20</w:t>
      </w:r>
      <w:r w:rsidR="000B5C73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PROCESSO Nº</w:t>
      </w:r>
      <w:r w:rsidR="00B709AE" w:rsidRPr="00FF6A5E">
        <w:rPr>
          <w:rFonts w:ascii="Arial" w:hAnsi="Arial" w:cs="Arial"/>
          <w:b/>
          <w:sz w:val="24"/>
          <w:szCs w:val="24"/>
        </w:rPr>
        <w:t xml:space="preserve"> 02</w:t>
      </w:r>
      <w:r w:rsidR="008827DD">
        <w:rPr>
          <w:rFonts w:ascii="Arial" w:hAnsi="Arial" w:cs="Arial"/>
          <w:b/>
          <w:sz w:val="24"/>
          <w:szCs w:val="24"/>
        </w:rPr>
        <w:t>9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– </w:t>
      </w:r>
      <w:r w:rsidR="00AB05E6" w:rsidRPr="00FF6A5E">
        <w:rPr>
          <w:rFonts w:ascii="Arial" w:hAnsi="Arial" w:cs="Arial"/>
          <w:b/>
          <w:sz w:val="24"/>
          <w:szCs w:val="24"/>
        </w:rPr>
        <w:t>DISPENSA</w:t>
      </w:r>
      <w:r w:rsidR="00793C80" w:rsidRPr="00FF6A5E">
        <w:rPr>
          <w:rFonts w:ascii="Arial" w:hAnsi="Arial" w:cs="Arial"/>
          <w:b/>
          <w:sz w:val="24"/>
          <w:szCs w:val="24"/>
        </w:rPr>
        <w:t xml:space="preserve"> N°</w:t>
      </w:r>
      <w:r w:rsidR="00FF6A5E" w:rsidRPr="00FF6A5E">
        <w:rPr>
          <w:rFonts w:ascii="Arial" w:hAnsi="Arial" w:cs="Arial"/>
          <w:b/>
          <w:sz w:val="24"/>
          <w:szCs w:val="24"/>
        </w:rPr>
        <w:t xml:space="preserve"> </w:t>
      </w:r>
      <w:r w:rsidR="00B709AE" w:rsidRPr="00FF6A5E">
        <w:rPr>
          <w:rFonts w:ascii="Arial" w:hAnsi="Arial" w:cs="Arial"/>
          <w:b/>
          <w:sz w:val="24"/>
          <w:szCs w:val="24"/>
        </w:rPr>
        <w:t>02</w:t>
      </w:r>
      <w:r w:rsidR="008827DD">
        <w:rPr>
          <w:rFonts w:ascii="Arial" w:hAnsi="Arial" w:cs="Arial"/>
          <w:b/>
          <w:sz w:val="24"/>
          <w:szCs w:val="24"/>
        </w:rPr>
        <w:t>6</w:t>
      </w:r>
      <w:r w:rsidR="00793C80" w:rsidRPr="00FF6A5E">
        <w:rPr>
          <w:rFonts w:ascii="Arial" w:hAnsi="Arial" w:cs="Arial"/>
          <w:b/>
          <w:sz w:val="24"/>
          <w:szCs w:val="24"/>
        </w:rPr>
        <w:t>/20</w:t>
      </w:r>
      <w:r w:rsidR="00AB05E6" w:rsidRPr="00FF6A5E">
        <w:rPr>
          <w:rFonts w:ascii="Arial" w:hAnsi="Arial" w:cs="Arial"/>
          <w:b/>
          <w:sz w:val="24"/>
          <w:szCs w:val="24"/>
        </w:rPr>
        <w:t>20</w:t>
      </w:r>
    </w:p>
    <w:p w:rsidR="00FF6A5E" w:rsidRPr="00FF6A5E" w:rsidRDefault="00793C80" w:rsidP="00793C80">
      <w:pPr>
        <w:jc w:val="both"/>
        <w:rPr>
          <w:rFonts w:ascii="Arial" w:hAnsi="Arial" w:cs="Arial"/>
          <w:sz w:val="24"/>
          <w:szCs w:val="24"/>
        </w:rPr>
      </w:pPr>
      <w:r w:rsidRPr="00FF6A5E">
        <w:rPr>
          <w:rFonts w:ascii="Arial" w:hAnsi="Arial" w:cs="Arial"/>
          <w:sz w:val="24"/>
          <w:szCs w:val="24"/>
        </w:rPr>
        <w:t>Aos</w:t>
      </w:r>
      <w:r w:rsidR="00A84A9B">
        <w:rPr>
          <w:rFonts w:ascii="Arial" w:hAnsi="Arial" w:cs="Arial"/>
          <w:sz w:val="24"/>
          <w:szCs w:val="24"/>
        </w:rPr>
        <w:t xml:space="preserve"> </w:t>
      </w:r>
      <w:r w:rsidR="00A84A9B" w:rsidRPr="00604E7B">
        <w:rPr>
          <w:rFonts w:ascii="Arial" w:hAnsi="Arial" w:cs="Arial"/>
          <w:sz w:val="24"/>
          <w:szCs w:val="24"/>
        </w:rPr>
        <w:t>quatorze</w:t>
      </w:r>
      <w:r w:rsidR="00A84A9B">
        <w:rPr>
          <w:rFonts w:ascii="Arial" w:hAnsi="Arial" w:cs="Arial"/>
          <w:sz w:val="24"/>
          <w:szCs w:val="24"/>
        </w:rPr>
        <w:t xml:space="preserve"> dias </w:t>
      </w:r>
      <w:r w:rsidRPr="00FF6A5E">
        <w:rPr>
          <w:rFonts w:ascii="Arial" w:hAnsi="Arial" w:cs="Arial"/>
          <w:sz w:val="24"/>
          <w:szCs w:val="24"/>
        </w:rPr>
        <w:t xml:space="preserve">do mês de </w:t>
      </w:r>
      <w:r w:rsidR="008827DD">
        <w:rPr>
          <w:rFonts w:ascii="Arial" w:hAnsi="Arial" w:cs="Arial"/>
          <w:sz w:val="24"/>
          <w:szCs w:val="24"/>
        </w:rPr>
        <w:t>agost</w:t>
      </w:r>
      <w:r w:rsidR="00550BB7" w:rsidRPr="00FF6A5E">
        <w:rPr>
          <w:rFonts w:ascii="Arial" w:hAnsi="Arial" w:cs="Arial"/>
          <w:sz w:val="24"/>
          <w:szCs w:val="24"/>
        </w:rPr>
        <w:t>o</w:t>
      </w:r>
      <w:r w:rsidRPr="00FF6A5E">
        <w:rPr>
          <w:rFonts w:ascii="Arial" w:hAnsi="Arial" w:cs="Arial"/>
          <w:sz w:val="24"/>
          <w:szCs w:val="24"/>
        </w:rPr>
        <w:t xml:space="preserve"> de dois mil e </w:t>
      </w:r>
      <w:r w:rsidR="00AB05E6" w:rsidRPr="00FF6A5E">
        <w:rPr>
          <w:rFonts w:ascii="Arial" w:hAnsi="Arial" w:cs="Arial"/>
          <w:sz w:val="24"/>
          <w:szCs w:val="24"/>
        </w:rPr>
        <w:t>vinte</w:t>
      </w:r>
      <w:r w:rsidRPr="00FF6A5E">
        <w:rPr>
          <w:rFonts w:ascii="Arial" w:hAnsi="Arial" w:cs="Arial"/>
          <w:sz w:val="24"/>
          <w:szCs w:val="24"/>
        </w:rPr>
        <w:t xml:space="preserve"> às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8827DD">
        <w:rPr>
          <w:rFonts w:ascii="Arial" w:hAnsi="Arial" w:cs="Arial"/>
          <w:sz w:val="24"/>
          <w:szCs w:val="24"/>
        </w:rPr>
        <w:t>dez</w:t>
      </w:r>
      <w:r w:rsidRPr="00FF6A5E">
        <w:rPr>
          <w:rFonts w:ascii="Arial" w:hAnsi="Arial" w:cs="Arial"/>
          <w:sz w:val="24"/>
          <w:szCs w:val="24"/>
        </w:rPr>
        <w:t xml:space="preserve"> horas, reuniram-se n</w:t>
      </w:r>
      <w:r w:rsidR="00AB05E6" w:rsidRPr="00FF6A5E">
        <w:rPr>
          <w:rFonts w:ascii="Arial" w:hAnsi="Arial" w:cs="Arial"/>
          <w:sz w:val="24"/>
          <w:szCs w:val="24"/>
        </w:rPr>
        <w:t xml:space="preserve">o Setor de Patrimônio </w:t>
      </w:r>
      <w:r w:rsidRPr="00FF6A5E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Decreto Nº </w:t>
      </w:r>
      <w:r w:rsidR="00AB05E6" w:rsidRPr="00FF6A5E">
        <w:rPr>
          <w:rFonts w:ascii="Arial" w:hAnsi="Arial" w:cs="Arial"/>
          <w:sz w:val="24"/>
          <w:szCs w:val="24"/>
        </w:rPr>
        <w:t>1113 de 20 de dezembro de 2019</w:t>
      </w:r>
      <w:r w:rsidRPr="00FF6A5E">
        <w:rPr>
          <w:rFonts w:ascii="Arial" w:hAnsi="Arial" w:cs="Arial"/>
          <w:sz w:val="24"/>
          <w:szCs w:val="24"/>
        </w:rPr>
        <w:t>: Josi Domingues Wienke – titular</w:t>
      </w:r>
      <w:r w:rsidR="00CC4141" w:rsidRPr="00FF6A5E">
        <w:rPr>
          <w:rFonts w:ascii="Arial" w:hAnsi="Arial" w:cs="Arial"/>
          <w:sz w:val="24"/>
          <w:szCs w:val="24"/>
        </w:rPr>
        <w:t>,</w:t>
      </w:r>
      <w:r w:rsidRPr="00FF6A5E">
        <w:rPr>
          <w:rFonts w:ascii="Arial" w:hAnsi="Arial" w:cs="Arial"/>
          <w:sz w:val="24"/>
          <w:szCs w:val="24"/>
        </w:rPr>
        <w:t xml:space="preserve"> </w:t>
      </w:r>
      <w:r w:rsidR="000B5C73" w:rsidRPr="00FF6A5E">
        <w:rPr>
          <w:rFonts w:ascii="Arial" w:hAnsi="Arial" w:cs="Arial"/>
          <w:sz w:val="24"/>
          <w:szCs w:val="24"/>
        </w:rPr>
        <w:t>Tatiane P. B. do Espirito Santo</w:t>
      </w:r>
      <w:r w:rsidR="00E07321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>- titular, para analisar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Pr="00FF6A5E">
        <w:rPr>
          <w:rFonts w:ascii="Arial" w:hAnsi="Arial" w:cs="Arial"/>
          <w:sz w:val="24"/>
          <w:szCs w:val="24"/>
        </w:rPr>
        <w:t xml:space="preserve">o Memorando Nº </w:t>
      </w:r>
      <w:r w:rsidR="008827DD" w:rsidRPr="00A84A9B">
        <w:rPr>
          <w:rFonts w:ascii="Arial" w:hAnsi="Arial" w:cs="Arial"/>
          <w:sz w:val="24"/>
          <w:szCs w:val="24"/>
        </w:rPr>
        <w:t>096/2020</w:t>
      </w:r>
      <w:r w:rsidRPr="00FF6A5E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Pr="00FF6A5E">
        <w:rPr>
          <w:rFonts w:ascii="Arial" w:hAnsi="Arial" w:cs="Arial"/>
          <w:sz w:val="24"/>
          <w:szCs w:val="24"/>
        </w:rPr>
        <w:t xml:space="preserve">Descrição do objeto: </w:t>
      </w:r>
      <w:bookmarkEnd w:id="0"/>
      <w:r w:rsidR="00B83204">
        <w:rPr>
          <w:rFonts w:ascii="Arial" w:hAnsi="Arial" w:cs="Arial"/>
          <w:sz w:val="24"/>
          <w:szCs w:val="24"/>
        </w:rPr>
        <w:t xml:space="preserve">Contratação de empresa especializada </w:t>
      </w:r>
      <w:r w:rsidR="008827DD">
        <w:rPr>
          <w:rFonts w:ascii="Arial" w:hAnsi="Arial" w:cs="Arial"/>
          <w:sz w:val="24"/>
          <w:szCs w:val="24"/>
        </w:rPr>
        <w:t>para fornecimento de pessoal para portaria (uma pessoa) para realizar a medição de temperatura corporal das pessoas que ingressam no Foro da Comarca de Canguçu</w:t>
      </w:r>
      <w:r w:rsidR="007A1CB2" w:rsidRPr="00FF6A5E">
        <w:rPr>
          <w:rFonts w:ascii="Arial" w:hAnsi="Arial" w:cs="Arial"/>
          <w:sz w:val="24"/>
          <w:szCs w:val="24"/>
        </w:rPr>
        <w:t>.</w:t>
      </w:r>
      <w:r w:rsidR="00550BB7" w:rsidRPr="00FF6A5E">
        <w:rPr>
          <w:rFonts w:ascii="Arial" w:hAnsi="Arial" w:cs="Arial"/>
          <w:sz w:val="24"/>
          <w:szCs w:val="24"/>
        </w:rPr>
        <w:t xml:space="preserve"> Foi constatado o recebimento dos seguintes orçamentos</w:t>
      </w:r>
      <w:r w:rsidR="00EB4E7C" w:rsidRPr="00FF6A5E">
        <w:rPr>
          <w:rFonts w:ascii="Arial" w:hAnsi="Arial" w:cs="Arial"/>
          <w:sz w:val="24"/>
          <w:szCs w:val="24"/>
        </w:rPr>
        <w:t>,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A84A9B">
        <w:rPr>
          <w:rFonts w:ascii="Arial" w:hAnsi="Arial" w:cs="Arial"/>
          <w:sz w:val="24"/>
          <w:szCs w:val="24"/>
        </w:rPr>
        <w:t>Empresa Elimarcos Dias da Silva</w:t>
      </w:r>
      <w:r w:rsidR="00815B8A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CNPJ </w:t>
      </w:r>
      <w:r w:rsidR="00A84A9B">
        <w:rPr>
          <w:rFonts w:ascii="Arial" w:hAnsi="Arial" w:cs="Arial"/>
          <w:sz w:val="24"/>
          <w:szCs w:val="24"/>
        </w:rPr>
        <w:t>20.018.443/0001-17</w:t>
      </w:r>
      <w:r w:rsidR="007A1CB2" w:rsidRPr="00815B8A">
        <w:rPr>
          <w:rFonts w:ascii="Arial" w:hAnsi="Arial" w:cs="Arial"/>
          <w:b/>
          <w:sz w:val="24"/>
          <w:szCs w:val="24"/>
        </w:rPr>
        <w:t>,</w:t>
      </w:r>
      <w:r w:rsidR="007A1CB2" w:rsidRPr="00FF6A5E">
        <w:rPr>
          <w:rFonts w:ascii="Arial" w:hAnsi="Arial" w:cs="Arial"/>
          <w:sz w:val="24"/>
          <w:szCs w:val="24"/>
        </w:rPr>
        <w:t xml:space="preserve"> </w:t>
      </w:r>
      <w:r w:rsidR="00D11229" w:rsidRPr="00FF6A5E">
        <w:rPr>
          <w:rFonts w:ascii="Arial" w:hAnsi="Arial" w:cs="Arial"/>
          <w:sz w:val="24"/>
          <w:szCs w:val="24"/>
        </w:rPr>
        <w:t xml:space="preserve">pelo valor de R$ </w:t>
      </w:r>
      <w:r w:rsidR="00CD41A4" w:rsidRPr="00CD41A4">
        <w:rPr>
          <w:rFonts w:ascii="Arial" w:hAnsi="Arial" w:cs="Arial"/>
          <w:sz w:val="24"/>
          <w:szCs w:val="24"/>
        </w:rPr>
        <w:t>12.600</w:t>
      </w:r>
      <w:r w:rsidR="00A84A9B" w:rsidRPr="00CD41A4">
        <w:rPr>
          <w:rFonts w:ascii="Arial" w:hAnsi="Arial" w:cs="Arial"/>
          <w:sz w:val="24"/>
          <w:szCs w:val="24"/>
        </w:rPr>
        <w:t>,00</w:t>
      </w:r>
      <w:r w:rsidR="0052176E" w:rsidRPr="00CD41A4">
        <w:rPr>
          <w:rFonts w:ascii="Arial" w:hAnsi="Arial" w:cs="Arial"/>
          <w:sz w:val="24"/>
          <w:szCs w:val="24"/>
        </w:rPr>
        <w:t xml:space="preserve"> (</w:t>
      </w:r>
      <w:r w:rsidR="00CD41A4" w:rsidRPr="00CD41A4">
        <w:rPr>
          <w:rFonts w:ascii="Arial" w:hAnsi="Arial" w:cs="Arial"/>
          <w:sz w:val="24"/>
          <w:szCs w:val="24"/>
        </w:rPr>
        <w:t>doze mil seiscentos reais</w:t>
      </w:r>
      <w:r w:rsidR="00B404EC" w:rsidRPr="00CD41A4">
        <w:rPr>
          <w:rFonts w:ascii="Arial" w:hAnsi="Arial" w:cs="Arial"/>
          <w:sz w:val="24"/>
          <w:szCs w:val="24"/>
        </w:rPr>
        <w:t>)</w:t>
      </w:r>
      <w:r w:rsidR="00D11229" w:rsidRPr="00FF6A5E">
        <w:rPr>
          <w:rFonts w:ascii="Arial" w:hAnsi="Arial" w:cs="Arial"/>
          <w:sz w:val="24"/>
          <w:szCs w:val="24"/>
        </w:rPr>
        <w:t>,</w:t>
      </w:r>
      <w:r w:rsidR="00962DD7" w:rsidRPr="00FF6A5E">
        <w:rPr>
          <w:rFonts w:ascii="Arial" w:hAnsi="Arial" w:cs="Arial"/>
          <w:sz w:val="24"/>
          <w:szCs w:val="24"/>
        </w:rPr>
        <w:t xml:space="preserve"> </w:t>
      </w:r>
      <w:r w:rsidR="00CD41A4">
        <w:rPr>
          <w:rFonts w:ascii="Arial" w:hAnsi="Arial" w:cs="Arial"/>
          <w:sz w:val="24"/>
          <w:szCs w:val="24"/>
        </w:rPr>
        <w:t xml:space="preserve">Segurança Hevittar Ltda CNPJ: 21.188.589/0001-73, pelo valor de 16.128,00 (dezesseis mil cento e vinte oito reais), Dionatan Quintana Gularte CNPJ: 14.096.109/0001-89 pelo valor de 18.990,72 (dezoito mil novecentos e noventa e nove reais e setenta e dois centavos). </w:t>
      </w:r>
      <w:r w:rsidR="0052176E" w:rsidRPr="00A84A9B">
        <w:rPr>
          <w:rFonts w:ascii="Arial" w:hAnsi="Arial" w:cs="Arial"/>
          <w:color w:val="FF0000"/>
          <w:sz w:val="24"/>
          <w:szCs w:val="24"/>
        </w:rPr>
        <w:t xml:space="preserve"> </w:t>
      </w:r>
      <w:r w:rsidR="00FF6A5E" w:rsidRPr="00FF6A5E">
        <w:rPr>
          <w:rFonts w:ascii="Arial" w:hAnsi="Arial" w:cs="Arial"/>
          <w:sz w:val="24"/>
          <w:szCs w:val="24"/>
        </w:rPr>
        <w:t xml:space="preserve">Após análise das propostas com base no menor preço, constatou-se que a Empresa vencedora foi </w:t>
      </w:r>
      <w:r w:rsidR="00FF6A5E" w:rsidRPr="00113690">
        <w:rPr>
          <w:rFonts w:ascii="Arial" w:hAnsi="Arial" w:cs="Arial"/>
          <w:sz w:val="24"/>
          <w:szCs w:val="24"/>
        </w:rPr>
        <w:t xml:space="preserve">a </w:t>
      </w:r>
      <w:r w:rsidR="00A84A9B">
        <w:rPr>
          <w:rFonts w:ascii="Arial" w:hAnsi="Arial" w:cs="Arial"/>
          <w:sz w:val="24"/>
          <w:szCs w:val="24"/>
        </w:rPr>
        <w:t>Elimarcos D</w:t>
      </w:r>
      <w:r w:rsidR="00604E7B">
        <w:rPr>
          <w:rFonts w:ascii="Arial" w:hAnsi="Arial" w:cs="Arial"/>
          <w:sz w:val="24"/>
          <w:szCs w:val="24"/>
        </w:rPr>
        <w:t>ias</w:t>
      </w:r>
      <w:r w:rsidR="00A84A9B">
        <w:rPr>
          <w:rFonts w:ascii="Arial" w:hAnsi="Arial" w:cs="Arial"/>
          <w:sz w:val="24"/>
          <w:szCs w:val="24"/>
        </w:rPr>
        <w:t xml:space="preserve"> da Silva</w:t>
      </w:r>
      <w:r w:rsidR="00815B8A" w:rsidRPr="00113690">
        <w:rPr>
          <w:rFonts w:ascii="Arial" w:hAnsi="Arial" w:cs="Arial"/>
          <w:sz w:val="24"/>
          <w:szCs w:val="24"/>
        </w:rPr>
        <w:t xml:space="preserve"> valor </w:t>
      </w:r>
      <w:r w:rsidR="00A84A9B">
        <w:rPr>
          <w:rFonts w:ascii="Arial" w:hAnsi="Arial" w:cs="Arial"/>
          <w:sz w:val="24"/>
          <w:szCs w:val="24"/>
        </w:rPr>
        <w:t xml:space="preserve">total </w:t>
      </w:r>
      <w:r w:rsidR="00815B8A" w:rsidRPr="00113690">
        <w:rPr>
          <w:rFonts w:ascii="Arial" w:hAnsi="Arial" w:cs="Arial"/>
          <w:sz w:val="24"/>
          <w:szCs w:val="24"/>
        </w:rPr>
        <w:t>de</w:t>
      </w:r>
      <w:r w:rsidR="00113690">
        <w:rPr>
          <w:rFonts w:ascii="Arial" w:hAnsi="Arial" w:cs="Arial"/>
          <w:sz w:val="24"/>
          <w:szCs w:val="24"/>
        </w:rPr>
        <w:t xml:space="preserve"> </w:t>
      </w:r>
      <w:r w:rsidR="00FF6A5E" w:rsidRPr="00113690">
        <w:rPr>
          <w:rFonts w:ascii="Arial" w:hAnsi="Arial" w:cs="Arial"/>
          <w:sz w:val="24"/>
          <w:szCs w:val="24"/>
        </w:rPr>
        <w:t>R</w:t>
      </w:r>
      <w:r w:rsidR="00FF6A5E" w:rsidRPr="00CD41A4">
        <w:rPr>
          <w:rFonts w:ascii="Arial" w:hAnsi="Arial" w:cs="Arial"/>
          <w:sz w:val="24"/>
          <w:szCs w:val="24"/>
        </w:rPr>
        <w:t xml:space="preserve">$ </w:t>
      </w:r>
      <w:r w:rsidR="00CD41A4" w:rsidRPr="00CD41A4">
        <w:rPr>
          <w:rFonts w:ascii="Arial" w:hAnsi="Arial" w:cs="Arial"/>
          <w:sz w:val="24"/>
          <w:szCs w:val="24"/>
        </w:rPr>
        <w:t>12.600</w:t>
      </w:r>
      <w:r w:rsidR="00A84A9B" w:rsidRPr="00CD41A4">
        <w:rPr>
          <w:rFonts w:ascii="Arial" w:hAnsi="Arial" w:cs="Arial"/>
          <w:sz w:val="24"/>
          <w:szCs w:val="24"/>
        </w:rPr>
        <w:t>,00</w:t>
      </w:r>
      <w:r w:rsidR="00FF6A5E" w:rsidRPr="00CD41A4">
        <w:rPr>
          <w:rFonts w:ascii="Arial" w:hAnsi="Arial" w:cs="Arial"/>
          <w:sz w:val="24"/>
          <w:szCs w:val="24"/>
        </w:rPr>
        <w:t xml:space="preserve"> (</w:t>
      </w:r>
      <w:r w:rsidR="00CD41A4" w:rsidRPr="00CD41A4">
        <w:rPr>
          <w:rFonts w:ascii="Arial" w:hAnsi="Arial" w:cs="Arial"/>
          <w:sz w:val="24"/>
          <w:szCs w:val="24"/>
        </w:rPr>
        <w:t>doze mil seiscentos</w:t>
      </w:r>
      <w:r w:rsidR="001328FF" w:rsidRPr="00CD41A4">
        <w:rPr>
          <w:rFonts w:ascii="Arial" w:hAnsi="Arial" w:cs="Arial"/>
          <w:sz w:val="24"/>
          <w:szCs w:val="24"/>
        </w:rPr>
        <w:t xml:space="preserve"> reais</w:t>
      </w:r>
      <w:r w:rsidR="00FF6A5E" w:rsidRPr="00CD41A4">
        <w:rPr>
          <w:rFonts w:ascii="Arial" w:hAnsi="Arial" w:cs="Arial"/>
          <w:sz w:val="24"/>
          <w:szCs w:val="24"/>
        </w:rPr>
        <w:t>). Foi decidido que será concedido o prazo de até t</w:t>
      </w:r>
      <w:r w:rsidR="00FF6A5E" w:rsidRPr="00FF6A5E">
        <w:rPr>
          <w:rFonts w:ascii="Arial" w:hAnsi="Arial" w:cs="Arial"/>
          <w:sz w:val="24"/>
          <w:szCs w:val="24"/>
        </w:rPr>
        <w:t>rês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adotadas./////////////////////////////////////</w:t>
      </w:r>
    </w:p>
    <w:p w:rsidR="00793C80" w:rsidRDefault="00793C80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FF6A5E" w:rsidRDefault="00FF6A5E" w:rsidP="00793C80">
      <w:pPr>
        <w:jc w:val="both"/>
        <w:rPr>
          <w:rFonts w:ascii="Arial" w:hAnsi="Arial" w:cs="Arial"/>
          <w:sz w:val="22"/>
        </w:rPr>
      </w:pPr>
    </w:p>
    <w:p w:rsidR="00CC4141" w:rsidRDefault="000B5C73" w:rsidP="00CC414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TATIANE P. B. DO ESPÍRITO SANTO </w:t>
      </w:r>
      <w:r w:rsidR="00CC4141">
        <w:rPr>
          <w:rFonts w:ascii="Arial" w:hAnsi="Arial" w:cs="Arial"/>
          <w:b/>
          <w:sz w:val="22"/>
        </w:rPr>
        <w:tab/>
      </w:r>
      <w:r w:rsidR="00CC4141" w:rsidRPr="007D3225">
        <w:rPr>
          <w:rFonts w:ascii="Arial" w:hAnsi="Arial" w:cs="Arial"/>
          <w:b/>
          <w:sz w:val="22"/>
        </w:rPr>
        <w:tab/>
      </w:r>
      <w:r w:rsidR="002A07CD">
        <w:rPr>
          <w:rFonts w:ascii="Arial" w:hAnsi="Arial" w:cs="Arial"/>
          <w:b/>
          <w:sz w:val="22"/>
        </w:rPr>
        <w:t xml:space="preserve">           JOSI DOMINGUES</w:t>
      </w:r>
      <w:r w:rsidR="00D11229">
        <w:rPr>
          <w:rFonts w:ascii="Arial" w:hAnsi="Arial" w:cs="Arial"/>
          <w:b/>
          <w:sz w:val="22"/>
        </w:rPr>
        <w:t xml:space="preserve"> </w:t>
      </w:r>
      <w:r w:rsidR="00CC4141">
        <w:rPr>
          <w:rFonts w:ascii="Arial" w:hAnsi="Arial" w:cs="Arial"/>
          <w:b/>
          <w:sz w:val="22"/>
        </w:rPr>
        <w:t xml:space="preserve">WIENKE                         </w:t>
      </w:r>
    </w:p>
    <w:p w:rsidR="00CC4141" w:rsidRPr="007D3225" w:rsidRDefault="00CC4141" w:rsidP="00CC4141">
      <w:pPr>
        <w:jc w:val="both"/>
        <w:rPr>
          <w:rFonts w:ascii="Arial" w:hAnsi="Arial" w:cs="Arial"/>
          <w:b/>
          <w:sz w:val="22"/>
        </w:rPr>
      </w:pPr>
    </w:p>
    <w:sectPr w:rsidR="00CC4141" w:rsidRPr="007D3225" w:rsidSect="00AB05E6">
      <w:headerReference w:type="default" r:id="rId7"/>
      <w:footerReference w:type="default" r:id="rId8"/>
      <w:pgSz w:w="12240" w:h="15840"/>
      <w:pgMar w:top="1276" w:right="758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6F" w:rsidRDefault="00EB676F" w:rsidP="00E15733">
      <w:pPr>
        <w:spacing w:after="0" w:line="240" w:lineRule="auto"/>
      </w:pPr>
      <w:r>
        <w:separator/>
      </w:r>
    </w:p>
  </w:endnote>
  <w:endnote w:type="continuationSeparator" w:id="0">
    <w:p w:rsidR="00EB676F" w:rsidRDefault="00EB676F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6F" w:rsidRDefault="00EB676F" w:rsidP="00E15733">
      <w:pPr>
        <w:spacing w:after="0" w:line="240" w:lineRule="auto"/>
      </w:pPr>
      <w:r>
        <w:separator/>
      </w:r>
    </w:p>
  </w:footnote>
  <w:footnote w:type="continuationSeparator" w:id="0">
    <w:p w:rsidR="00EB676F" w:rsidRDefault="00EB676F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5E6" w:rsidRDefault="00793C80" w:rsidP="00AB05E6">
    <w:pPr>
      <w:ind w:right="360"/>
      <w:jc w:val="center"/>
      <w:rPr>
        <w:rFonts w:ascii="Arial" w:hAnsi="Arial" w:cs="Arial"/>
        <w:b/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AB05E6">
    <w:pPr>
      <w:spacing w:line="240" w:lineRule="auto"/>
      <w:ind w:right="360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Default="00793C80" w:rsidP="00AB05E6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AB05E6" w:rsidRPr="00C872C2" w:rsidRDefault="00AB05E6" w:rsidP="00AB05E6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793C80" w:rsidRPr="00C872C2" w:rsidRDefault="00793C80" w:rsidP="00AB05E6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</w:t>
    </w:r>
    <w:r w:rsidR="00AB05E6" w:rsidRPr="00C872C2">
      <w:rPr>
        <w:rFonts w:ascii="Arial" w:hAnsi="Arial" w:cs="Arial"/>
        <w:b/>
      </w:rPr>
      <w:t>EP</w:t>
    </w:r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01868"/>
    <w:rsid w:val="000172C0"/>
    <w:rsid w:val="00053C6A"/>
    <w:rsid w:val="000B20C7"/>
    <w:rsid w:val="000B5C73"/>
    <w:rsid w:val="00110F7A"/>
    <w:rsid w:val="00113690"/>
    <w:rsid w:val="001328FF"/>
    <w:rsid w:val="00143B75"/>
    <w:rsid w:val="001600C7"/>
    <w:rsid w:val="001940CD"/>
    <w:rsid w:val="001B0191"/>
    <w:rsid w:val="00245329"/>
    <w:rsid w:val="0026646E"/>
    <w:rsid w:val="0029649C"/>
    <w:rsid w:val="00296E38"/>
    <w:rsid w:val="002A07CD"/>
    <w:rsid w:val="002A397E"/>
    <w:rsid w:val="002A62F9"/>
    <w:rsid w:val="00310AC8"/>
    <w:rsid w:val="00315BE5"/>
    <w:rsid w:val="003369BF"/>
    <w:rsid w:val="00364D73"/>
    <w:rsid w:val="003941F2"/>
    <w:rsid w:val="003A526A"/>
    <w:rsid w:val="003A58F0"/>
    <w:rsid w:val="003C5FB0"/>
    <w:rsid w:val="00434DAA"/>
    <w:rsid w:val="00485656"/>
    <w:rsid w:val="00492CE1"/>
    <w:rsid w:val="0049567D"/>
    <w:rsid w:val="004D39FC"/>
    <w:rsid w:val="004F3442"/>
    <w:rsid w:val="00511397"/>
    <w:rsid w:val="0052176E"/>
    <w:rsid w:val="00550BB7"/>
    <w:rsid w:val="00585B86"/>
    <w:rsid w:val="005C1145"/>
    <w:rsid w:val="005F2172"/>
    <w:rsid w:val="005F55AB"/>
    <w:rsid w:val="00604E7B"/>
    <w:rsid w:val="006275A3"/>
    <w:rsid w:val="0066074B"/>
    <w:rsid w:val="006926A1"/>
    <w:rsid w:val="006A7E2F"/>
    <w:rsid w:val="006C4070"/>
    <w:rsid w:val="006C6B04"/>
    <w:rsid w:val="00702CF5"/>
    <w:rsid w:val="007463A0"/>
    <w:rsid w:val="007471FF"/>
    <w:rsid w:val="0075784C"/>
    <w:rsid w:val="00793C80"/>
    <w:rsid w:val="007A1CB2"/>
    <w:rsid w:val="00815B8A"/>
    <w:rsid w:val="008777CA"/>
    <w:rsid w:val="008827DD"/>
    <w:rsid w:val="00892439"/>
    <w:rsid w:val="00894AF6"/>
    <w:rsid w:val="008B354A"/>
    <w:rsid w:val="008E26DE"/>
    <w:rsid w:val="00962DD7"/>
    <w:rsid w:val="009D52CE"/>
    <w:rsid w:val="009F37B7"/>
    <w:rsid w:val="00A67E6A"/>
    <w:rsid w:val="00A73922"/>
    <w:rsid w:val="00A8005D"/>
    <w:rsid w:val="00A84A9B"/>
    <w:rsid w:val="00A92C7B"/>
    <w:rsid w:val="00AB05E6"/>
    <w:rsid w:val="00B404EC"/>
    <w:rsid w:val="00B65B2F"/>
    <w:rsid w:val="00B709AE"/>
    <w:rsid w:val="00B83204"/>
    <w:rsid w:val="00BD7393"/>
    <w:rsid w:val="00BE3F4F"/>
    <w:rsid w:val="00BE5FFC"/>
    <w:rsid w:val="00BF7837"/>
    <w:rsid w:val="00C95B24"/>
    <w:rsid w:val="00CC4141"/>
    <w:rsid w:val="00CD41A4"/>
    <w:rsid w:val="00D11229"/>
    <w:rsid w:val="00D32184"/>
    <w:rsid w:val="00D64D36"/>
    <w:rsid w:val="00D67648"/>
    <w:rsid w:val="00D94C0B"/>
    <w:rsid w:val="00DF6C46"/>
    <w:rsid w:val="00E07321"/>
    <w:rsid w:val="00E15733"/>
    <w:rsid w:val="00E45E9F"/>
    <w:rsid w:val="00E477B5"/>
    <w:rsid w:val="00EB4E7C"/>
    <w:rsid w:val="00EB676F"/>
    <w:rsid w:val="00ED6E35"/>
    <w:rsid w:val="00F05AFE"/>
    <w:rsid w:val="00F505A8"/>
    <w:rsid w:val="00F565E8"/>
    <w:rsid w:val="00FA5ADE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7D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PC136</cp:lastModifiedBy>
  <cp:revision>33</cp:revision>
  <cp:lastPrinted>2020-08-14T14:33:00Z</cp:lastPrinted>
  <dcterms:created xsi:type="dcterms:W3CDTF">2018-10-04T14:00:00Z</dcterms:created>
  <dcterms:modified xsi:type="dcterms:W3CDTF">2020-08-14T14:49:00Z</dcterms:modified>
</cp:coreProperties>
</file>