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71" w:val="left" w:leader="none"/>
        </w:tabs>
        <w:spacing w:line="240" w:lineRule="auto"/>
        <w:ind w:left="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position w:val="39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5944" y="136270"/>
                            <a:ext cx="489839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ELIZA P. - PRE-COO-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SC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07/10/2025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13:53:17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116176"/>
                            <a:ext cx="484568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601;width:7714;height:1137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ELIZA P. - PRE-COO-</w:t>
                        </w:r>
                        <w:r>
                          <w:rPr>
                            <w:spacing w:val="-5"/>
                            <w:sz w:val="20"/>
                          </w:rPr>
                          <w:t>SC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07/10/2025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13:53:17</w:t>
                        </w:r>
                      </w:p>
                    </w:txbxContent>
                  </v:textbox>
                  <w10:wrap type="none"/>
                </v:shape>
                <v:shape style="position:absolute;left:907;top:4144;width:7631;height:603" type="#_x0000_t202" id="docshape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25-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901/2025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5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line="321" w:lineRule="auto" w:before="1"/>
        <w:ind w:left="57" w:right="67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ragraph">
                  <wp:posOffset>-435312</wp:posOffset>
                </wp:positionV>
                <wp:extent cx="267335" cy="701420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7014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3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ELIZA MADEIRA PINTO, JOSI DOMINGUES WIENKE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https://camaracangucu.1doc.com.br/verificacao/0D3C-5A43-8AA6-74A3 e informe o código 0D3C-5A43-8AA6-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74A3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34.276577pt;width:21.05pt;height:552.3pt;mso-position-horizontal-relative:page;mso-position-vertical-relative:paragraph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3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ELIZA MADEIRA PINTO, JOSI DOMINGUES WIENKE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https://camaracangucu.1doc.com.br/verificacao/0D3C-5A43-8AA6-74A3 e informe o código 0D3C-5A43-8AA6-</w:t>
                      </w:r>
                      <w:r>
                        <w:rPr>
                          <w:spacing w:val="-4"/>
                          <w:sz w:val="15"/>
                        </w:rPr>
                        <w:t>74A3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 Nº 028/2025 - DISPENSA Nº 019/2025 - LOCAÇÃO DE SERVIÇOS E </w:t>
      </w:r>
      <w:r>
        <w:rPr>
          <w:rFonts w:ascii="Arial" w:hAnsi="Arial"/>
          <w:b/>
          <w:sz w:val="22"/>
        </w:rPr>
        <w:t>EQUIPAMENTOS DE SOM PARA O PODER LEGISLATIVO.</w:t>
      </w:r>
    </w:p>
    <w:p>
      <w:pPr>
        <w:pStyle w:val="BodyText"/>
        <w:spacing w:before="138"/>
        <w:rPr>
          <w:rFonts w:ascii="Arial"/>
          <w:b/>
          <w:sz w:val="22"/>
        </w:rPr>
      </w:pPr>
    </w:p>
    <w:p>
      <w:pPr>
        <w:pStyle w:val="BodyText"/>
        <w:spacing w:line="244" w:lineRule="auto"/>
        <w:ind w:left="57" w:right="698"/>
      </w:pPr>
      <w:r>
        <w:rPr/>
        <w:t>Aos sete dias do mês de outubro de dois mil e vinte e cinco às dez horas, reuniram-se online, os componentes da Comissão Permanente de Licitação, nomeados pelo Decreto nº. 1588 de 07 de Julho de 2025: Eliza Madeira Pinto – titular, Josi Wienke – titular e Tatiane Bohm – titular, com a finalidade de analisar a documentação que se refere a locação de serviços e equipamentos de som para o Poder Legislativo</w:t>
      </w:r>
      <w:r>
        <w:rPr>
          <w:sz w:val="22"/>
        </w:rPr>
        <w:t>.</w:t>
      </w:r>
      <w:r>
        <w:rPr>
          <w:spacing w:val="30"/>
          <w:sz w:val="22"/>
        </w:rPr>
        <w:t> </w:t>
      </w:r>
      <w:r>
        <w:rPr/>
        <w:t>Para formação do preço de referência</w:t>
      </w:r>
      <w:r>
        <w:rPr>
          <w:spacing w:val="40"/>
        </w:rPr>
        <w:t> </w:t>
      </w:r>
      <w:r>
        <w:rPr/>
        <w:t>recebemos 03 orçamentos: Empresa Ahmad Hassan Filho, CNPJ: 07.166.164/0001-32, situada na Rua Júlio de Castilhos, 1671, Canguçu/RS – no valor de R$ 30.000,00 (trinta mil reais). Empresa HSB Produções Artísticas LTDA, CNPJ: 32.022.879/0001-69, situada na Rua São João, 90, Pelotas/RS – no valor de R$ 33.600,00 (trinta e três mil e seiscentos reais). Empresa VBS Som, Luz e Imagem LTDA, CNPJ: 12.290.868/0001-52, situada na Rua Otto Pommerening, 145, Pelotas/RS – no valor de R$ 36.000,00 (trinta e seis mil reais). Após demos continuidade ao Processo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Dispensa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publicamos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Aviso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Contratação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Site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Câmara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Vereadores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Canguçu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PNCP no</w:t>
      </w:r>
      <w:r>
        <w:rPr>
          <w:spacing w:val="13"/>
        </w:rPr>
        <w:t> </w:t>
      </w:r>
      <w:r>
        <w:rPr/>
        <w:t>dia</w:t>
      </w:r>
      <w:r>
        <w:rPr>
          <w:spacing w:val="13"/>
        </w:rPr>
        <w:t> </w:t>
      </w:r>
      <w:r>
        <w:rPr/>
        <w:t>30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setembro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2025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prazo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recebimento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propostas</w:t>
      </w:r>
      <w:r>
        <w:rPr>
          <w:spacing w:val="13"/>
        </w:rPr>
        <w:t> </w:t>
      </w:r>
      <w:r>
        <w:rPr/>
        <w:t>até</w:t>
      </w:r>
      <w:r>
        <w:rPr>
          <w:spacing w:val="13"/>
        </w:rPr>
        <w:t> </w:t>
      </w:r>
      <w:r>
        <w:rPr/>
        <w:t>dia</w:t>
      </w:r>
      <w:r>
        <w:rPr>
          <w:spacing w:val="13"/>
        </w:rPr>
        <w:t> </w:t>
      </w:r>
      <w:r>
        <w:rPr/>
        <w:t>07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outubro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2025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10h.</w:t>
      </w:r>
      <w:r>
        <w:rPr>
          <w:spacing w:val="13"/>
        </w:rPr>
        <w:t> </w:t>
      </w:r>
      <w:r>
        <w:rPr/>
        <w:t>Após o prazo estabelecido, não recebemos nenhuma proposta, sendo assim declaramos vencedora a Empresa Ahmad Hassan Filho, CNPJ: 07.166.164/0001-32, situada na Rua Júlio de Castilhos, 1671, Canguçu/RS – no valor de R$ 30.000,00 (trinta mil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  <w:spacing w:before="200"/>
      </w:pPr>
    </w:p>
    <w:p>
      <w:pPr>
        <w:spacing w:before="0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7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Eliza</w:t>
      </w:r>
      <w:r>
        <w:rPr>
          <w:rFonts w:ascii="Arial"/>
          <w:b/>
          <w:color w:val="888888"/>
          <w:spacing w:val="8"/>
          <w:sz w:val="19"/>
        </w:rPr>
        <w:t> </w:t>
      </w:r>
      <w:r>
        <w:rPr>
          <w:rFonts w:ascii="Arial"/>
          <w:b/>
          <w:color w:val="888888"/>
          <w:sz w:val="19"/>
        </w:rPr>
        <w:t>Madeira</w:t>
      </w:r>
      <w:r>
        <w:rPr>
          <w:rFonts w:ascii="Arial"/>
          <w:b/>
          <w:color w:val="888888"/>
          <w:spacing w:val="9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Pinto</w:t>
      </w:r>
    </w:p>
    <w:p>
      <w:pPr>
        <w:spacing w:before="26"/>
        <w:ind w:left="5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888888"/>
          <w:spacing w:val="-2"/>
          <w:sz w:val="19"/>
        </w:rPr>
        <w:t>Contadora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7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7055993</wp:posOffset>
            </wp:positionH>
            <wp:positionV relativeFrom="paragraph">
              <wp:posOffset>255240</wp:posOffset>
            </wp:positionV>
            <wp:extent cx="341375" cy="34137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type w:val="continuous"/>
          <w:pgSz w:w="11910" w:h="16840"/>
          <w:pgMar w:top="500" w:bottom="0" w:left="850" w:right="141"/>
        </w:sectPr>
      </w:pPr>
    </w:p>
    <w:p>
      <w:pPr>
        <w:spacing w:line="295" w:lineRule="auto" w:before="214"/>
        <w:ind w:left="2883" w:right="3590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705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0D3C-5A43-8AA6-</w:t>
      </w:r>
      <w:r>
        <w:rPr>
          <w:spacing w:val="-4"/>
          <w:sz w:val="26"/>
        </w:rPr>
        <w:t>74A3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4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tabs>
          <w:tab w:pos="907" w:val="left" w:leader="none"/>
        </w:tabs>
        <w:spacing w:before="1"/>
        <w:ind w:left="296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ELIZA</w:t>
      </w:r>
      <w:r>
        <w:rPr>
          <w:spacing w:val="7"/>
        </w:rPr>
        <w:t> </w:t>
      </w:r>
      <w:r>
        <w:rPr/>
        <w:t>MADEIRA</w:t>
      </w:r>
      <w:r>
        <w:rPr>
          <w:spacing w:val="8"/>
        </w:rPr>
        <w:t> </w:t>
      </w:r>
      <w:r>
        <w:rPr/>
        <w:t>PINTO</w:t>
      </w:r>
      <w:r>
        <w:rPr>
          <w:spacing w:val="8"/>
        </w:rPr>
        <w:t> </w:t>
      </w:r>
      <w:r>
        <w:rPr/>
        <w:t>(CPF</w:t>
      </w:r>
      <w:r>
        <w:rPr>
          <w:spacing w:val="8"/>
        </w:rPr>
        <w:t> </w:t>
      </w:r>
      <w:r>
        <w:rPr/>
        <w:t>026.XXX.XXX-07)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07/10/2025</w:t>
      </w:r>
      <w:r>
        <w:rPr>
          <w:spacing w:val="8"/>
        </w:rPr>
        <w:t> </w:t>
      </w:r>
      <w:r>
        <w:rPr/>
        <w:t>13:53:41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907" w:right="674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tabs>
          <w:tab w:pos="907" w:val="left" w:leader="none"/>
        </w:tabs>
        <w:ind w:left="296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JOSI</w:t>
      </w:r>
      <w:r>
        <w:rPr>
          <w:spacing w:val="8"/>
        </w:rPr>
        <w:t> </w:t>
      </w:r>
      <w:r>
        <w:rPr/>
        <w:t>DOMINGUES</w:t>
      </w:r>
      <w:r>
        <w:rPr>
          <w:spacing w:val="8"/>
        </w:rPr>
        <w:t> </w:t>
      </w:r>
      <w:r>
        <w:rPr/>
        <w:t>WIENKE</w:t>
      </w:r>
      <w:r>
        <w:rPr>
          <w:spacing w:val="9"/>
        </w:rPr>
        <w:t> </w:t>
      </w:r>
      <w:r>
        <w:rPr/>
        <w:t>(CPF</w:t>
      </w:r>
      <w:r>
        <w:rPr>
          <w:spacing w:val="8"/>
        </w:rPr>
        <w:t> </w:t>
      </w:r>
      <w:r>
        <w:rPr/>
        <w:t>000.XXX.XXX-39)</w:t>
      </w:r>
      <w:r>
        <w:rPr>
          <w:spacing w:val="9"/>
        </w:rPr>
        <w:t> </w:t>
      </w:r>
      <w:r>
        <w:rPr/>
        <w:t>em</w:t>
      </w:r>
      <w:r>
        <w:rPr>
          <w:spacing w:val="8"/>
        </w:rPr>
        <w:t> </w:t>
      </w:r>
      <w:r>
        <w:rPr/>
        <w:t>07/10/2025</w:t>
      </w:r>
      <w:r>
        <w:rPr>
          <w:spacing w:val="9"/>
        </w:rPr>
        <w:t> </w:t>
      </w:r>
      <w:r>
        <w:rPr/>
        <w:t>13:54:07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tabs>
          <w:tab w:pos="907" w:val="left" w:leader="none"/>
        </w:tabs>
        <w:spacing w:line="309" w:lineRule="auto"/>
        <w:ind w:left="907" w:right="1436" w:hanging="611"/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TATIANE PEREIRA BOHM DO ESPIRITO SANTO (CPF 008.XXX.XXX-83) em 07/10/2025 </w:t>
      </w:r>
      <w:r>
        <w:rPr/>
        <w:t>13:59:43 </w:t>
      </w:r>
      <w:r>
        <w:rPr>
          <w:spacing w:val="-2"/>
        </w:rPr>
        <w:t>GMT-03:00</w:t>
      </w:r>
    </w:p>
    <w:p>
      <w:pPr>
        <w:spacing w:line="171" w:lineRule="exact" w:before="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30"/>
        <w:rPr>
          <w:sz w:val="23"/>
        </w:rPr>
      </w:pPr>
    </w:p>
    <w:p>
      <w:pPr>
        <w:spacing w:line="720" w:lineRule="auto" w:before="0"/>
        <w:ind w:left="1466" w:right="1215" w:hanging="957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hyperlink r:id="rId10">
        <w:r>
          <w:rPr>
            <w:color w:val="0000FF"/>
            <w:spacing w:val="-2"/>
            <w:sz w:val="23"/>
          </w:rPr>
          <w:t>https://camaracangucu.1doc.com.br/verificacao/0D3C-5A43-8AA6-74A3</w:t>
        </w:r>
      </w:hyperlink>
    </w:p>
    <w:sectPr>
      <w:pgSz w:w="11910" w:h="16840"/>
      <w:pgMar w:top="1120" w:bottom="28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camaracangucu.1doc.com.br/verificacao/0D3C-5A43-8AA6-74A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2025-10-07T17:24:28Z</dcterms:created>
  <dcterms:modified xsi:type="dcterms:W3CDTF">2025-10-07T17:24:28Z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2025-10-07T00:00:00Z</vt:filetime>
  </property>
</Properties>
</file>