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0881" cy="736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81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5"/>
        <w:ind w:left="9" w:right="154"/>
        <w:jc w:val="center"/>
        <w:rPr>
          <w:rFonts w:ascii="Arial Black" w:hAnsi="Arial Black"/>
        </w:rPr>
      </w:pPr>
      <w:r>
        <w:rPr>
          <w:rFonts w:ascii="Arial Black" w:hAnsi="Arial Black"/>
        </w:rPr>
        <w:t>CÂMARA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</w:rPr>
        <w:t>MUNICIPAL</w:t>
      </w:r>
      <w:r>
        <w:rPr>
          <w:rFonts w:ascii="Arial Black" w:hAnsi="Arial Black"/>
          <w:spacing w:val="-6"/>
        </w:rPr>
        <w:t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</w:rPr>
        <w:t>CANGUÇU</w:t>
      </w:r>
    </w:p>
    <w:p>
      <w:pPr>
        <w:spacing w:line="262" w:lineRule="exact" w:before="33"/>
        <w:ind w:left="149" w:right="9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w w:val="105"/>
          <w:sz w:val="22"/>
        </w:rPr>
        <w:t>ESTADO</w:t>
      </w:r>
      <w:r>
        <w:rPr>
          <w:rFonts w:ascii="Calibri"/>
          <w:b/>
          <w:spacing w:val="-5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DO</w:t>
      </w:r>
      <w:r>
        <w:rPr>
          <w:rFonts w:ascii="Calibri"/>
          <w:b/>
          <w:spacing w:val="-2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RIO</w:t>
      </w:r>
      <w:r>
        <w:rPr>
          <w:rFonts w:ascii="Calibri"/>
          <w:b/>
          <w:spacing w:val="-2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GRANDE</w:t>
      </w:r>
      <w:r>
        <w:rPr>
          <w:rFonts w:ascii="Calibri"/>
          <w:b/>
          <w:spacing w:val="-1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DO</w:t>
      </w:r>
      <w:r>
        <w:rPr>
          <w:rFonts w:ascii="Calibri"/>
          <w:b/>
          <w:spacing w:val="-2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SUL</w:t>
      </w:r>
    </w:p>
    <w:p>
      <w:pPr>
        <w:spacing w:line="223" w:lineRule="exact" w:before="0"/>
        <w:ind w:left="149" w:right="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Rua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Osório,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979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Canguçu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RS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Cep: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96.600-000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-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Heading1"/>
        <w:spacing w:before="0"/>
        <w:ind w:right="154"/>
      </w:pPr>
      <w:r>
        <w:rPr/>
        <w:t>ATA</w:t>
      </w:r>
      <w:r>
        <w:rPr>
          <w:spacing w:val="-14"/>
        </w:rPr>
        <w:t> </w:t>
      </w:r>
      <w:r>
        <w:rPr/>
        <w:t>Nº</w:t>
      </w:r>
      <w:r>
        <w:rPr>
          <w:spacing w:val="-10"/>
        </w:rPr>
        <w:t> </w:t>
      </w:r>
      <w:r>
        <w:rPr/>
        <w:t>01/2024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Nº03/2024</w:t>
      </w:r>
      <w:r>
        <w:rPr>
          <w:spacing w:val="-8"/>
        </w:rPr>
        <w:t> </w:t>
      </w:r>
      <w:r>
        <w:rPr/>
        <w:t>-</w:t>
      </w:r>
      <w:r>
        <w:rPr>
          <w:spacing w:val="-15"/>
        </w:rPr>
        <w:t> </w:t>
      </w:r>
      <w:r>
        <w:rPr/>
        <w:t>INEXIGIBILIDADE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LICITAÇÃO</w:t>
      </w:r>
      <w:r>
        <w:rPr>
          <w:spacing w:val="-7"/>
        </w:rPr>
        <w:t> </w:t>
      </w:r>
      <w:r>
        <w:rPr/>
        <w:t>Nº02/2024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before="1"/>
        <w:ind w:left="116" w:right="109" w:hanging="1"/>
        <w:jc w:val="both"/>
      </w:pPr>
      <w:r>
        <w:rPr/>
        <w:t>Aos</w:t>
      </w:r>
      <w:r>
        <w:rPr>
          <w:spacing w:val="16"/>
        </w:rPr>
        <w:t> </w:t>
      </w:r>
      <w:r>
        <w:rPr/>
        <w:t>quinze</w:t>
      </w:r>
      <w:r>
        <w:rPr>
          <w:spacing w:val="16"/>
        </w:rPr>
        <w:t> </w:t>
      </w:r>
      <w:r>
        <w:rPr/>
        <w:t>dias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mês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Abril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dois</w:t>
      </w:r>
      <w:r>
        <w:rPr>
          <w:spacing w:val="16"/>
        </w:rPr>
        <w:t> </w:t>
      </w:r>
      <w:r>
        <w:rPr/>
        <w:t>mil</w:t>
      </w:r>
      <w:r>
        <w:rPr>
          <w:spacing w:val="13"/>
        </w:rPr>
        <w:t> </w:t>
      </w:r>
      <w:r>
        <w:rPr/>
        <w:t>e</w:t>
      </w:r>
      <w:r>
        <w:rPr>
          <w:spacing w:val="17"/>
        </w:rPr>
        <w:t> </w:t>
      </w:r>
      <w:r>
        <w:rPr/>
        <w:t>vinte</w:t>
      </w:r>
      <w:r>
        <w:rPr>
          <w:spacing w:val="14"/>
        </w:rPr>
        <w:t> </w:t>
      </w:r>
      <w:r>
        <w:rPr/>
        <w:t>e</w:t>
      </w:r>
      <w:r>
        <w:rPr>
          <w:spacing w:val="17"/>
        </w:rPr>
        <w:t> </w:t>
      </w:r>
      <w:r>
        <w:rPr/>
        <w:t>quatro,</w:t>
      </w:r>
      <w:r>
        <w:rPr>
          <w:spacing w:val="14"/>
        </w:rPr>
        <w:t> </w:t>
      </w:r>
      <w:r>
        <w:rPr/>
        <w:t>às</w:t>
      </w:r>
      <w:r>
        <w:rPr>
          <w:spacing w:val="13"/>
        </w:rPr>
        <w:t> </w:t>
      </w:r>
      <w:r>
        <w:rPr/>
        <w:t>treze</w:t>
      </w:r>
      <w:r>
        <w:rPr>
          <w:spacing w:val="17"/>
        </w:rPr>
        <w:t> </w:t>
      </w:r>
      <w:r>
        <w:rPr/>
        <w:t>horas,</w:t>
      </w:r>
      <w:r>
        <w:rPr>
          <w:spacing w:val="14"/>
        </w:rPr>
        <w:t> </w:t>
      </w:r>
      <w:r>
        <w:rPr/>
        <w:t>reuniram</w:t>
      </w:r>
      <w:r>
        <w:rPr>
          <w:spacing w:val="15"/>
        </w:rPr>
        <w:t> </w:t>
      </w:r>
      <w:r>
        <w:rPr/>
        <w:t>-se</w:t>
      </w:r>
      <w:r>
        <w:rPr>
          <w:spacing w:val="-64"/>
        </w:rPr>
        <w:t> </w:t>
      </w:r>
      <w:r>
        <w:rPr/>
        <w:t>no Setor de Recursos Humanos da Câmara Municipal de Vereadores de Canguçu, Estado</w:t>
      </w:r>
      <w:r>
        <w:rPr>
          <w:spacing w:val="1"/>
        </w:rPr>
        <w:t> </w:t>
      </w:r>
      <w:r>
        <w:rPr/>
        <w:t>do Rio Grande do Sul, os componentes da Comissão Permanente de Licitação, nomeados</w:t>
      </w:r>
      <w:r>
        <w:rPr>
          <w:spacing w:val="1"/>
        </w:rPr>
        <w:t> </w:t>
      </w:r>
      <w:r>
        <w:rPr/>
        <w:t>pelo Decreto nº. 1458 de 18 de Julho de 2023: Eliza Madeira Pinto – titular, Josi Wienke –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Herick</w:t>
      </w:r>
      <w:r>
        <w:rPr>
          <w:spacing w:val="1"/>
        </w:rPr>
        <w:t> </w:t>
      </w:r>
      <w:r>
        <w:rPr/>
        <w:t>Maia</w:t>
      </w:r>
      <w:r>
        <w:rPr>
          <w:spacing w:val="1"/>
        </w:rPr>
        <w:t> </w:t>
      </w:r>
      <w:r>
        <w:rPr/>
        <w:t>Ludtke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Tatiane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Espírito</w:t>
      </w:r>
      <w:r>
        <w:rPr>
          <w:spacing w:val="1"/>
        </w:rPr>
        <w:t> </w:t>
      </w:r>
      <w:r>
        <w:rPr/>
        <w:t>Santo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analisarem o Memorando Nº 491/2024 do Coordenador de Gabinete e Controle desta</w:t>
      </w:r>
      <w:r>
        <w:rPr>
          <w:spacing w:val="1"/>
        </w:rPr>
        <w:t> </w:t>
      </w:r>
      <w:r>
        <w:rPr/>
        <w:t>Câmara (enviado via plataforma 1doc). Objeto: Contratação da empresa COMPANHIA DE</w:t>
      </w:r>
      <w:r>
        <w:rPr>
          <w:spacing w:val="1"/>
        </w:rPr>
        <w:t> </w:t>
      </w:r>
      <w:r>
        <w:rPr/>
        <w:t>SANEAMENTO – CORSAN, para fornecimento de água e esgoto. Com base na orientação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IGAM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7.795/2024,</w:t>
      </w:r>
      <w:r>
        <w:rPr>
          <w:spacing w:val="1"/>
        </w:rPr>
        <w:t> </w:t>
      </w:r>
      <w:r>
        <w:rPr/>
        <w:t>demos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Inexigibilidade.</w:t>
      </w:r>
      <w:r>
        <w:rPr>
          <w:spacing w:val="1"/>
        </w:rPr>
        <w:t> </w:t>
      </w:r>
      <w:r>
        <w:rPr/>
        <w:t>Verificamos que o contrato de Adesão com a Empresa tem prazo de vigência indefinido, em</w:t>
      </w:r>
      <w:r>
        <w:rPr>
          <w:spacing w:val="-64"/>
        </w:rPr>
        <w:t> </w:t>
      </w:r>
      <w:r>
        <w:rPr/>
        <w:t>contato o IGAM foi orientado que poderia se feito com vigência maior – dizendo possível</w:t>
      </w:r>
      <w:r>
        <w:rPr>
          <w:spacing w:val="1"/>
        </w:rPr>
        <w:t> </w:t>
      </w:r>
      <w:r>
        <w:rPr/>
        <w:t>lançar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trinta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cinquenta.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encaminhadas solicitações aos setores contábil e financeiro para informar a existência de</w:t>
      </w:r>
      <w:r>
        <w:rPr>
          <w:spacing w:val="1"/>
        </w:rPr>
        <w:t> </w:t>
      </w:r>
      <w:r>
        <w:rPr/>
        <w:t>dotação orçamentária e da existência de dotação financeira, bem como posteriormente</w:t>
      </w:r>
      <w:r>
        <w:rPr>
          <w:spacing w:val="1"/>
        </w:rPr>
        <w:t> </w:t>
      </w:r>
      <w:r>
        <w:rPr/>
        <w:t>solicitação de parecer e análise do processo para o setor Jurídico para a formalização do</w:t>
      </w:r>
      <w:r>
        <w:rPr>
          <w:spacing w:val="1"/>
        </w:rPr>
        <w:t> </w:t>
      </w:r>
      <w:r>
        <w:rPr/>
        <w:t>processo. Nada mais havendo foi encerrada a reunião, sendo a presente ata encaminhada</w:t>
      </w:r>
      <w:r>
        <w:rPr>
          <w:spacing w:val="1"/>
        </w:rPr>
        <w:t> </w:t>
      </w:r>
      <w:r>
        <w:rPr/>
        <w:t>para análise da presidência, que após sua análise determinará as ações legais a serem</w:t>
      </w:r>
      <w:r>
        <w:rPr>
          <w:spacing w:val="1"/>
        </w:rPr>
        <w:t> </w:t>
      </w:r>
      <w:r>
        <w:rPr>
          <w:spacing w:val="-1"/>
        </w:rPr>
        <w:t>adotadas.</w:t>
      </w:r>
      <w:r>
        <w:rPr>
          <w:spacing w:val="25"/>
        </w:rPr>
        <w:t> </w:t>
      </w:r>
      <w:r>
        <w:rPr>
          <w:spacing w:val="-1"/>
        </w:rPr>
        <w:t>/////////////////////////////////////////////////////////////////////////////////////////////////////////////////////////////////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3"/>
      </w:pPr>
      <w:r>
        <w:rPr/>
        <w:t>HERICK</w:t>
      </w:r>
      <w:r>
        <w:rPr>
          <w:spacing w:val="-12"/>
        </w:rPr>
        <w:t> </w:t>
      </w:r>
      <w:r>
        <w:rPr/>
        <w:t>MAIA</w:t>
      </w:r>
      <w:r>
        <w:rPr>
          <w:spacing w:val="-17"/>
        </w:rPr>
        <w:t> </w:t>
      </w:r>
      <w:r>
        <w:rPr/>
        <w:t>LUDTKE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30"/>
        <w:ind w:left="149" w:right="15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TATIANE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P.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B.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ESPÍRITO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SANTO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ind w:right="12"/>
      </w:pPr>
      <w:r>
        <w:rPr/>
        <w:t>ELIZA</w:t>
      </w:r>
      <w:r>
        <w:rPr>
          <w:spacing w:val="-12"/>
        </w:rPr>
        <w:t> </w:t>
      </w:r>
      <w:r>
        <w:rPr/>
        <w:t>MADEIRA</w:t>
      </w:r>
      <w:r>
        <w:rPr>
          <w:spacing w:val="-12"/>
        </w:rPr>
        <w:t> </w:t>
      </w:r>
      <w:r>
        <w:rPr/>
        <w:t>PINTO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30"/>
        <w:ind w:left="149" w:right="1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JOSI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DOMINGUES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WIENKE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spacing w:before="1"/>
        <w:ind w:left="149" w:right="2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sz w:val="20"/>
        </w:rPr>
        <w:t>DOE</w:t>
      </w:r>
      <w:r>
        <w:rPr>
          <w:rFonts w:ascii="Times New Roman" w:hAnsi="Times New Roman"/>
          <w:spacing w:val="1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SANGUE!</w:t>
      </w:r>
      <w:r>
        <w:rPr>
          <w:rFonts w:ascii="Times New Roman" w:hAnsi="Times New Roman"/>
          <w:spacing w:val="1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DOE</w:t>
      </w:r>
      <w:r>
        <w:rPr>
          <w:rFonts w:ascii="Times New Roman" w:hAnsi="Times New Roman"/>
          <w:spacing w:val="1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ÓRGÃOS!</w:t>
      </w:r>
      <w:r>
        <w:rPr>
          <w:rFonts w:ascii="Times New Roman" w:hAnsi="Times New Roman"/>
          <w:spacing w:val="1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SALVE</w:t>
      </w:r>
      <w:r>
        <w:rPr>
          <w:rFonts w:ascii="Times New Roman" w:hAnsi="Times New Roman"/>
          <w:spacing w:val="1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UMA</w:t>
      </w:r>
      <w:r>
        <w:rPr>
          <w:rFonts w:ascii="Times New Roman" w:hAnsi="Times New Roman"/>
          <w:spacing w:val="1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VIDA!</w:t>
      </w:r>
    </w:p>
    <w:sectPr>
      <w:type w:val="continuous"/>
      <w:pgSz w:w="11900" w:h="16840"/>
      <w:pgMar w:top="400" w:bottom="280" w:left="1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0"/>
      <w:ind w:left="149" w:right="151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2024-04-15T18:19:31Z</dcterms:created>
  <dcterms:modified xsi:type="dcterms:W3CDTF">2024-04-15T18:19:31Z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2024-04-15T00:00:00Z</vt:filetime>
  </property>
</Properties>
</file>