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4"/>
        <w:ind w:left="2928" w:firstLine="0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38"/>
        <w:ind w:left="229" w:right="335"/>
        <w:jc w:val="center"/>
      </w:pPr>
      <w:r>
        <w:rPr/>
        <w:t>PROCESSO</w:t>
      </w:r>
      <w:r>
        <w:rPr>
          <w:spacing w:val="-17"/>
        </w:rPr>
        <w:t> </w:t>
      </w:r>
      <w:r>
        <w:rPr/>
        <w:t>Nº</w:t>
      </w:r>
      <w:r>
        <w:rPr>
          <w:spacing w:val="-17"/>
        </w:rPr>
        <w:t> </w:t>
      </w:r>
      <w:r>
        <w:rPr/>
        <w:t>054/2025</w:t>
      </w:r>
      <w:r>
        <w:rPr>
          <w:spacing w:val="-16"/>
        </w:rPr>
        <w:t> </w:t>
      </w:r>
      <w:r>
        <w:rPr/>
        <w:t>–</w:t>
      </w:r>
      <w:r>
        <w:rPr>
          <w:spacing w:val="-17"/>
        </w:rPr>
        <w:t> </w:t>
      </w:r>
      <w:r>
        <w:rPr/>
        <w:t>DISPENSA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LICITAÇÃO</w:t>
      </w:r>
      <w:r>
        <w:rPr>
          <w:spacing w:val="-16"/>
        </w:rPr>
        <w:t> </w:t>
      </w:r>
      <w:r>
        <w:rPr>
          <w:spacing w:val="-2"/>
        </w:rPr>
        <w:t>036/2025</w:t>
      </w: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DO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spacing w:line="283" w:lineRule="auto"/>
        <w:ind w:right="444"/>
        <w:jc w:val="both"/>
      </w:pPr>
      <w:r>
        <w:rPr/>
        <w:t>Aquisição de gêneros alimentícios, materiais de limpeza e de higiene, por meio de Dispensa de Licitação, conforme condições, quantidades e exigências estabelecidas neste Termo de Referência.</w:t>
      </w:r>
    </w:p>
    <w:p>
      <w:pPr>
        <w:spacing w:before="118" w:after="45"/>
        <w:ind w:left="333" w:right="0" w:firstLine="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LOTE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5"/>
          <w:sz w:val="24"/>
        </w:rPr>
        <w:t>01</w:t>
      </w: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37"/>
        <w:gridCol w:w="814"/>
        <w:gridCol w:w="1311"/>
        <w:gridCol w:w="1348"/>
      </w:tblGrid>
      <w:tr>
        <w:trPr>
          <w:trHeight w:val="1061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0" w:righ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537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74" w:righ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LIMPEZA</w:t>
            </w:r>
          </w:p>
        </w:tc>
        <w:tc>
          <w:tcPr>
            <w:tcW w:w="814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9" w:righ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line="285" w:lineRule="auto" w:before="147"/>
              <w:ind w:left="211" w:firstLine="1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 </w:t>
            </w:r>
            <w:r>
              <w:rPr>
                <w:rFonts w:ascii="Arial" w:hAnsi="Arial"/>
                <w:b/>
                <w:spacing w:val="-4"/>
                <w:sz w:val="20"/>
              </w:rPr>
              <w:t>estimado </w:t>
            </w: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line="285" w:lineRule="auto" w:before="147"/>
              <w:ind w:left="277" w:right="207" w:firstLin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405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Sapólio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pó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300g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6,29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31,47</w:t>
            </w:r>
          </w:p>
        </w:tc>
      </w:tr>
      <w:tr>
        <w:trPr>
          <w:trHeight w:val="758" w:hRule="atLeast"/>
        </w:trPr>
        <w:tc>
          <w:tcPr>
            <w:tcW w:w="778" w:type="dxa"/>
          </w:tcPr>
          <w:p>
            <w:pPr>
              <w:pStyle w:val="TableParagraph"/>
              <w:spacing w:before="42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 w:before="0"/>
              <w:ind w:left="52" w:right="45"/>
              <w:rPr>
                <w:sz w:val="22"/>
              </w:rPr>
            </w:pPr>
            <w:r>
              <w:rPr>
                <w:sz w:val="22"/>
              </w:rPr>
              <w:t>Papel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Higiênico,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folha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dupla,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branco,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neutro, 60m x 10cm, com 4 unidades (igual ou semelhante ao neve ou dualette)</w:t>
            </w:r>
          </w:p>
        </w:tc>
        <w:tc>
          <w:tcPr>
            <w:tcW w:w="814" w:type="dxa"/>
          </w:tcPr>
          <w:p>
            <w:pPr>
              <w:pStyle w:val="TableParagraph"/>
              <w:spacing w:before="42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311" w:type="dxa"/>
          </w:tcPr>
          <w:p>
            <w:pPr>
              <w:pStyle w:val="TableParagraph"/>
              <w:spacing w:before="42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14,32</w:t>
            </w:r>
          </w:p>
        </w:tc>
        <w:tc>
          <w:tcPr>
            <w:tcW w:w="1348" w:type="dxa"/>
          </w:tcPr>
          <w:p>
            <w:pPr>
              <w:pStyle w:val="TableParagraph"/>
              <w:spacing w:before="39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859,00</w:t>
            </w:r>
          </w:p>
        </w:tc>
      </w:tr>
      <w:tr>
        <w:trPr>
          <w:trHeight w:val="555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537" w:type="dxa"/>
          </w:tcPr>
          <w:p>
            <w:pPr>
              <w:pStyle w:val="TableParagraph"/>
              <w:ind w:left="269" w:hanging="251"/>
              <w:jc w:val="left"/>
              <w:rPr>
                <w:sz w:val="22"/>
              </w:rPr>
            </w:pPr>
            <w:r>
              <w:rPr>
                <w:sz w:val="22"/>
              </w:rPr>
              <w:t>Limpador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perfumado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limpeza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litro (igual ou semelhante ao casa e perfume)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9,78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587,00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537" w:type="dxa"/>
          </w:tcPr>
          <w:p>
            <w:pPr>
              <w:pStyle w:val="TableParagraph"/>
              <w:ind w:left="1461" w:hanging="1450"/>
              <w:jc w:val="left"/>
              <w:rPr>
                <w:sz w:val="22"/>
              </w:rPr>
            </w:pPr>
            <w:r>
              <w:rPr>
                <w:sz w:val="22"/>
              </w:rPr>
              <w:t>Limpador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(igual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semelhante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veja limpeza pesada)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9,94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298,30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Cloro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ml</w:t>
            </w:r>
          </w:p>
        </w:tc>
        <w:tc>
          <w:tcPr>
            <w:tcW w:w="814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311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14,78</w:t>
            </w:r>
          </w:p>
        </w:tc>
        <w:tc>
          <w:tcPr>
            <w:tcW w:w="1348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591,33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Água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Sanitária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litros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6,61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99,15</w:t>
            </w:r>
          </w:p>
        </w:tc>
      </w:tr>
      <w:tr>
        <w:trPr>
          <w:trHeight w:val="405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Álcool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litro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8,96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179,20</w:t>
            </w:r>
          </w:p>
        </w:tc>
      </w:tr>
      <w:tr>
        <w:trPr>
          <w:trHeight w:val="404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Detergente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líquido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louça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ML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2,41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24,13</w:t>
            </w:r>
          </w:p>
        </w:tc>
      </w:tr>
      <w:tr>
        <w:trPr>
          <w:trHeight w:val="405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Sabonete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líquido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litros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31,78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63,57</w:t>
            </w:r>
          </w:p>
        </w:tc>
      </w:tr>
      <w:tr>
        <w:trPr>
          <w:trHeight w:val="505" w:hRule="atLeast"/>
        </w:trPr>
        <w:tc>
          <w:tcPr>
            <w:tcW w:w="778" w:type="dxa"/>
          </w:tcPr>
          <w:p>
            <w:pPr>
              <w:pStyle w:val="TableParagraph"/>
              <w:ind w:left="1" w:right="5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 w:before="0"/>
              <w:ind w:left="134" w:firstLine="48"/>
              <w:jc w:val="left"/>
              <w:rPr>
                <w:sz w:val="22"/>
              </w:rPr>
            </w:pPr>
            <w:r>
              <w:rPr>
                <w:sz w:val="22"/>
              </w:rPr>
              <w:t>Papel toalha interfolhadas c/ 1.000 folhas - cor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branca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20x20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100%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celulose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virgem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21,95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857,00</w:t>
            </w:r>
          </w:p>
        </w:tc>
      </w:tr>
      <w:tr>
        <w:trPr>
          <w:trHeight w:val="405" w:hRule="atLeast"/>
        </w:trPr>
        <w:tc>
          <w:tcPr>
            <w:tcW w:w="778" w:type="dxa"/>
          </w:tcPr>
          <w:p>
            <w:pPr>
              <w:pStyle w:val="TableParagraph"/>
              <w:ind w:left="1" w:right="5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Papel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toalha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cozinha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dupla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rolos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5,31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53,10</w:t>
            </w:r>
          </w:p>
        </w:tc>
      </w:tr>
      <w:tr>
        <w:trPr>
          <w:trHeight w:val="405" w:hRule="atLeast"/>
        </w:trPr>
        <w:tc>
          <w:tcPr>
            <w:tcW w:w="778" w:type="dxa"/>
          </w:tcPr>
          <w:p>
            <w:pPr>
              <w:pStyle w:val="TableParagraph"/>
              <w:ind w:left="1" w:right="59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Lustra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móveis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madeira,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mdf,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ml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11,95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179,25</w:t>
            </w:r>
          </w:p>
        </w:tc>
      </w:tr>
      <w:tr>
        <w:trPr>
          <w:trHeight w:val="505" w:hRule="atLeast"/>
        </w:trPr>
        <w:tc>
          <w:tcPr>
            <w:tcW w:w="778" w:type="dxa"/>
          </w:tcPr>
          <w:p>
            <w:pPr>
              <w:pStyle w:val="TableParagraph"/>
              <w:ind w:left="1" w:right="59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 w:before="0"/>
              <w:ind w:left="1534" w:hanging="1150"/>
              <w:jc w:val="left"/>
              <w:rPr>
                <w:sz w:val="22"/>
              </w:rPr>
            </w:pPr>
            <w:r>
              <w:rPr>
                <w:sz w:val="22"/>
              </w:rPr>
              <w:t>Saco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lixo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reforçado, resíduo normal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4,10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204,83</w:t>
            </w:r>
          </w:p>
        </w:tc>
      </w:tr>
      <w:tr>
        <w:trPr>
          <w:trHeight w:val="505" w:hRule="atLeast"/>
        </w:trPr>
        <w:tc>
          <w:tcPr>
            <w:tcW w:w="778" w:type="dxa"/>
          </w:tcPr>
          <w:p>
            <w:pPr>
              <w:pStyle w:val="TableParagraph"/>
              <w:ind w:left="1" w:right="5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 w:before="0"/>
              <w:ind w:left="1534" w:hanging="1150"/>
              <w:jc w:val="left"/>
              <w:rPr>
                <w:sz w:val="22"/>
              </w:rPr>
            </w:pPr>
            <w:r>
              <w:rPr>
                <w:sz w:val="22"/>
              </w:rPr>
              <w:t>Saco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lixo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reforçado, resíduo normal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3,84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38,43</w:t>
            </w:r>
          </w:p>
        </w:tc>
      </w:tr>
      <w:tr>
        <w:trPr>
          <w:trHeight w:val="505" w:hRule="atLeast"/>
        </w:trPr>
        <w:tc>
          <w:tcPr>
            <w:tcW w:w="778" w:type="dxa"/>
          </w:tcPr>
          <w:p>
            <w:pPr>
              <w:pStyle w:val="TableParagraph"/>
              <w:ind w:left="1" w:right="59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 w:before="0"/>
              <w:ind w:left="1534" w:hanging="1150"/>
              <w:jc w:val="left"/>
              <w:rPr>
                <w:sz w:val="22"/>
              </w:rPr>
            </w:pPr>
            <w:r>
              <w:rPr>
                <w:sz w:val="22"/>
              </w:rPr>
              <w:t>Saco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lixo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reforçado, resíduo normal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4,10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40,97</w:t>
            </w:r>
          </w:p>
        </w:tc>
      </w:tr>
      <w:tr>
        <w:trPr>
          <w:trHeight w:val="405" w:hRule="atLeast"/>
        </w:trPr>
        <w:tc>
          <w:tcPr>
            <w:tcW w:w="778" w:type="dxa"/>
          </w:tcPr>
          <w:p>
            <w:pPr>
              <w:pStyle w:val="TableParagraph"/>
              <w:ind w:left="1" w:right="59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Aromatizador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ambientes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aerossol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360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ml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16,78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503,50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285" w:footer="378" w:top="2420" w:bottom="560" w:left="1440" w:right="1440"/>
          <w:pgNumType w:start="1"/>
        </w:sectPr>
      </w:pPr>
    </w:p>
    <w:p>
      <w:pPr>
        <w:spacing w:line="268" w:lineRule="exact" w:before="0" w:after="45"/>
        <w:ind w:left="3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LOTE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5"/>
          <w:sz w:val="24"/>
        </w:rPr>
        <w:t>02</w:t>
      </w: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37"/>
        <w:gridCol w:w="814"/>
        <w:gridCol w:w="1311"/>
        <w:gridCol w:w="1348"/>
      </w:tblGrid>
      <w:tr>
        <w:trPr>
          <w:trHeight w:val="1061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0" w:righ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537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73" w:righ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GÊNEROS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ALIMENTAÇÃO</w:t>
            </w:r>
          </w:p>
        </w:tc>
        <w:tc>
          <w:tcPr>
            <w:tcW w:w="814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9" w:righ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line="285" w:lineRule="auto" w:before="147"/>
              <w:ind w:left="211" w:firstLine="1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 </w:t>
            </w:r>
            <w:r>
              <w:rPr>
                <w:rFonts w:ascii="Arial" w:hAnsi="Arial"/>
                <w:b/>
                <w:spacing w:val="-4"/>
                <w:sz w:val="20"/>
              </w:rPr>
              <w:t>estimado </w:t>
            </w: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line="285" w:lineRule="auto" w:before="147"/>
              <w:ind w:left="277" w:right="207" w:firstLin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415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Café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(Melitta)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gramas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35,97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1.079,00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spacing w:before="42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537" w:type="dxa"/>
          </w:tcPr>
          <w:p>
            <w:pPr>
              <w:pStyle w:val="TableParagraph"/>
              <w:ind w:left="1901" w:hanging="1676"/>
              <w:jc w:val="left"/>
              <w:rPr>
                <w:sz w:val="22"/>
              </w:rPr>
            </w:pPr>
            <w:r>
              <w:rPr>
                <w:sz w:val="22"/>
              </w:rPr>
              <w:t>Café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Solúvel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Granulado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(Nescafé)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200 </w:t>
            </w:r>
            <w:r>
              <w:rPr>
                <w:spacing w:val="-2"/>
                <w:sz w:val="22"/>
              </w:rPr>
              <w:t>gramas</w:t>
            </w:r>
          </w:p>
        </w:tc>
        <w:tc>
          <w:tcPr>
            <w:tcW w:w="814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311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29,27</w:t>
            </w:r>
          </w:p>
        </w:tc>
        <w:tc>
          <w:tcPr>
            <w:tcW w:w="1348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1.170,67</w:t>
            </w:r>
          </w:p>
        </w:tc>
      </w:tr>
      <w:tr>
        <w:trPr>
          <w:trHeight w:val="555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Açucar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cristal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kg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19,29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192,93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Maçã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> gramas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9,57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574,00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Filtro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n°103</w:t>
            </w:r>
          </w:p>
        </w:tc>
        <w:tc>
          <w:tcPr>
            <w:tcW w:w="814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311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5,46</w:t>
            </w:r>
          </w:p>
        </w:tc>
        <w:tc>
          <w:tcPr>
            <w:tcW w:w="1348" w:type="dxa"/>
          </w:tcPr>
          <w:p>
            <w:pPr>
              <w:pStyle w:val="TableParagraph"/>
              <w:ind w:left="29" w:right="4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109,27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Chá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morango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sacos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4,16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8,33</w:t>
            </w:r>
          </w:p>
        </w:tc>
      </w:tr>
      <w:tr>
        <w:trPr>
          <w:trHeight w:val="405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537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Chá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maçã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sacos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311" w:type="dxa"/>
          </w:tcPr>
          <w:p>
            <w:pPr>
              <w:pStyle w:val="TableParagraph"/>
              <w:ind w:right="20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4,16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41,63</w:t>
            </w:r>
          </w:p>
        </w:tc>
      </w:tr>
    </w:tbl>
    <w:p>
      <w:pPr>
        <w:spacing w:before="129" w:after="44"/>
        <w:ind w:left="3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LOTE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5"/>
          <w:sz w:val="24"/>
        </w:rPr>
        <w:t>03</w:t>
      </w: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37"/>
        <w:gridCol w:w="814"/>
        <w:gridCol w:w="1311"/>
        <w:gridCol w:w="1348"/>
      </w:tblGrid>
      <w:tr>
        <w:trPr>
          <w:trHeight w:val="1062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0" w:righ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537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89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COPA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COZINHA</w:t>
            </w:r>
          </w:p>
        </w:tc>
        <w:tc>
          <w:tcPr>
            <w:tcW w:w="814" w:type="dxa"/>
            <w:shd w:val="clear" w:color="auto" w:fill="D8D8D8"/>
          </w:tcPr>
          <w:p>
            <w:pPr>
              <w:pStyle w:val="TableParagraph"/>
              <w:spacing w:before="191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9" w:righ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line="285" w:lineRule="auto" w:before="147"/>
              <w:ind w:left="211" w:firstLine="1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 </w:t>
            </w:r>
            <w:r>
              <w:rPr>
                <w:rFonts w:ascii="Arial" w:hAnsi="Arial"/>
                <w:b/>
                <w:spacing w:val="-4"/>
                <w:sz w:val="20"/>
              </w:rPr>
              <w:t>estimado </w:t>
            </w: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line="285" w:lineRule="auto" w:before="147"/>
              <w:ind w:left="277" w:right="207" w:firstLin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1011" w:hRule="atLeast"/>
        </w:trPr>
        <w:tc>
          <w:tcPr>
            <w:tcW w:w="778" w:type="dxa"/>
          </w:tcPr>
          <w:p>
            <w:pPr>
              <w:pStyle w:val="TableParagraph"/>
              <w:ind w:left="0" w:right="5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Copo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Descartável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transparente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caixa c/ 2.500 unidades (copo descartável 200 ml transparente polipropileno atóxico temperatura máxima p/ uso a 100° C.</w:t>
            </w:r>
          </w:p>
        </w:tc>
        <w:tc>
          <w:tcPr>
            <w:tcW w:w="814" w:type="dxa"/>
          </w:tcPr>
          <w:p>
            <w:pPr>
              <w:pStyle w:val="TableParagraph"/>
              <w:spacing w:before="42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1311" w:type="dxa"/>
          </w:tcPr>
          <w:p>
            <w:pPr>
              <w:pStyle w:val="TableParagraph"/>
              <w:spacing w:before="42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172,42</w:t>
            </w:r>
          </w:p>
        </w:tc>
        <w:tc>
          <w:tcPr>
            <w:tcW w:w="1348" w:type="dxa"/>
          </w:tcPr>
          <w:p>
            <w:pPr>
              <w:pStyle w:val="TableParagraph"/>
              <w:spacing w:before="16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1.034,50</w:t>
            </w:r>
          </w:p>
        </w:tc>
      </w:tr>
    </w:tbl>
    <w:p>
      <w:pPr>
        <w:pStyle w:val="BodyText"/>
        <w:spacing w:line="283" w:lineRule="auto" w:before="125"/>
        <w:ind w:left="260" w:right="440"/>
        <w:jc w:val="both"/>
      </w:pPr>
      <w:r>
        <w:rPr/>
        <w:t>A presente contratação é caracterizada como aquisição de bens de uso rotineiro – uma vez que os padrões de qualidade podem ser objetivamente definidos neste Termo de Referência, o que permite a adequada identificação da proposta mais vantajosa, inclusive em procedimento de contratação direta por dispensa</w:t>
      </w:r>
      <w:r>
        <w:rPr>
          <w:spacing w:val="40"/>
        </w:rPr>
        <w:t> </w:t>
      </w:r>
      <w:r>
        <w:rPr/>
        <w:t>de licitação, conforme legislação vigente.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FUNDAMENTOS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/>
        <w:ind w:right="440"/>
        <w:jc w:val="both"/>
      </w:pPr>
      <w:r>
        <w:rPr/>
        <w:t>A contratação tem por objetivo atender às demandas administrativas e legislativas da Câmara Municipal de Canguçu, assegurando condições adequadas de funcionamento, acolhimento e salubridade em suas </w:t>
      </w:r>
      <w:r>
        <w:rPr>
          <w:spacing w:val="-2"/>
        </w:rPr>
        <w:t>dependências.</w:t>
      </w:r>
    </w:p>
    <w:p>
      <w:pPr>
        <w:pStyle w:val="BodyText"/>
        <w:spacing w:line="283" w:lineRule="auto"/>
        <w:ind w:right="441"/>
        <w:jc w:val="both"/>
      </w:pPr>
      <w:r>
        <w:rPr/>
        <w:t>Os gêneros alimentícios são necessários para reuniões internas, sessões plenárias, audiências públicas, eventos institucionais e demais atividades parlamentares,</w:t>
      </w:r>
      <w:r>
        <w:rPr>
          <w:spacing w:val="40"/>
        </w:rPr>
        <w:t> </w:t>
      </w:r>
      <w:r>
        <w:rPr/>
        <w:t>proporcionando</w:t>
      </w:r>
      <w:r>
        <w:rPr>
          <w:spacing w:val="40"/>
        </w:rPr>
        <w:t> </w:t>
      </w:r>
      <w:r>
        <w:rPr/>
        <w:t>suporte</w:t>
      </w:r>
      <w:r>
        <w:rPr>
          <w:spacing w:val="40"/>
        </w:rPr>
        <w:t> </w:t>
      </w:r>
      <w:r>
        <w:rPr/>
        <w:t>logístico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adequado</w:t>
      </w:r>
      <w:r>
        <w:rPr>
          <w:spacing w:val="40"/>
        </w:rPr>
        <w:t> </w:t>
      </w:r>
      <w:r>
        <w:rPr/>
        <w:t>acolhimento</w:t>
      </w:r>
      <w:r>
        <w:rPr>
          <w:spacing w:val="40"/>
        </w:rPr>
        <w:t> </w:t>
      </w:r>
      <w:r>
        <w:rPr/>
        <w:t>a</w:t>
      </w:r>
    </w:p>
    <w:p>
      <w:pPr>
        <w:pStyle w:val="BodyText"/>
        <w:spacing w:after="0" w:line="283" w:lineRule="auto"/>
        <w:jc w:val="both"/>
        <w:sectPr>
          <w:pgSz w:w="12240" w:h="15840"/>
          <w:pgMar w:header="285" w:footer="378" w:top="2420" w:bottom="560" w:left="1440" w:right="1440"/>
        </w:sectPr>
      </w:pPr>
    </w:p>
    <w:p>
      <w:pPr>
        <w:pStyle w:val="BodyText"/>
        <w:spacing w:line="268" w:lineRule="exact" w:before="0"/>
        <w:jc w:val="both"/>
      </w:pPr>
      <w:r>
        <w:rPr/>
        <w:t>vereadores,</w:t>
      </w:r>
      <w:r>
        <w:rPr>
          <w:spacing w:val="-4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convidados.</w:t>
      </w:r>
    </w:p>
    <w:p>
      <w:pPr>
        <w:pStyle w:val="BodyText"/>
        <w:spacing w:line="283" w:lineRule="auto" w:before="168"/>
        <w:ind w:right="440"/>
        <w:jc w:val="both"/>
      </w:pPr>
      <w:r>
        <w:rPr/>
        <w:t>Os materiais de limpeza e de higiene são indispensáveis à manutenção da organização,</w:t>
      </w:r>
      <w:r>
        <w:rPr>
          <w:spacing w:val="-3"/>
        </w:rPr>
        <w:t> </w:t>
      </w:r>
      <w:r>
        <w:rPr/>
        <w:t>salubridade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sanitárias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Câmara,</w:t>
      </w:r>
      <w:r>
        <w:rPr>
          <w:spacing w:val="-3"/>
        </w:rPr>
        <w:t> </w:t>
      </w:r>
      <w:r>
        <w:rPr/>
        <w:t>garantindo ambiente seguro e apropriado ao atendimento da população.</w:t>
      </w:r>
    </w:p>
    <w:p>
      <w:pPr>
        <w:pStyle w:val="BodyText"/>
        <w:spacing w:line="283" w:lineRule="auto" w:before="118"/>
        <w:ind w:right="441"/>
        <w:jc w:val="both"/>
      </w:pPr>
      <w:r>
        <w:rPr/>
        <w:t>A contratação será realizada por meio de Dispensa de Licitação, nos termos do art. 75, inciso II, da Lei nº 14.133/2021, considerando a natureza rotineira, a indispensabilidade dos itens e o valor estimado compatível com a contratação </w:t>
      </w:r>
      <w:r>
        <w:rPr>
          <w:spacing w:val="-2"/>
        </w:rPr>
        <w:t>direta.</w:t>
      </w:r>
    </w:p>
    <w:p>
      <w:pPr>
        <w:pStyle w:val="BodyText"/>
        <w:spacing w:before="168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DESCRIÇÃO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COMO</w:t>
      </w:r>
      <w:r>
        <w:rPr>
          <w:spacing w:val="14"/>
        </w:rPr>
        <w:t> </w:t>
      </w:r>
      <w:r>
        <w:rPr/>
        <w:t>UM</w:t>
      </w:r>
      <w:r>
        <w:rPr>
          <w:spacing w:val="13"/>
        </w:rPr>
        <w:t> </w:t>
      </w:r>
      <w:r>
        <w:rPr>
          <w:spacing w:val="-4"/>
        </w:rPr>
        <w:t>TODO</w:t>
      </w:r>
    </w:p>
    <w:p>
      <w:pPr>
        <w:pStyle w:val="BodyText"/>
        <w:spacing w:line="283" w:lineRule="auto"/>
        <w:ind w:right="441"/>
        <w:jc w:val="both"/>
      </w:pPr>
      <w:r>
        <w:rPr/>
        <w:t>A solução contempla a aquisição integral dos produtos especificados, abrangendo gêneros alimentícios, materiais de limpeza e materiais de higiene, todos destinados ao consumo contínuo e reposição imediata das necessidades da Câmara Municipal.</w:t>
      </w:r>
    </w:p>
    <w:p>
      <w:pPr>
        <w:pStyle w:val="BodyText"/>
        <w:spacing w:line="283" w:lineRule="auto" w:before="118"/>
        <w:ind w:right="441"/>
        <w:jc w:val="both"/>
      </w:pPr>
      <w:r>
        <w:rPr/>
        <w:t>A aquisição assegura qualidade e conformidade dos produtos com normas sanitárias aplicáveis, fornecimento nas quantidades e características definidas neste Termo de Referência, regularidade no abastecimento e atendimento às necessidades de rotina administrativa, legislativa e institucional.</w:t>
      </w:r>
    </w:p>
    <w:p>
      <w:pPr>
        <w:pStyle w:val="BodyText"/>
        <w:spacing w:line="283" w:lineRule="auto" w:before="118"/>
        <w:ind w:right="442"/>
        <w:jc w:val="both"/>
      </w:pPr>
      <w:r>
        <w:rPr/>
        <w:t>Dessa forma, a contratação mostra-se necessária e vantajosa para garantir o regular funcionamento dos serviços, em conformidade com o art. 75, inciso II,</w:t>
      </w:r>
      <w:r>
        <w:rPr>
          <w:spacing w:val="40"/>
        </w:rPr>
        <w:t> </w:t>
      </w:r>
      <w:r>
        <w:rPr/>
        <w:t>da Lei nº 14.133/2021.</w:t>
      </w:r>
    </w:p>
    <w:p>
      <w:pPr>
        <w:pStyle w:val="BodyText"/>
        <w:spacing w:before="10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REQUISITOS</w:t>
      </w:r>
      <w:r>
        <w:rPr>
          <w:spacing w:val="12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/>
        <w:ind w:right="440"/>
        <w:jc w:val="both"/>
      </w:pPr>
      <w:r>
        <w:rPr/>
        <w:t>A contratada deverá fornecer os produtos em total conformidade com as especificações estabelecidas neste Termo de Referência e nos Anexos da Dispensa de Licitação nº 036/2025 – Processo nº 054/2025 da Câmara Municipal de Canguçu. A entrega deve ocorrer dentro do prazo estabelecido e conforme quantidades solicitadas.</w:t>
      </w:r>
    </w:p>
    <w:p>
      <w:pPr>
        <w:pStyle w:val="BodyText"/>
        <w:spacing w:line="283" w:lineRule="auto" w:before="118"/>
        <w:ind w:right="440"/>
        <w:jc w:val="both"/>
      </w:pPr>
      <w:r>
        <w:rPr/>
        <w:t>Todos os produtos deverão estar dentro do prazo de validade e em perfeitas condições de consumo ou uso. Os itens deverão atender aos padrões de qualidade e às normas sanitárias e legais pertinentes.</w:t>
      </w:r>
    </w:p>
    <w:p>
      <w:pPr>
        <w:pStyle w:val="BodyText"/>
        <w:spacing w:line="283" w:lineRule="auto"/>
        <w:ind w:right="441"/>
        <w:jc w:val="both"/>
      </w:pPr>
      <w:r>
        <w:rPr/>
        <w:t>Os materiais de limpeza e higiene deverão observar normas de segurança e regulamentação técnica. A contratada será responsável pela substituição de qualquer item entregue em desacordo com o solicitado. A entrega deverá ser realizada na sede da Câmara Municipal de Canguçu, em horário a ser definido</w:t>
      </w:r>
    </w:p>
    <w:p>
      <w:pPr>
        <w:pStyle w:val="BodyText"/>
        <w:spacing w:after="0" w:line="283" w:lineRule="auto"/>
        <w:jc w:val="both"/>
        <w:sectPr>
          <w:pgSz w:w="12240" w:h="15840"/>
          <w:pgMar w:header="285" w:footer="378" w:top="2420" w:bottom="560" w:left="1440" w:right="1440"/>
        </w:sectPr>
      </w:pPr>
    </w:p>
    <w:p>
      <w:pPr>
        <w:pStyle w:val="BodyText"/>
        <w:spacing w:line="268" w:lineRule="exact" w:before="0"/>
        <w:jc w:val="both"/>
      </w:pPr>
      <w:r>
        <w:rPr/>
        <w:t>pela</w:t>
      </w:r>
      <w:r>
        <w:rPr>
          <w:spacing w:val="-7"/>
        </w:rPr>
        <w:t> </w:t>
      </w:r>
      <w:r>
        <w:rPr/>
        <w:t>fiscalização</w:t>
      </w:r>
      <w:r>
        <w:rPr>
          <w:spacing w:val="-7"/>
        </w:rPr>
        <w:t> </w:t>
      </w:r>
      <w:r>
        <w:rPr>
          <w:spacing w:val="-2"/>
        </w:rPr>
        <w:t>designada.</w:t>
      </w:r>
    </w:p>
    <w:p>
      <w:pPr>
        <w:pStyle w:val="BodyText"/>
        <w:spacing w:before="56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PAGAMENTO</w:t>
      </w:r>
    </w:p>
    <w:p>
      <w:pPr>
        <w:pStyle w:val="BodyText"/>
        <w:spacing w:line="283" w:lineRule="auto"/>
        <w:ind w:right="441"/>
        <w:jc w:val="both"/>
      </w:pPr>
      <w:r>
        <w:rPr/>
        <w:t>O pagamento será realizado mediante apresentação de nota fiscal pela contratada, no prazo de até 05 (cinco) dias utéis após sua emissão.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76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CONTRATANTE</w:t>
      </w:r>
    </w:p>
    <w:p>
      <w:pPr>
        <w:pStyle w:val="BodyText"/>
        <w:spacing w:line="283" w:lineRule="auto"/>
        <w:ind w:right="440"/>
        <w:jc w:val="both"/>
      </w:pPr>
      <w:r>
        <w:rPr/>
        <w:t>Compete à contratante efetuar o pagamento devido à contratada conforme definido neste Termo de Referência, garantir condições adequadas para recebimento dos produtos, adotar providências caso os itens entregues não atendam às especificações pactuadas, aplicando sanções quando cabível, e designar servidor responsável para acompanhar e fiscalizar a execução da contratação, assegurando a conformidade do fornecimento com o pactuado.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CONTRATADA</w:t>
      </w:r>
    </w:p>
    <w:p>
      <w:pPr>
        <w:pStyle w:val="BodyText"/>
        <w:spacing w:line="283" w:lineRule="auto"/>
        <w:ind w:right="440"/>
        <w:jc w:val="both"/>
      </w:pPr>
      <w:r>
        <w:rPr/>
        <w:t>A contratada deverá cumprir todas as obrigações previstas neste Termo de Referência e nos anexos da Dispensa de Licitação nº 036/2025, assumindo responsabilidade integral pelo fornecimento do objeto.</w:t>
      </w:r>
    </w:p>
    <w:p>
      <w:pPr>
        <w:pStyle w:val="BodyText"/>
        <w:spacing w:line="283" w:lineRule="auto"/>
        <w:ind w:right="442"/>
        <w:jc w:val="both"/>
      </w:pPr>
      <w:r>
        <w:rPr/>
        <w:t>Entre suas obrigações destacam-se: entregar todos os itens conforme especificações técnicas e quantidades definidas; fornecer produtos dentro do prazo de validade, lacrados e em perfeitas condições de uso ou consumo; garantir a qualidade e segurança dos itens, substituindo imediatamente</w:t>
      </w:r>
      <w:r>
        <w:rPr>
          <w:spacing w:val="40"/>
        </w:rPr>
        <w:t> </w:t>
      </w:r>
      <w:r>
        <w:rPr/>
        <w:t>produtos inadequados ou defeituosos; manter comunicação com a fiscalização designada, prestando todas as informações necessárias; e não subcontratar o fornecimento sem autorização expressa da contratante.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74" w:after="0"/>
        <w:ind w:left="491" w:right="0" w:hanging="230"/>
        <w:jc w:val="left"/>
      </w:pPr>
      <w:r>
        <w:rPr/>
        <w:t>ESTIMATIVA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PREÇOS</w:t>
      </w:r>
    </w:p>
    <w:p>
      <w:pPr>
        <w:pStyle w:val="BodyText"/>
        <w:spacing w:line="283" w:lineRule="auto"/>
        <w:ind w:right="441"/>
        <w:jc w:val="both"/>
      </w:pPr>
      <w:r>
        <w:rPr/>
        <w:t>O custo estimado total da contratação é de R$ 8.820,56 (oito mil, oitocentos e vinte reais e cinquenta e seis centavos), valor composto pelos três lotes que integram a presente aquisição. O Lote 1 possui valor estimado de R$ 4.610,23 (quatro mil, seiscentos e dez reais e vinte e três centavos); o Lote 2 possui valor estimado de R$ 3.175,83 (três mil, cento e setenta e cinco reais e oitenta e três centavos); e o Lote 3 possui valor estimado de R$ 1.034,50 (um mil, trinta e quatro reais e cinquenta centavos). Os valores foram levantados mediante pesquisa de preços realizada pelo setor competente, conforme descrito nos anexos deste Termo de Referência, servindo de base para a estimativa global da contratação por dispensa de licitação.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74" w:lineRule="exact" w:before="0" w:after="0"/>
        <w:ind w:left="491" w:right="0" w:hanging="230"/>
        <w:jc w:val="left"/>
      </w:pPr>
      <w:r>
        <w:rPr/>
        <w:t>ADEQUAÇÃO</w:t>
      </w:r>
      <w:r>
        <w:rPr>
          <w:spacing w:val="-7"/>
        </w:rPr>
        <w:t> </w:t>
      </w:r>
      <w:r>
        <w:rPr>
          <w:spacing w:val="-2"/>
        </w:rPr>
        <w:t>ORÇAMENTÁRIA</w:t>
      </w:r>
    </w:p>
    <w:p>
      <w:pPr>
        <w:pStyle w:val="Heading1"/>
        <w:spacing w:after="0" w:line="274" w:lineRule="exact"/>
        <w:jc w:val="left"/>
        <w:sectPr>
          <w:pgSz w:w="12240" w:h="15840"/>
          <w:pgMar w:header="285" w:footer="378" w:top="2420" w:bottom="560" w:left="1440" w:right="1440"/>
        </w:sect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184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191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517265" cy="68199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51726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05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CÂMARA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CANGUÇU</w:t>
                            </w:r>
                          </w:p>
                          <w:p>
                            <w:pPr>
                              <w:spacing w:before="30"/>
                              <w:ind w:left="1108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ESTADO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RIO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GRANDE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SUL</w:t>
                            </w:r>
                          </w:p>
                          <w:p>
                            <w:pPr>
                              <w:spacing w:line="249" w:lineRule="auto" w:before="65"/>
                              <w:ind w:left="464" w:right="0" w:hanging="2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Osório,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979.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Centro.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CEP:96600-000.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Canguçu–RS Telefone: (53) </w:t>
                            </w:r>
                            <w:hyperlink r:id="rId9">
                              <w:r>
                                <w:rPr>
                                  <w:sz w:val="18"/>
                                </w:rPr>
                                <w:t>3252-1528.http://camaracangucu.rs.gov.br/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6.95pt;height:53.7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p>
                      <w:pPr>
                        <w:spacing w:before="61"/>
                        <w:ind w:left="105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CÂMARA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MUNICIPAL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CANGUÇU</w:t>
                      </w:r>
                    </w:p>
                    <w:p>
                      <w:pPr>
                        <w:spacing w:before="30"/>
                        <w:ind w:left="1108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ESTADO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RIO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GRANDE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SUL</w:t>
                      </w:r>
                    </w:p>
                    <w:p>
                      <w:pPr>
                        <w:spacing w:line="249" w:lineRule="auto" w:before="65"/>
                        <w:ind w:left="464" w:right="0" w:hanging="29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Rua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Osório,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979.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Centro.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CEP:96600-000.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Canguçu–RS Telefone: (53) </w:t>
                      </w:r>
                      <w:hyperlink r:id="rId9">
                        <w:r>
                          <w:rPr>
                            <w:sz w:val="18"/>
                          </w:rPr>
                          <w:t>3252-1528.http://camaracangucu.rs.gov.br/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line="283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9344">
                <wp:simplePos x="0" y="0"/>
                <wp:positionH relativeFrom="page">
                  <wp:posOffset>1125855</wp:posOffset>
                </wp:positionH>
                <wp:positionV relativeFrom="paragraph">
                  <wp:posOffset>-1379854</wp:posOffset>
                </wp:positionV>
                <wp:extent cx="5451475" cy="15309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451475" cy="1530985"/>
                          <a:chExt cx="5451475" cy="15309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995044" y="691515"/>
                            <a:ext cx="352996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965" h="688340">
                                <a:moveTo>
                                  <a:pt x="0" y="0"/>
                                </a:moveTo>
                                <a:lnTo>
                                  <a:pt x="3529964" y="0"/>
                                </a:lnTo>
                                <a:lnTo>
                                  <a:pt x="3529964" y="688339"/>
                                </a:lnTo>
                                <a:lnTo>
                                  <a:pt x="0" y="688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6174" y="0"/>
                            <a:ext cx="681354" cy="69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355725"/>
                            <a:ext cx="5451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1475" h="175260">
                                <a:moveTo>
                                  <a:pt x="5451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5"/>
                                </a:lnTo>
                                <a:lnTo>
                                  <a:pt x="5451468" y="175245"/>
                                </a:lnTo>
                                <a:lnTo>
                                  <a:pt x="5451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650002pt;margin-top:-108.649986pt;width:429.25pt;height:120.55pt;mso-position-horizontal-relative:page;mso-position-vertical-relative:paragraph;z-index:-16027136" id="docshapegroup10" coordorigin="1773,-2173" coordsize="8585,2411">
                <v:rect style="position:absolute;left:3340;top:-1084;width:5559;height:1084" id="docshape11" filled="false" stroked="true" strokeweight=".99998pt" strokecolor="#000000">
                  <v:stroke dashstyle="solid"/>
                </v:rect>
                <v:shape style="position:absolute;left:5578;top:-2173;width:1073;height:1097" type="#_x0000_t75" id="docshape12" stroked="false">
                  <v:imagedata r:id="rId10" o:title=""/>
                </v:shape>
                <v:rect style="position:absolute;left:1773;top:-38;width:8585;height:276" id="docshape1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O</w:t>
      </w:r>
      <w:r>
        <w:rPr>
          <w:spacing w:val="40"/>
        </w:rPr>
        <w:t> </w:t>
      </w:r>
      <w:r>
        <w:rPr/>
        <w:t>dispêndio</w:t>
      </w:r>
      <w:r>
        <w:rPr>
          <w:spacing w:val="40"/>
        </w:rPr>
        <w:t> </w:t>
      </w:r>
      <w:r>
        <w:rPr/>
        <w:t>decorrente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contratação</w:t>
      </w:r>
      <w:r>
        <w:rPr>
          <w:spacing w:val="40"/>
        </w:rPr>
        <w:t> </w:t>
      </w:r>
      <w:r>
        <w:rPr/>
        <w:t>ora</w:t>
      </w:r>
      <w:r>
        <w:rPr>
          <w:spacing w:val="40"/>
        </w:rPr>
        <w:t> </w:t>
      </w:r>
      <w:r>
        <w:rPr/>
        <w:t>pretendida</w:t>
      </w:r>
      <w:r>
        <w:rPr>
          <w:spacing w:val="40"/>
        </w:rPr>
        <w:t> </w:t>
      </w:r>
      <w:r>
        <w:rPr/>
        <w:t>decorrerá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seguinte dotação orçamentária:</w:t>
      </w:r>
    </w:p>
    <w:p>
      <w:pPr>
        <w:pStyle w:val="Heading2"/>
        <w:numPr>
          <w:ilvl w:val="1"/>
          <w:numId w:val="1"/>
        </w:numPr>
        <w:tabs>
          <w:tab w:pos="980" w:val="left" w:leader="none"/>
        </w:tabs>
        <w:spacing w:line="240" w:lineRule="auto" w:before="0" w:after="0"/>
        <w:ind w:left="980" w:right="0" w:hanging="797"/>
        <w:jc w:val="left"/>
      </w:pPr>
      <w:r>
        <w:rPr/>
        <w:t>Unidade</w:t>
      </w:r>
      <w:r>
        <w:rPr>
          <w:spacing w:val="-3"/>
        </w:rPr>
        <w:t> </w:t>
      </w:r>
      <w:r>
        <w:rPr>
          <w:spacing w:val="-2"/>
        </w:rPr>
        <w:t>Orçamentária:</w:t>
      </w:r>
    </w:p>
    <w:p>
      <w:pPr>
        <w:spacing w:before="0"/>
        <w:ind w:left="183" w:right="0" w:firstLine="0"/>
        <w:jc w:val="left"/>
        <w:rPr>
          <w:sz w:val="24"/>
        </w:rPr>
      </w:pPr>
      <w:r>
        <w:rPr>
          <w:sz w:val="24"/>
        </w:rPr>
        <w:t>01.01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CÂMARA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VEREADORES</w:t>
      </w:r>
    </w:p>
    <w:p>
      <w:pPr>
        <w:pStyle w:val="Heading2"/>
        <w:numPr>
          <w:ilvl w:val="1"/>
          <w:numId w:val="1"/>
        </w:numPr>
        <w:tabs>
          <w:tab w:pos="980" w:val="left" w:leader="none"/>
        </w:tabs>
        <w:spacing w:line="240" w:lineRule="auto" w:before="153" w:after="0"/>
        <w:ind w:left="980" w:right="0" w:hanging="797"/>
        <w:jc w:val="left"/>
      </w:pPr>
      <w:r>
        <w:rPr>
          <w:spacing w:val="-2"/>
        </w:rPr>
        <w:t>Projeto/Atividade:</w:t>
      </w:r>
    </w:p>
    <w:p>
      <w:pPr>
        <w:pStyle w:val="BodyText"/>
        <w:spacing w:before="1"/>
        <w:ind w:left="183"/>
      </w:pPr>
      <w:r>
        <w:rPr/>
        <w:t>2.001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Legislativas</w:t>
      </w:r>
    </w:p>
    <w:p>
      <w:pPr>
        <w:pStyle w:val="Heading2"/>
        <w:numPr>
          <w:ilvl w:val="1"/>
          <w:numId w:val="1"/>
        </w:numPr>
        <w:tabs>
          <w:tab w:pos="980" w:val="left" w:leader="none"/>
        </w:tabs>
        <w:spacing w:line="240" w:lineRule="auto" w:before="167" w:after="0"/>
        <w:ind w:left="980" w:right="0" w:hanging="797"/>
        <w:jc w:val="left"/>
      </w:pPr>
      <w:r>
        <w:rPr/>
        <w:t>Categoria</w:t>
      </w:r>
      <w:r>
        <w:rPr>
          <w:spacing w:val="-6"/>
        </w:rPr>
        <w:t> </w:t>
      </w:r>
      <w:r>
        <w:rPr>
          <w:spacing w:val="-2"/>
        </w:rPr>
        <w:t>Econômica</w:t>
      </w:r>
    </w:p>
    <w:p>
      <w:pPr>
        <w:pStyle w:val="BodyText"/>
        <w:spacing w:before="1"/>
        <w:ind w:left="183"/>
      </w:pPr>
      <w:r>
        <w:rPr/>
        <w:t>3 – Despesas </w:t>
      </w:r>
      <w:r>
        <w:rPr>
          <w:spacing w:val="-2"/>
        </w:rPr>
        <w:t>Correntes</w:t>
      </w:r>
    </w:p>
    <w:p>
      <w:pPr>
        <w:pStyle w:val="Heading2"/>
        <w:numPr>
          <w:ilvl w:val="1"/>
          <w:numId w:val="1"/>
        </w:numPr>
        <w:tabs>
          <w:tab w:pos="980" w:val="left" w:leader="none"/>
        </w:tabs>
        <w:spacing w:line="240" w:lineRule="auto" w:before="167" w:after="0"/>
        <w:ind w:left="980" w:right="0" w:hanging="797"/>
        <w:jc w:val="left"/>
      </w:pPr>
      <w:r>
        <w:rPr/>
        <w:t>Natureza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Despesa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saldo</w:t>
      </w:r>
      <w:r>
        <w:rPr>
          <w:spacing w:val="-3"/>
        </w:rPr>
        <w:t> </w:t>
      </w:r>
      <w:r>
        <w:rPr/>
        <w:t>Disponível</w:t>
      </w:r>
      <w:r>
        <w:rPr>
          <w:spacing w:val="-3"/>
        </w:rPr>
        <w:t> </w:t>
      </w:r>
      <w:r>
        <w:rPr>
          <w:spacing w:val="-2"/>
        </w:rPr>
        <w:t>atual</w:t>
      </w:r>
    </w:p>
    <w:p>
      <w:pPr>
        <w:tabs>
          <w:tab w:pos="4636" w:val="left" w:leader="none"/>
        </w:tabs>
        <w:spacing w:before="1"/>
        <w:ind w:left="183" w:right="0" w:firstLine="0"/>
        <w:jc w:val="left"/>
        <w:rPr>
          <w:sz w:val="24"/>
        </w:rPr>
      </w:pPr>
      <w:r>
        <w:rPr>
          <w:sz w:val="24"/>
        </w:rPr>
        <w:t>3.3.90.30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MATERIAL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CONSUMO</w:t>
      </w:r>
      <w:r>
        <w:rPr>
          <w:sz w:val="24"/>
        </w:rPr>
        <w:tab/>
        <w:t>R$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239.422,27</w:t>
      </w:r>
    </w:p>
    <w:p>
      <w:pPr>
        <w:pStyle w:val="Heading2"/>
        <w:spacing w:before="144"/>
        <w:ind w:left="250" w:firstLine="0"/>
      </w:pPr>
      <w:r>
        <w:rPr/>
        <w:t>Rubrica</w:t>
      </w:r>
      <w:r>
        <w:rPr>
          <w:spacing w:val="-6"/>
        </w:rPr>
        <w:t> </w:t>
      </w:r>
      <w:r>
        <w:rPr/>
        <w:t>(desdobramento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Natureza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Despesa)</w:t>
      </w:r>
    </w:p>
    <w:p>
      <w:pPr>
        <w:spacing w:before="144"/>
        <w:ind w:left="183" w:right="0" w:firstLine="0"/>
        <w:jc w:val="left"/>
        <w:rPr>
          <w:sz w:val="24"/>
        </w:rPr>
      </w:pPr>
      <w:r>
        <w:rPr>
          <w:sz w:val="24"/>
        </w:rPr>
        <w:t>LOTE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01</w:t>
      </w:r>
    </w:p>
    <w:p>
      <w:pPr>
        <w:spacing w:before="144"/>
        <w:ind w:left="183" w:right="0" w:firstLine="0"/>
        <w:jc w:val="left"/>
        <w:rPr>
          <w:sz w:val="24"/>
        </w:rPr>
      </w:pPr>
      <w:r>
        <w:rPr>
          <w:sz w:val="24"/>
        </w:rPr>
        <w:t>3.3.90.30.22.00.00.00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MATERIAL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LIMPEZA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PRODUTOS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HIG</w:t>
      </w:r>
    </w:p>
    <w:p>
      <w:pPr>
        <w:pStyle w:val="BodyText"/>
        <w:spacing w:before="145"/>
        <w:ind w:left="1250"/>
      </w:pPr>
      <w:r>
        <w:rPr/>
        <w:t>Cód.</w:t>
      </w:r>
      <w:r>
        <w:rPr>
          <w:spacing w:val="-6"/>
        </w:rPr>
        <w:t> </w:t>
      </w:r>
      <w:r>
        <w:rPr/>
        <w:t>Reduzido:</w:t>
      </w:r>
      <w:r>
        <w:rPr>
          <w:spacing w:val="-5"/>
        </w:rPr>
        <w:t> </w:t>
      </w:r>
      <w:r>
        <w:rPr>
          <w:spacing w:val="-4"/>
        </w:rPr>
        <w:t>3286</w:t>
      </w:r>
    </w:p>
    <w:p>
      <w:pPr>
        <w:spacing w:before="144"/>
        <w:ind w:left="183" w:right="0" w:firstLine="0"/>
        <w:jc w:val="left"/>
        <w:rPr>
          <w:sz w:val="24"/>
        </w:rPr>
      </w:pPr>
      <w:r>
        <w:rPr>
          <w:sz w:val="24"/>
        </w:rPr>
        <w:t>LOTE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02</w:t>
      </w:r>
    </w:p>
    <w:p>
      <w:pPr>
        <w:spacing w:before="144"/>
        <w:ind w:left="183" w:right="0" w:firstLine="0"/>
        <w:jc w:val="left"/>
        <w:rPr>
          <w:sz w:val="24"/>
        </w:rPr>
      </w:pPr>
      <w:r>
        <w:rPr>
          <w:sz w:val="24"/>
        </w:rPr>
        <w:t>3.3.90.30.07.00.00.00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GENEROS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ALIMENTACAO</w:t>
      </w:r>
    </w:p>
    <w:p>
      <w:pPr>
        <w:pStyle w:val="BodyText"/>
        <w:spacing w:before="144"/>
        <w:ind w:left="1250"/>
      </w:pPr>
      <w:r>
        <w:rPr/>
        <w:t>Cód.</w:t>
      </w:r>
      <w:r>
        <w:rPr>
          <w:spacing w:val="-5"/>
        </w:rPr>
        <w:t> </w:t>
      </w:r>
      <w:r>
        <w:rPr>
          <w:spacing w:val="-2"/>
        </w:rPr>
        <w:t>Reduzido:3281</w:t>
      </w:r>
    </w:p>
    <w:p>
      <w:pPr>
        <w:spacing w:before="144"/>
        <w:ind w:left="183" w:right="0" w:firstLine="0"/>
        <w:jc w:val="left"/>
        <w:rPr>
          <w:sz w:val="24"/>
        </w:rPr>
      </w:pPr>
      <w:r>
        <w:rPr>
          <w:sz w:val="24"/>
        </w:rPr>
        <w:t>LOTE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03</w:t>
      </w:r>
    </w:p>
    <w:p>
      <w:pPr>
        <w:spacing w:before="144"/>
        <w:ind w:left="183" w:right="0" w:firstLine="0"/>
        <w:jc w:val="left"/>
        <w:rPr>
          <w:sz w:val="24"/>
        </w:rPr>
      </w:pPr>
      <w:r>
        <w:rPr>
          <w:sz w:val="24"/>
        </w:rPr>
        <w:t>3.3.90.30.21.00.00.00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MATERIAL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COPA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COZINHA</w:t>
      </w:r>
    </w:p>
    <w:p>
      <w:pPr>
        <w:pStyle w:val="BodyText"/>
        <w:spacing w:before="144"/>
        <w:ind w:left="1250"/>
      </w:pPr>
      <w:r>
        <w:rPr/>
        <w:t>Cód.</w:t>
      </w:r>
      <w:r>
        <w:rPr>
          <w:spacing w:val="-5"/>
        </w:rPr>
        <w:t> </w:t>
      </w:r>
      <w:r>
        <w:rPr>
          <w:spacing w:val="-2"/>
        </w:rPr>
        <w:t>Reduzido:3285</w:t>
      </w:r>
    </w:p>
    <w:p>
      <w:pPr>
        <w:pStyle w:val="BodyText"/>
        <w:spacing w:before="143"/>
        <w:ind w:left="0"/>
      </w:pPr>
    </w:p>
    <w:p>
      <w:pPr>
        <w:pStyle w:val="Heading1"/>
        <w:numPr>
          <w:ilvl w:val="0"/>
          <w:numId w:val="1"/>
        </w:numPr>
        <w:tabs>
          <w:tab w:pos="672" w:val="left" w:leader="none"/>
        </w:tabs>
        <w:spacing w:line="240" w:lineRule="auto" w:before="1" w:after="0"/>
        <w:ind w:left="672" w:right="0" w:hanging="339"/>
        <w:jc w:val="left"/>
      </w:pPr>
      <w:r>
        <w:rPr/>
        <w:t>OUTRAS</w:t>
      </w:r>
      <w:r>
        <w:rPr>
          <w:spacing w:val="19"/>
        </w:rPr>
        <w:t> </w:t>
      </w:r>
      <w:r>
        <w:rPr/>
        <w:t>ESPECIFICAÇÕES</w:t>
      </w:r>
      <w:r>
        <w:rPr>
          <w:spacing w:val="28"/>
        </w:rPr>
        <w:t> </w:t>
      </w:r>
      <w:r>
        <w:rPr/>
        <w:t>E</w:t>
      </w:r>
      <w:r>
        <w:rPr>
          <w:spacing w:val="24"/>
        </w:rPr>
        <w:t> </w:t>
      </w:r>
      <w:r>
        <w:rPr/>
        <w:t>DISPOSIÇÕES</w:t>
      </w:r>
      <w:r>
        <w:rPr>
          <w:spacing w:val="20"/>
        </w:rPr>
        <w:t> </w:t>
      </w:r>
      <w:r>
        <w:rPr>
          <w:spacing w:val="-2"/>
        </w:rPr>
        <w:t>GERAIS</w:t>
      </w:r>
    </w:p>
    <w:p>
      <w:pPr>
        <w:pStyle w:val="BodyText"/>
        <w:spacing w:line="283" w:lineRule="auto"/>
        <w:ind w:right="440"/>
        <w:jc w:val="both"/>
      </w:pPr>
      <w:r>
        <w:rPr/>
        <w:t>Antes de apresentar sua proposta, a contratada deverá analisar e consultar todas as especificações, executando os levantamentos necessários, de modo a não incorrer em omissões que não poderão ser alegadas para justificar acréscimos de preços ou alterações nos prazos.</w:t>
      </w:r>
    </w:p>
    <w:p>
      <w:pPr>
        <w:pStyle w:val="BodyText"/>
        <w:spacing w:line="283" w:lineRule="auto" w:before="118"/>
        <w:ind w:right="440"/>
        <w:jc w:val="both"/>
      </w:pPr>
      <w:r>
        <w:rPr/>
        <w:t>É dever da contratada verificar previamente todas as condições estabelecidas neste Termo de Referência, não sendo admitida como justificativa para atrasos qualquer falha no cumprimento dos prazos pactuados.</w:t>
      </w:r>
    </w:p>
    <w:p>
      <w:pPr>
        <w:pStyle w:val="BodyText"/>
        <w:spacing w:after="0" w:line="283" w:lineRule="auto"/>
        <w:jc w:val="both"/>
        <w:sectPr>
          <w:headerReference w:type="default" r:id="rId7"/>
          <w:footerReference w:type="default" r:id="rId8"/>
          <w:pgSz w:w="12240" w:h="15840"/>
          <w:pgMar w:header="0" w:footer="378" w:top="280" w:bottom="560" w:left="1440" w:right="1440"/>
        </w:sectPr>
      </w:pPr>
    </w:p>
    <w:p>
      <w:pPr>
        <w:spacing w:before="34"/>
        <w:ind w:left="2782" w:right="0" w:firstLine="0"/>
        <w:jc w:val="left"/>
        <w:rPr>
          <w:rFonts w:ascii="Trebuchet MS"/>
          <w:sz w:val="21"/>
        </w:rPr>
      </w:pPr>
      <w:r>
        <w:rPr>
          <w:rFonts w:ascii="Trebuchet MS"/>
          <w:spacing w:val="-4"/>
          <w:sz w:val="21"/>
        </w:rPr>
        <w:t>JARDEL</w:t>
      </w:r>
      <w:r>
        <w:rPr>
          <w:rFonts w:ascii="Trebuchet MS"/>
          <w:spacing w:val="-16"/>
          <w:sz w:val="21"/>
        </w:rPr>
        <w:t> </w:t>
      </w:r>
      <w:r>
        <w:rPr>
          <w:rFonts w:ascii="Trebuchet MS"/>
          <w:spacing w:val="-4"/>
          <w:sz w:val="21"/>
        </w:rPr>
        <w:t>SOUZA</w:t>
      </w:r>
      <w:r>
        <w:rPr>
          <w:rFonts w:ascii="Trebuchet MS"/>
          <w:spacing w:val="-16"/>
          <w:sz w:val="21"/>
        </w:rPr>
        <w:t> </w:t>
      </w:r>
      <w:r>
        <w:rPr>
          <w:rFonts w:ascii="Trebuchet MS"/>
          <w:spacing w:val="-5"/>
          <w:sz w:val="21"/>
        </w:rPr>
        <w:t>DE</w:t>
      </w:r>
    </w:p>
    <w:p>
      <w:pPr>
        <w:spacing w:line="150" w:lineRule="atLeast" w:before="27"/>
        <w:ind w:left="443" w:right="2478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4"/>
          <w:sz w:val="13"/>
        </w:rPr>
        <w:t>Assinado</w:t>
      </w:r>
      <w:r>
        <w:rPr>
          <w:rFonts w:ascii="Trebuchet MS"/>
          <w:spacing w:val="-13"/>
          <w:sz w:val="13"/>
        </w:rPr>
        <w:t> </w:t>
      </w:r>
      <w:r>
        <w:rPr>
          <w:rFonts w:ascii="Trebuchet MS"/>
          <w:spacing w:val="-4"/>
          <w:sz w:val="13"/>
        </w:rPr>
        <w:t>de</w:t>
      </w:r>
      <w:r>
        <w:rPr>
          <w:rFonts w:ascii="Trebuchet MS"/>
          <w:spacing w:val="-13"/>
          <w:sz w:val="13"/>
        </w:rPr>
        <w:t> </w:t>
      </w:r>
      <w:r>
        <w:rPr>
          <w:rFonts w:ascii="Trebuchet MS"/>
          <w:spacing w:val="-4"/>
          <w:sz w:val="13"/>
        </w:rPr>
        <w:t>forma</w:t>
      </w:r>
      <w:r>
        <w:rPr>
          <w:rFonts w:ascii="Trebuchet MS"/>
          <w:spacing w:val="-13"/>
          <w:sz w:val="13"/>
        </w:rPr>
        <w:t> </w:t>
      </w:r>
      <w:r>
        <w:rPr>
          <w:rFonts w:ascii="Trebuchet MS"/>
          <w:spacing w:val="-4"/>
          <w:sz w:val="13"/>
        </w:rPr>
        <w:t>digital</w:t>
      </w:r>
      <w:r>
        <w:rPr>
          <w:rFonts w:ascii="Trebuchet MS"/>
          <w:spacing w:val="-13"/>
          <w:sz w:val="13"/>
        </w:rPr>
        <w:t> </w:t>
      </w:r>
      <w:r>
        <w:rPr>
          <w:rFonts w:ascii="Trebuchet MS"/>
          <w:spacing w:val="-4"/>
          <w:sz w:val="13"/>
        </w:rPr>
        <w:t>por</w:t>
      </w:r>
      <w:r>
        <w:rPr>
          <w:rFonts w:ascii="Trebuchet MS"/>
          <w:spacing w:val="-13"/>
          <w:sz w:val="13"/>
        </w:rPr>
        <w:t> </w:t>
      </w:r>
      <w:r>
        <w:rPr>
          <w:rFonts w:ascii="Trebuchet MS"/>
          <w:spacing w:val="-4"/>
          <w:sz w:val="13"/>
        </w:rPr>
        <w:t>JARDEL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7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-7"/>
          <w:sz w:val="13"/>
        </w:rPr>
        <w:t> </w:t>
      </w:r>
      <w:r>
        <w:rPr>
          <w:rFonts w:ascii="Trebuchet MS"/>
          <w:sz w:val="13"/>
        </w:rPr>
        <w:t>OLIVEIRA:71204741034</w:t>
      </w:r>
    </w:p>
    <w:p>
      <w:pPr>
        <w:spacing w:after="0" w:line="150" w:lineRule="atLeast"/>
        <w:jc w:val="left"/>
        <w:rPr>
          <w:rFonts w:ascii="Trebuchet MS"/>
          <w:sz w:val="13"/>
        </w:rPr>
        <w:sectPr>
          <w:type w:val="continuous"/>
          <w:pgSz w:w="12240" w:h="15840"/>
          <w:pgMar w:header="0" w:footer="378" w:top="2420" w:bottom="560" w:left="1440" w:right="1440"/>
          <w:cols w:num="2" w:equalWidth="0">
            <w:col w:w="4395" w:space="40"/>
            <w:col w:w="4925"/>
          </w:cols>
        </w:sectPr>
      </w:pPr>
    </w:p>
    <w:p>
      <w:pPr>
        <w:spacing w:line="205" w:lineRule="exact" w:before="0"/>
        <w:ind w:left="230" w:right="106" w:firstLine="0"/>
        <w:jc w:val="center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289856">
                <wp:simplePos x="0" y="0"/>
                <wp:positionH relativeFrom="page">
                  <wp:posOffset>3806272</wp:posOffset>
                </wp:positionH>
                <wp:positionV relativeFrom="paragraph">
                  <wp:posOffset>-197992</wp:posOffset>
                </wp:positionV>
                <wp:extent cx="362585" cy="36004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258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360045">
                              <a:moveTo>
                                <a:pt x="65311" y="283754"/>
                              </a:moveTo>
                              <a:lnTo>
                                <a:pt x="33779" y="304256"/>
                              </a:lnTo>
                              <a:lnTo>
                                <a:pt x="13698" y="324066"/>
                              </a:lnTo>
                              <a:lnTo>
                                <a:pt x="3096" y="341248"/>
                              </a:lnTo>
                              <a:lnTo>
                                <a:pt x="0" y="353862"/>
                              </a:lnTo>
                              <a:lnTo>
                                <a:pt x="0" y="359767"/>
                              </a:lnTo>
                              <a:lnTo>
                                <a:pt x="27673" y="359767"/>
                              </a:lnTo>
                              <a:lnTo>
                                <a:pt x="29822" y="359028"/>
                              </a:lnTo>
                              <a:lnTo>
                                <a:pt x="7010" y="359028"/>
                              </a:lnTo>
                              <a:lnTo>
                                <a:pt x="10204" y="345606"/>
                              </a:lnTo>
                              <a:lnTo>
                                <a:pt x="22047" y="326649"/>
                              </a:lnTo>
                              <a:lnTo>
                                <a:pt x="40946" y="305063"/>
                              </a:lnTo>
                              <a:lnTo>
                                <a:pt x="65311" y="283754"/>
                              </a:lnTo>
                              <a:close/>
                            </a:path>
                            <a:path w="362585" h="360045">
                              <a:moveTo>
                                <a:pt x="154975" y="0"/>
                              </a:moveTo>
                              <a:lnTo>
                                <a:pt x="142544" y="41154"/>
                              </a:lnTo>
                              <a:lnTo>
                                <a:pt x="142694" y="45772"/>
                              </a:lnTo>
                              <a:lnTo>
                                <a:pt x="149994" y="93078"/>
                              </a:lnTo>
                              <a:lnTo>
                                <a:pt x="154975" y="113280"/>
                              </a:lnTo>
                              <a:lnTo>
                                <a:pt x="147628" y="138530"/>
                              </a:lnTo>
                              <a:lnTo>
                                <a:pt x="128261" y="185804"/>
                              </a:lnTo>
                              <a:lnTo>
                                <a:pt x="100503" y="243765"/>
                              </a:lnTo>
                              <a:lnTo>
                                <a:pt x="68495" y="299826"/>
                              </a:lnTo>
                              <a:lnTo>
                                <a:pt x="36036" y="342234"/>
                              </a:lnTo>
                              <a:lnTo>
                                <a:pt x="7010" y="359028"/>
                              </a:lnTo>
                              <a:lnTo>
                                <a:pt x="29822" y="359028"/>
                              </a:lnTo>
                              <a:lnTo>
                                <a:pt x="31046" y="358607"/>
                              </a:lnTo>
                              <a:lnTo>
                                <a:pt x="50136" y="342009"/>
                              </a:lnTo>
                              <a:lnTo>
                                <a:pt x="73307" y="312610"/>
                              </a:lnTo>
                              <a:lnTo>
                                <a:pt x="100734" y="268994"/>
                              </a:lnTo>
                              <a:lnTo>
                                <a:pt x="104359" y="267887"/>
                              </a:lnTo>
                              <a:lnTo>
                                <a:pt x="100734" y="267887"/>
                              </a:lnTo>
                              <a:lnTo>
                                <a:pt x="126903" y="219970"/>
                              </a:lnTo>
                              <a:lnTo>
                                <a:pt x="144320" y="183158"/>
                              </a:lnTo>
                              <a:lnTo>
                                <a:pt x="155165" y="155132"/>
                              </a:lnTo>
                              <a:lnTo>
                                <a:pt x="161617" y="133574"/>
                              </a:lnTo>
                              <a:lnTo>
                                <a:pt x="174569" y="133574"/>
                              </a:lnTo>
                              <a:lnTo>
                                <a:pt x="166414" y="112173"/>
                              </a:lnTo>
                              <a:lnTo>
                                <a:pt x="169079" y="93354"/>
                              </a:lnTo>
                              <a:lnTo>
                                <a:pt x="161617" y="93354"/>
                              </a:lnTo>
                              <a:lnTo>
                                <a:pt x="161668" y="93078"/>
                              </a:lnTo>
                              <a:lnTo>
                                <a:pt x="160991" y="90967"/>
                              </a:lnTo>
                              <a:lnTo>
                                <a:pt x="157373" y="77165"/>
                              </a:lnTo>
                              <a:lnTo>
                                <a:pt x="154514" y="61529"/>
                              </a:lnTo>
                              <a:lnTo>
                                <a:pt x="152899" y="46861"/>
                              </a:lnTo>
                              <a:lnTo>
                                <a:pt x="152392" y="33578"/>
                              </a:lnTo>
                              <a:lnTo>
                                <a:pt x="152513" y="28003"/>
                              </a:lnTo>
                              <a:lnTo>
                                <a:pt x="153361" y="18587"/>
                              </a:lnTo>
                              <a:lnTo>
                                <a:pt x="155661" y="8826"/>
                              </a:lnTo>
                              <a:lnTo>
                                <a:pt x="160141" y="2213"/>
                              </a:lnTo>
                              <a:lnTo>
                                <a:pt x="169128" y="2213"/>
                              </a:lnTo>
                              <a:lnTo>
                                <a:pt x="164384" y="368"/>
                              </a:lnTo>
                              <a:lnTo>
                                <a:pt x="154975" y="0"/>
                              </a:lnTo>
                              <a:close/>
                            </a:path>
                            <a:path w="362585" h="360045">
                              <a:moveTo>
                                <a:pt x="358657" y="267149"/>
                              </a:moveTo>
                              <a:lnTo>
                                <a:pt x="348325" y="267149"/>
                              </a:lnTo>
                              <a:lnTo>
                                <a:pt x="344266" y="270839"/>
                              </a:lnTo>
                              <a:lnTo>
                                <a:pt x="344266" y="280802"/>
                              </a:lnTo>
                              <a:lnTo>
                                <a:pt x="348325" y="284492"/>
                              </a:lnTo>
                              <a:lnTo>
                                <a:pt x="358657" y="284492"/>
                              </a:lnTo>
                              <a:lnTo>
                                <a:pt x="360502" y="282647"/>
                              </a:lnTo>
                              <a:lnTo>
                                <a:pt x="349432" y="282647"/>
                              </a:lnTo>
                              <a:lnTo>
                                <a:pt x="346111" y="279695"/>
                              </a:lnTo>
                              <a:lnTo>
                                <a:pt x="346111" y="271946"/>
                              </a:lnTo>
                              <a:lnTo>
                                <a:pt x="349432" y="268994"/>
                              </a:lnTo>
                              <a:lnTo>
                                <a:pt x="360502" y="268994"/>
                              </a:lnTo>
                              <a:lnTo>
                                <a:pt x="358657" y="267149"/>
                              </a:lnTo>
                              <a:close/>
                            </a:path>
                            <a:path w="362585" h="360045">
                              <a:moveTo>
                                <a:pt x="360502" y="268994"/>
                              </a:moveTo>
                              <a:lnTo>
                                <a:pt x="357550" y="268994"/>
                              </a:lnTo>
                              <a:lnTo>
                                <a:pt x="360133" y="271946"/>
                              </a:lnTo>
                              <a:lnTo>
                                <a:pt x="360133" y="279695"/>
                              </a:lnTo>
                              <a:lnTo>
                                <a:pt x="357550" y="282647"/>
                              </a:lnTo>
                              <a:lnTo>
                                <a:pt x="360502" y="282647"/>
                              </a:lnTo>
                              <a:lnTo>
                                <a:pt x="362347" y="280802"/>
                              </a:lnTo>
                              <a:lnTo>
                                <a:pt x="362347" y="270839"/>
                              </a:lnTo>
                              <a:lnTo>
                                <a:pt x="360502" y="268994"/>
                              </a:lnTo>
                              <a:close/>
                            </a:path>
                            <a:path w="362585" h="360045">
                              <a:moveTo>
                                <a:pt x="355705" y="270101"/>
                              </a:moveTo>
                              <a:lnTo>
                                <a:pt x="349801" y="270101"/>
                              </a:lnTo>
                              <a:lnTo>
                                <a:pt x="349801" y="280802"/>
                              </a:lnTo>
                              <a:lnTo>
                                <a:pt x="351646" y="280802"/>
                              </a:lnTo>
                              <a:lnTo>
                                <a:pt x="351646" y="276743"/>
                              </a:lnTo>
                              <a:lnTo>
                                <a:pt x="356320" y="276743"/>
                              </a:lnTo>
                              <a:lnTo>
                                <a:pt x="356074" y="276374"/>
                              </a:lnTo>
                              <a:lnTo>
                                <a:pt x="354967" y="276005"/>
                              </a:lnTo>
                              <a:lnTo>
                                <a:pt x="357181" y="275267"/>
                              </a:lnTo>
                              <a:lnTo>
                                <a:pt x="351646" y="275267"/>
                              </a:lnTo>
                              <a:lnTo>
                                <a:pt x="351646" y="272315"/>
                              </a:lnTo>
                              <a:lnTo>
                                <a:pt x="356935" y="272315"/>
                              </a:lnTo>
                              <a:lnTo>
                                <a:pt x="356812" y="271577"/>
                              </a:lnTo>
                              <a:lnTo>
                                <a:pt x="355705" y="270101"/>
                              </a:lnTo>
                              <a:close/>
                            </a:path>
                            <a:path w="362585" h="360045">
                              <a:moveTo>
                                <a:pt x="356320" y="276743"/>
                              </a:moveTo>
                              <a:lnTo>
                                <a:pt x="353860" y="276743"/>
                              </a:lnTo>
                              <a:lnTo>
                                <a:pt x="354598" y="277850"/>
                              </a:lnTo>
                              <a:lnTo>
                                <a:pt x="354967" y="278957"/>
                              </a:lnTo>
                              <a:lnTo>
                                <a:pt x="355336" y="280802"/>
                              </a:lnTo>
                              <a:lnTo>
                                <a:pt x="357181" y="280802"/>
                              </a:lnTo>
                              <a:lnTo>
                                <a:pt x="356812" y="278957"/>
                              </a:lnTo>
                              <a:lnTo>
                                <a:pt x="356812" y="277481"/>
                              </a:lnTo>
                              <a:lnTo>
                                <a:pt x="356320" y="276743"/>
                              </a:lnTo>
                              <a:close/>
                            </a:path>
                            <a:path w="362585" h="360045">
                              <a:moveTo>
                                <a:pt x="356935" y="272315"/>
                              </a:moveTo>
                              <a:lnTo>
                                <a:pt x="354229" y="272315"/>
                              </a:lnTo>
                              <a:lnTo>
                                <a:pt x="354967" y="272684"/>
                              </a:lnTo>
                              <a:lnTo>
                                <a:pt x="354967" y="274898"/>
                              </a:lnTo>
                              <a:lnTo>
                                <a:pt x="353860" y="275267"/>
                              </a:lnTo>
                              <a:lnTo>
                                <a:pt x="357181" y="275267"/>
                              </a:lnTo>
                              <a:lnTo>
                                <a:pt x="357181" y="273791"/>
                              </a:lnTo>
                              <a:lnTo>
                                <a:pt x="356996" y="272684"/>
                              </a:lnTo>
                              <a:lnTo>
                                <a:pt x="356935" y="272315"/>
                              </a:lnTo>
                              <a:close/>
                            </a:path>
                            <a:path w="362585" h="360045">
                              <a:moveTo>
                                <a:pt x="174569" y="133574"/>
                              </a:moveTo>
                              <a:lnTo>
                                <a:pt x="161617" y="133574"/>
                              </a:lnTo>
                              <a:lnTo>
                                <a:pt x="181531" y="173558"/>
                              </a:lnTo>
                              <a:lnTo>
                                <a:pt x="202206" y="200777"/>
                              </a:lnTo>
                              <a:lnTo>
                                <a:pt x="221497" y="218102"/>
                              </a:lnTo>
                              <a:lnTo>
                                <a:pt x="237259" y="228405"/>
                              </a:lnTo>
                              <a:lnTo>
                                <a:pt x="203868" y="235047"/>
                              </a:lnTo>
                              <a:lnTo>
                                <a:pt x="169403" y="243765"/>
                              </a:lnTo>
                              <a:lnTo>
                                <a:pt x="134727" y="254661"/>
                              </a:lnTo>
                              <a:lnTo>
                                <a:pt x="100734" y="267887"/>
                              </a:lnTo>
                              <a:lnTo>
                                <a:pt x="104359" y="267887"/>
                              </a:lnTo>
                              <a:lnTo>
                                <a:pt x="135303" y="258438"/>
                              </a:lnTo>
                              <a:lnTo>
                                <a:pt x="173055" y="249576"/>
                              </a:lnTo>
                              <a:lnTo>
                                <a:pt x="212191" y="242583"/>
                              </a:lnTo>
                              <a:lnTo>
                                <a:pt x="250912" y="237630"/>
                              </a:lnTo>
                              <a:lnTo>
                                <a:pt x="278619" y="237630"/>
                              </a:lnTo>
                              <a:lnTo>
                                <a:pt x="272682" y="235047"/>
                              </a:lnTo>
                              <a:lnTo>
                                <a:pt x="297710" y="233900"/>
                              </a:lnTo>
                              <a:lnTo>
                                <a:pt x="354821" y="233900"/>
                              </a:lnTo>
                              <a:lnTo>
                                <a:pt x="345235" y="228728"/>
                              </a:lnTo>
                              <a:lnTo>
                                <a:pt x="331472" y="225822"/>
                              </a:lnTo>
                              <a:lnTo>
                                <a:pt x="256447" y="225822"/>
                              </a:lnTo>
                              <a:lnTo>
                                <a:pt x="247885" y="220922"/>
                              </a:lnTo>
                              <a:lnTo>
                                <a:pt x="204915" y="185804"/>
                              </a:lnTo>
                              <a:lnTo>
                                <a:pt x="176465" y="138530"/>
                              </a:lnTo>
                              <a:lnTo>
                                <a:pt x="174569" y="133574"/>
                              </a:lnTo>
                              <a:close/>
                            </a:path>
                            <a:path w="362585" h="360045">
                              <a:moveTo>
                                <a:pt x="278619" y="237630"/>
                              </a:moveTo>
                              <a:lnTo>
                                <a:pt x="250912" y="237630"/>
                              </a:lnTo>
                              <a:lnTo>
                                <a:pt x="272958" y="247593"/>
                              </a:lnTo>
                              <a:lnTo>
                                <a:pt x="275495" y="248700"/>
                              </a:lnTo>
                              <a:lnTo>
                                <a:pt x="299065" y="256818"/>
                              </a:lnTo>
                              <a:lnTo>
                                <a:pt x="321066" y="262018"/>
                              </a:lnTo>
                              <a:lnTo>
                                <a:pt x="339469" y="263828"/>
                              </a:lnTo>
                              <a:lnTo>
                                <a:pt x="350908" y="263828"/>
                              </a:lnTo>
                              <a:lnTo>
                                <a:pt x="357181" y="261246"/>
                              </a:lnTo>
                              <a:lnTo>
                                <a:pt x="358011" y="257925"/>
                              </a:lnTo>
                              <a:lnTo>
                                <a:pt x="347218" y="257925"/>
                              </a:lnTo>
                              <a:lnTo>
                                <a:pt x="332614" y="256270"/>
                              </a:lnTo>
                              <a:lnTo>
                                <a:pt x="314517" y="251606"/>
                              </a:lnTo>
                              <a:lnTo>
                                <a:pt x="294136" y="244381"/>
                              </a:lnTo>
                              <a:lnTo>
                                <a:pt x="278619" y="237630"/>
                              </a:lnTo>
                              <a:close/>
                            </a:path>
                            <a:path w="362585" h="360045">
                              <a:moveTo>
                                <a:pt x="358657" y="255342"/>
                              </a:moveTo>
                              <a:lnTo>
                                <a:pt x="356074" y="256449"/>
                              </a:lnTo>
                              <a:lnTo>
                                <a:pt x="352015" y="257925"/>
                              </a:lnTo>
                              <a:lnTo>
                                <a:pt x="358011" y="257925"/>
                              </a:lnTo>
                              <a:lnTo>
                                <a:pt x="358657" y="255342"/>
                              </a:lnTo>
                              <a:close/>
                            </a:path>
                            <a:path w="362585" h="360045">
                              <a:moveTo>
                                <a:pt x="354821" y="233900"/>
                              </a:moveTo>
                              <a:lnTo>
                                <a:pt x="297710" y="233900"/>
                              </a:lnTo>
                              <a:lnTo>
                                <a:pt x="326785" y="234724"/>
                              </a:lnTo>
                              <a:lnTo>
                                <a:pt x="350672" y="239769"/>
                              </a:lnTo>
                              <a:lnTo>
                                <a:pt x="360133" y="251283"/>
                              </a:lnTo>
                              <a:lnTo>
                                <a:pt x="361240" y="248700"/>
                              </a:lnTo>
                              <a:lnTo>
                                <a:pt x="362350" y="247593"/>
                              </a:lnTo>
                              <a:lnTo>
                                <a:pt x="362350" y="245010"/>
                              </a:lnTo>
                              <a:lnTo>
                                <a:pt x="357855" y="235537"/>
                              </a:lnTo>
                              <a:lnTo>
                                <a:pt x="354821" y="233900"/>
                              </a:lnTo>
                              <a:close/>
                            </a:path>
                            <a:path w="362585" h="360045">
                              <a:moveTo>
                                <a:pt x="300726" y="223239"/>
                              </a:moveTo>
                              <a:lnTo>
                                <a:pt x="290849" y="223487"/>
                              </a:lnTo>
                              <a:lnTo>
                                <a:pt x="280108" y="224116"/>
                              </a:lnTo>
                              <a:lnTo>
                                <a:pt x="256447" y="225822"/>
                              </a:lnTo>
                              <a:lnTo>
                                <a:pt x="331472" y="225822"/>
                              </a:lnTo>
                              <a:lnTo>
                                <a:pt x="325765" y="224617"/>
                              </a:lnTo>
                              <a:lnTo>
                                <a:pt x="300726" y="223239"/>
                              </a:lnTo>
                              <a:close/>
                            </a:path>
                            <a:path w="362585" h="360045">
                              <a:moveTo>
                                <a:pt x="172686" y="30257"/>
                              </a:moveTo>
                              <a:lnTo>
                                <a:pt x="170697" y="41154"/>
                              </a:lnTo>
                              <a:lnTo>
                                <a:pt x="168495" y="54564"/>
                              </a:lnTo>
                              <a:lnTo>
                                <a:pt x="165474" y="72495"/>
                              </a:lnTo>
                              <a:lnTo>
                                <a:pt x="162058" y="90967"/>
                              </a:lnTo>
                              <a:lnTo>
                                <a:pt x="161544" y="93078"/>
                              </a:lnTo>
                              <a:lnTo>
                                <a:pt x="161617" y="93354"/>
                              </a:lnTo>
                              <a:lnTo>
                                <a:pt x="169079" y="93354"/>
                              </a:lnTo>
                              <a:lnTo>
                                <a:pt x="169417" y="90967"/>
                              </a:lnTo>
                              <a:lnTo>
                                <a:pt x="171072" y="70661"/>
                              </a:lnTo>
                              <a:lnTo>
                                <a:pt x="171966" y="50632"/>
                              </a:lnTo>
                              <a:lnTo>
                                <a:pt x="172569" y="33578"/>
                              </a:lnTo>
                              <a:lnTo>
                                <a:pt x="172686" y="30257"/>
                              </a:lnTo>
                              <a:close/>
                            </a:path>
                            <a:path w="362585" h="360045">
                              <a:moveTo>
                                <a:pt x="169128" y="2213"/>
                              </a:moveTo>
                              <a:lnTo>
                                <a:pt x="160141" y="2213"/>
                              </a:lnTo>
                              <a:lnTo>
                                <a:pt x="165363" y="4843"/>
                              </a:lnTo>
                              <a:lnTo>
                                <a:pt x="171579" y="9962"/>
                              </a:lnTo>
                              <a:lnTo>
                                <a:pt x="172686" y="23615"/>
                              </a:lnTo>
                              <a:lnTo>
                                <a:pt x="174070" y="9962"/>
                              </a:lnTo>
                              <a:lnTo>
                                <a:pt x="171026" y="2951"/>
                              </a:lnTo>
                              <a:lnTo>
                                <a:pt x="169128" y="2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6482pt;margin-top:-15.589998pt;width:28.55pt;height:28.35pt;mso-position-horizontal-relative:page;mso-position-vertical-relative:paragraph;z-index:-16026624" id="docshape14" coordorigin="5994,-312" coordsize="571,567" path="m6097,135l6047,167,6016,199,5999,226,5994,245,5994,255,6038,255,6041,254,6005,254,6010,232,6029,203,6059,169,6097,135xm6238,-312l6227,-304,6221,-287,6219,-268,6219,-267,6219,-247,6219,-240,6220,-226,6222,-211,6224,-196,6227,-181,6230,-165,6234,-149,6238,-133,6227,-94,6196,-19,6196,-19,6152,72,6102,160,6051,227,6005,254,6041,254,6043,253,6073,227,6110,181,6153,112,6158,110,6153,110,6194,35,6221,-23,6238,-67,6249,-101,6269,-101,6256,-135,6260,-165,6249,-165,6249,-165,6248,-169,6242,-190,6237,-215,6235,-238,6234,-259,6234,-268,6236,-283,6239,-298,6246,-308,6260,-308,6253,-311,6238,-312xm6559,109l6543,109,6536,115,6536,130,6543,136,6559,136,6562,133,6544,133,6539,129,6539,116,6544,112,6562,112,6559,109xm6562,112l6557,112,6561,116,6561,129,6557,133,6562,133,6565,130,6565,115,6562,112xm6554,114l6545,114,6545,130,6548,130,6548,124,6555,124,6555,123,6553,123,6557,122,6548,122,6548,117,6556,117,6556,116,6554,114xm6555,124l6551,124,6553,126,6553,128,6554,130,6557,130,6556,128,6556,125,6555,124xm6556,117l6552,117,6553,118,6553,121,6551,122,6557,122,6557,119,6556,118,6556,117xm6269,-101l6249,-101,6280,-38,6313,4,6343,32,6368,48,6315,58,6261,72,6206,89,6153,110,6158,110,6207,95,6267,81,6328,70,6389,62,6433,62,6424,58,6463,57,6553,57,6538,48,6516,44,6398,44,6385,36,6371,28,6358,19,6346,10,6317,-19,6292,-54,6272,-94,6269,-101xm6433,62l6389,62,6424,78,6428,80,6465,93,6500,101,6529,104,6547,104,6557,100,6558,94,6541,94,6518,92,6489,84,6457,73,6433,62xm6559,90l6555,92,6548,94,6558,94,6559,90xm6553,57l6463,57,6509,58,6546,66,6561,84,6563,80,6565,78,6565,74,6558,59,6553,57xm6468,40l6452,40,6435,41,6398,44,6516,44,6507,42,6468,40xm6266,-264l6263,-247,6259,-226,6255,-198,6249,-169,6249,-165,6249,-165,6260,-165,6261,-169,6264,-201,6265,-232,6266,-259,6266,-264xm6260,-308l6246,-308,6255,-304,6264,-296,6266,-275,6268,-296,6263,-307,6260,-30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w w:val="90"/>
          <w:sz w:val="21"/>
        </w:rPr>
        <w:t>OLIVEIRA:71204741034</w:t>
      </w:r>
      <w:r>
        <w:rPr>
          <w:rFonts w:ascii="Trebuchet MS"/>
          <w:spacing w:val="53"/>
          <w:sz w:val="21"/>
        </w:rPr>
        <w:t> </w:t>
      </w:r>
      <w:r>
        <w:rPr>
          <w:rFonts w:ascii="Trebuchet MS"/>
          <w:w w:val="90"/>
          <w:sz w:val="13"/>
        </w:rPr>
        <w:t>Dados:</w:t>
      </w:r>
      <w:r>
        <w:rPr>
          <w:rFonts w:ascii="Trebuchet MS"/>
          <w:spacing w:val="2"/>
          <w:sz w:val="13"/>
        </w:rPr>
        <w:t> </w:t>
      </w:r>
      <w:r>
        <w:rPr>
          <w:rFonts w:ascii="Trebuchet MS"/>
          <w:w w:val="90"/>
          <w:sz w:val="13"/>
        </w:rPr>
        <w:t>2025.12.05</w:t>
      </w:r>
      <w:r>
        <w:rPr>
          <w:rFonts w:ascii="Trebuchet MS"/>
          <w:spacing w:val="3"/>
          <w:sz w:val="13"/>
        </w:rPr>
        <w:t> </w:t>
      </w:r>
      <w:r>
        <w:rPr>
          <w:rFonts w:ascii="Trebuchet MS"/>
          <w:w w:val="90"/>
          <w:sz w:val="13"/>
        </w:rPr>
        <w:t>16:10:00</w:t>
      </w:r>
      <w:r>
        <w:rPr>
          <w:rFonts w:ascii="Trebuchet MS"/>
          <w:spacing w:val="2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pStyle w:val="BodyText"/>
        <w:spacing w:before="5"/>
        <w:ind w:left="0"/>
        <w:rPr>
          <w:rFonts w:ascii="Trebuchet MS"/>
          <w:sz w:val="9"/>
        </w:rPr>
      </w:pPr>
      <w:r>
        <w:rPr>
          <w:rFonts w:ascii="Trebuchet MS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2782570</wp:posOffset>
                </wp:positionH>
                <wp:positionV relativeFrom="paragraph">
                  <wp:posOffset>84940</wp:posOffset>
                </wp:positionV>
                <wp:extent cx="240728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 h="0">
                              <a:moveTo>
                                <a:pt x="0" y="0"/>
                              </a:moveTo>
                              <a:lnTo>
                                <a:pt x="2407284" y="0"/>
                              </a:lnTo>
                            </a:path>
                          </a:pathLst>
                        </a:custGeom>
                        <a:ln w="8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100006pt;margin-top:6.688212pt;width:189.55pt;height:.1pt;mso-position-horizontal-relative:page;mso-position-vertical-relative:paragraph;z-index:-15728128;mso-wrap-distance-left:0;mso-wrap-distance-right:0" id="docshape15" coordorigin="4382,134" coordsize="3791,0" path="m4382,134l8173,134e" filled="false" stroked="true" strokeweight=".65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6"/>
        <w:ind w:left="335" w:right="106" w:firstLine="0"/>
        <w:jc w:val="center"/>
      </w:pPr>
      <w:r>
        <w:rPr/>
        <w:t>JARDEL</w:t>
      </w:r>
      <w:r>
        <w:rPr>
          <w:spacing w:val="-17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327" w:right="106"/>
        <w:jc w:val="center"/>
      </w:pPr>
      <w:r>
        <w:rPr>
          <w:spacing w:val="-2"/>
        </w:rPr>
        <w:t>Presidente</w:t>
      </w:r>
      <w:r>
        <w:rPr>
          <w:spacing w:val="-9"/>
        </w:rPr>
        <w:t> </w:t>
      </w:r>
      <w:r>
        <w:rPr>
          <w:spacing w:val="-2"/>
        </w:rPr>
        <w:t>da Câmara</w:t>
      </w:r>
      <w:r>
        <w:rPr>
          <w:spacing w:val="-6"/>
        </w:rPr>
        <w:t> </w:t>
      </w:r>
      <w:r>
        <w:rPr>
          <w:spacing w:val="-2"/>
        </w:rPr>
        <w:t>Municipal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Canguçu</w:t>
      </w:r>
    </w:p>
    <w:sectPr>
      <w:type w:val="continuous"/>
      <w:pgSz w:w="12240" w:h="15840"/>
      <w:pgMar w:header="0" w:footer="378" w:top="2420" w:bottom="5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9344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6027136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9856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6026624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0368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6026112" id="docshape7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0880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6025600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320">
              <wp:simplePos x="0" y="0"/>
              <wp:positionH relativeFrom="page">
                <wp:posOffset>2114549</wp:posOffset>
              </wp:positionH>
              <wp:positionV relativeFrom="page">
                <wp:posOffset>180975</wp:posOffset>
              </wp:positionV>
              <wp:extent cx="3542665" cy="1386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542665" cy="1386205"/>
                        <a:chExt cx="3542665" cy="1386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691515"/>
                          <a:ext cx="3529965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 h="688340">
                              <a:moveTo>
                                <a:pt x="0" y="0"/>
                              </a:moveTo>
                              <a:lnTo>
                                <a:pt x="3529964" y="0"/>
                              </a:lnTo>
                              <a:lnTo>
                                <a:pt x="3529964" y="688339"/>
                              </a:lnTo>
                              <a:lnTo>
                                <a:pt x="0" y="68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7480" y="0"/>
                          <a:ext cx="681354" cy="696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66.499985pt;margin-top:14.25002pt;width:278.95pt;height:109.15pt;mso-position-horizontal-relative:page;mso-position-vertical-relative:page;z-index:-16028160" id="docshapegroup1" coordorigin="3330,285" coordsize="5579,2183">
              <v:rect style="position:absolute;left:3340;top:1374;width:5559;height:1084" id="docshape2" filled="false" stroked="true" strokeweight=".99998pt" strokecolor="#000000">
                <v:stroke dashstyle="solid"/>
              </v:rect>
              <v:shape style="position:absolute;left:5578;top:285;width:1073;height:109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2225250</wp:posOffset>
              </wp:positionH>
              <wp:positionV relativeFrom="page">
                <wp:posOffset>909445</wp:posOffset>
              </wp:positionV>
              <wp:extent cx="3319145" cy="6559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1914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899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CÂMARA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53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line="249" w:lineRule="auto" w:before="65"/>
                            <w:ind w:left="310" w:right="0" w:hanging="29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16537pt;margin-top:71.609863pt;width:261.3500pt;height:51.65pt;mso-position-horizontal-relative:page;mso-position-vertical-relative:page;z-index:-1602764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89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CÂMARA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MUNICIPAL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CANGUÇU</w:t>
                    </w:r>
                  </w:p>
                  <w:p>
                    <w:pPr>
                      <w:spacing w:before="30"/>
                      <w:ind w:left="953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line="249" w:lineRule="auto" w:before="65"/>
                      <w:ind w:left="310" w:right="0" w:hanging="29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Osório,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979.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CEP:96600-000.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Canguçu–RS Telefone: (53) </w:t>
                    </w:r>
                    <w:hyperlink r:id="rId2">
                      <w:r>
                        <w:rPr>
                          <w:sz w:val="18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3" w:hanging="232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981" w:hanging="797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1" w:hanging="7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2" w:hanging="7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3" w:hanging="7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4" w:hanging="7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5" w:hanging="7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6" w:hanging="7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7" w:hanging="7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333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1" w:hanging="23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67"/>
      <w:ind w:left="980" w:hanging="797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1" w:hanging="23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49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camaracangucu.rs.gov.br/" TargetMode="External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 Wienke</dc:creator>
  <dc:title>Microsoft Word - TERMO DE REFERÊNCIA pregão 02-2025</dc:title>
  <dcterms:created xsi:type="dcterms:W3CDTF">2025-12-05T20:10:48Z</dcterms:created>
  <dcterms:modified xsi:type="dcterms:W3CDTF">2025-12-05T20:10:48Z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ONLYOFFICE/9.0.4.50</vt:lpwstr>
  </property>
  <property fmtid="{D5CDD505-2E9C-101B-9397-08002B2CF9AE}" pid="4" name="LastSaved">
    <vt:filetime>2025-12-05T00:00:00Z</vt:filetime>
  </property>
  <property fmtid="{D5CDD505-2E9C-101B-9397-08002B2CF9AE}" pid="5" name="Producer">
    <vt:lpwstr>ONLYOFFICE/9.0.4.50</vt:lpwstr>
  </property>
</Properties>
</file>