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3899" cy="7524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99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CANGUÇU</w:t>
      </w:r>
    </w:p>
    <w:p>
      <w:pPr>
        <w:spacing w:before="200"/>
        <w:ind w:left="1" w:right="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5"/>
          <w:sz w:val="20"/>
        </w:rPr>
        <w:t>SUL</w:t>
      </w:r>
    </w:p>
    <w:p>
      <w:pPr>
        <w:spacing w:before="200"/>
        <w:ind w:left="1" w:right="1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ATA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01/2025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PROCESSO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030/2025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DISPENSA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-2"/>
          <w:sz w:val="23"/>
        </w:rPr>
        <w:t> 021/2025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right="1"/>
        <w:jc w:val="both"/>
      </w:pPr>
      <w:r>
        <w:rPr/>
        <w:t>Aos quatorze dias do mês de agosto de dois mil e vinte e cinco às dez horas, reuniram-se online, os componentes da Comissão Permanente de Licitação, nomeados pelo Decreto nº. 1.588 de 07 de Julho de 2025:</w:t>
      </w:r>
      <w:r>
        <w:rPr>
          <w:spacing w:val="40"/>
        </w:rPr>
        <w:t> </w:t>
      </w:r>
      <w:r>
        <w:rPr/>
        <w:t>Tatiane Pereira Böhm do Espírito Santo – titular e Josi Wienke - titular, com a finalidade de analisar a documentação que se refere a aquisição de bobina de papel para relógio ponto</w:t>
      </w:r>
      <w:r>
        <w:rPr>
          <w:sz w:val="22"/>
        </w:rPr>
        <w:t>. </w:t>
      </w:r>
      <w:r>
        <w:rPr/>
        <w:t>Para formação do preço de referência recebemos 03 orçamentos: Empresa Alexandre Bergmann Martins LTDA, CNPJ: 35.211.694/0001-90, situada na Rua General Osório, 1039, Canguçu/RS – no valor de R$ 1.170,00 (mil cento e setenta reais), sendo item 01 no valor de R$ 390,00. Empresa Ponta do Lápis Papelaria LTDA, CNPJ: 35.437.635/0001-35, situada na Rua Júlio de Castilhos, 1076, Canguçu/RS – no valor de R$ 870,00 (oitocentos e setenta reais), sendo item 01 no valor de R$ 290,00. Empresa Reval Atacado de Papelaria LTDA, CNPJ: 52.434.156/0001-84, situada na Rua Santo Antônio, 1699, Itapuí/SP – no valor de R$ 707,34 (setecentos e sete reais e trinta e quatro centavos), sendo item 01 no valor de R$ 235,78. Após demos continuidade ao Processo de Dispensa e publicamos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Aviso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Vereadores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Canguçu e PNCP no dia 08 de agosto de 2025 com prazo de recebimento de propostas até dia 14 de agosto de 2025 às 10h. Após o prazo estabelecido, não recebemos nenhuma proposta, sendo assim declaramos vencedora a Empresa Reval Atacado de Papelaria LTDA, CNPJ: 52.434.156/0001-84, situada na Rua Santo Antônio, 1699, Itapuí/SP – no valor de R$ 707,34 (setecentos e sete reais e trinta e quatro centavos). Foi solicitada a empresa que forneça a documentação descrita no aviso de contratação no prazo de 03 (três) dias.</w:t>
      </w:r>
      <w:r>
        <w:rPr>
          <w:spacing w:val="-1"/>
        </w:rPr>
        <w:t> </w:t>
      </w:r>
      <w:r>
        <w:rPr/>
        <w:t>Nada mais havendo foi encerrada a reunião, sendo esta ata encaminhada para análise da presidência, que após sua análise determinará as ações legais a serem adotadas.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spacing w:before="1"/>
        <w:ind w:left="0" w:right="1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TATIANE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DO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ESPÍRITO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pacing w:val="-2"/>
          <w:sz w:val="23"/>
        </w:rPr>
        <w:t>SANTO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4"/>
        <w:rPr>
          <w:rFonts w:ascii="Arial"/>
          <w:b/>
        </w:rPr>
      </w:pPr>
    </w:p>
    <w:p>
      <w:pPr>
        <w:spacing w:before="0"/>
        <w:ind w:left="0" w:right="1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JOSI</w:t>
      </w:r>
      <w:r>
        <w:rPr>
          <w:rFonts w:ascii="Arial"/>
          <w:b/>
          <w:spacing w:val="-2"/>
          <w:sz w:val="23"/>
        </w:rPr>
        <w:t> WIENKE</w:t>
      </w:r>
    </w:p>
    <w:sectPr>
      <w:type w:val="continuous"/>
      <w:pgSz w:w="11910" w:h="16840"/>
      <w:pgMar w:top="6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63"/>
      <w:ind w:left="1" w:right="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CVCanguçu</dc:creator>
  <dcterms:created xsi:type="dcterms:W3CDTF">2025-08-14T16:06:17Z</dcterms:created>
  <dcterms:modified xsi:type="dcterms:W3CDTF">2025-08-14T16:06:17Z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ONLYOFFICE/8.3.0.97</vt:lpwstr>
  </property>
  <property fmtid="{D5CDD505-2E9C-101B-9397-08002B2CF9AE}" pid="4" name="LastSaved">
    <vt:filetime>2025-08-14T00:00:00Z</vt:filetime>
  </property>
  <property fmtid="{D5CDD505-2E9C-101B-9397-08002B2CF9AE}" pid="5" name="Producer">
    <vt:lpwstr>ONLYOFFICE/8.3.0.97</vt:lpwstr>
  </property>
</Properties>
</file>