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B4009C">
        <w:rPr>
          <w:rFonts w:ascii="Arial" w:hAnsi="Arial" w:cs="Arial"/>
          <w:b/>
          <w:sz w:val="24"/>
          <w:szCs w:val="24"/>
        </w:rPr>
        <w:t>12</w:t>
      </w:r>
      <w:r w:rsidR="008D413B">
        <w:rPr>
          <w:rFonts w:ascii="Arial" w:hAnsi="Arial" w:cs="Arial"/>
          <w:b/>
          <w:sz w:val="24"/>
          <w:szCs w:val="24"/>
        </w:rPr>
        <w:t>/2021</w:t>
      </w:r>
      <w:r w:rsidR="00B4009C">
        <w:rPr>
          <w:rFonts w:ascii="Arial" w:hAnsi="Arial" w:cs="Arial"/>
          <w:b/>
          <w:sz w:val="24"/>
          <w:szCs w:val="24"/>
        </w:rPr>
        <w:t>- DISPENSA 011/2021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5D2714" w:rsidRDefault="00B4009C" w:rsidP="000E32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dezessete dias do mês de março de</w:t>
      </w:r>
      <w:r w:rsidR="005C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904FD7" w:rsidRPr="005D2714">
        <w:rPr>
          <w:rFonts w:ascii="Arial" w:hAnsi="Arial" w:cs="Arial"/>
          <w:sz w:val="24"/>
          <w:szCs w:val="24"/>
        </w:rPr>
        <w:t>dez</w:t>
      </w:r>
      <w:r w:rsidR="007A5F04" w:rsidRPr="005D2714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5D2714">
        <w:rPr>
          <w:rFonts w:ascii="Arial" w:hAnsi="Arial" w:cs="Arial"/>
          <w:sz w:val="24"/>
          <w:szCs w:val="24"/>
        </w:rPr>
        <w:t>o Setor de Patrimônio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Decreto Nº 1113 de 20 de dezembro de 2019: </w:t>
      </w:r>
      <w:r w:rsidR="00FC528D" w:rsidRPr="005D2714">
        <w:rPr>
          <w:rFonts w:ascii="Arial" w:hAnsi="Arial" w:cs="Arial"/>
          <w:sz w:val="24"/>
          <w:szCs w:val="24"/>
        </w:rPr>
        <w:t xml:space="preserve">Josi Domingues Wienke titular, </w:t>
      </w:r>
      <w:r>
        <w:rPr>
          <w:rFonts w:ascii="Arial" w:hAnsi="Arial" w:cs="Arial"/>
          <w:sz w:val="24"/>
          <w:szCs w:val="24"/>
        </w:rPr>
        <w:t xml:space="preserve">Eliza Madeira Pinto </w:t>
      </w:r>
      <w:r w:rsidR="00660071">
        <w:rPr>
          <w:rFonts w:ascii="Arial" w:hAnsi="Arial" w:cs="Arial"/>
          <w:sz w:val="24"/>
          <w:szCs w:val="24"/>
        </w:rPr>
        <w:t>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 w:rsidR="005C68A8" w:rsidRPr="005D27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analisarem os orçamentos recebidos </w:t>
      </w:r>
      <w:r w:rsidRPr="00AB5D02">
        <w:rPr>
          <w:rFonts w:ascii="Arial" w:hAnsi="Arial" w:cs="Arial"/>
          <w:sz w:val="22"/>
        </w:rPr>
        <w:t xml:space="preserve">decorrente da </w:t>
      </w:r>
      <w:r w:rsidRPr="00CB51FA">
        <w:rPr>
          <w:rFonts w:ascii="Arial" w:hAnsi="Arial" w:cs="Arial"/>
          <w:sz w:val="24"/>
          <w:szCs w:val="24"/>
        </w:rPr>
        <w:t xml:space="preserve">solicitação do Memorando Nº </w:t>
      </w:r>
      <w:r>
        <w:rPr>
          <w:rFonts w:ascii="Arial" w:hAnsi="Arial" w:cs="Arial"/>
          <w:sz w:val="24"/>
          <w:szCs w:val="24"/>
        </w:rPr>
        <w:t>0</w:t>
      </w:r>
      <w:r w:rsidR="00BB0A2D">
        <w:rPr>
          <w:rFonts w:ascii="Arial" w:hAnsi="Arial" w:cs="Arial"/>
          <w:sz w:val="24"/>
          <w:szCs w:val="24"/>
        </w:rPr>
        <w:t>36</w:t>
      </w:r>
      <w:r w:rsidRPr="00CB51F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</w:t>
      </w:r>
      <w:r w:rsidRPr="00CB51FA">
        <w:rPr>
          <w:rFonts w:ascii="Arial" w:hAnsi="Arial" w:cs="Arial"/>
          <w:sz w:val="24"/>
          <w:szCs w:val="24"/>
        </w:rPr>
        <w:t>/GP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BB0A2D">
        <w:rPr>
          <w:rFonts w:ascii="Arial" w:hAnsi="Arial" w:cs="Arial"/>
          <w:sz w:val="24"/>
          <w:szCs w:val="24"/>
        </w:rPr>
        <w:t>Aquisição de Placa com Brasão do Município.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5C68A8">
        <w:rPr>
          <w:rFonts w:ascii="Arial" w:hAnsi="Arial" w:cs="Arial"/>
          <w:sz w:val="24"/>
          <w:szCs w:val="24"/>
        </w:rPr>
        <w:t>Impressão Radical CNPJ: 24.794.244/0001-51 no valor total de 425</w:t>
      </w:r>
      <w:r w:rsidR="005C68A8" w:rsidRPr="00E017F4">
        <w:rPr>
          <w:rFonts w:ascii="Arial" w:hAnsi="Arial" w:cs="Arial"/>
          <w:sz w:val="24"/>
          <w:szCs w:val="24"/>
        </w:rPr>
        <w:t>,00 (</w:t>
      </w:r>
      <w:r w:rsidR="005C68A8">
        <w:rPr>
          <w:rFonts w:ascii="Arial" w:hAnsi="Arial" w:cs="Arial"/>
          <w:sz w:val="24"/>
          <w:szCs w:val="24"/>
        </w:rPr>
        <w:t>quatrocentos e vinte cinco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5C68A8">
        <w:rPr>
          <w:rFonts w:ascii="Arial" w:hAnsi="Arial" w:cs="Arial"/>
          <w:sz w:val="24"/>
          <w:szCs w:val="24"/>
        </w:rPr>
        <w:t>Lenoir Duarte Duarte &amp; Cia Ltda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5C68A8">
        <w:rPr>
          <w:rFonts w:ascii="Arial" w:hAnsi="Arial" w:cs="Arial"/>
          <w:sz w:val="24"/>
          <w:szCs w:val="24"/>
        </w:rPr>
        <w:t>03.317.817/0001-86</w:t>
      </w:r>
      <w:r w:rsidR="005C68A8" w:rsidRPr="00E017F4">
        <w:rPr>
          <w:rFonts w:ascii="Arial" w:hAnsi="Arial" w:cs="Arial"/>
          <w:sz w:val="24"/>
          <w:szCs w:val="24"/>
        </w:rPr>
        <w:t xml:space="preserve"> no valor total de </w:t>
      </w:r>
      <w:r w:rsidR="005C68A8">
        <w:rPr>
          <w:rFonts w:ascii="Arial" w:hAnsi="Arial" w:cs="Arial"/>
          <w:sz w:val="24"/>
          <w:szCs w:val="24"/>
        </w:rPr>
        <w:t>450</w:t>
      </w:r>
      <w:r w:rsidR="005C68A8" w:rsidRPr="00E017F4">
        <w:rPr>
          <w:rFonts w:ascii="Arial" w:hAnsi="Arial" w:cs="Arial"/>
          <w:sz w:val="24"/>
          <w:szCs w:val="24"/>
        </w:rPr>
        <w:t>,00 (</w:t>
      </w:r>
      <w:r w:rsidR="005C68A8">
        <w:rPr>
          <w:rFonts w:ascii="Arial" w:hAnsi="Arial" w:cs="Arial"/>
          <w:sz w:val="24"/>
          <w:szCs w:val="24"/>
        </w:rPr>
        <w:t>quatrocentos e cinquenta</w:t>
      </w:r>
      <w:r w:rsidR="005C68A8" w:rsidRPr="00E017F4">
        <w:rPr>
          <w:rFonts w:ascii="Arial" w:hAnsi="Arial" w:cs="Arial"/>
          <w:sz w:val="24"/>
          <w:szCs w:val="24"/>
        </w:rPr>
        <w:t xml:space="preserve"> reais), </w:t>
      </w:r>
      <w:r w:rsidR="005C68A8">
        <w:rPr>
          <w:rFonts w:ascii="Arial" w:hAnsi="Arial" w:cs="Arial"/>
          <w:sz w:val="24"/>
          <w:szCs w:val="24"/>
        </w:rPr>
        <w:t xml:space="preserve">Milane Fonseca de Vargas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5C68A8">
        <w:rPr>
          <w:rFonts w:ascii="Arial" w:hAnsi="Arial" w:cs="Arial"/>
          <w:sz w:val="24"/>
          <w:szCs w:val="24"/>
        </w:rPr>
        <w:t xml:space="preserve">26.254.349/0001-43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5C68A8">
        <w:rPr>
          <w:rFonts w:ascii="Arial" w:hAnsi="Arial" w:cs="Arial"/>
          <w:sz w:val="24"/>
          <w:szCs w:val="24"/>
        </w:rPr>
        <w:t>460,00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5C68A8">
        <w:rPr>
          <w:rFonts w:ascii="Arial" w:hAnsi="Arial" w:cs="Arial"/>
          <w:sz w:val="24"/>
          <w:szCs w:val="24"/>
        </w:rPr>
        <w:t>quatrocentos e sessenta reais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5C68A8">
        <w:rPr>
          <w:rFonts w:ascii="Arial" w:hAnsi="Arial" w:cs="Arial"/>
          <w:sz w:val="24"/>
          <w:szCs w:val="24"/>
        </w:rPr>
        <w:t xml:space="preserve">impressão radical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 xml:space="preserve">sendo declarada vencedora </w:t>
      </w:r>
      <w:r w:rsidR="005D2714" w:rsidRPr="00881A22">
        <w:rPr>
          <w:rFonts w:ascii="Arial" w:hAnsi="Arial" w:cs="Arial"/>
          <w:sz w:val="24"/>
          <w:szCs w:val="24"/>
        </w:rPr>
        <w:t>desta Pesquisa</w:t>
      </w:r>
      <w:bookmarkEnd w:id="1"/>
      <w:r w:rsidR="005D2714" w:rsidRPr="00881A22">
        <w:rPr>
          <w:rFonts w:ascii="Arial" w:hAnsi="Arial" w:cs="Arial"/>
          <w:sz w:val="24"/>
          <w:szCs w:val="24"/>
        </w:rPr>
        <w:t xml:space="preserve">. </w:t>
      </w:r>
      <w:r w:rsidR="00EC33A9" w:rsidRPr="00881A22">
        <w:rPr>
          <w:rFonts w:ascii="Arial" w:hAnsi="Arial" w:cs="Arial"/>
          <w:sz w:val="24"/>
          <w:szCs w:val="24"/>
        </w:rPr>
        <w:t xml:space="preserve"> </w:t>
      </w:r>
      <w:r w:rsidR="00315872" w:rsidRPr="00881A22">
        <w:rPr>
          <w:rFonts w:ascii="Arial" w:hAnsi="Arial" w:cs="Arial"/>
          <w:sz w:val="24"/>
          <w:szCs w:val="24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881A22">
        <w:rPr>
          <w:rFonts w:ascii="Arial" w:hAnsi="Arial" w:cs="Arial"/>
          <w:sz w:val="24"/>
          <w:szCs w:val="24"/>
        </w:rPr>
        <w:t>.</w:t>
      </w:r>
      <w:r w:rsidR="00C77EDB" w:rsidRPr="00881A22">
        <w:rPr>
          <w:rFonts w:ascii="Arial" w:hAnsi="Arial" w:cs="Arial"/>
          <w:sz w:val="24"/>
          <w:szCs w:val="24"/>
        </w:rPr>
        <w:t xml:space="preserve"> </w:t>
      </w:r>
      <w:r w:rsidR="007D55B6" w:rsidRPr="00881A22">
        <w:rPr>
          <w:rFonts w:ascii="Arial" w:hAnsi="Arial" w:cs="Arial"/>
          <w:sz w:val="24"/>
          <w:szCs w:val="24"/>
        </w:rPr>
        <w:t>Nada mais havendo foi encerrada a reunião, sendo a presente</w:t>
      </w:r>
      <w:r w:rsidR="007D55B6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5D2714">
        <w:rPr>
          <w:rFonts w:ascii="Arial" w:hAnsi="Arial" w:cs="Arial"/>
          <w:sz w:val="24"/>
          <w:szCs w:val="24"/>
        </w:rPr>
        <w:t>.</w:t>
      </w:r>
      <w:r w:rsidR="00C77EDB" w:rsidRPr="005D2714">
        <w:rPr>
          <w:rFonts w:ascii="Arial" w:hAnsi="Arial" w:cs="Arial"/>
          <w:sz w:val="24"/>
          <w:szCs w:val="24"/>
        </w:rPr>
        <w:t>/////////////////////////////////////</w:t>
      </w:r>
    </w:p>
    <w:p w:rsidR="00F82336" w:rsidRPr="00A55BC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A55BC6" w:rsidRDefault="007D3225" w:rsidP="0053013B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Pr="00A55BC6" w:rsidRDefault="00A15795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</w:t>
      </w:r>
      <w:r w:rsidR="00A24051" w:rsidRPr="00A55BC6">
        <w:rPr>
          <w:rFonts w:ascii="Arial" w:hAnsi="Arial" w:cs="Arial"/>
          <w:b/>
          <w:sz w:val="24"/>
          <w:szCs w:val="24"/>
        </w:rPr>
        <w:t xml:space="preserve"> WIENKE</w:t>
      </w: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5C68A8" w:rsidP="005C68A8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EC33A9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18" w:rsidRDefault="00242818" w:rsidP="00632DA6">
      <w:r>
        <w:separator/>
      </w:r>
    </w:p>
  </w:endnote>
  <w:endnote w:type="continuationSeparator" w:id="0">
    <w:p w:rsidR="00242818" w:rsidRDefault="0024281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18" w:rsidRDefault="00242818" w:rsidP="00632DA6">
      <w:r>
        <w:separator/>
      </w:r>
    </w:p>
  </w:footnote>
  <w:footnote w:type="continuationSeparator" w:id="0">
    <w:p w:rsidR="00242818" w:rsidRDefault="0024281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F1AF1"/>
    <w:rsid w:val="005F5083"/>
    <w:rsid w:val="005F754A"/>
    <w:rsid w:val="00603112"/>
    <w:rsid w:val="00605BAC"/>
    <w:rsid w:val="0060727E"/>
    <w:rsid w:val="00612DCE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4051"/>
    <w:rsid w:val="00A32CA0"/>
    <w:rsid w:val="00A46738"/>
    <w:rsid w:val="00A53AF0"/>
    <w:rsid w:val="00A55BC6"/>
    <w:rsid w:val="00A65AFA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8FE0-70A8-44F1-8548-DA4CC58B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39</cp:revision>
  <cp:lastPrinted>2021-02-19T14:33:00Z</cp:lastPrinted>
  <dcterms:created xsi:type="dcterms:W3CDTF">2017-01-13T13:15:00Z</dcterms:created>
  <dcterms:modified xsi:type="dcterms:W3CDTF">2021-03-15T13:18:00Z</dcterms:modified>
</cp:coreProperties>
</file>