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C57595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0</w:t>
      </w:r>
      <w:r w:rsidR="00D34FBD">
        <w:rPr>
          <w:rFonts w:ascii="Arial" w:hAnsi="Arial" w:cs="Arial"/>
          <w:b/>
          <w:sz w:val="24"/>
          <w:szCs w:val="24"/>
        </w:rPr>
        <w:t>92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466ECD">
        <w:rPr>
          <w:rFonts w:ascii="Arial" w:hAnsi="Arial" w:cs="Arial"/>
          <w:b/>
          <w:sz w:val="24"/>
          <w:szCs w:val="24"/>
        </w:rPr>
        <w:t>2 – DISPENSA N° 0</w:t>
      </w:r>
      <w:r w:rsidR="00D34FBD">
        <w:rPr>
          <w:rFonts w:ascii="Arial" w:hAnsi="Arial" w:cs="Arial"/>
          <w:b/>
          <w:sz w:val="24"/>
          <w:szCs w:val="24"/>
        </w:rPr>
        <w:t>77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E5FC5" w:rsidRDefault="00C57595" w:rsidP="003B5F93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vinte e </w:t>
      </w:r>
      <w:r w:rsidR="00D34FBD">
        <w:rPr>
          <w:rFonts w:ascii="Arial" w:hAnsi="Arial" w:cs="Arial"/>
          <w:sz w:val="22"/>
          <w:szCs w:val="22"/>
        </w:rPr>
        <w:t xml:space="preserve">oito </w:t>
      </w:r>
      <w:r w:rsidR="00BC2C87">
        <w:rPr>
          <w:rFonts w:ascii="Arial" w:hAnsi="Arial" w:cs="Arial"/>
          <w:sz w:val="22"/>
          <w:szCs w:val="22"/>
        </w:rPr>
        <w:t>dia</w:t>
      </w:r>
      <w:r w:rsidR="004F03E0">
        <w:rPr>
          <w:rFonts w:ascii="Arial" w:hAnsi="Arial" w:cs="Arial"/>
          <w:sz w:val="22"/>
          <w:szCs w:val="22"/>
        </w:rPr>
        <w:t>s</w:t>
      </w:r>
      <w:r w:rsidR="00D00522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do mês de </w:t>
      </w:r>
      <w:r w:rsidR="00D34FBD">
        <w:rPr>
          <w:rFonts w:ascii="Arial" w:hAnsi="Arial" w:cs="Arial"/>
          <w:sz w:val="22"/>
          <w:szCs w:val="22"/>
        </w:rPr>
        <w:t>novembro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682E1F">
        <w:rPr>
          <w:rFonts w:ascii="Arial" w:hAnsi="Arial" w:cs="Arial"/>
          <w:sz w:val="22"/>
          <w:szCs w:val="22"/>
        </w:rPr>
        <w:t>vinte e dois</w:t>
      </w:r>
      <w:r w:rsidR="00EB18C1">
        <w:rPr>
          <w:rFonts w:ascii="Arial" w:hAnsi="Arial" w:cs="Arial"/>
          <w:sz w:val="22"/>
          <w:szCs w:val="22"/>
        </w:rPr>
        <w:t>,</w:t>
      </w:r>
      <w:r w:rsidR="00BC041F">
        <w:rPr>
          <w:rFonts w:ascii="Arial" w:hAnsi="Arial" w:cs="Arial"/>
          <w:sz w:val="22"/>
          <w:szCs w:val="22"/>
        </w:rPr>
        <w:t xml:space="preserve"> às dez</w:t>
      </w:r>
      <w:r w:rsidR="00D34FBD">
        <w:rPr>
          <w:rFonts w:ascii="Arial" w:hAnsi="Arial" w:cs="Arial"/>
          <w:sz w:val="22"/>
          <w:szCs w:val="22"/>
        </w:rPr>
        <w:t xml:space="preserve"> e trinta</w:t>
      </w:r>
      <w:r w:rsidR="00533175">
        <w:rPr>
          <w:rFonts w:ascii="Arial" w:hAnsi="Arial" w:cs="Arial"/>
          <w:sz w:val="22"/>
          <w:szCs w:val="22"/>
        </w:rPr>
        <w:t xml:space="preserve"> horas</w:t>
      </w:r>
      <w:r w:rsidR="000D5B1A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>reuniram-se n</w:t>
      </w:r>
      <w:r w:rsidR="004F03E0">
        <w:rPr>
          <w:rFonts w:ascii="Arial" w:hAnsi="Arial" w:cs="Arial"/>
          <w:sz w:val="22"/>
          <w:szCs w:val="22"/>
        </w:rPr>
        <w:t>a Secretaria</w:t>
      </w:r>
      <w:r w:rsidR="00BC2C87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4F03E0">
        <w:rPr>
          <w:rFonts w:ascii="Arial" w:hAnsi="Arial" w:cs="Arial"/>
          <w:sz w:val="22"/>
          <w:szCs w:val="22"/>
        </w:rPr>
        <w:t>1</w:t>
      </w:r>
      <w:r w:rsidR="00391E53">
        <w:rPr>
          <w:rFonts w:ascii="Arial" w:hAnsi="Arial" w:cs="Arial"/>
          <w:sz w:val="22"/>
          <w:szCs w:val="22"/>
        </w:rPr>
        <w:t>.</w:t>
      </w:r>
      <w:r w:rsidR="004F03E0">
        <w:rPr>
          <w:rFonts w:ascii="Arial" w:hAnsi="Arial" w:cs="Arial"/>
          <w:sz w:val="22"/>
          <w:szCs w:val="22"/>
        </w:rPr>
        <w:t>273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4F03E0">
        <w:rPr>
          <w:rFonts w:ascii="Arial" w:hAnsi="Arial" w:cs="Arial"/>
          <w:sz w:val="22"/>
          <w:szCs w:val="22"/>
        </w:rPr>
        <w:t>30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391E53">
        <w:rPr>
          <w:rFonts w:ascii="Arial" w:hAnsi="Arial" w:cs="Arial"/>
          <w:sz w:val="22"/>
          <w:szCs w:val="22"/>
        </w:rPr>
        <w:t>j</w:t>
      </w:r>
      <w:r w:rsidR="004F03E0">
        <w:rPr>
          <w:rFonts w:ascii="Arial" w:hAnsi="Arial" w:cs="Arial"/>
          <w:sz w:val="22"/>
          <w:szCs w:val="22"/>
        </w:rPr>
        <w:t>unho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E366A6">
        <w:rPr>
          <w:rFonts w:ascii="Arial" w:hAnsi="Arial" w:cs="Arial"/>
          <w:sz w:val="22"/>
          <w:szCs w:val="22"/>
        </w:rPr>
        <w:t>22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F03E0">
        <w:rPr>
          <w:rFonts w:ascii="Arial" w:hAnsi="Arial" w:cs="Arial"/>
          <w:sz w:val="22"/>
          <w:szCs w:val="22"/>
        </w:rPr>
        <w:t>Antoniela</w:t>
      </w:r>
      <w:proofErr w:type="spellEnd"/>
      <w:r w:rsidR="004F03E0">
        <w:rPr>
          <w:rFonts w:ascii="Arial" w:hAnsi="Arial" w:cs="Arial"/>
          <w:sz w:val="22"/>
          <w:szCs w:val="22"/>
        </w:rPr>
        <w:t xml:space="preserve"> Aguiar de Aquino</w:t>
      </w:r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533175">
        <w:rPr>
          <w:rFonts w:ascii="Arial" w:hAnsi="Arial" w:cs="Arial"/>
          <w:sz w:val="22"/>
          <w:szCs w:val="22"/>
        </w:rPr>
        <w:t>,</w:t>
      </w:r>
      <w:r w:rsidR="007D3225" w:rsidRPr="00AB5D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54CA">
        <w:rPr>
          <w:rFonts w:ascii="Arial" w:hAnsi="Arial" w:cs="Arial"/>
          <w:sz w:val="22"/>
          <w:szCs w:val="22"/>
        </w:rPr>
        <w:t>Josi</w:t>
      </w:r>
      <w:proofErr w:type="spellEnd"/>
      <w:r w:rsidR="00D954CA">
        <w:rPr>
          <w:rFonts w:ascii="Arial" w:hAnsi="Arial" w:cs="Arial"/>
          <w:sz w:val="22"/>
          <w:szCs w:val="22"/>
        </w:rPr>
        <w:t xml:space="preserve"> Domingues </w:t>
      </w:r>
      <w:proofErr w:type="spellStart"/>
      <w:r w:rsidR="00BC2C87">
        <w:rPr>
          <w:rFonts w:ascii="Arial" w:hAnsi="Arial" w:cs="Arial"/>
          <w:sz w:val="22"/>
          <w:szCs w:val="22"/>
        </w:rPr>
        <w:t>Wi</w:t>
      </w:r>
      <w:r w:rsidR="00D00522">
        <w:rPr>
          <w:rFonts w:ascii="Arial" w:hAnsi="Arial" w:cs="Arial"/>
          <w:sz w:val="22"/>
          <w:szCs w:val="22"/>
        </w:rPr>
        <w:t>e</w:t>
      </w:r>
      <w:r w:rsidR="00BC2C87">
        <w:rPr>
          <w:rFonts w:ascii="Arial" w:hAnsi="Arial" w:cs="Arial"/>
          <w:sz w:val="22"/>
          <w:szCs w:val="22"/>
        </w:rPr>
        <w:t>nke</w:t>
      </w:r>
      <w:proofErr w:type="spellEnd"/>
      <w:r w:rsidR="00BC2C87">
        <w:rPr>
          <w:rFonts w:ascii="Arial" w:hAnsi="Arial" w:cs="Arial"/>
          <w:sz w:val="22"/>
          <w:szCs w:val="22"/>
        </w:rPr>
        <w:t xml:space="preserve"> – titular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Tatiane</w:t>
      </w:r>
      <w:proofErr w:type="spellEnd"/>
      <w:r>
        <w:rPr>
          <w:rFonts w:ascii="Arial" w:hAnsi="Arial" w:cs="Arial"/>
          <w:sz w:val="22"/>
          <w:szCs w:val="22"/>
        </w:rPr>
        <w:t xml:space="preserve"> Pereira </w:t>
      </w:r>
      <w:proofErr w:type="spellStart"/>
      <w:r>
        <w:rPr>
          <w:rFonts w:ascii="Arial" w:hAnsi="Arial" w:cs="Arial"/>
          <w:sz w:val="22"/>
          <w:szCs w:val="22"/>
        </w:rPr>
        <w:t>Bohm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Espírio</w:t>
      </w:r>
      <w:proofErr w:type="spellEnd"/>
      <w:r>
        <w:rPr>
          <w:rFonts w:ascii="Arial" w:hAnsi="Arial" w:cs="Arial"/>
          <w:sz w:val="22"/>
          <w:szCs w:val="22"/>
        </w:rPr>
        <w:t xml:space="preserve"> Santo</w:t>
      </w:r>
      <w:r w:rsidR="00533175">
        <w:rPr>
          <w:rFonts w:ascii="Arial" w:hAnsi="Arial" w:cs="Arial"/>
          <w:sz w:val="22"/>
          <w:szCs w:val="22"/>
        </w:rPr>
        <w:t xml:space="preserve"> - titular</w:t>
      </w:r>
      <w:r w:rsidR="004F03E0">
        <w:rPr>
          <w:rFonts w:ascii="Arial" w:hAnsi="Arial" w:cs="Arial"/>
          <w:sz w:val="22"/>
          <w:szCs w:val="22"/>
        </w:rPr>
        <w:t>,</w:t>
      </w:r>
      <w:r w:rsidR="00D954CA">
        <w:rPr>
          <w:rFonts w:ascii="Arial" w:hAnsi="Arial" w:cs="Arial"/>
          <w:sz w:val="22"/>
          <w:szCs w:val="22"/>
        </w:rPr>
        <w:t xml:space="preserve"> p</w:t>
      </w:r>
      <w:r w:rsidR="007D3225" w:rsidRPr="00AB5D02">
        <w:rPr>
          <w:rFonts w:ascii="Arial" w:hAnsi="Arial" w:cs="Arial"/>
          <w:sz w:val="22"/>
          <w:szCs w:val="22"/>
        </w:rPr>
        <w:t xml:space="preserve">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D34FBD">
        <w:rPr>
          <w:rFonts w:ascii="Arial" w:hAnsi="Arial" w:cs="Arial"/>
          <w:sz w:val="22"/>
          <w:szCs w:val="22"/>
        </w:rPr>
        <w:t>284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2/GC</w:t>
      </w:r>
      <w:r w:rsidR="00487BA5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>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D34FB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34FBD">
        <w:rPr>
          <w:rFonts w:ascii="Arial" w:hAnsi="Arial" w:cs="Arial"/>
          <w:sz w:val="22"/>
          <w:szCs w:val="22"/>
        </w:rPr>
        <w:t>compra</w:t>
      </w:r>
      <w:proofErr w:type="gramEnd"/>
      <w:r w:rsidR="00D34FBD">
        <w:rPr>
          <w:rFonts w:ascii="Arial" w:hAnsi="Arial" w:cs="Arial"/>
          <w:sz w:val="22"/>
          <w:szCs w:val="22"/>
        </w:rPr>
        <w:t xml:space="preserve"> de 30 pacotes de bolacha recheada e 30 unidad</w:t>
      </w:r>
      <w:r w:rsidR="00BC041F">
        <w:rPr>
          <w:rFonts w:ascii="Arial" w:hAnsi="Arial" w:cs="Arial"/>
          <w:sz w:val="22"/>
          <w:szCs w:val="22"/>
        </w:rPr>
        <w:t xml:space="preserve">es de suco de </w:t>
      </w:r>
      <w:r w:rsidR="003B5F93">
        <w:rPr>
          <w:rFonts w:ascii="Arial" w:hAnsi="Arial" w:cs="Arial"/>
          <w:sz w:val="22"/>
          <w:szCs w:val="22"/>
        </w:rPr>
        <w:t>200 ml</w:t>
      </w:r>
      <w:r w:rsidR="00BC041F">
        <w:rPr>
          <w:rFonts w:ascii="Arial" w:hAnsi="Arial" w:cs="Arial"/>
          <w:sz w:val="22"/>
          <w:szCs w:val="22"/>
        </w:rPr>
        <w:t xml:space="preserve"> com sabores</w:t>
      </w:r>
      <w:r w:rsidR="003B5F93">
        <w:rPr>
          <w:rFonts w:ascii="Arial" w:hAnsi="Arial" w:cs="Arial"/>
          <w:sz w:val="22"/>
          <w:szCs w:val="22"/>
        </w:rPr>
        <w:t xml:space="preserve"> variados</w:t>
      </w:r>
      <w:r w:rsidR="00BC041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Foram consultados os</w:t>
      </w:r>
      <w:r w:rsidR="00BC041F">
        <w:rPr>
          <w:rFonts w:ascii="Arial" w:hAnsi="Arial" w:cs="Arial"/>
          <w:sz w:val="22"/>
          <w:szCs w:val="22"/>
        </w:rPr>
        <w:t xml:space="preserve"> orçamentos das seguintes empresas: Supermercado Preço </w:t>
      </w:r>
      <w:proofErr w:type="gramStart"/>
      <w:r w:rsidR="00BC041F">
        <w:rPr>
          <w:rFonts w:ascii="Arial" w:hAnsi="Arial" w:cs="Arial"/>
          <w:sz w:val="22"/>
          <w:szCs w:val="22"/>
        </w:rPr>
        <w:t>Bom, Padaria e Confeitaria</w:t>
      </w:r>
      <w:proofErr w:type="gramEnd"/>
      <w:r w:rsidR="00BC04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041F">
        <w:rPr>
          <w:rFonts w:ascii="Arial" w:hAnsi="Arial" w:cs="Arial"/>
          <w:sz w:val="22"/>
          <w:szCs w:val="22"/>
        </w:rPr>
        <w:t>Frischtick</w:t>
      </w:r>
      <w:proofErr w:type="spellEnd"/>
      <w:r w:rsidR="00BC041F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BC041F">
        <w:rPr>
          <w:rFonts w:ascii="Arial" w:hAnsi="Arial" w:cs="Arial"/>
          <w:sz w:val="22"/>
          <w:szCs w:val="22"/>
        </w:rPr>
        <w:t>Weege</w:t>
      </w:r>
      <w:proofErr w:type="spellEnd"/>
      <w:r w:rsidR="00BC041F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BC041F">
        <w:rPr>
          <w:rFonts w:ascii="Arial" w:hAnsi="Arial" w:cs="Arial"/>
          <w:sz w:val="22"/>
          <w:szCs w:val="22"/>
        </w:rPr>
        <w:t>Volz</w:t>
      </w:r>
      <w:proofErr w:type="spellEnd"/>
      <w:r w:rsidR="00BC041F">
        <w:rPr>
          <w:rFonts w:ascii="Arial" w:hAnsi="Arial" w:cs="Arial"/>
          <w:sz w:val="22"/>
          <w:szCs w:val="22"/>
        </w:rPr>
        <w:t xml:space="preserve"> LTDA</w:t>
      </w:r>
      <w:r w:rsidR="001D2653">
        <w:rPr>
          <w:rFonts w:ascii="Arial" w:hAnsi="Arial" w:cs="Arial"/>
          <w:sz w:val="22"/>
          <w:szCs w:val="22"/>
        </w:rPr>
        <w:t>. Essas empresas apresentaram as seguintes propostas</w:t>
      </w:r>
      <w:r>
        <w:rPr>
          <w:rFonts w:ascii="Arial" w:hAnsi="Arial" w:cs="Arial"/>
          <w:sz w:val="22"/>
          <w:szCs w:val="22"/>
        </w:rPr>
        <w:t>:</w:t>
      </w:r>
      <w:r w:rsidR="00BC041F">
        <w:rPr>
          <w:rFonts w:ascii="Arial" w:hAnsi="Arial" w:cs="Arial"/>
          <w:sz w:val="22"/>
          <w:szCs w:val="22"/>
        </w:rPr>
        <w:t xml:space="preserve"> Supermercado Preço Bom: valor unitário dos pacotes de bolacha recheada: R$ 2,98, sendo o valor total R$ 89,40, valor unitário para o suco de 200ml de R$ 2,50, totalizando R$ 75,00; Padaria e Confeitaria </w:t>
      </w:r>
      <w:proofErr w:type="spellStart"/>
      <w:r w:rsidR="00BC041F">
        <w:rPr>
          <w:rFonts w:ascii="Arial" w:hAnsi="Arial" w:cs="Arial"/>
          <w:sz w:val="22"/>
          <w:szCs w:val="22"/>
        </w:rPr>
        <w:t>Frischtick</w:t>
      </w:r>
      <w:proofErr w:type="spellEnd"/>
      <w:r w:rsidR="00BC041F">
        <w:rPr>
          <w:rFonts w:ascii="Arial" w:hAnsi="Arial" w:cs="Arial"/>
          <w:sz w:val="22"/>
          <w:szCs w:val="22"/>
        </w:rPr>
        <w:t xml:space="preserve">: valor unitário dos pacotes de bolacha recheada: R$ 3,25, sendo o valor total R$ 97,50, valor unitário para o suco de 200ml de R$ 2,50, totalizando R$ 75,00; </w:t>
      </w:r>
      <w:proofErr w:type="spellStart"/>
      <w:r w:rsidR="00BC041F">
        <w:rPr>
          <w:rFonts w:ascii="Arial" w:hAnsi="Arial" w:cs="Arial"/>
          <w:sz w:val="22"/>
          <w:szCs w:val="22"/>
        </w:rPr>
        <w:t>Weege</w:t>
      </w:r>
      <w:proofErr w:type="spellEnd"/>
      <w:r w:rsidR="00BC041F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BC041F">
        <w:rPr>
          <w:rFonts w:ascii="Arial" w:hAnsi="Arial" w:cs="Arial"/>
          <w:sz w:val="22"/>
          <w:szCs w:val="22"/>
        </w:rPr>
        <w:t>Volz</w:t>
      </w:r>
      <w:proofErr w:type="spellEnd"/>
      <w:r w:rsidR="00BC041F">
        <w:rPr>
          <w:rFonts w:ascii="Arial" w:hAnsi="Arial" w:cs="Arial"/>
          <w:sz w:val="22"/>
          <w:szCs w:val="22"/>
        </w:rPr>
        <w:t xml:space="preserve"> LTDA: valor unitário dos pacotes de bolacha recheada: R$ 3,50, sendo o valor total R$ 105,00, valor unitário para o suco de 200ml de R$ 2,75, totalizando R$ 82,50.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CE5FC5">
        <w:rPr>
          <w:rFonts w:ascii="Arial" w:hAnsi="Arial" w:cs="Arial"/>
          <w:sz w:val="22"/>
          <w:szCs w:val="22"/>
        </w:rPr>
        <w:t>O critério analisa</w:t>
      </w:r>
      <w:r w:rsidR="00391E53">
        <w:rPr>
          <w:rFonts w:ascii="Arial" w:hAnsi="Arial" w:cs="Arial"/>
          <w:sz w:val="22"/>
          <w:szCs w:val="22"/>
        </w:rPr>
        <w:t>do foi o de menor preço</w:t>
      </w:r>
      <w:r w:rsidR="00CE5FC5">
        <w:rPr>
          <w:rFonts w:ascii="Arial" w:hAnsi="Arial" w:cs="Arial"/>
          <w:sz w:val="22"/>
          <w:szCs w:val="22"/>
        </w:rPr>
        <w:t xml:space="preserve"> e</w:t>
      </w:r>
      <w:r w:rsidR="00391E53">
        <w:rPr>
          <w:rFonts w:ascii="Arial" w:hAnsi="Arial" w:cs="Arial"/>
          <w:sz w:val="22"/>
          <w:szCs w:val="22"/>
        </w:rPr>
        <w:t>, assim,</w:t>
      </w:r>
      <w:r w:rsidR="00CE5FC5">
        <w:rPr>
          <w:rFonts w:ascii="Arial" w:hAnsi="Arial" w:cs="Arial"/>
          <w:sz w:val="22"/>
          <w:szCs w:val="22"/>
        </w:rPr>
        <w:t xml:space="preserve"> </w:t>
      </w:r>
      <w:r w:rsidR="00BC041F">
        <w:rPr>
          <w:rFonts w:ascii="Arial" w:hAnsi="Arial" w:cs="Arial"/>
          <w:sz w:val="22"/>
          <w:szCs w:val="22"/>
        </w:rPr>
        <w:t xml:space="preserve">para a aquisição dos 30 pacotes de bolachas recheadas </w:t>
      </w:r>
      <w:r w:rsidR="00CE5FC5">
        <w:rPr>
          <w:rFonts w:ascii="Arial" w:hAnsi="Arial" w:cs="Arial"/>
          <w:sz w:val="22"/>
          <w:szCs w:val="22"/>
        </w:rPr>
        <w:t>foi dec</w:t>
      </w:r>
      <w:r>
        <w:rPr>
          <w:rFonts w:ascii="Arial" w:hAnsi="Arial" w:cs="Arial"/>
          <w:sz w:val="22"/>
          <w:szCs w:val="22"/>
        </w:rPr>
        <w:t xml:space="preserve">larada vencedora a empresa </w:t>
      </w:r>
      <w:r w:rsidR="00BC041F">
        <w:rPr>
          <w:rFonts w:ascii="Arial" w:hAnsi="Arial" w:cs="Arial"/>
          <w:sz w:val="22"/>
          <w:szCs w:val="22"/>
        </w:rPr>
        <w:t>Supermercado Preço Bom, CNPJ: 91.539.577/</w:t>
      </w:r>
      <w:proofErr w:type="gramStart"/>
      <w:r w:rsidR="00BC041F">
        <w:rPr>
          <w:rFonts w:ascii="Arial" w:hAnsi="Arial" w:cs="Arial"/>
          <w:sz w:val="22"/>
          <w:szCs w:val="22"/>
        </w:rPr>
        <w:t>0003-93, endereço</w:t>
      </w:r>
      <w:proofErr w:type="gramEnd"/>
      <w:r w:rsidR="00BC041F">
        <w:rPr>
          <w:rFonts w:ascii="Arial" w:hAnsi="Arial" w:cs="Arial"/>
          <w:sz w:val="22"/>
          <w:szCs w:val="22"/>
        </w:rPr>
        <w:t xml:space="preserve">: Rua General Câmara, 1242, Canguçu – RS. Havendo empate, quanto ao menor preço, para aquisição das 30 unidades de suco de 200ml, </w:t>
      </w:r>
      <w:r w:rsidR="003B5F93">
        <w:rPr>
          <w:rFonts w:ascii="Arial" w:hAnsi="Arial" w:cs="Arial"/>
          <w:sz w:val="22"/>
          <w:szCs w:val="22"/>
        </w:rPr>
        <w:t xml:space="preserve">entre </w:t>
      </w:r>
      <w:r w:rsidR="00BC041F">
        <w:rPr>
          <w:rFonts w:ascii="Arial" w:hAnsi="Arial" w:cs="Arial"/>
          <w:sz w:val="22"/>
          <w:szCs w:val="22"/>
        </w:rPr>
        <w:t>Supermercado Preço Bom</w:t>
      </w:r>
      <w:r w:rsidR="003B5F93">
        <w:rPr>
          <w:rFonts w:ascii="Arial" w:hAnsi="Arial" w:cs="Arial"/>
          <w:sz w:val="22"/>
          <w:szCs w:val="22"/>
        </w:rPr>
        <w:t xml:space="preserve"> e </w:t>
      </w:r>
      <w:r w:rsidR="00BC041F">
        <w:rPr>
          <w:rFonts w:ascii="Arial" w:hAnsi="Arial" w:cs="Arial"/>
          <w:sz w:val="22"/>
          <w:szCs w:val="22"/>
        </w:rPr>
        <w:t xml:space="preserve">Padaria e Confeitaria </w:t>
      </w:r>
      <w:proofErr w:type="spellStart"/>
      <w:r w:rsidR="00BC041F">
        <w:rPr>
          <w:rFonts w:ascii="Arial" w:hAnsi="Arial" w:cs="Arial"/>
          <w:sz w:val="22"/>
          <w:szCs w:val="22"/>
        </w:rPr>
        <w:t>Frischtick</w:t>
      </w:r>
      <w:proofErr w:type="spellEnd"/>
      <w:r w:rsidR="003B5F93">
        <w:rPr>
          <w:rFonts w:ascii="Arial" w:hAnsi="Arial" w:cs="Arial"/>
          <w:sz w:val="22"/>
          <w:szCs w:val="22"/>
        </w:rPr>
        <w:t xml:space="preserve">, foi realizado sorteio, sendo vencedora a empresa </w:t>
      </w:r>
      <w:proofErr w:type="spellStart"/>
      <w:r w:rsidR="003B5F93">
        <w:rPr>
          <w:rFonts w:ascii="Arial" w:hAnsi="Arial" w:cs="Arial"/>
          <w:sz w:val="22"/>
          <w:szCs w:val="22"/>
        </w:rPr>
        <w:t>empresa</w:t>
      </w:r>
      <w:proofErr w:type="spellEnd"/>
      <w:r w:rsidR="003B5F93">
        <w:rPr>
          <w:rFonts w:ascii="Arial" w:hAnsi="Arial" w:cs="Arial"/>
          <w:sz w:val="22"/>
          <w:szCs w:val="22"/>
        </w:rPr>
        <w:t xml:space="preserve"> Supermercado Preço Bom, CNPJ: 91.539.577/0003-93, endereço: Rua General Câmara, 1242, Canguçu – RS. Será</w:t>
      </w:r>
      <w:r w:rsidR="00DE5E41">
        <w:rPr>
          <w:rFonts w:ascii="Arial" w:hAnsi="Arial" w:cs="Arial"/>
          <w:sz w:val="22"/>
          <w:szCs w:val="22"/>
        </w:rPr>
        <w:t xml:space="preserve"> providenciada a</w:t>
      </w:r>
      <w:r w:rsidR="00F77294">
        <w:rPr>
          <w:rFonts w:ascii="Arial" w:hAnsi="Arial" w:cs="Arial"/>
          <w:sz w:val="22"/>
          <w:szCs w:val="22"/>
        </w:rPr>
        <w:t xml:space="preserve"> apresentação de documentos de habilitação e serão encaminhadas solicitações aos setores contábil e financeiro para informar a existência de dotação orçamentária e financeira, bem como solicitação de parecer e análise do processo para o setor Jurídico para formalização da Dispensa de Licitação. Nada mais havendo, foi encerrada a reunião, sendo a presente ata encaminhada para análise da presidência, que após determinará as ações legais a serem adotadas. /////////////////////////////////////////////////</w:t>
      </w:r>
    </w:p>
    <w:p w:rsidR="00CE5FC5" w:rsidRDefault="00CE5FC5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CE5FC5" w:rsidRDefault="00CE5FC5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bookmarkEnd w:id="0"/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F77294">
      <w:pPr>
        <w:jc w:val="both"/>
        <w:rPr>
          <w:rFonts w:ascii="Arial" w:hAnsi="Arial" w:cs="Arial"/>
          <w:sz w:val="22"/>
          <w:szCs w:val="22"/>
        </w:rPr>
      </w:pPr>
    </w:p>
    <w:p w:rsidR="0083412B" w:rsidRPr="00BC2C87" w:rsidRDefault="0083412B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C2C87" w:rsidRDefault="001E27DC" w:rsidP="00D00522">
      <w:pPr>
        <w:rPr>
          <w:rFonts w:ascii="Arial" w:hAnsi="Arial" w:cs="Arial"/>
          <w:b/>
          <w:sz w:val="24"/>
          <w:szCs w:val="24"/>
        </w:rPr>
      </w:pPr>
      <w:r w:rsidRPr="00BC2C87">
        <w:rPr>
          <w:rFonts w:ascii="Arial" w:hAnsi="Arial" w:cs="Arial"/>
          <w:b/>
          <w:sz w:val="24"/>
          <w:szCs w:val="24"/>
        </w:rPr>
        <w:t>JOSI DOMINGUES WIENKE</w:t>
      </w:r>
      <w:r w:rsidR="00D00522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414D57">
        <w:rPr>
          <w:rFonts w:ascii="Arial" w:hAnsi="Arial" w:cs="Arial"/>
          <w:b/>
          <w:sz w:val="24"/>
          <w:szCs w:val="24"/>
        </w:rPr>
        <w:t>ANTONIELA AGUIAR DE AQUINO</w:t>
      </w: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Pr="00BC2C87" w:rsidRDefault="00DE5E41" w:rsidP="00F772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PEREIRA BOHM DO ESPÍRITO SANTO</w:t>
      </w:r>
    </w:p>
    <w:sectPr w:rsidR="00F77294" w:rsidRPr="00BC2C8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41F" w:rsidRDefault="00BC041F" w:rsidP="00632DA6">
      <w:r>
        <w:separator/>
      </w:r>
    </w:p>
  </w:endnote>
  <w:endnote w:type="continuationSeparator" w:id="0">
    <w:p w:rsidR="00BC041F" w:rsidRDefault="00BC041F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1F" w:rsidRPr="00BC3C50" w:rsidRDefault="00BC041F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BC041F" w:rsidRDefault="00BC04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41F" w:rsidRDefault="00BC041F" w:rsidP="00632DA6">
      <w:r>
        <w:separator/>
      </w:r>
    </w:p>
  </w:footnote>
  <w:footnote w:type="continuationSeparator" w:id="0">
    <w:p w:rsidR="00BC041F" w:rsidRDefault="00BC041F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1F" w:rsidRDefault="00BC041F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041F" w:rsidRDefault="00BC041F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BC041F" w:rsidRPr="003E4EC6" w:rsidRDefault="00BC041F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BC041F" w:rsidRDefault="00BC041F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1273 DE 30 DE JUNHO DE 2022</w:t>
    </w:r>
  </w:p>
  <w:p w:rsidR="00BC041F" w:rsidRPr="00EE6EEA" w:rsidRDefault="00BC041F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General Osório, 979 – Canguçu – RS – CEP: 96.600-</w:t>
    </w:r>
    <w:proofErr w:type="gramStart"/>
    <w:r>
      <w:rPr>
        <w:rFonts w:ascii="Arial" w:hAnsi="Arial" w:cs="Arial"/>
        <w:b/>
      </w:rPr>
      <w:t>000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6231A"/>
    <w:rsid w:val="00076FE6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BA6"/>
    <w:rsid w:val="000D5DC8"/>
    <w:rsid w:val="000E32D8"/>
    <w:rsid w:val="000E6CE2"/>
    <w:rsid w:val="000F3C18"/>
    <w:rsid w:val="00103059"/>
    <w:rsid w:val="0010487C"/>
    <w:rsid w:val="00107EB1"/>
    <w:rsid w:val="00111191"/>
    <w:rsid w:val="001615EA"/>
    <w:rsid w:val="00161E0F"/>
    <w:rsid w:val="0016667B"/>
    <w:rsid w:val="00173F63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2653"/>
    <w:rsid w:val="001D3BDB"/>
    <w:rsid w:val="001E27DC"/>
    <w:rsid w:val="001E389D"/>
    <w:rsid w:val="001E5918"/>
    <w:rsid w:val="001F0350"/>
    <w:rsid w:val="001F1571"/>
    <w:rsid w:val="00212B90"/>
    <w:rsid w:val="00214BF7"/>
    <w:rsid w:val="0021567C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1E53"/>
    <w:rsid w:val="003924BE"/>
    <w:rsid w:val="00396A8D"/>
    <w:rsid w:val="003A2DB5"/>
    <w:rsid w:val="003B5F93"/>
    <w:rsid w:val="003B79DC"/>
    <w:rsid w:val="003C12DE"/>
    <w:rsid w:val="003D1F93"/>
    <w:rsid w:val="003E3150"/>
    <w:rsid w:val="003E6857"/>
    <w:rsid w:val="003F009C"/>
    <w:rsid w:val="003F782F"/>
    <w:rsid w:val="00414D57"/>
    <w:rsid w:val="0042057A"/>
    <w:rsid w:val="00430C76"/>
    <w:rsid w:val="0043215C"/>
    <w:rsid w:val="00435A53"/>
    <w:rsid w:val="00436635"/>
    <w:rsid w:val="00440A63"/>
    <w:rsid w:val="0046132A"/>
    <w:rsid w:val="00466ECD"/>
    <w:rsid w:val="00467BD3"/>
    <w:rsid w:val="00481D8B"/>
    <w:rsid w:val="004857EF"/>
    <w:rsid w:val="00487BA5"/>
    <w:rsid w:val="004B6845"/>
    <w:rsid w:val="004C70D6"/>
    <w:rsid w:val="004F03E0"/>
    <w:rsid w:val="004F2988"/>
    <w:rsid w:val="004F40A7"/>
    <w:rsid w:val="005078ED"/>
    <w:rsid w:val="0053013B"/>
    <w:rsid w:val="00532632"/>
    <w:rsid w:val="00533175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1436E"/>
    <w:rsid w:val="00632DA6"/>
    <w:rsid w:val="00644BFA"/>
    <w:rsid w:val="0064712D"/>
    <w:rsid w:val="00652819"/>
    <w:rsid w:val="00654593"/>
    <w:rsid w:val="00654677"/>
    <w:rsid w:val="00660951"/>
    <w:rsid w:val="00663721"/>
    <w:rsid w:val="006649D1"/>
    <w:rsid w:val="00682E1F"/>
    <w:rsid w:val="00684C47"/>
    <w:rsid w:val="00687828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55FCD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14119"/>
    <w:rsid w:val="0083412B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26088"/>
    <w:rsid w:val="0092710A"/>
    <w:rsid w:val="0092720F"/>
    <w:rsid w:val="00932A2A"/>
    <w:rsid w:val="00957872"/>
    <w:rsid w:val="00962A6A"/>
    <w:rsid w:val="00987ADA"/>
    <w:rsid w:val="00993705"/>
    <w:rsid w:val="009B4E26"/>
    <w:rsid w:val="009C647F"/>
    <w:rsid w:val="009E054F"/>
    <w:rsid w:val="009E322F"/>
    <w:rsid w:val="009F504A"/>
    <w:rsid w:val="009F6552"/>
    <w:rsid w:val="00A014BB"/>
    <w:rsid w:val="00A0151A"/>
    <w:rsid w:val="00A07277"/>
    <w:rsid w:val="00A3293E"/>
    <w:rsid w:val="00A34827"/>
    <w:rsid w:val="00A46738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844B2"/>
    <w:rsid w:val="00B86783"/>
    <w:rsid w:val="00BA55A0"/>
    <w:rsid w:val="00BB377C"/>
    <w:rsid w:val="00BB399D"/>
    <w:rsid w:val="00BC02B8"/>
    <w:rsid w:val="00BC041F"/>
    <w:rsid w:val="00BC2C87"/>
    <w:rsid w:val="00BC3C50"/>
    <w:rsid w:val="00BD7017"/>
    <w:rsid w:val="00C11F70"/>
    <w:rsid w:val="00C27103"/>
    <w:rsid w:val="00C451DB"/>
    <w:rsid w:val="00C56996"/>
    <w:rsid w:val="00C57595"/>
    <w:rsid w:val="00C6434B"/>
    <w:rsid w:val="00C77EDB"/>
    <w:rsid w:val="00C869D6"/>
    <w:rsid w:val="00CA5166"/>
    <w:rsid w:val="00CB0029"/>
    <w:rsid w:val="00CC260C"/>
    <w:rsid w:val="00CC409D"/>
    <w:rsid w:val="00CD5EB3"/>
    <w:rsid w:val="00CE1149"/>
    <w:rsid w:val="00CE5FC5"/>
    <w:rsid w:val="00D00522"/>
    <w:rsid w:val="00D0058E"/>
    <w:rsid w:val="00D34FBD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6CD0"/>
    <w:rsid w:val="00D77F7D"/>
    <w:rsid w:val="00D9306B"/>
    <w:rsid w:val="00D954CA"/>
    <w:rsid w:val="00DA4AC7"/>
    <w:rsid w:val="00DB1FA4"/>
    <w:rsid w:val="00DB7FF1"/>
    <w:rsid w:val="00DC072B"/>
    <w:rsid w:val="00DE1CE5"/>
    <w:rsid w:val="00DE5E41"/>
    <w:rsid w:val="00DF072F"/>
    <w:rsid w:val="00E07C25"/>
    <w:rsid w:val="00E113E8"/>
    <w:rsid w:val="00E15FFC"/>
    <w:rsid w:val="00E179F2"/>
    <w:rsid w:val="00E366A6"/>
    <w:rsid w:val="00E40507"/>
    <w:rsid w:val="00E44EC2"/>
    <w:rsid w:val="00E45FE3"/>
    <w:rsid w:val="00E46BB1"/>
    <w:rsid w:val="00E508A0"/>
    <w:rsid w:val="00E531D2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77294"/>
    <w:rsid w:val="00F82336"/>
    <w:rsid w:val="00F838D9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1996"/>
    <w:rsid w:val="00FC35F6"/>
    <w:rsid w:val="00FD53DF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70DF-3844-40A6-A7B2-42F73A1A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assessor.secretaria</cp:lastModifiedBy>
  <cp:revision>2</cp:revision>
  <cp:lastPrinted>2022-11-28T14:03:00Z</cp:lastPrinted>
  <dcterms:created xsi:type="dcterms:W3CDTF">2022-11-28T14:04:00Z</dcterms:created>
  <dcterms:modified xsi:type="dcterms:W3CDTF">2022-11-28T14:04:00Z</dcterms:modified>
</cp:coreProperties>
</file>