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jc w:val="center"/>
      </w:pPr>
      <w:r>
        <w:rPr/>
        <w:t>CONTRATO</w:t>
      </w:r>
      <w:r>
        <w:rPr>
          <w:spacing w:val="-6"/>
        </w:rPr>
        <w:t> </w:t>
      </w:r>
      <w:r>
        <w:rPr/>
        <w:t>Nº</w:t>
      </w:r>
      <w:r>
        <w:rPr>
          <w:spacing w:val="-8"/>
        </w:rPr>
        <w:t> </w:t>
      </w:r>
      <w:r>
        <w:rPr>
          <w:spacing w:val="-2"/>
        </w:rPr>
        <w:t>04/2024</w:t>
      </w:r>
    </w:p>
    <w:p>
      <w:pPr>
        <w:spacing w:before="256"/>
        <w:ind w:left="950" w:right="0" w:firstLine="0"/>
        <w:jc w:val="both"/>
        <w:rPr>
          <w:sz w:val="23"/>
        </w:rPr>
      </w:pPr>
      <w:r>
        <w:rPr>
          <w:sz w:val="23"/>
        </w:rPr>
        <w:t>O</w:t>
      </w:r>
      <w:r>
        <w:rPr>
          <w:spacing w:val="23"/>
          <w:sz w:val="23"/>
        </w:rPr>
        <w:t> </w:t>
      </w:r>
      <w:r>
        <w:rPr>
          <w:rFonts w:ascii="Arial" w:hAnsi="Arial"/>
          <w:b/>
          <w:sz w:val="23"/>
        </w:rPr>
        <w:t>CÂMARA</w:t>
      </w:r>
      <w:r>
        <w:rPr>
          <w:rFonts w:ascii="Arial" w:hAnsi="Arial"/>
          <w:b/>
          <w:spacing w:val="-3"/>
          <w:sz w:val="23"/>
        </w:rPr>
        <w:t> </w:t>
      </w:r>
      <w:r>
        <w:rPr>
          <w:rFonts w:ascii="Arial" w:hAnsi="Arial"/>
          <w:b/>
          <w:sz w:val="23"/>
        </w:rPr>
        <w:t>MUNICIPAL</w:t>
      </w:r>
      <w:r>
        <w:rPr>
          <w:rFonts w:ascii="Arial" w:hAnsi="Arial"/>
          <w:b/>
          <w:spacing w:val="1"/>
          <w:sz w:val="23"/>
        </w:rPr>
        <w:t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-2"/>
          <w:sz w:val="23"/>
        </w:rPr>
        <w:t> </w:t>
      </w:r>
      <w:r>
        <w:rPr>
          <w:rFonts w:ascii="Arial" w:hAnsi="Arial"/>
          <w:b/>
          <w:sz w:val="23"/>
        </w:rPr>
        <w:t>VEREADORES</w:t>
      </w:r>
      <w:r>
        <w:rPr>
          <w:rFonts w:ascii="Arial" w:hAnsi="Arial"/>
          <w:b/>
          <w:spacing w:val="-4"/>
          <w:sz w:val="23"/>
        </w:rPr>
        <w:t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-1"/>
          <w:sz w:val="23"/>
        </w:rPr>
        <w:t> </w:t>
      </w:r>
      <w:r>
        <w:rPr>
          <w:rFonts w:ascii="Arial" w:hAnsi="Arial"/>
          <w:b/>
          <w:sz w:val="23"/>
        </w:rPr>
        <w:t>CANGUÇU/RS,</w:t>
      </w:r>
      <w:r>
        <w:rPr>
          <w:rFonts w:ascii="Arial" w:hAnsi="Arial"/>
          <w:b/>
          <w:spacing w:val="30"/>
          <w:sz w:val="23"/>
        </w:rPr>
        <w:t> </w:t>
      </w:r>
      <w:r>
        <w:rPr>
          <w:sz w:val="23"/>
        </w:rPr>
        <w:t>inscrito</w:t>
      </w:r>
      <w:r>
        <w:rPr>
          <w:spacing w:val="26"/>
          <w:sz w:val="23"/>
        </w:rPr>
        <w:t> </w:t>
      </w:r>
      <w:r>
        <w:rPr>
          <w:sz w:val="23"/>
        </w:rPr>
        <w:t>no</w:t>
      </w:r>
      <w:r>
        <w:rPr>
          <w:spacing w:val="26"/>
          <w:sz w:val="23"/>
        </w:rPr>
        <w:t> </w:t>
      </w:r>
      <w:r>
        <w:rPr>
          <w:sz w:val="23"/>
        </w:rPr>
        <w:t>CNPJ</w:t>
      </w:r>
      <w:r>
        <w:rPr>
          <w:spacing w:val="23"/>
          <w:sz w:val="23"/>
        </w:rPr>
        <w:t> </w:t>
      </w:r>
      <w:r>
        <w:rPr>
          <w:sz w:val="23"/>
        </w:rPr>
        <w:t>sob</w:t>
      </w:r>
      <w:r>
        <w:rPr>
          <w:spacing w:val="30"/>
          <w:sz w:val="23"/>
        </w:rPr>
        <w:t> </w:t>
      </w:r>
      <w:r>
        <w:rPr>
          <w:spacing w:val="-5"/>
          <w:sz w:val="23"/>
        </w:rPr>
        <w:t>n.°</w:t>
      </w:r>
    </w:p>
    <w:p>
      <w:pPr>
        <w:spacing w:line="240" w:lineRule="auto" w:before="2"/>
        <w:ind w:left="299" w:right="201" w:firstLine="0"/>
        <w:jc w:val="both"/>
        <w:rPr>
          <w:sz w:val="22"/>
        </w:rPr>
      </w:pPr>
      <w:r>
        <w:rPr>
          <w:sz w:val="22"/>
        </w:rPr>
        <w:t>90.320.847/0001-46</w:t>
      </w:r>
      <w:r>
        <w:rPr>
          <w:sz w:val="23"/>
        </w:rPr>
        <w:t>, </w:t>
      </w:r>
      <w:r>
        <w:rPr>
          <w:sz w:val="22"/>
        </w:rPr>
        <w:t>localizada na cidade de Canguçu/RS, na Rua General Osório, 979, neste ato representado por seu Presidente Silvio Venske Neutzling, inscrito no CPF sob nº </w:t>
      </w:r>
      <w:r>
        <w:rPr>
          <w:sz w:val="24"/>
        </w:rPr>
        <w:t>446.172.590-15</w:t>
      </w:r>
      <w:r>
        <w:rPr>
          <w:sz w:val="22"/>
        </w:rPr>
        <w:t>, denominada CONTRATANTE e de outro lado, a empresa CONTEGO CONSULTORIA LTDA, pessoa jurídica, inscrita no CNPJ sob nº 35.898.517/0001-24, estabelecida na R Tibagi, 576, no município de Curitiba - PR, neste ato representada pelo Ruan Diego Batista, inscrita no CPF sob n° 026.377.699-30, neste ato denominado simplesmente CONTRATADA</w:t>
      </w:r>
    </w:p>
    <w:p>
      <w:pPr>
        <w:pStyle w:val="BodyText"/>
        <w:spacing w:before="10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643127</wp:posOffset>
                </wp:positionH>
                <wp:positionV relativeFrom="paragraph">
                  <wp:posOffset>168051</wp:posOffset>
                </wp:positionV>
                <wp:extent cx="6621780" cy="205740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621780" cy="205740"/>
                          <a:chExt cx="6621780" cy="20574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4"/>
                            <a:ext cx="6616065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6065" h="203200">
                                <a:moveTo>
                                  <a:pt x="6615684" y="202691"/>
                                </a:moveTo>
                                <a:lnTo>
                                  <a:pt x="0" y="202691"/>
                                </a:lnTo>
                                <a:lnTo>
                                  <a:pt x="0" y="0"/>
                                </a:lnTo>
                                <a:lnTo>
                                  <a:pt x="6615684" y="0"/>
                                </a:lnTo>
                                <a:lnTo>
                                  <a:pt x="6615684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371088" y="109728"/>
                            <a:ext cx="825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7145">
                                <a:moveTo>
                                  <a:pt x="82295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lnTo>
                                  <a:pt x="82295" y="0"/>
                                </a:lnTo>
                                <a:lnTo>
                                  <a:pt x="82295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047" y="3047"/>
                            <a:ext cx="6616065" cy="20002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pos="2687" w:val="left" w:leader="none"/>
                                </w:tabs>
                                <w:spacing w:before="22"/>
                                <w:ind w:left="0" w:right="0" w:firstLine="0"/>
                                <w:jc w:val="center"/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3"/>
                                </w:rPr>
                                <w:t>CLÁUSULA PRIMEIRA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3"/>
                                </w:rPr>
                                <w:t>FUNDAMENTAÇÃO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639996pt;margin-top:13.232381pt;width:521.4pt;height:16.2pt;mso-position-horizontal-relative:page;mso-position-vertical-relative:paragraph;z-index:-15728640;mso-wrap-distance-left:0;mso-wrap-distance-right:0" id="docshapegroup3" coordorigin="1013,265" coordsize="10428,324">
                <v:rect style="position:absolute;left:1017;top:267;width:10419;height:320" id="docshape4" filled="true" fillcolor="#bdbdbd" stroked="false">
                  <v:fill type="solid"/>
                </v:rect>
                <v:rect style="position:absolute;left:6321;top:437;width:130;height:27" id="docshape5" filled="true" fillcolor="#000000" stroked="false">
                  <v:fill type="solid"/>
                </v:rect>
                <v:shape style="position:absolute;left:1017;top:269;width:10419;height:315" type="#_x0000_t202" id="docshape6" filled="false" stroked="true" strokeweight=".48pt" strokecolor="#000000">
                  <v:textbox inset="0,0,0,0">
                    <w:txbxContent>
                      <w:p>
                        <w:pPr>
                          <w:tabs>
                            <w:tab w:pos="2687" w:val="left" w:leader="none"/>
                          </w:tabs>
                          <w:spacing w:before="22"/>
                          <w:ind w:left="0" w:right="0" w:firstLine="0"/>
                          <w:jc w:val="center"/>
                          <w:rPr>
                            <w:rFonts w:ascii="Arial" w:hAnsi="Arial"/>
                            <w:b/>
                            <w:sz w:val="23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3"/>
                          </w:rPr>
                          <w:t>CLÁUSULA PRIMEIRA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3"/>
                          </w:rPr>
                          <w:t>FUNDAMENTAÇÃO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ind w:right="217" w:firstLine="720"/>
        <w:jc w:val="both"/>
      </w:pPr>
      <w:r>
        <w:rPr/>
        <w:t>Este contrato é fundamentado no procedimento realizado pelo CONTRATANTE através da Dispensa de licitação n.º 04/2024 e proposta vencedora, conforme termo de homologação datado de 15/10/2024, e se regerá pelas cláusulas aqui previstas, bem como pelas normas da Lei Federal n.º 14.133/2021, suas alterações e demais dispositivos legais aplicáveis, inclusive os regulamentos editados pelo CONTRATANTE no Edital de Aviso de Contratação do Processo N° 10/2024 </w:t>
      </w:r>
      <w:r>
        <w:rPr>
          <w:spacing w:val="-5"/>
          <w:position w:val="5"/>
        </w:rPr>
        <w:drawing>
          <wp:inline distT="0" distB="0" distL="0" distR="0">
            <wp:extent cx="82295" cy="13716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5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position w:val="5"/>
        </w:rPr>
      </w:r>
      <w:r>
        <w:rPr>
          <w:rFonts w:ascii="Times New Roman" w:hAnsi="Times New Roman"/>
          <w:spacing w:val="-5"/>
          <w:position w:val="5"/>
        </w:rPr>
        <w:t> </w:t>
      </w:r>
      <w:r>
        <w:rPr/>
        <w:t>Dispensa N°05/2024.</w:t>
      </w:r>
    </w:p>
    <w:p>
      <w:pPr>
        <w:pStyle w:val="BodyText"/>
        <w:spacing w:before="2"/>
        <w:ind w:left="0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643127</wp:posOffset>
                </wp:positionH>
                <wp:positionV relativeFrom="paragraph">
                  <wp:posOffset>133816</wp:posOffset>
                </wp:positionV>
                <wp:extent cx="6621780" cy="205740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621780" cy="205740"/>
                          <a:chExt cx="6621780" cy="20574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3047" y="1523"/>
                            <a:ext cx="661606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6065" h="201295">
                                <a:moveTo>
                                  <a:pt x="6615684" y="201168"/>
                                </a:move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  <a:lnTo>
                                  <a:pt x="6615684" y="0"/>
                                </a:lnTo>
                                <a:lnTo>
                                  <a:pt x="6615684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753611" y="109728"/>
                            <a:ext cx="825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7145">
                                <a:moveTo>
                                  <a:pt x="82295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lnTo>
                                  <a:pt x="82295" y="0"/>
                                </a:lnTo>
                                <a:lnTo>
                                  <a:pt x="82295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047" y="3047"/>
                            <a:ext cx="6616065" cy="20002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pos="2719" w:val="left" w:leader="none"/>
                                </w:tabs>
                                <w:spacing w:before="19"/>
                                <w:ind w:left="0" w:right="1" w:firstLine="0"/>
                                <w:jc w:val="center"/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CLÁUSULA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3"/>
                                </w:rPr>
                                <w:t>SEGUNDA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3"/>
                                </w:rPr>
                                <w:t>OBJETO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639996pt;margin-top:10.536723pt;width:521.4pt;height:16.2pt;mso-position-horizontal-relative:page;mso-position-vertical-relative:paragraph;z-index:-15728128;mso-wrap-distance-left:0;mso-wrap-distance-right:0" id="docshapegroup7" coordorigin="1013,211" coordsize="10428,324">
                <v:rect style="position:absolute;left:1017;top:213;width:10419;height:317" id="docshape8" filled="true" fillcolor="#bdbdbd" stroked="false">
                  <v:fill type="solid"/>
                </v:rect>
                <v:rect style="position:absolute;left:6924;top:383;width:130;height:27" id="docshape9" filled="true" fillcolor="#000000" stroked="false">
                  <v:fill type="solid"/>
                </v:rect>
                <v:shape style="position:absolute;left:1017;top:215;width:10419;height:315" type="#_x0000_t202" id="docshape10" filled="false" stroked="true" strokeweight=".48pt" strokecolor="#000000">
                  <v:textbox inset="0,0,0,0">
                    <w:txbxContent>
                      <w:p>
                        <w:pPr>
                          <w:tabs>
                            <w:tab w:pos="2719" w:val="left" w:leader="none"/>
                          </w:tabs>
                          <w:spacing w:before="19"/>
                          <w:ind w:left="0" w:right="1" w:firstLine="0"/>
                          <w:jc w:val="center"/>
                          <w:rPr>
                            <w:rFonts w:ascii="Arial" w:hAnsi="Arial"/>
                            <w:b/>
                            <w:sz w:val="2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CLÁUSULA</w:t>
                        </w:r>
                        <w:r>
                          <w:rPr>
                            <w:rFonts w:ascii="Arial" w:hAnsi="Arial"/>
                            <w:b/>
                            <w:spacing w:val="-15"/>
                            <w:sz w:val="2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3"/>
                          </w:rPr>
                          <w:t>SEGUNDA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3"/>
                          </w:rPr>
                          <w:t>OBJETO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ind w:right="215"/>
        <w:jc w:val="both"/>
      </w:pPr>
      <w:r>
        <w:rPr/>
        <w:t>O</w:t>
      </w:r>
      <w:r>
        <w:rPr>
          <w:spacing w:val="-5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contrato</w:t>
      </w:r>
      <w:r>
        <w:rPr>
          <w:spacing w:val="-7"/>
        </w:rPr>
        <w:t> </w:t>
      </w:r>
      <w:r>
        <w:rPr/>
        <w:t>tem por objeto a aquisição de licenças de software Antivírus</w:t>
      </w:r>
      <w:r>
        <w:rPr>
          <w:spacing w:val="-7"/>
        </w:rPr>
        <w:t> </w:t>
      </w:r>
      <w:r>
        <w:rPr/>
        <w:t>e</w:t>
      </w:r>
      <w:r>
        <w:rPr>
          <w:spacing w:val="-4"/>
        </w:rPr>
        <w:t> </w:t>
      </w:r>
      <w:r>
        <w:rPr/>
        <w:t>Backup</w:t>
      </w:r>
      <w:r>
        <w:rPr>
          <w:spacing w:val="-4"/>
        </w:rPr>
        <w:t> </w:t>
      </w:r>
      <w:r>
        <w:rPr/>
        <w:t>com ainstalação,</w:t>
      </w:r>
      <w:r>
        <w:rPr>
          <w:spacing w:val="-7"/>
        </w:rPr>
        <w:t> </w:t>
      </w:r>
      <w:r>
        <w:rPr/>
        <w:t>configuração,</w:t>
      </w:r>
      <w:r>
        <w:rPr>
          <w:spacing w:val="-7"/>
        </w:rPr>
        <w:t> </w:t>
      </w:r>
      <w:r>
        <w:rPr/>
        <w:t>garantia</w:t>
      </w:r>
      <w:r>
        <w:rPr>
          <w:spacing w:val="-6"/>
        </w:rPr>
        <w:t> </w:t>
      </w:r>
      <w:r>
        <w:rPr/>
        <w:t>e</w:t>
      </w:r>
      <w:r>
        <w:rPr>
          <w:spacing w:val="-9"/>
        </w:rPr>
        <w:t> </w:t>
      </w:r>
      <w:r>
        <w:rPr/>
        <w:t>assistência</w:t>
      </w:r>
      <w:r>
        <w:rPr>
          <w:spacing w:val="-9"/>
        </w:rPr>
        <w:t> </w:t>
      </w:r>
      <w:r>
        <w:rPr/>
        <w:t>técnica,</w:t>
      </w:r>
      <w:r>
        <w:rPr>
          <w:spacing w:val="-4"/>
        </w:rPr>
        <w:t> </w:t>
      </w:r>
      <w:r>
        <w:rPr/>
        <w:t>pelo</w:t>
      </w:r>
      <w:r>
        <w:rPr>
          <w:spacing w:val="-9"/>
        </w:rPr>
        <w:t> </w:t>
      </w:r>
      <w:r>
        <w:rPr/>
        <w:t>período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01</w:t>
      </w:r>
      <w:r>
        <w:rPr>
          <w:spacing w:val="-6"/>
        </w:rPr>
        <w:t> </w:t>
      </w:r>
      <w:r>
        <w:rPr/>
        <w:t>(um)</w:t>
      </w:r>
      <w:r>
        <w:rPr>
          <w:spacing w:val="-8"/>
        </w:rPr>
        <w:t> </w:t>
      </w:r>
      <w:r>
        <w:rPr/>
        <w:t>ano,</w:t>
      </w:r>
      <w:r>
        <w:rPr>
          <w:spacing w:val="-7"/>
        </w:rPr>
        <w:t> </w:t>
      </w:r>
      <w:r>
        <w:rPr/>
        <w:t>nas</w:t>
      </w:r>
      <w:r>
        <w:rPr>
          <w:spacing w:val="-3"/>
        </w:rPr>
        <w:t> </w:t>
      </w:r>
      <w:r>
        <w:rPr/>
        <w:t>estações de trabalho e servidores, pertencentes ao Poder Legislativo de Canguçu/RS, </w:t>
      </w:r>
      <w:r>
        <w:rPr>
          <w:color w:val="1F2128"/>
        </w:rPr>
        <w:t>conforme especificações do Termo de Referência </w:t>
      </w:r>
      <w:r>
        <w:rPr>
          <w:color w:val="1F2128"/>
          <w:spacing w:val="17"/>
          <w:position w:val="5"/>
        </w:rPr>
        <w:drawing>
          <wp:inline distT="0" distB="0" distL="0" distR="0">
            <wp:extent cx="82295" cy="13716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5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F2128"/>
          <w:spacing w:val="17"/>
          <w:position w:val="5"/>
        </w:rPr>
      </w:r>
      <w:r>
        <w:rPr>
          <w:rFonts w:ascii="Times New Roman" w:hAnsi="Times New Roman"/>
          <w:color w:val="1F2128"/>
          <w:spacing w:val="5"/>
        </w:rPr>
        <w:t> </w:t>
      </w:r>
      <w:r>
        <w:rPr>
          <w:color w:val="1F2128"/>
        </w:rPr>
        <w:t>Anexo I e Anexo II </w:t>
      </w:r>
      <w:r>
        <w:rPr/>
        <w:t>do Processo N° 10/2024 </w:t>
      </w:r>
      <w:r>
        <w:rPr>
          <w:spacing w:val="18"/>
          <w:position w:val="5"/>
        </w:rPr>
        <w:drawing>
          <wp:inline distT="0" distB="0" distL="0" distR="0">
            <wp:extent cx="82296" cy="13716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8"/>
          <w:position w:val="5"/>
        </w:rPr>
      </w:r>
      <w:r>
        <w:rPr>
          <w:rFonts w:ascii="Times New Roman" w:hAnsi="Times New Roman"/>
          <w:spacing w:val="1"/>
        </w:rPr>
        <w:t> </w:t>
      </w:r>
      <w:r>
        <w:rPr/>
        <w:t>Dispensa </w:t>
      </w:r>
      <w:r>
        <w:rPr>
          <w:spacing w:val="-2"/>
        </w:rPr>
        <w:t>N°05/2024.</w:t>
      </w:r>
    </w:p>
    <w:p>
      <w:pPr>
        <w:spacing w:before="17" w:after="35"/>
        <w:ind w:left="950" w:right="0" w:firstLine="0"/>
        <w:jc w:val="both"/>
        <w:rPr>
          <w:sz w:val="22"/>
        </w:rPr>
      </w:pPr>
      <w:r>
        <w:rPr>
          <w:color w:val="1F2128"/>
          <w:sz w:val="22"/>
        </w:rPr>
        <w:t>Lote</w:t>
      </w:r>
      <w:r>
        <w:rPr>
          <w:color w:val="1F2128"/>
          <w:spacing w:val="-3"/>
          <w:sz w:val="22"/>
        </w:rPr>
        <w:t> </w:t>
      </w:r>
      <w:r>
        <w:rPr>
          <w:color w:val="1F2128"/>
          <w:spacing w:val="-2"/>
          <w:sz w:val="22"/>
        </w:rPr>
        <w:t>único:</w:t>
      </w:r>
    </w:p>
    <w:tbl>
      <w:tblPr>
        <w:tblW w:w="0" w:type="auto"/>
        <w:jc w:val="left"/>
        <w:tblInd w:w="64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838"/>
        <w:gridCol w:w="852"/>
        <w:gridCol w:w="3538"/>
        <w:gridCol w:w="1416"/>
        <w:gridCol w:w="1414"/>
      </w:tblGrid>
      <w:tr>
        <w:trPr>
          <w:trHeight w:val="492" w:hRule="atLeast"/>
        </w:trPr>
        <w:tc>
          <w:tcPr>
            <w:tcW w:w="720" w:type="dxa"/>
          </w:tcPr>
          <w:p>
            <w:pPr>
              <w:pStyle w:val="TableParagraph"/>
              <w:spacing w:line="251" w:lineRule="exact"/>
              <w:ind w:left="70" w:right="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Item</w:t>
            </w:r>
          </w:p>
        </w:tc>
        <w:tc>
          <w:tcPr>
            <w:tcW w:w="838" w:type="dxa"/>
          </w:tcPr>
          <w:p>
            <w:pPr>
              <w:pStyle w:val="TableParagraph"/>
              <w:spacing w:line="251" w:lineRule="exact"/>
              <w:ind w:left="5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Qtde.</w:t>
            </w:r>
          </w:p>
        </w:tc>
        <w:tc>
          <w:tcPr>
            <w:tcW w:w="852" w:type="dxa"/>
          </w:tcPr>
          <w:p>
            <w:pPr>
              <w:pStyle w:val="TableParagraph"/>
              <w:spacing w:line="251" w:lineRule="exact"/>
              <w:ind w:left="73" w:right="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Unid.</w:t>
            </w:r>
          </w:p>
        </w:tc>
        <w:tc>
          <w:tcPr>
            <w:tcW w:w="3538" w:type="dxa"/>
          </w:tcPr>
          <w:p>
            <w:pPr>
              <w:pStyle w:val="TableParagraph"/>
              <w:spacing w:line="251" w:lineRule="exact"/>
              <w:ind w:left="113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Descrição</w:t>
            </w:r>
          </w:p>
        </w:tc>
        <w:tc>
          <w:tcPr>
            <w:tcW w:w="1416" w:type="dxa"/>
          </w:tcPr>
          <w:p>
            <w:pPr>
              <w:pStyle w:val="TableParagraph"/>
              <w:spacing w:line="243" w:lineRule="exac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Valor</w:t>
            </w:r>
          </w:p>
          <w:p>
            <w:pPr>
              <w:pStyle w:val="TableParagraph"/>
              <w:spacing w:line="229" w:lineRule="exac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unitário</w:t>
            </w:r>
          </w:p>
        </w:tc>
        <w:tc>
          <w:tcPr>
            <w:tcW w:w="1414" w:type="dxa"/>
          </w:tcPr>
          <w:p>
            <w:pPr>
              <w:pStyle w:val="TableParagraph"/>
              <w:spacing w:line="251" w:lineRule="exact"/>
              <w:ind w:left="5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Valor</w:t>
            </w:r>
            <w:r>
              <w:rPr>
                <w:rFonts w:ascii="Arial"/>
                <w:b/>
                <w:spacing w:val="-8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Total</w:t>
            </w:r>
          </w:p>
        </w:tc>
      </w:tr>
      <w:tr>
        <w:trPr>
          <w:trHeight w:val="739" w:hRule="atLeast"/>
        </w:trPr>
        <w:tc>
          <w:tcPr>
            <w:tcW w:w="720" w:type="dxa"/>
          </w:tcPr>
          <w:p>
            <w:pPr>
              <w:pStyle w:val="TableParagraph"/>
              <w:spacing w:line="241" w:lineRule="exact"/>
              <w:ind w:left="7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1</w:t>
            </w:r>
          </w:p>
        </w:tc>
        <w:tc>
          <w:tcPr>
            <w:tcW w:w="838" w:type="dxa"/>
          </w:tcPr>
          <w:p>
            <w:pPr>
              <w:pStyle w:val="TableParagraph"/>
              <w:spacing w:line="249" w:lineRule="exact"/>
              <w:ind w:left="58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852" w:type="dxa"/>
          </w:tcPr>
          <w:p>
            <w:pPr>
              <w:pStyle w:val="TableParagraph"/>
              <w:spacing w:line="241" w:lineRule="exact"/>
              <w:ind w:left="73"/>
              <w:rPr>
                <w:sz w:val="22"/>
              </w:rPr>
            </w:pPr>
            <w:r>
              <w:rPr>
                <w:spacing w:val="-5"/>
                <w:sz w:val="22"/>
              </w:rPr>
              <w:t>Mês</w:t>
            </w:r>
          </w:p>
        </w:tc>
        <w:tc>
          <w:tcPr>
            <w:tcW w:w="3538" w:type="dxa"/>
          </w:tcPr>
          <w:p>
            <w:pPr>
              <w:pStyle w:val="TableParagraph"/>
              <w:tabs>
                <w:tab w:pos="2196" w:val="left" w:leader="none"/>
              </w:tabs>
              <w:ind w:left="113" w:right="49"/>
              <w:jc w:val="left"/>
              <w:rPr>
                <w:sz w:val="22"/>
              </w:rPr>
            </w:pPr>
            <w:r>
              <w:rPr>
                <w:sz w:val="22"/>
              </w:rPr>
              <w:t>Serviço gerenciado de segurança (MSS)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6"/>
                <w:sz w:val="22"/>
              </w:rPr>
              <w:t> </w:t>
            </w:r>
            <w:r>
              <w:rPr>
                <w:spacing w:val="-2"/>
                <w:sz w:val="22"/>
              </w:rPr>
              <w:t>Backup</w:t>
            </w:r>
            <w:r>
              <w:rPr>
                <w:sz w:val="22"/>
              </w:rPr>
              <w:tab/>
              <w:t>01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(um)</w:t>
            </w:r>
            <w:r>
              <w:rPr>
                <w:spacing w:val="29"/>
                <w:sz w:val="22"/>
              </w:rPr>
              <w:t> </w:t>
            </w:r>
            <w:r>
              <w:rPr>
                <w:spacing w:val="-5"/>
                <w:sz w:val="22"/>
              </w:rPr>
              <w:t>ano</w:t>
            </w:r>
          </w:p>
          <w:p>
            <w:pPr>
              <w:pStyle w:val="TableParagraph"/>
              <w:spacing w:line="221" w:lineRule="exact"/>
              <w:ind w:left="298"/>
              <w:jc w:val="left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9120">
                      <wp:simplePos x="0" y="0"/>
                      <wp:positionH relativeFrom="column">
                        <wp:posOffset>1265681</wp:posOffset>
                      </wp:positionH>
                      <wp:positionV relativeFrom="paragraph">
                        <wp:posOffset>-74428</wp:posOffset>
                      </wp:positionV>
                      <wp:extent cx="79375" cy="13970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79375" cy="13970"/>
                                <a:chExt cx="79375" cy="1397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79375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375" h="13970">
                                      <a:moveTo>
                                        <a:pt x="79248" y="13716"/>
                                      </a:move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9248" y="0"/>
                                      </a:lnTo>
                                      <a:lnTo>
                                        <a:pt x="79248" y="137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9.659988pt;margin-top:-5.860504pt;width:6.25pt;height:1.1pt;mso-position-horizontal-relative:column;mso-position-vertical-relative:paragraph;z-index:-15887360" id="docshapegroup11" coordorigin="1993,-117" coordsize="125,22">
                      <v:rect style="position:absolute;left:1993;top:-118;width:125;height:22" id="docshape1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9632">
                      <wp:simplePos x="0" y="0"/>
                      <wp:positionH relativeFrom="column">
                        <wp:posOffset>76961</wp:posOffset>
                      </wp:positionH>
                      <wp:positionV relativeFrom="paragraph">
                        <wp:posOffset>71875</wp:posOffset>
                      </wp:positionV>
                      <wp:extent cx="79375" cy="13970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79375" cy="13970"/>
                                <a:chExt cx="79375" cy="1397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79375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375" h="13970">
                                      <a:moveTo>
                                        <a:pt x="79248" y="13716"/>
                                      </a:move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9248" y="0"/>
                                      </a:lnTo>
                                      <a:lnTo>
                                        <a:pt x="79248" y="137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059998pt;margin-top:5.659484pt;width:6.25pt;height:1.1pt;mso-position-horizontal-relative:column;mso-position-vertical-relative:paragraph;z-index:-15886848" id="docshapegroup13" coordorigin="121,113" coordsize="125,22">
                      <v:rect style="position:absolute;left:121;top:113;width:125;height:22" id="docshape1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02(duas)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Licenças</w:t>
            </w:r>
          </w:p>
        </w:tc>
        <w:tc>
          <w:tcPr>
            <w:tcW w:w="1416" w:type="dxa"/>
          </w:tcPr>
          <w:p>
            <w:pPr>
              <w:pStyle w:val="TableParagraph"/>
              <w:spacing w:before="245"/>
              <w:ind w:right="28"/>
              <w:rPr>
                <w:sz w:val="22"/>
              </w:rPr>
            </w:pPr>
            <w:r>
              <w:rPr>
                <w:sz w:val="22"/>
              </w:rPr>
              <w:t>R$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1.000,00</w:t>
            </w:r>
          </w:p>
        </w:tc>
        <w:tc>
          <w:tcPr>
            <w:tcW w:w="1414" w:type="dxa"/>
          </w:tcPr>
          <w:p>
            <w:pPr>
              <w:pStyle w:val="TableParagraph"/>
              <w:spacing w:before="245"/>
              <w:ind w:left="28"/>
              <w:rPr>
                <w:sz w:val="22"/>
              </w:rPr>
            </w:pPr>
            <w:r>
              <w:rPr>
                <w:sz w:val="22"/>
              </w:rPr>
              <w:t>R$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12.000,00</w:t>
            </w:r>
          </w:p>
        </w:tc>
      </w:tr>
      <w:tr>
        <w:trPr>
          <w:trHeight w:val="996" w:hRule="atLeast"/>
        </w:trPr>
        <w:tc>
          <w:tcPr>
            <w:tcW w:w="720" w:type="dxa"/>
          </w:tcPr>
          <w:p>
            <w:pPr>
              <w:pStyle w:val="TableParagraph"/>
              <w:spacing w:line="251" w:lineRule="exact"/>
              <w:ind w:left="7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2</w:t>
            </w:r>
          </w:p>
        </w:tc>
        <w:tc>
          <w:tcPr>
            <w:tcW w:w="838" w:type="dxa"/>
          </w:tcPr>
          <w:p>
            <w:pPr>
              <w:pStyle w:val="TableParagraph"/>
              <w:ind w:left="58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852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pacing w:val="-5"/>
                <w:sz w:val="22"/>
              </w:rPr>
              <w:t>Mês</w:t>
            </w:r>
          </w:p>
        </w:tc>
        <w:tc>
          <w:tcPr>
            <w:tcW w:w="3538" w:type="dxa"/>
          </w:tcPr>
          <w:p>
            <w:pPr>
              <w:pStyle w:val="TableParagraph"/>
              <w:tabs>
                <w:tab w:pos="1474" w:val="left" w:leader="none"/>
                <w:tab w:pos="3208" w:val="left" w:leader="none"/>
              </w:tabs>
              <w:ind w:left="113" w:right="3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Serrviço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gerenciado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de </w:t>
            </w:r>
            <w:r>
              <w:rPr>
                <w:sz w:val="22"/>
              </w:rPr>
              <w:t>segurança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(MSS)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Antivírus: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01</w:t>
            </w:r>
          </w:p>
          <w:p>
            <w:pPr>
              <w:pStyle w:val="TableParagraph"/>
              <w:tabs>
                <w:tab w:pos="1287" w:val="left" w:leader="none"/>
              </w:tabs>
              <w:spacing w:line="232" w:lineRule="exact" w:before="6"/>
              <w:ind w:left="113" w:right="862"/>
              <w:jc w:val="left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30144">
                      <wp:simplePos x="0" y="0"/>
                      <wp:positionH relativeFrom="column">
                        <wp:posOffset>695705</wp:posOffset>
                      </wp:positionH>
                      <wp:positionV relativeFrom="paragraph">
                        <wp:posOffset>82359</wp:posOffset>
                      </wp:positionV>
                      <wp:extent cx="79375" cy="13970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79375" cy="13970"/>
                                <a:chExt cx="79375" cy="1397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79375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375" h="13970">
                                      <a:moveTo>
                                        <a:pt x="79248" y="13716"/>
                                      </a:move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9248" y="0"/>
                                      </a:lnTo>
                                      <a:lnTo>
                                        <a:pt x="79248" y="137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4.779991pt;margin-top:6.485008pt;width:6.25pt;height:1.1pt;mso-position-horizontal-relative:column;mso-position-vertical-relative:paragraph;z-index:-15886336" id="docshapegroup15" coordorigin="1096,130" coordsize="125,22">
                      <v:rect style="position:absolute;left:1095;top:129;width:125;height:22" id="docshape16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(um) ano</w:t>
              <w:tab/>
            </w:r>
            <w:r>
              <w:rPr>
                <w:spacing w:val="-2"/>
                <w:sz w:val="22"/>
              </w:rPr>
              <w:t>50(cinquenta) Licenças</w:t>
            </w:r>
          </w:p>
        </w:tc>
        <w:tc>
          <w:tcPr>
            <w:tcW w:w="1416" w:type="dxa"/>
          </w:tcPr>
          <w:p>
            <w:pPr>
              <w:pStyle w:val="TableParagraph"/>
              <w:spacing w:before="117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ind w:right="28"/>
              <w:rPr>
                <w:sz w:val="22"/>
              </w:rPr>
            </w:pPr>
            <w:r>
              <w:rPr>
                <w:sz w:val="22"/>
              </w:rPr>
              <w:t>R$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1.500,00</w:t>
            </w:r>
          </w:p>
        </w:tc>
        <w:tc>
          <w:tcPr>
            <w:tcW w:w="1414" w:type="dxa"/>
          </w:tcPr>
          <w:p>
            <w:pPr>
              <w:pStyle w:val="TableParagraph"/>
              <w:spacing w:before="117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sz w:val="22"/>
              </w:rPr>
              <w:t>R$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18.000,00</w:t>
            </w:r>
          </w:p>
        </w:tc>
      </w:tr>
      <w:tr>
        <w:trPr>
          <w:trHeight w:val="283" w:hRule="atLeast"/>
        </w:trPr>
        <w:tc>
          <w:tcPr>
            <w:tcW w:w="7364" w:type="dxa"/>
            <w:gridSpan w:val="5"/>
          </w:tcPr>
          <w:p>
            <w:pPr>
              <w:pStyle w:val="TableParagraph"/>
              <w:spacing w:line="246" w:lineRule="exact"/>
              <w:ind w:left="0" w:right="4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Total</w:t>
            </w:r>
          </w:p>
        </w:tc>
        <w:tc>
          <w:tcPr>
            <w:tcW w:w="1414" w:type="dxa"/>
          </w:tcPr>
          <w:p>
            <w:pPr>
              <w:pStyle w:val="TableParagraph"/>
              <w:spacing w:line="244" w:lineRule="exact"/>
              <w:ind w:left="28"/>
              <w:rPr>
                <w:sz w:val="22"/>
              </w:rPr>
            </w:pPr>
            <w:r>
              <w:rPr>
                <w:sz w:val="22"/>
              </w:rPr>
              <w:t>R$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30.000,00</w:t>
            </w:r>
          </w:p>
        </w:tc>
      </w:tr>
    </w:tbl>
    <w:p>
      <w:pPr>
        <w:pStyle w:val="BodyText"/>
        <w:spacing w:before="7"/>
        <w:ind w:left="0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643127</wp:posOffset>
                </wp:positionH>
                <wp:positionV relativeFrom="paragraph">
                  <wp:posOffset>159131</wp:posOffset>
                </wp:positionV>
                <wp:extent cx="6621780" cy="192405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621780" cy="192405"/>
                          <a:chExt cx="6621780" cy="19240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3047" y="1523"/>
                            <a:ext cx="6616065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6065" h="189230">
                                <a:moveTo>
                                  <a:pt x="6615684" y="188976"/>
                                </a:move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  <a:lnTo>
                                  <a:pt x="6615684" y="0"/>
                                </a:lnTo>
                                <a:lnTo>
                                  <a:pt x="6615684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049780" y="111251"/>
                            <a:ext cx="825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7145">
                                <a:moveTo>
                                  <a:pt x="82295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lnTo>
                                  <a:pt x="82295" y="0"/>
                                </a:lnTo>
                                <a:lnTo>
                                  <a:pt x="82295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047" y="3047"/>
                            <a:ext cx="6616065" cy="18605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pos="3407" w:val="left" w:leader="none"/>
                                </w:tabs>
                                <w:spacing w:line="261" w:lineRule="exact" w:before="22"/>
                                <w:ind w:left="667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CLÁUSULA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3"/>
                                </w:rPr>
                                <w:t>TERCEIRA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ab/>
                                <w:t>PREÇO,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PAGAMENTO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ATUALIZAÇÃO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3"/>
                                </w:rPr>
                                <w:t>MONETÁRIA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639996pt;margin-top:12.530012pt;width:521.4pt;height:15.15pt;mso-position-horizontal-relative:page;mso-position-vertical-relative:paragraph;z-index:-15727616;mso-wrap-distance-left:0;mso-wrap-distance-right:0" id="docshapegroup17" coordorigin="1013,251" coordsize="10428,303">
                <v:rect style="position:absolute;left:1017;top:253;width:10419;height:298" id="docshape18" filled="true" fillcolor="#bdbdbd" stroked="false">
                  <v:fill type="solid"/>
                </v:rect>
                <v:rect style="position:absolute;left:4240;top:425;width:130;height:27" id="docshape19" filled="true" fillcolor="#000000" stroked="false">
                  <v:fill type="solid"/>
                </v:rect>
                <v:shape style="position:absolute;left:1017;top:255;width:10419;height:293" type="#_x0000_t202" id="docshape20" filled="false" stroked="true" strokeweight=".48pt" strokecolor="#000000">
                  <v:textbox inset="0,0,0,0">
                    <w:txbxContent>
                      <w:p>
                        <w:pPr>
                          <w:tabs>
                            <w:tab w:pos="3407" w:val="left" w:leader="none"/>
                          </w:tabs>
                          <w:spacing w:line="261" w:lineRule="exact" w:before="22"/>
                          <w:ind w:left="667" w:right="0" w:firstLine="0"/>
                          <w:jc w:val="left"/>
                          <w:rPr>
                            <w:rFonts w:ascii="Arial" w:hAnsi="Arial"/>
                            <w:b/>
                            <w:sz w:val="2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CLÁUSULA</w:t>
                        </w:r>
                        <w:r>
                          <w:rPr>
                            <w:rFonts w:ascii="Arial" w:hAnsi="Arial"/>
                            <w:b/>
                            <w:spacing w:val="-15"/>
                            <w:sz w:val="2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3"/>
                          </w:rPr>
                          <w:t>TERCEIRA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ab/>
                          <w:t>PREÇO,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PAGAMENTO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ATUALIZAÇÃO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3"/>
                          </w:rPr>
                          <w:t>MONETÁRIA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ind w:right="1448" w:firstLine="720"/>
      </w:pPr>
      <w:r>
        <w:rPr/>
        <w:t>O</w:t>
      </w:r>
      <w:r>
        <w:rPr>
          <w:spacing w:val="23"/>
        </w:rPr>
        <w:t> </w:t>
      </w:r>
      <w:r>
        <w:rPr/>
        <w:t>preço</w:t>
      </w:r>
      <w:r>
        <w:rPr>
          <w:spacing w:val="22"/>
        </w:rPr>
        <w:t> </w:t>
      </w:r>
      <w:r>
        <w:rPr/>
        <w:t>total</w:t>
      </w:r>
      <w:r>
        <w:rPr>
          <w:spacing w:val="23"/>
        </w:rPr>
        <w:t> </w:t>
      </w:r>
      <w:r>
        <w:rPr/>
        <w:t>a</w:t>
      </w:r>
      <w:r>
        <w:rPr>
          <w:spacing w:val="26"/>
        </w:rPr>
        <w:t> </w:t>
      </w:r>
      <w:r>
        <w:rPr/>
        <w:t>ser</w:t>
      </w:r>
      <w:r>
        <w:rPr>
          <w:spacing w:val="23"/>
        </w:rPr>
        <w:t> </w:t>
      </w:r>
      <w:r>
        <w:rPr/>
        <w:t>pago</w:t>
      </w:r>
      <w:r>
        <w:rPr>
          <w:spacing w:val="22"/>
        </w:rPr>
        <w:t> </w:t>
      </w:r>
      <w:r>
        <w:rPr/>
        <w:t>para</w:t>
      </w:r>
      <w:r>
        <w:rPr>
          <w:spacing w:val="22"/>
        </w:rPr>
        <w:t> </w:t>
      </w:r>
      <w:r>
        <w:rPr/>
        <w:t>a</w:t>
      </w:r>
      <w:r>
        <w:rPr>
          <w:spacing w:val="26"/>
        </w:rPr>
        <w:t> </w:t>
      </w:r>
      <w:r>
        <w:rPr/>
        <w:t>aquisição</w:t>
      </w:r>
      <w:r>
        <w:rPr>
          <w:spacing w:val="20"/>
        </w:rPr>
        <w:t> </w:t>
      </w:r>
      <w:r>
        <w:rPr/>
        <w:t>é</w:t>
      </w:r>
      <w:r>
        <w:rPr>
          <w:spacing w:val="26"/>
        </w:rPr>
        <w:t> </w:t>
      </w:r>
      <w:r>
        <w:rPr/>
        <w:t>de</w:t>
      </w:r>
      <w:r>
        <w:rPr>
          <w:spacing w:val="22"/>
        </w:rPr>
        <w:t> </w:t>
      </w:r>
      <w:r>
        <w:rPr/>
        <w:t>R$</w:t>
      </w:r>
      <w:r>
        <w:rPr>
          <w:spacing w:val="11"/>
        </w:rPr>
        <w:t> 30</w:t>
      </w:r>
      <w:r>
        <w:rPr>
          <w:spacing w:val="-38"/>
        </w:rPr>
        <w:t> </w:t>
      </w:r>
      <w:r>
        <w:rPr/>
        <w:t>.</w:t>
      </w:r>
      <w:r>
        <w:rPr>
          <w:spacing w:val="-39"/>
        </w:rPr>
        <w:t> </w:t>
      </w:r>
      <w:r>
        <w:rPr>
          <w:spacing w:val="16"/>
        </w:rPr>
        <w:t>000</w:t>
      </w:r>
      <w:r>
        <w:rPr>
          <w:spacing w:val="-38"/>
        </w:rPr>
        <w:t> </w:t>
      </w:r>
      <w:r>
        <w:rPr/>
        <w:t>,</w:t>
      </w:r>
      <w:r>
        <w:rPr>
          <w:spacing w:val="-39"/>
        </w:rPr>
        <w:t> </w:t>
      </w:r>
      <w:r>
        <w:rPr>
          <w:spacing w:val="13"/>
        </w:rPr>
        <w:t>00</w:t>
      </w:r>
      <w:r>
        <w:rPr>
          <w:spacing w:val="-36"/>
        </w:rPr>
        <w:t> </w:t>
      </w:r>
      <w:r>
        <w:rPr/>
        <w:t>,</w:t>
      </w:r>
      <w:r>
        <w:rPr>
          <w:spacing w:val="26"/>
        </w:rPr>
        <w:t> </w:t>
      </w:r>
      <w:r>
        <w:rPr/>
        <w:t>conforme</w:t>
      </w:r>
      <w:r>
        <w:rPr>
          <w:spacing w:val="20"/>
        </w:rPr>
        <w:t> </w:t>
      </w:r>
      <w:r>
        <w:rPr/>
        <w:t>a proposta</w:t>
      </w:r>
      <w:r>
        <w:rPr>
          <w:spacing w:val="38"/>
        </w:rPr>
        <w:t> </w:t>
      </w:r>
      <w:r>
        <w:rPr/>
        <w:t>daCONTRATADA vencedora, sendo pago o valor mensal de R$ 2.500,00</w:t>
      </w:r>
    </w:p>
    <w:p>
      <w:pPr>
        <w:pStyle w:val="BodyText"/>
        <w:spacing w:line="211" w:lineRule="auto"/>
        <w:ind w:left="156" w:right="99" w:firstLine="566"/>
      </w:pPr>
      <w:r>
        <w:rPr/>
        <w:t>O pagamento</w:t>
      </w:r>
      <w:r>
        <w:rPr>
          <w:spacing w:val="-3"/>
        </w:rPr>
        <w:t> </w:t>
      </w:r>
      <w:r>
        <w:rPr/>
        <w:t>será</w:t>
      </w:r>
      <w:r>
        <w:rPr>
          <w:spacing w:val="-5"/>
        </w:rPr>
        <w:t> </w:t>
      </w:r>
      <w:r>
        <w:rPr/>
        <w:t>efetivado por meio</w:t>
      </w:r>
      <w:r>
        <w:rPr>
          <w:spacing w:val="-1"/>
        </w:rPr>
        <w:t> </w:t>
      </w:r>
      <w:r>
        <w:rPr/>
        <w:t>de Depósito/Boleto</w:t>
      </w:r>
      <w:r>
        <w:rPr>
          <w:spacing w:val="-3"/>
        </w:rPr>
        <w:t> </w:t>
      </w:r>
      <w:r>
        <w:rPr/>
        <w:t>Bancário mensalmente no prazo</w:t>
      </w:r>
      <w:r>
        <w:rPr>
          <w:spacing w:val="-3"/>
        </w:rPr>
        <w:t> </w:t>
      </w:r>
      <w:r>
        <w:rPr/>
        <w:t>de até 10 (dez) Dias posterior a prestação do serviço, mediante a apresentação de nota fiscal e aprovação da fiscalização do CONTRATANTE.</w:t>
      </w:r>
    </w:p>
    <w:p>
      <w:pPr>
        <w:pStyle w:val="BodyText"/>
        <w:spacing w:line="211" w:lineRule="auto"/>
        <w:ind w:left="156" w:right="99" w:firstLine="566"/>
      </w:pPr>
      <w:r>
        <w:rPr/>
        <w:t>Vencido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prazo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trata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paragrafo</w:t>
      </w:r>
      <w:r>
        <w:rPr>
          <w:spacing w:val="-4"/>
        </w:rPr>
        <w:t> </w:t>
      </w:r>
      <w:r>
        <w:rPr/>
        <w:t>anterior</w:t>
      </w:r>
      <w:r>
        <w:rPr>
          <w:spacing w:val="-5"/>
        </w:rPr>
        <w:t> </w:t>
      </w:r>
      <w:r>
        <w:rPr/>
        <w:t>sem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tenha</w:t>
      </w:r>
      <w:r>
        <w:rPr>
          <w:spacing w:val="-4"/>
        </w:rPr>
        <w:t> </w:t>
      </w:r>
      <w:r>
        <w:rPr/>
        <w:t>ocorrido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pagamento,</w:t>
      </w:r>
      <w:r>
        <w:rPr>
          <w:spacing w:val="-2"/>
        </w:rPr>
        <w:t> </w:t>
      </w:r>
      <w:r>
        <w:rPr/>
        <w:t>o</w:t>
      </w:r>
      <w:r>
        <w:rPr>
          <w:spacing w:val="-5"/>
        </w:rPr>
        <w:t> </w:t>
      </w:r>
      <w:r>
        <w:rPr/>
        <w:t>valor será atualizado monetariamente, entre as datas prevista e efetiva do pagamento, de acordo com a variação </w:t>
      </w:r>
      <w:r>
        <w:rPr>
          <w:spacing w:val="11"/>
          <w:position w:val="-4"/>
        </w:rPr>
        <w:drawing>
          <wp:inline distT="0" distB="0" distL="0" distR="0">
            <wp:extent cx="245364" cy="135636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364" cy="13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position w:val="-4"/>
        </w:rPr>
      </w:r>
      <w:r>
        <w:rPr/>
        <w:t>-rata </w:t>
      </w:r>
      <w:r>
        <w:rPr>
          <w:spacing w:val="2"/>
          <w:position w:val="-4"/>
        </w:rPr>
        <w:drawing>
          <wp:inline distT="0" distB="0" distL="0" distR="0">
            <wp:extent cx="571499" cy="135635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9" cy="13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position w:val="-4"/>
        </w:rPr>
      </w:r>
      <w:r>
        <w:rPr>
          <w:rFonts w:ascii="Times New Roman" w:hAnsi="Times New Roman"/>
          <w:spacing w:val="2"/>
        </w:rPr>
        <w:t> </w:t>
      </w:r>
      <w:r>
        <w:rPr/>
        <w:t>do IGPM, acrescido de juros de 0,033% ao dia.</w:t>
      </w:r>
    </w:p>
    <w:p>
      <w:pPr>
        <w:pStyle w:val="BodyText"/>
        <w:spacing w:before="8"/>
        <w:ind w:left="0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643127</wp:posOffset>
                </wp:positionH>
                <wp:positionV relativeFrom="paragraph">
                  <wp:posOffset>152021</wp:posOffset>
                </wp:positionV>
                <wp:extent cx="6621780" cy="207645"/>
                <wp:effectExtent l="0" t="0" r="0" b="0"/>
                <wp:wrapTopAndBottom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6621780" cy="207645"/>
                          <a:chExt cx="6621780" cy="20764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3047" y="3047"/>
                            <a:ext cx="6616065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6065" h="203200">
                                <a:moveTo>
                                  <a:pt x="6615684" y="202692"/>
                                </a:move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  <a:lnTo>
                                  <a:pt x="6615684" y="0"/>
                                </a:lnTo>
                                <a:lnTo>
                                  <a:pt x="6615684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888236" y="111251"/>
                            <a:ext cx="8382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17145">
                                <a:moveTo>
                                  <a:pt x="83819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lnTo>
                                  <a:pt x="83819" y="0"/>
                                </a:lnTo>
                                <a:lnTo>
                                  <a:pt x="83819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047" y="3047"/>
                            <a:ext cx="6616065" cy="20129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pos="3153" w:val="left" w:leader="none"/>
                                </w:tabs>
                                <w:spacing w:before="24"/>
                                <w:ind w:left="707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3"/>
                                </w:rPr>
                                <w:t>CLÁUSULA QUINTA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ab/>
                                <w:t>RECURSO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3"/>
                                </w:rPr>
                                <w:t>FINANCEIRO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639996pt;margin-top:11.970192pt;width:521.4pt;height:16.3500pt;mso-position-horizontal-relative:page;mso-position-vertical-relative:paragraph;z-index:-15727104;mso-wrap-distance-left:0;mso-wrap-distance-right:0" id="docshapegroup21" coordorigin="1013,239" coordsize="10428,327">
                <v:rect style="position:absolute;left:1017;top:244;width:10419;height:320" id="docshape22" filled="true" fillcolor="#bdbdbd" stroked="false">
                  <v:fill type="solid"/>
                </v:rect>
                <v:rect style="position:absolute;left:3986;top:414;width:132;height:27" id="docshape23" filled="true" fillcolor="#000000" stroked="false">
                  <v:fill type="solid"/>
                </v:rect>
                <v:shape style="position:absolute;left:1017;top:244;width:10419;height:317" type="#_x0000_t202" id="docshape24" filled="false" stroked="true" strokeweight=".48pt" strokecolor="#000000">
                  <v:textbox inset="0,0,0,0">
                    <w:txbxContent>
                      <w:p>
                        <w:pPr>
                          <w:tabs>
                            <w:tab w:pos="3153" w:val="left" w:leader="none"/>
                          </w:tabs>
                          <w:spacing w:before="24"/>
                          <w:ind w:left="707" w:right="0" w:firstLine="0"/>
                          <w:jc w:val="left"/>
                          <w:rPr>
                            <w:rFonts w:ascii="Arial" w:hAnsi="Arial"/>
                            <w:b/>
                            <w:sz w:val="23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3"/>
                          </w:rPr>
                          <w:t>CLÁUSULA QUINTA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ab/>
                          <w:t>RECURSO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3"/>
                          </w:rPr>
                          <w:t>FINANCEIRO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32" w:lineRule="auto" w:before="0"/>
        <w:ind w:left="230" w:right="286" w:firstLine="719"/>
        <w:jc w:val="both"/>
        <w:rPr>
          <w:sz w:val="22"/>
        </w:rPr>
      </w:pPr>
      <w:r>
        <w:rPr>
          <w:sz w:val="22"/>
        </w:rPr>
        <w:t>O dispêndio financeiro decorrente da contratação ora pretendida decorrerá da seguinte dotação </w:t>
      </w:r>
      <w:r>
        <w:rPr>
          <w:spacing w:val="-2"/>
          <w:sz w:val="22"/>
        </w:rPr>
        <w:t>orçamentária:</w:t>
      </w:r>
    </w:p>
    <w:p>
      <w:pPr>
        <w:pStyle w:val="BodyText"/>
        <w:ind w:left="950"/>
        <w:jc w:val="both"/>
      </w:pPr>
      <w:r>
        <w:rPr/>
        <w:t>Unidade</w:t>
      </w:r>
      <w:r>
        <w:rPr>
          <w:spacing w:val="-16"/>
        </w:rPr>
        <w:t> </w:t>
      </w:r>
      <w:r>
        <w:rPr/>
        <w:t>Orçamentária</w:t>
      </w:r>
      <w:r>
        <w:rPr>
          <w:spacing w:val="-15"/>
        </w:rPr>
        <w:t> </w:t>
      </w:r>
      <w:r>
        <w:rPr>
          <w:spacing w:val="-11"/>
          <w:position w:val="5"/>
        </w:rPr>
        <w:drawing>
          <wp:inline distT="0" distB="0" distL="0" distR="0">
            <wp:extent cx="82295" cy="13716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5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5"/>
        </w:rPr>
      </w:r>
      <w:r>
        <w:rPr>
          <w:rFonts w:ascii="Times New Roman" w:hAnsi="Times New Roman"/>
          <w:spacing w:val="4"/>
        </w:rPr>
        <w:t> </w:t>
      </w:r>
      <w:r>
        <w:rPr/>
        <w:t>CÂMARA</w:t>
      </w:r>
      <w:r>
        <w:rPr>
          <w:spacing w:val="-9"/>
        </w:rPr>
        <w:t> </w:t>
      </w:r>
      <w:r>
        <w:rPr/>
        <w:t>MUNICIPAL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>
          <w:spacing w:val="-2"/>
        </w:rPr>
        <w:t>CANGUÇU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86" w:footer="470" w:top="1740" w:bottom="660" w:left="900" w:right="340"/>
          <w:pgNumType w:start="1"/>
        </w:sectPr>
      </w:pPr>
    </w:p>
    <w:p>
      <w:pPr>
        <w:pStyle w:val="BodyText"/>
        <w:tabs>
          <w:tab w:pos="3040" w:val="left" w:leader="none"/>
        </w:tabs>
        <w:spacing w:before="10"/>
        <w:ind w:left="950"/>
      </w:pPr>
      <w:r>
        <w:rPr/>
        <w:t>Projeto</w:t>
      </w:r>
      <w:r>
        <w:rPr>
          <w:spacing w:val="-10"/>
        </w:rPr>
        <w:t> </w:t>
      </w:r>
      <w:r>
        <w:rPr/>
        <w:t>/</w:t>
      </w:r>
      <w:r>
        <w:rPr>
          <w:spacing w:val="-11"/>
        </w:rPr>
        <w:t> </w:t>
      </w:r>
      <w:r>
        <w:rPr>
          <w:spacing w:val="-2"/>
        </w:rPr>
        <w:t>Atividade</w:t>
      </w:r>
      <w:r>
        <w:rPr/>
        <w:tab/>
        <w:t>2.001</w:t>
      </w:r>
      <w:r>
        <w:rPr>
          <w:spacing w:val="-13"/>
        </w:rPr>
        <w:t> </w:t>
      </w:r>
      <w:r>
        <w:rPr/>
        <w:t>Manutenção</w:t>
      </w:r>
      <w:r>
        <w:rPr>
          <w:spacing w:val="-13"/>
        </w:rPr>
        <w:t> </w:t>
      </w:r>
      <w:r>
        <w:rPr/>
        <w:t>das</w:t>
      </w:r>
      <w:r>
        <w:rPr>
          <w:spacing w:val="-11"/>
        </w:rPr>
        <w:t> </w:t>
      </w:r>
      <w:r>
        <w:rPr/>
        <w:t>atividades</w:t>
      </w:r>
      <w:r>
        <w:rPr>
          <w:spacing w:val="-12"/>
        </w:rPr>
        <w:t> </w:t>
      </w:r>
      <w:r>
        <w:rPr>
          <w:spacing w:val="-2"/>
        </w:rPr>
        <w:t>Legislativas</w:t>
      </w:r>
    </w:p>
    <w:p>
      <w:pPr>
        <w:pStyle w:val="BodyText"/>
        <w:tabs>
          <w:tab w:pos="2557" w:val="left" w:leader="none"/>
        </w:tabs>
        <w:spacing w:before="2"/>
        <w:ind w:left="950" w:right="1448"/>
      </w:pPr>
      <w:r>
        <w:rPr>
          <w:spacing w:val="-2"/>
        </w:rPr>
        <w:t>Classificação</w:t>
      </w:r>
      <w:r>
        <w:rPr/>
        <w:tab/>
        <w:t>3.3.3.90.40.21.00.00.00</w:t>
      </w:r>
      <w:r>
        <w:rPr>
          <w:spacing w:val="-10"/>
        </w:rPr>
        <w:t> </w:t>
      </w:r>
      <w:r>
        <w:rPr/>
        <w:t>Serviços</w:t>
      </w:r>
      <w:r>
        <w:rPr>
          <w:spacing w:val="-10"/>
        </w:rPr>
        <w:t> </w:t>
      </w:r>
      <w:r>
        <w:rPr/>
        <w:t>Técnicos</w:t>
      </w:r>
      <w:r>
        <w:rPr>
          <w:spacing w:val="-10"/>
        </w:rPr>
        <w:t> </w:t>
      </w:r>
      <w:r>
        <w:rPr/>
        <w:t>Profissionais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T.I.C. Recurso - 1 Livre</w:t>
      </w:r>
    </w:p>
    <w:p>
      <w:pPr>
        <w:pStyle w:val="BodyText"/>
        <w:spacing w:before="9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643127</wp:posOffset>
                </wp:positionH>
                <wp:positionV relativeFrom="paragraph">
                  <wp:posOffset>167346</wp:posOffset>
                </wp:positionV>
                <wp:extent cx="6621780" cy="207645"/>
                <wp:effectExtent l="0" t="0" r="0" b="0"/>
                <wp:wrapTopAndBottom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6621780" cy="207645"/>
                          <a:chExt cx="6621780" cy="20764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3047" y="1524"/>
                            <a:ext cx="6616065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6065" h="203200">
                                <a:moveTo>
                                  <a:pt x="6615684" y="202691"/>
                                </a:moveTo>
                                <a:lnTo>
                                  <a:pt x="0" y="202691"/>
                                </a:lnTo>
                                <a:lnTo>
                                  <a:pt x="0" y="0"/>
                                </a:lnTo>
                                <a:lnTo>
                                  <a:pt x="6615684" y="0"/>
                                </a:lnTo>
                                <a:lnTo>
                                  <a:pt x="6615684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775204" y="111252"/>
                            <a:ext cx="825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7145">
                                <a:moveTo>
                                  <a:pt x="82295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lnTo>
                                  <a:pt x="82295" y="0"/>
                                </a:lnTo>
                                <a:lnTo>
                                  <a:pt x="82295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3047" y="3047"/>
                            <a:ext cx="6616065" cy="20129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pos="2447" w:val="left" w:leader="none"/>
                                </w:tabs>
                                <w:spacing w:before="22"/>
                                <w:ind w:left="9" w:right="0" w:firstLine="0"/>
                                <w:jc w:val="center"/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CLÁUSULA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3"/>
                                </w:rPr>
                                <w:t>SÉTIMA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ab/>
                                <w:t>VIGÊNCIA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PRAZO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3"/>
                                </w:rPr>
                                <w:t> ENTREGA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639996pt;margin-top:13.176916pt;width:521.4pt;height:16.3500pt;mso-position-horizontal-relative:page;mso-position-vertical-relative:paragraph;z-index:-15725056;mso-wrap-distance-left:0;mso-wrap-distance-right:0" id="docshapegroup29" coordorigin="1013,264" coordsize="10428,327">
                <v:rect style="position:absolute;left:1017;top:265;width:10419;height:320" id="docshape30" filled="true" fillcolor="#bdbdbd" stroked="false">
                  <v:fill type="solid"/>
                </v:rect>
                <v:rect style="position:absolute;left:5383;top:438;width:130;height:27" id="docshape31" filled="true" fillcolor="#000000" stroked="false">
                  <v:fill type="solid"/>
                </v:rect>
                <v:shape style="position:absolute;left:1017;top:268;width:10419;height:317" type="#_x0000_t202" id="docshape32" filled="false" stroked="true" strokeweight=".48pt" strokecolor="#000000">
                  <v:textbox inset="0,0,0,0">
                    <w:txbxContent>
                      <w:p>
                        <w:pPr>
                          <w:tabs>
                            <w:tab w:pos="2447" w:val="left" w:leader="none"/>
                          </w:tabs>
                          <w:spacing w:before="22"/>
                          <w:ind w:left="9" w:right="0" w:firstLine="0"/>
                          <w:jc w:val="center"/>
                          <w:rPr>
                            <w:rFonts w:ascii="Arial" w:hAnsi="Arial"/>
                            <w:b/>
                            <w:sz w:val="2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CLÁUSULA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3"/>
                          </w:rPr>
                          <w:t>SÉTIMA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ab/>
                          <w:t>VIGÊNCIA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PRAZO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3"/>
                          </w:rPr>
                          <w:t> ENTREGA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11" w:lineRule="auto"/>
        <w:ind w:left="300" w:right="163" w:firstLine="434"/>
        <w:jc w:val="both"/>
      </w:pPr>
      <w:r>
        <w:rPr/>
        <w:t>O</w:t>
      </w:r>
      <w:r>
        <w:rPr>
          <w:spacing w:val="-16"/>
        </w:rPr>
        <w:t> </w:t>
      </w:r>
      <w:r>
        <w:rPr/>
        <w:t>presente</w:t>
      </w:r>
      <w:r>
        <w:rPr>
          <w:spacing w:val="-16"/>
        </w:rPr>
        <w:t> </w:t>
      </w:r>
      <w:r>
        <w:rPr/>
        <w:t>terá</w:t>
      </w:r>
      <w:r>
        <w:rPr>
          <w:spacing w:val="-16"/>
        </w:rPr>
        <w:t> </w:t>
      </w:r>
      <w:r>
        <w:rPr/>
        <w:t>início</w:t>
      </w:r>
      <w:r>
        <w:rPr>
          <w:spacing w:val="-16"/>
        </w:rPr>
        <w:t> </w:t>
      </w:r>
      <w:r>
        <w:rPr/>
        <w:t>na</w:t>
      </w:r>
      <w:r>
        <w:rPr>
          <w:spacing w:val="-16"/>
        </w:rPr>
        <w:t> </w:t>
      </w:r>
      <w:r>
        <w:rPr/>
        <w:t>data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sua</w:t>
      </w:r>
      <w:r>
        <w:rPr>
          <w:spacing w:val="-16"/>
        </w:rPr>
        <w:t> </w:t>
      </w:r>
      <w:r>
        <w:rPr/>
        <w:t>assinatura,</w:t>
      </w:r>
      <w:r>
        <w:rPr>
          <w:spacing w:val="-16"/>
        </w:rPr>
        <w:t> </w:t>
      </w:r>
      <w:r>
        <w:rPr/>
        <w:t>extinguindo-se</w:t>
      </w:r>
      <w:r>
        <w:rPr>
          <w:spacing w:val="-16"/>
        </w:rPr>
        <w:t> </w:t>
      </w:r>
      <w:r>
        <w:rPr/>
        <w:t>após</w:t>
      </w:r>
      <w:r>
        <w:rPr>
          <w:spacing w:val="-16"/>
        </w:rPr>
        <w:t> </w:t>
      </w:r>
      <w:r>
        <w:rPr/>
        <w:t>12</w:t>
      </w:r>
      <w:r>
        <w:rPr>
          <w:spacing w:val="-16"/>
        </w:rPr>
        <w:t> </w:t>
      </w:r>
      <w:r>
        <w:rPr/>
        <w:t>(doze)</w:t>
      </w:r>
      <w:r>
        <w:rPr>
          <w:spacing w:val="-16"/>
        </w:rPr>
        <w:t> </w:t>
      </w:r>
      <w:r>
        <w:rPr/>
        <w:t>meses,</w:t>
      </w:r>
      <w:r>
        <w:rPr>
          <w:spacing w:val="-16"/>
        </w:rPr>
        <w:t> </w:t>
      </w:r>
      <w:r>
        <w:rPr/>
        <w:t>podendo, No entanto, ser prorrogado por igual período, até o limite de 60 meses.</w:t>
      </w:r>
    </w:p>
    <w:p>
      <w:pPr>
        <w:pStyle w:val="BodyText"/>
        <w:spacing w:before="2"/>
        <w:ind w:left="0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643127</wp:posOffset>
                </wp:positionH>
                <wp:positionV relativeFrom="paragraph">
                  <wp:posOffset>155523</wp:posOffset>
                </wp:positionV>
                <wp:extent cx="6621780" cy="204470"/>
                <wp:effectExtent l="0" t="0" r="0" b="0"/>
                <wp:wrapTopAndBottom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6621780" cy="204470"/>
                          <a:chExt cx="6621780" cy="20447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3047" y="1524"/>
                            <a:ext cx="661606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6065" h="201295">
                                <a:moveTo>
                                  <a:pt x="6615684" y="201167"/>
                                </a:moveTo>
                                <a:lnTo>
                                  <a:pt x="0" y="201167"/>
                                </a:lnTo>
                                <a:lnTo>
                                  <a:pt x="0" y="0"/>
                                </a:lnTo>
                                <a:lnTo>
                                  <a:pt x="6615684" y="0"/>
                                </a:lnTo>
                                <a:lnTo>
                                  <a:pt x="6615684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573779" y="108204"/>
                            <a:ext cx="8382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17145">
                                <a:moveTo>
                                  <a:pt x="83819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lnTo>
                                  <a:pt x="83819" y="0"/>
                                </a:lnTo>
                                <a:lnTo>
                                  <a:pt x="83819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3047" y="3047"/>
                            <a:ext cx="6616065" cy="19812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pos="2428" w:val="left" w:leader="none"/>
                                </w:tabs>
                                <w:spacing w:before="17"/>
                                <w:ind w:left="0" w:right="1" w:firstLine="0"/>
                                <w:jc w:val="center"/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CLÁUSULA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3"/>
                                </w:rPr>
                                <w:t>OITAVA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3"/>
                                </w:rPr>
                                <w:t>REAJUSTE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639996pt;margin-top:12.245965pt;width:521.4pt;height:16.1pt;mso-position-horizontal-relative:page;mso-position-vertical-relative:paragraph;z-index:-15724544;mso-wrap-distance-left:0;mso-wrap-distance-right:0" id="docshapegroup33" coordorigin="1013,245" coordsize="10428,322">
                <v:rect style="position:absolute;left:1017;top:247;width:10419;height:317" id="docshape34" filled="true" fillcolor="#bdbdbd" stroked="false">
                  <v:fill type="solid"/>
                </v:rect>
                <v:rect style="position:absolute;left:6640;top:415;width:132;height:27" id="docshape35" filled="true" fillcolor="#000000" stroked="false">
                  <v:fill type="solid"/>
                </v:rect>
                <v:shape style="position:absolute;left:1017;top:249;width:10419;height:312" type="#_x0000_t202" id="docshape36" filled="false" stroked="true" strokeweight=".48pt" strokecolor="#000000">
                  <v:textbox inset="0,0,0,0">
                    <w:txbxContent>
                      <w:p>
                        <w:pPr>
                          <w:tabs>
                            <w:tab w:pos="2428" w:val="left" w:leader="none"/>
                          </w:tabs>
                          <w:spacing w:before="17"/>
                          <w:ind w:left="0" w:right="1" w:firstLine="0"/>
                          <w:jc w:val="center"/>
                          <w:rPr>
                            <w:rFonts w:ascii="Arial" w:hAnsi="Arial"/>
                            <w:b/>
                            <w:sz w:val="2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CLÁUSULA</w:t>
                        </w:r>
                        <w:r>
                          <w:rPr>
                            <w:rFonts w:ascii="Arial" w:hAnsi="Arial"/>
                            <w:b/>
                            <w:spacing w:val="-15"/>
                            <w:sz w:val="2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3"/>
                          </w:rPr>
                          <w:t>OITAVA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3"/>
                          </w:rPr>
                          <w:t>REAJUSTE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362" w:lineRule="auto"/>
        <w:ind w:right="106" w:firstLine="566"/>
        <w:jc w:val="both"/>
      </w:pPr>
      <w:r>
        <w:rPr/>
        <w:t>O</w:t>
      </w:r>
      <w:r>
        <w:rPr>
          <w:spacing w:val="-9"/>
        </w:rPr>
        <w:t> </w:t>
      </w:r>
      <w:r>
        <w:rPr/>
        <w:t>Contrato</w:t>
      </w:r>
      <w:r>
        <w:rPr>
          <w:spacing w:val="-11"/>
        </w:rPr>
        <w:t> </w:t>
      </w:r>
      <w:r>
        <w:rPr/>
        <w:t>terá</w:t>
      </w:r>
      <w:r>
        <w:rPr>
          <w:spacing w:val="-14"/>
        </w:rPr>
        <w:t> </w:t>
      </w:r>
      <w:r>
        <w:rPr/>
        <w:t>vigência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12</w:t>
      </w:r>
      <w:r>
        <w:rPr>
          <w:spacing w:val="-14"/>
        </w:rPr>
        <w:t> </w:t>
      </w:r>
      <w:r>
        <w:rPr/>
        <w:t>meses</w:t>
      </w:r>
      <w:r>
        <w:rPr>
          <w:spacing w:val="-7"/>
        </w:rPr>
        <w:t> </w:t>
      </w:r>
      <w:r>
        <w:rPr/>
        <w:t>podendo</w:t>
      </w:r>
      <w:r>
        <w:rPr>
          <w:spacing w:val="-9"/>
        </w:rPr>
        <w:t> </w:t>
      </w:r>
      <w:r>
        <w:rPr/>
        <w:t>ser</w:t>
      </w:r>
      <w:r>
        <w:rPr>
          <w:spacing w:val="-8"/>
        </w:rPr>
        <w:t> </w:t>
      </w:r>
      <w:r>
        <w:rPr/>
        <w:t>prorrogado</w:t>
      </w:r>
      <w:r>
        <w:rPr>
          <w:spacing w:val="-9"/>
        </w:rPr>
        <w:t> </w:t>
      </w:r>
      <w:r>
        <w:rPr/>
        <w:t>por</w:t>
      </w:r>
      <w:r>
        <w:rPr>
          <w:spacing w:val="-8"/>
        </w:rPr>
        <w:t> </w:t>
      </w:r>
      <w:r>
        <w:rPr/>
        <w:t>iguais</w:t>
      </w:r>
      <w:r>
        <w:rPr>
          <w:spacing w:val="-12"/>
        </w:rPr>
        <w:t> </w:t>
      </w:r>
      <w:r>
        <w:rPr/>
        <w:t>e</w:t>
      </w:r>
      <w:r>
        <w:rPr>
          <w:spacing w:val="40"/>
        </w:rPr>
        <w:t> </w:t>
      </w:r>
      <w:r>
        <w:rPr/>
        <w:t>sucessivos</w:t>
      </w:r>
      <w:r>
        <w:rPr>
          <w:spacing w:val="-7"/>
        </w:rPr>
        <w:t> </w:t>
      </w:r>
      <w:r>
        <w:rPr/>
        <w:t>períodos por</w:t>
      </w:r>
      <w:r>
        <w:rPr>
          <w:spacing w:val="-11"/>
        </w:rPr>
        <w:t> </w:t>
      </w:r>
      <w:r>
        <w:rPr/>
        <w:t>até</w:t>
      </w:r>
      <w:r>
        <w:rPr>
          <w:spacing w:val="-15"/>
        </w:rPr>
        <w:t> </w:t>
      </w:r>
      <w:r>
        <w:rPr/>
        <w:t>48</w:t>
      </w:r>
      <w:r>
        <w:rPr>
          <w:spacing w:val="-12"/>
        </w:rPr>
        <w:t> </w:t>
      </w:r>
      <w:r>
        <w:rPr/>
        <w:t>meses,</w:t>
      </w:r>
      <w:r>
        <w:rPr>
          <w:spacing w:val="-15"/>
        </w:rPr>
        <w:t> </w:t>
      </w:r>
      <w:r>
        <w:rPr/>
        <w:t>e</w:t>
      </w:r>
      <w:r>
        <w:rPr>
          <w:spacing w:val="-16"/>
        </w:rPr>
        <w:t> </w:t>
      </w:r>
      <w:r>
        <w:rPr/>
        <w:t>serão</w:t>
      </w:r>
      <w:r>
        <w:rPr>
          <w:spacing w:val="-15"/>
        </w:rPr>
        <w:t> </w:t>
      </w:r>
      <w:r>
        <w:rPr/>
        <w:t>reajustados,</w:t>
      </w:r>
      <w:r>
        <w:rPr>
          <w:spacing w:val="-13"/>
        </w:rPr>
        <w:t> </w:t>
      </w:r>
      <w:r>
        <w:rPr/>
        <w:t>a</w:t>
      </w:r>
      <w:r>
        <w:rPr>
          <w:spacing w:val="-16"/>
        </w:rPr>
        <w:t> </w:t>
      </w:r>
      <w:r>
        <w:rPr/>
        <w:t>cada</w:t>
      </w:r>
      <w:r>
        <w:rPr>
          <w:spacing w:val="-15"/>
        </w:rPr>
        <w:t> </w:t>
      </w:r>
      <w:r>
        <w:rPr/>
        <w:t>12</w:t>
      </w:r>
      <w:r>
        <w:rPr>
          <w:spacing w:val="-16"/>
        </w:rPr>
        <w:t> </w:t>
      </w:r>
      <w:r>
        <w:rPr/>
        <w:t>(doze)</w:t>
      </w:r>
      <w:r>
        <w:rPr>
          <w:spacing w:val="-14"/>
        </w:rPr>
        <w:t> </w:t>
      </w:r>
      <w:r>
        <w:rPr/>
        <w:t>meses,</w:t>
      </w:r>
      <w:r>
        <w:rPr>
          <w:spacing w:val="-13"/>
        </w:rPr>
        <w:t> </w:t>
      </w:r>
      <w:r>
        <w:rPr/>
        <w:t>pela</w:t>
      </w:r>
      <w:r>
        <w:rPr>
          <w:spacing w:val="-12"/>
        </w:rPr>
        <w:t> </w:t>
      </w:r>
      <w:r>
        <w:rPr/>
        <w:t>variação</w:t>
      </w:r>
      <w:r>
        <w:rPr>
          <w:spacing w:val="-15"/>
        </w:rPr>
        <w:t> </w:t>
      </w:r>
      <w:r>
        <w:rPr/>
        <w:t>do</w:t>
      </w:r>
      <w:r>
        <w:rPr>
          <w:spacing w:val="-15"/>
        </w:rPr>
        <w:t> </w:t>
      </w:r>
      <w:r>
        <w:rPr/>
        <w:t>IPCA,</w:t>
      </w:r>
      <w:r>
        <w:rPr>
          <w:spacing w:val="-13"/>
        </w:rPr>
        <w:t> </w:t>
      </w:r>
      <w:r>
        <w:rPr/>
        <w:t>ououtro</w:t>
      </w:r>
      <w:r>
        <w:rPr>
          <w:spacing w:val="-12"/>
        </w:rPr>
        <w:t> </w:t>
      </w:r>
      <w:r>
        <w:rPr/>
        <w:t>índice ou periodicidade que venha a substituí-lo.</w:t>
      </w:r>
    </w:p>
    <w:p>
      <w:pPr>
        <w:pStyle w:val="BodyText"/>
        <w:spacing w:before="3"/>
        <w:ind w:left="0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643127</wp:posOffset>
                </wp:positionH>
                <wp:positionV relativeFrom="paragraph">
                  <wp:posOffset>148705</wp:posOffset>
                </wp:positionV>
                <wp:extent cx="6621780" cy="205740"/>
                <wp:effectExtent l="0" t="0" r="0" b="0"/>
                <wp:wrapTopAndBottom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6621780" cy="205740"/>
                          <a:chExt cx="6621780" cy="20574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3047" y="3047"/>
                            <a:ext cx="661606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6065" h="201295">
                                <a:moveTo>
                                  <a:pt x="6615684" y="201167"/>
                                </a:moveTo>
                                <a:lnTo>
                                  <a:pt x="0" y="201167"/>
                                </a:lnTo>
                                <a:lnTo>
                                  <a:pt x="0" y="0"/>
                                </a:lnTo>
                                <a:lnTo>
                                  <a:pt x="6615684" y="0"/>
                                </a:lnTo>
                                <a:lnTo>
                                  <a:pt x="6615684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773680" y="109727"/>
                            <a:ext cx="825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7145">
                                <a:moveTo>
                                  <a:pt x="82295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lnTo>
                                  <a:pt x="82295" y="0"/>
                                </a:lnTo>
                                <a:lnTo>
                                  <a:pt x="82295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3047" y="3047"/>
                            <a:ext cx="6616065" cy="20002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pos="2471" w:val="left" w:leader="none"/>
                                </w:tabs>
                                <w:spacing w:before="19"/>
                                <w:ind w:left="0" w:right="0" w:firstLine="0"/>
                                <w:jc w:val="center"/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3"/>
                                </w:rPr>
                                <w:t>CLÁUSULA DÉCIMA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ab/>
                                <w:t>OBRIGAÇÕES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3"/>
                                </w:rPr>
                                <w:t>CONTRATANTE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639996pt;margin-top:11.709121pt;width:521.4pt;height:16.2pt;mso-position-horizontal-relative:page;mso-position-vertical-relative:paragraph;z-index:-15724032;mso-wrap-distance-left:0;mso-wrap-distance-right:0" id="docshapegroup37" coordorigin="1013,234" coordsize="10428,324">
                <v:rect style="position:absolute;left:1017;top:238;width:10419;height:317" id="docshape38" filled="true" fillcolor="#bdbdbd" stroked="false">
                  <v:fill type="solid"/>
                </v:rect>
                <v:rect style="position:absolute;left:5380;top:406;width:130;height:27" id="docshape39" filled="true" fillcolor="#000000" stroked="false">
                  <v:fill type="solid"/>
                </v:rect>
                <v:shape style="position:absolute;left:1017;top:238;width:10419;height:315" type="#_x0000_t202" id="docshape40" filled="false" stroked="true" strokeweight=".48pt" strokecolor="#000000">
                  <v:textbox inset="0,0,0,0">
                    <w:txbxContent>
                      <w:p>
                        <w:pPr>
                          <w:tabs>
                            <w:tab w:pos="2471" w:val="left" w:leader="none"/>
                          </w:tabs>
                          <w:spacing w:before="19"/>
                          <w:ind w:left="0" w:right="0" w:firstLine="0"/>
                          <w:jc w:val="center"/>
                          <w:rPr>
                            <w:rFonts w:ascii="Arial" w:hAnsi="Arial"/>
                            <w:b/>
                            <w:sz w:val="23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3"/>
                          </w:rPr>
                          <w:t>CLÁUSULA DÉCIMA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ab/>
                          <w:t>OBRIGAÇÕES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DO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3"/>
                          </w:rPr>
                          <w:t>CONTRATANTE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1318" w:val="left" w:leader="none"/>
        </w:tabs>
        <w:spacing w:line="209" w:lineRule="exact" w:before="0" w:after="0"/>
        <w:ind w:left="1318" w:right="0" w:hanging="385"/>
        <w:jc w:val="left"/>
        <w:rPr>
          <w:sz w:val="23"/>
        </w:rPr>
      </w:pPr>
      <w:r>
        <w:rPr>
          <w:sz w:val="23"/>
        </w:rPr>
        <w:t>São</w:t>
      </w:r>
      <w:r>
        <w:rPr>
          <w:spacing w:val="-11"/>
          <w:sz w:val="23"/>
        </w:rPr>
        <w:t> </w:t>
      </w:r>
      <w:r>
        <w:rPr>
          <w:sz w:val="23"/>
        </w:rPr>
        <w:t>obrigações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CONTRATANTE:</w:t>
      </w:r>
    </w:p>
    <w:p>
      <w:pPr>
        <w:pStyle w:val="ListParagraph"/>
        <w:numPr>
          <w:ilvl w:val="1"/>
          <w:numId w:val="1"/>
        </w:numPr>
        <w:tabs>
          <w:tab w:pos="1651" w:val="left" w:leader="none"/>
        </w:tabs>
        <w:spacing w:line="257" w:lineRule="exact" w:before="0" w:after="0"/>
        <w:ind w:left="1651" w:right="0" w:hanging="574"/>
        <w:jc w:val="both"/>
        <w:rPr>
          <w:sz w:val="23"/>
        </w:rPr>
      </w:pPr>
      <w:r>
        <w:rPr>
          <w:sz w:val="23"/>
        </w:rPr>
        <w:t>Efetuar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devido</w:t>
      </w:r>
      <w:r>
        <w:rPr>
          <w:spacing w:val="-11"/>
          <w:sz w:val="23"/>
        </w:rPr>
        <w:t> </w:t>
      </w:r>
      <w:r>
        <w:rPr>
          <w:sz w:val="23"/>
        </w:rPr>
        <w:t>pagamento</w:t>
      </w:r>
      <w:r>
        <w:rPr>
          <w:spacing w:val="-9"/>
          <w:sz w:val="23"/>
        </w:rPr>
        <w:t> </w:t>
      </w:r>
      <w:r>
        <w:rPr>
          <w:sz w:val="23"/>
        </w:rPr>
        <w:t>à</w:t>
      </w:r>
      <w:r>
        <w:rPr>
          <w:spacing w:val="-10"/>
          <w:sz w:val="23"/>
        </w:rPr>
        <w:t> </w:t>
      </w:r>
      <w:r>
        <w:rPr>
          <w:sz w:val="23"/>
        </w:rPr>
        <w:t>CONTRATADA,</w:t>
      </w:r>
      <w:r>
        <w:rPr>
          <w:spacing w:val="-9"/>
          <w:sz w:val="23"/>
        </w:rPr>
        <w:t> </w:t>
      </w:r>
      <w:r>
        <w:rPr>
          <w:sz w:val="23"/>
        </w:rPr>
        <w:t>conforme</w:t>
      </w:r>
      <w:r>
        <w:rPr>
          <w:spacing w:val="-7"/>
          <w:sz w:val="23"/>
        </w:rPr>
        <w:t> </w:t>
      </w:r>
      <w:r>
        <w:rPr>
          <w:sz w:val="23"/>
        </w:rPr>
        <w:t>definido</w:t>
      </w:r>
      <w:r>
        <w:rPr>
          <w:spacing w:val="-9"/>
          <w:sz w:val="23"/>
        </w:rPr>
        <w:t> </w:t>
      </w:r>
      <w:r>
        <w:rPr>
          <w:sz w:val="23"/>
        </w:rPr>
        <w:t>neste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contrato.</w:t>
      </w:r>
    </w:p>
    <w:p>
      <w:pPr>
        <w:pStyle w:val="ListParagraph"/>
        <w:numPr>
          <w:ilvl w:val="1"/>
          <w:numId w:val="1"/>
        </w:numPr>
        <w:tabs>
          <w:tab w:pos="1734" w:val="left" w:leader="none"/>
        </w:tabs>
        <w:spacing w:line="240" w:lineRule="auto" w:before="6" w:after="0"/>
        <w:ind w:left="230" w:right="226" w:firstLine="851"/>
        <w:jc w:val="both"/>
        <w:rPr>
          <w:sz w:val="23"/>
        </w:rPr>
      </w:pPr>
      <w:r>
        <w:rPr>
          <w:sz w:val="23"/>
        </w:rPr>
        <w:t>Assegurar à CONTRATADA as condições necessárias à regular execução do </w:t>
      </w:r>
      <w:r>
        <w:rPr>
          <w:spacing w:val="-2"/>
          <w:sz w:val="23"/>
        </w:rPr>
        <w:t>contrato.</w:t>
      </w:r>
    </w:p>
    <w:p>
      <w:pPr>
        <w:pStyle w:val="ListParagraph"/>
        <w:numPr>
          <w:ilvl w:val="1"/>
          <w:numId w:val="1"/>
        </w:numPr>
        <w:tabs>
          <w:tab w:pos="1732" w:val="left" w:leader="none"/>
        </w:tabs>
        <w:spacing w:line="240" w:lineRule="auto" w:before="4" w:after="0"/>
        <w:ind w:left="230" w:right="226" w:firstLine="851"/>
        <w:jc w:val="both"/>
        <w:rPr>
          <w:sz w:val="23"/>
        </w:rPr>
      </w:pPr>
      <w:r>
        <w:rPr>
          <w:sz w:val="23"/>
        </w:rPr>
        <w:t>Determinar as providências necessárias quando o fornecimento do objeto não observar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forma</w:t>
      </w:r>
      <w:r>
        <w:rPr>
          <w:spacing w:val="-13"/>
          <w:sz w:val="23"/>
        </w:rPr>
        <w:t> </w:t>
      </w:r>
      <w:r>
        <w:rPr>
          <w:sz w:val="23"/>
        </w:rPr>
        <w:t>estipulada</w:t>
      </w:r>
      <w:r>
        <w:rPr>
          <w:spacing w:val="-13"/>
          <w:sz w:val="23"/>
        </w:rPr>
        <w:t> </w:t>
      </w:r>
      <w:r>
        <w:rPr>
          <w:sz w:val="23"/>
        </w:rPr>
        <w:t>neste</w:t>
      </w:r>
      <w:r>
        <w:rPr>
          <w:spacing w:val="-11"/>
          <w:sz w:val="23"/>
        </w:rPr>
        <w:t> </w:t>
      </w:r>
      <w:r>
        <w:rPr>
          <w:sz w:val="23"/>
        </w:rPr>
        <w:t>contrato,</w:t>
      </w:r>
      <w:r>
        <w:rPr>
          <w:spacing w:val="-10"/>
          <w:sz w:val="23"/>
        </w:rPr>
        <w:t> </w:t>
      </w:r>
      <w:r>
        <w:rPr>
          <w:sz w:val="23"/>
        </w:rPr>
        <w:t>sem</w:t>
      </w:r>
      <w:r>
        <w:rPr>
          <w:spacing w:val="-12"/>
          <w:sz w:val="23"/>
        </w:rPr>
        <w:t> </w:t>
      </w:r>
      <w:r>
        <w:rPr>
          <w:sz w:val="23"/>
        </w:rPr>
        <w:t>prejuízo</w:t>
      </w:r>
      <w:r>
        <w:rPr>
          <w:spacing w:val="-16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aplicação</w:t>
      </w:r>
      <w:r>
        <w:rPr>
          <w:spacing w:val="-16"/>
          <w:sz w:val="23"/>
        </w:rPr>
        <w:t> </w:t>
      </w:r>
      <w:r>
        <w:rPr>
          <w:sz w:val="23"/>
        </w:rPr>
        <w:t>das</w:t>
      </w:r>
      <w:r>
        <w:rPr>
          <w:spacing w:val="-12"/>
          <w:sz w:val="23"/>
        </w:rPr>
        <w:t> </w:t>
      </w:r>
      <w:r>
        <w:rPr>
          <w:sz w:val="23"/>
        </w:rPr>
        <w:t>sanções</w:t>
      </w:r>
      <w:r>
        <w:rPr>
          <w:spacing w:val="-12"/>
          <w:sz w:val="23"/>
        </w:rPr>
        <w:t> </w:t>
      </w:r>
      <w:r>
        <w:rPr>
          <w:sz w:val="23"/>
        </w:rPr>
        <w:t>cabíveis,</w:t>
      </w:r>
      <w:r>
        <w:rPr>
          <w:spacing w:val="-10"/>
          <w:sz w:val="23"/>
        </w:rPr>
        <w:t> </w:t>
      </w:r>
      <w:r>
        <w:rPr>
          <w:sz w:val="23"/>
        </w:rPr>
        <w:t>quando for o caso.</w:t>
      </w:r>
    </w:p>
    <w:p>
      <w:pPr>
        <w:pStyle w:val="ListParagraph"/>
        <w:numPr>
          <w:ilvl w:val="1"/>
          <w:numId w:val="1"/>
        </w:numPr>
        <w:tabs>
          <w:tab w:pos="1860" w:val="left" w:leader="none"/>
        </w:tabs>
        <w:spacing w:line="240" w:lineRule="auto" w:before="0" w:after="0"/>
        <w:ind w:left="230" w:right="221" w:firstLine="851"/>
        <w:jc w:val="both"/>
        <w:rPr>
          <w:sz w:val="23"/>
        </w:rPr>
      </w:pPr>
      <w:r>
        <w:rPr>
          <w:sz w:val="23"/>
        </w:rPr>
        <w:t>Designar servidor pertencente ao quadro para ser responsável pelo acompanhamento e fiscalização da execução do objeto deste contrato.</w:t>
      </w:r>
    </w:p>
    <w:p>
      <w:pPr>
        <w:pStyle w:val="BodyText"/>
        <w:spacing w:before="2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643127</wp:posOffset>
                </wp:positionH>
                <wp:positionV relativeFrom="paragraph">
                  <wp:posOffset>162674</wp:posOffset>
                </wp:positionV>
                <wp:extent cx="6621780" cy="205740"/>
                <wp:effectExtent l="0" t="0" r="0" b="0"/>
                <wp:wrapTopAndBottom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6621780" cy="205740"/>
                          <a:chExt cx="6621780" cy="20574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3047" y="3047"/>
                            <a:ext cx="661606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6065" h="201295">
                                <a:moveTo>
                                  <a:pt x="6615684" y="201167"/>
                                </a:moveTo>
                                <a:lnTo>
                                  <a:pt x="0" y="201167"/>
                                </a:lnTo>
                                <a:lnTo>
                                  <a:pt x="0" y="0"/>
                                </a:lnTo>
                                <a:lnTo>
                                  <a:pt x="6615684" y="0"/>
                                </a:lnTo>
                                <a:lnTo>
                                  <a:pt x="6615684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3197352" y="111251"/>
                            <a:ext cx="825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7145">
                                <a:moveTo>
                                  <a:pt x="82295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lnTo>
                                  <a:pt x="82295" y="0"/>
                                </a:lnTo>
                                <a:lnTo>
                                  <a:pt x="82295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3047" y="3047"/>
                            <a:ext cx="6616065" cy="20002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pos="3659" w:val="left" w:leader="none"/>
                                </w:tabs>
                                <w:spacing w:before="24"/>
                                <w:ind w:left="4" w:right="0" w:firstLine="0"/>
                                <w:jc w:val="center"/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CLÁUSULA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DÉCIMA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3"/>
                                </w:rPr>
                                <w:t>PRIMEIRA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ab/>
                                <w:t>OBRIGAÇÕES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3"/>
                                </w:rPr>
                                <w:t>CONTRATADA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639996pt;margin-top:12.809024pt;width:521.4pt;height:16.2pt;mso-position-horizontal-relative:page;mso-position-vertical-relative:paragraph;z-index:-15723520;mso-wrap-distance-left:0;mso-wrap-distance-right:0" id="docshapegroup41" coordorigin="1013,256" coordsize="10428,324">
                <v:rect style="position:absolute;left:1017;top:260;width:10419;height:317" id="docshape42" filled="true" fillcolor="#bdbdbd" stroked="false">
                  <v:fill type="solid"/>
                </v:rect>
                <v:rect style="position:absolute;left:6048;top:431;width:130;height:27" id="docshape43" filled="true" fillcolor="#000000" stroked="false">
                  <v:fill type="solid"/>
                </v:rect>
                <v:shape style="position:absolute;left:1017;top:260;width:10419;height:315" type="#_x0000_t202" id="docshape44" filled="false" stroked="true" strokeweight=".48pt" strokecolor="#000000">
                  <v:textbox inset="0,0,0,0">
                    <w:txbxContent>
                      <w:p>
                        <w:pPr>
                          <w:tabs>
                            <w:tab w:pos="3659" w:val="left" w:leader="none"/>
                          </w:tabs>
                          <w:spacing w:before="24"/>
                          <w:ind w:left="4" w:right="0" w:firstLine="0"/>
                          <w:jc w:val="center"/>
                          <w:rPr>
                            <w:rFonts w:ascii="Arial" w:hAnsi="Arial"/>
                            <w:b/>
                            <w:sz w:val="2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CLÁUSULA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DÉCIMA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3"/>
                          </w:rPr>
                          <w:t>PRIMEIRA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ab/>
                          <w:t>OBRIGAÇÕES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3"/>
                          </w:rPr>
                          <w:t>CONTRATADA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1318" w:val="left" w:leader="none"/>
        </w:tabs>
        <w:spacing w:line="221" w:lineRule="exact" w:before="0" w:after="0"/>
        <w:ind w:left="1318" w:right="0" w:hanging="385"/>
        <w:jc w:val="left"/>
        <w:rPr>
          <w:sz w:val="23"/>
        </w:rPr>
      </w:pPr>
      <w:r>
        <w:rPr>
          <w:sz w:val="23"/>
        </w:rPr>
        <w:t>São</w:t>
      </w:r>
      <w:r>
        <w:rPr>
          <w:spacing w:val="-11"/>
          <w:sz w:val="23"/>
        </w:rPr>
        <w:t> </w:t>
      </w:r>
      <w:r>
        <w:rPr>
          <w:sz w:val="23"/>
        </w:rPr>
        <w:t>obrigações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CONTRATADA:</w:t>
      </w:r>
    </w:p>
    <w:p>
      <w:pPr>
        <w:pStyle w:val="ListParagraph"/>
        <w:numPr>
          <w:ilvl w:val="1"/>
          <w:numId w:val="1"/>
        </w:numPr>
        <w:tabs>
          <w:tab w:pos="1688" w:val="left" w:leader="none"/>
        </w:tabs>
        <w:spacing w:line="242" w:lineRule="auto" w:before="0" w:after="0"/>
        <w:ind w:left="230" w:right="237" w:firstLine="851"/>
        <w:jc w:val="both"/>
        <w:rPr>
          <w:sz w:val="23"/>
        </w:rPr>
      </w:pPr>
      <w:r>
        <w:rPr>
          <w:sz w:val="23"/>
        </w:rPr>
        <w:t>Fornecer o objeto de acordo com as especificações, quantidade e prazos e deste contrato, bem como nos termos da sua proposta.</w:t>
      </w:r>
    </w:p>
    <w:p>
      <w:pPr>
        <w:pStyle w:val="ListParagraph"/>
        <w:numPr>
          <w:ilvl w:val="1"/>
          <w:numId w:val="1"/>
        </w:numPr>
        <w:tabs>
          <w:tab w:pos="1669" w:val="left" w:leader="none"/>
        </w:tabs>
        <w:spacing w:line="240" w:lineRule="auto" w:before="0" w:after="0"/>
        <w:ind w:left="230" w:right="223" w:firstLine="851"/>
        <w:jc w:val="both"/>
        <w:rPr>
          <w:sz w:val="23"/>
        </w:rPr>
      </w:pPr>
      <w:r>
        <w:rPr>
          <w:sz w:val="23"/>
        </w:rPr>
        <w:t>Responsabilizar-se pela integralidade dos ônus, dos tributos, dos emolumentos, dos honorários e das despesas incidentes sobre o objeto contratado, bem como por cumprir todas as obrigações trabalhistas, previdenciárias e acidentárias relativas aos empregados que utilizar para a execução do objeto, inclusive as decorrentes de convenções, acordos ou dissídios coletivos.</w:t>
      </w:r>
    </w:p>
    <w:p>
      <w:pPr>
        <w:pStyle w:val="ListParagraph"/>
        <w:numPr>
          <w:ilvl w:val="1"/>
          <w:numId w:val="1"/>
        </w:numPr>
        <w:tabs>
          <w:tab w:pos="1711" w:val="left" w:leader="none"/>
        </w:tabs>
        <w:spacing w:line="240" w:lineRule="auto" w:before="0" w:after="0"/>
        <w:ind w:left="230" w:right="225" w:firstLine="851"/>
        <w:jc w:val="both"/>
        <w:rPr>
          <w:sz w:val="23"/>
        </w:rPr>
      </w:pPr>
      <w:r>
        <w:rPr>
          <w:sz w:val="23"/>
        </w:rPr>
        <w:t>Manter durante a execução do contrato, em compatibilidade com as obrigações assumidas, todas as condições de habilitação e qualificação.</w:t>
      </w:r>
    </w:p>
    <w:p>
      <w:pPr>
        <w:pStyle w:val="ListParagraph"/>
        <w:numPr>
          <w:ilvl w:val="1"/>
          <w:numId w:val="1"/>
        </w:numPr>
        <w:tabs>
          <w:tab w:pos="1653" w:val="left" w:leader="none"/>
        </w:tabs>
        <w:spacing w:line="237" w:lineRule="auto" w:before="0" w:after="0"/>
        <w:ind w:left="230" w:right="221" w:firstLine="851"/>
        <w:jc w:val="both"/>
        <w:rPr>
          <w:sz w:val="23"/>
        </w:rPr>
      </w:pPr>
      <w:r>
        <w:rPr>
          <w:sz w:val="23"/>
        </w:rPr>
        <w:t>Reparar e/ou corrigir, às suas expensas, a entrega</w:t>
      </w:r>
      <w:r>
        <w:rPr>
          <w:spacing w:val="-3"/>
          <w:sz w:val="23"/>
        </w:rPr>
        <w:t> </w:t>
      </w:r>
      <w:r>
        <w:rPr>
          <w:sz w:val="23"/>
        </w:rPr>
        <w:t>em que</w:t>
      </w:r>
      <w:r>
        <w:rPr>
          <w:spacing w:val="-1"/>
          <w:sz w:val="23"/>
        </w:rPr>
        <w:t> </w:t>
      </w:r>
      <w:r>
        <w:rPr>
          <w:sz w:val="23"/>
        </w:rPr>
        <w:t>for verificado</w:t>
      </w:r>
      <w:r>
        <w:rPr>
          <w:spacing w:val="-1"/>
          <w:sz w:val="23"/>
        </w:rPr>
        <w:t> </w:t>
      </w:r>
      <w:r>
        <w:rPr>
          <w:sz w:val="23"/>
        </w:rPr>
        <w:t>vício, defeito ou incorreção resultantes da execução do objeto em desacordo com o pactuado.</w:t>
      </w:r>
    </w:p>
    <w:p>
      <w:pPr>
        <w:pStyle w:val="ListParagraph"/>
        <w:numPr>
          <w:ilvl w:val="1"/>
          <w:numId w:val="1"/>
        </w:numPr>
        <w:tabs>
          <w:tab w:pos="1651" w:val="left" w:leader="none"/>
        </w:tabs>
        <w:spacing w:line="240" w:lineRule="auto" w:before="0" w:after="0"/>
        <w:ind w:left="230" w:right="237" w:firstLine="851"/>
        <w:jc w:val="both"/>
        <w:rPr>
          <w:sz w:val="23"/>
        </w:rPr>
      </w:pPr>
      <w:r>
        <w:rPr>
          <w:sz w:val="23"/>
        </w:rPr>
        <w:t>Executar</w:t>
      </w:r>
      <w:r>
        <w:rPr>
          <w:spacing w:val="-2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obrigações</w:t>
      </w:r>
      <w:r>
        <w:rPr>
          <w:spacing w:val="-4"/>
          <w:sz w:val="23"/>
        </w:rPr>
        <w:t> </w:t>
      </w:r>
      <w:r>
        <w:rPr>
          <w:sz w:val="23"/>
        </w:rPr>
        <w:t>assumidas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presente</w:t>
      </w:r>
      <w:r>
        <w:rPr>
          <w:spacing w:val="-3"/>
          <w:sz w:val="23"/>
        </w:rPr>
        <w:t> </w:t>
      </w:r>
      <w:r>
        <w:rPr>
          <w:sz w:val="23"/>
        </w:rPr>
        <w:t>contrato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seus</w:t>
      </w:r>
      <w:r>
        <w:rPr>
          <w:spacing w:val="-4"/>
          <w:sz w:val="23"/>
        </w:rPr>
        <w:t> </w:t>
      </w:r>
      <w:r>
        <w:rPr>
          <w:sz w:val="23"/>
        </w:rPr>
        <w:t>próprios</w:t>
      </w:r>
      <w:r>
        <w:rPr>
          <w:spacing w:val="-4"/>
          <w:sz w:val="23"/>
        </w:rPr>
        <w:t> </w:t>
      </w:r>
      <w:r>
        <w:rPr>
          <w:sz w:val="23"/>
        </w:rPr>
        <w:t>meios,</w:t>
      </w:r>
      <w:r>
        <w:rPr>
          <w:spacing w:val="-1"/>
          <w:sz w:val="23"/>
        </w:rPr>
        <w:t> </w:t>
      </w:r>
      <w:r>
        <w:rPr>
          <w:sz w:val="23"/>
        </w:rPr>
        <w:t>não sendo admitida a subcontratação, salvo expressa autorização do CONTRATANTE.</w:t>
      </w:r>
    </w:p>
    <w:p>
      <w:pPr>
        <w:pStyle w:val="BodyText"/>
        <w:spacing w:before="11"/>
        <w:ind w:left="0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643127</wp:posOffset>
                </wp:positionH>
                <wp:positionV relativeFrom="paragraph">
                  <wp:posOffset>161403</wp:posOffset>
                </wp:positionV>
                <wp:extent cx="6621780" cy="205740"/>
                <wp:effectExtent l="0" t="0" r="0" b="0"/>
                <wp:wrapTopAndBottom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6621780" cy="205740"/>
                          <a:chExt cx="6621780" cy="20574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3047" y="1524"/>
                            <a:ext cx="661606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6065" h="201295">
                                <a:moveTo>
                                  <a:pt x="6615684" y="201167"/>
                                </a:moveTo>
                                <a:lnTo>
                                  <a:pt x="0" y="201167"/>
                                </a:lnTo>
                                <a:lnTo>
                                  <a:pt x="0" y="0"/>
                                </a:lnTo>
                                <a:lnTo>
                                  <a:pt x="6615684" y="0"/>
                                </a:lnTo>
                                <a:lnTo>
                                  <a:pt x="6615684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3252215" y="111252"/>
                            <a:ext cx="825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7145">
                                <a:moveTo>
                                  <a:pt x="82296" y="16763"/>
                                </a:moveTo>
                                <a:lnTo>
                                  <a:pt x="0" y="16763"/>
                                </a:lnTo>
                                <a:lnTo>
                                  <a:pt x="0" y="0"/>
                                </a:lnTo>
                                <a:lnTo>
                                  <a:pt x="82296" y="0"/>
                                </a:lnTo>
                                <a:lnTo>
                                  <a:pt x="82296" y="16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3047" y="3047"/>
                            <a:ext cx="6616065" cy="20002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pos="3671" w:val="left" w:leader="none"/>
                                </w:tabs>
                                <w:spacing w:before="24"/>
                                <w:ind w:left="0" w:right="1" w:firstLine="0"/>
                                <w:jc w:val="center"/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CLÁUSULA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6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DÉCIMA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3"/>
                                </w:rPr>
                                <w:t>SEGUNDA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ab/>
                                <w:t>FISCALIZAÇÃO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3"/>
                                </w:rPr>
                                <w:t>CONTRATO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639996pt;margin-top:12.708974pt;width:521.4pt;height:16.2pt;mso-position-horizontal-relative:page;mso-position-vertical-relative:paragraph;z-index:-15723008;mso-wrap-distance-left:0;mso-wrap-distance-right:0" id="docshapegroup45" coordorigin="1013,254" coordsize="10428,324">
                <v:rect style="position:absolute;left:1017;top:256;width:10419;height:317" id="docshape46" filled="true" fillcolor="#bdbdbd" stroked="false">
                  <v:fill type="solid"/>
                </v:rect>
                <v:rect style="position:absolute;left:6134;top:429;width:130;height:27" id="docshape47" filled="true" fillcolor="#000000" stroked="false">
                  <v:fill type="solid"/>
                </v:rect>
                <v:shape style="position:absolute;left:1017;top:258;width:10419;height:315" type="#_x0000_t202" id="docshape48" filled="false" stroked="true" strokeweight=".48pt" strokecolor="#000000">
                  <v:textbox inset="0,0,0,0">
                    <w:txbxContent>
                      <w:p>
                        <w:pPr>
                          <w:tabs>
                            <w:tab w:pos="3671" w:val="left" w:leader="none"/>
                          </w:tabs>
                          <w:spacing w:before="24"/>
                          <w:ind w:left="0" w:right="1" w:firstLine="0"/>
                          <w:jc w:val="center"/>
                          <w:rPr>
                            <w:rFonts w:ascii="Arial" w:hAnsi="Arial"/>
                            <w:b/>
                            <w:sz w:val="2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CLÁUSULA</w:t>
                        </w:r>
                        <w:r>
                          <w:rPr>
                            <w:rFonts w:ascii="Arial" w:hAnsi="Arial"/>
                            <w:b/>
                            <w:spacing w:val="-16"/>
                            <w:sz w:val="2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DÉCIMA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3"/>
                          </w:rPr>
                          <w:t>SEGUNDA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ab/>
                          <w:t>FISCALIZAÇÃO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DO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3"/>
                          </w:rPr>
                          <w:t>CONTRATO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1241" w:val="left" w:leader="none"/>
          <w:tab w:pos="1540" w:val="left" w:leader="none"/>
        </w:tabs>
        <w:spacing w:line="216" w:lineRule="auto" w:before="0" w:after="0"/>
        <w:ind w:left="1540" w:right="224" w:hanging="603"/>
        <w:jc w:val="both"/>
        <w:rPr>
          <w:sz w:val="22"/>
        </w:rPr>
      </w:pPr>
      <w:r>
        <w:rPr>
          <w:sz w:val="23"/>
        </w:rPr>
        <w:t>1.</w:t>
      </w:r>
      <w:r>
        <w:rPr>
          <w:spacing w:val="39"/>
          <w:sz w:val="23"/>
        </w:rPr>
        <w:t> </w:t>
      </w:r>
      <w:r>
        <w:rPr>
          <w:sz w:val="23"/>
        </w:rPr>
        <w:t>O </w:t>
      </w:r>
      <w:r>
        <w:rPr>
          <w:spacing w:val="18"/>
          <w:sz w:val="23"/>
        </w:rPr>
        <w:t>CÂMARA,</w:t>
      </w:r>
      <w:r>
        <w:rPr>
          <w:spacing w:val="40"/>
          <w:sz w:val="23"/>
        </w:rPr>
        <w:t> </w:t>
      </w:r>
      <w:r>
        <w:rPr>
          <w:sz w:val="23"/>
        </w:rPr>
        <w:t>designa</w:t>
      </w:r>
      <w:r>
        <w:rPr>
          <w:spacing w:val="-1"/>
          <w:sz w:val="23"/>
        </w:rPr>
        <w:t> </w:t>
      </w:r>
      <w:r>
        <w:rPr>
          <w:sz w:val="23"/>
        </w:rPr>
        <w:t>o fiscal </w:t>
      </w:r>
      <w:r>
        <w:rPr>
          <w:sz w:val="22"/>
        </w:rPr>
        <w:t>Sr.</w:t>
      </w:r>
      <w:r>
        <w:rPr>
          <w:spacing w:val="-1"/>
          <w:sz w:val="22"/>
        </w:rPr>
        <w:t> </w:t>
      </w:r>
      <w:r>
        <w:rPr>
          <w:sz w:val="22"/>
        </w:rPr>
        <w:t>Natanael</w:t>
      </w:r>
      <w:r>
        <w:rPr>
          <w:spacing w:val="-2"/>
          <w:sz w:val="22"/>
        </w:rPr>
        <w:t> </w:t>
      </w:r>
      <w:r>
        <w:rPr>
          <w:sz w:val="22"/>
        </w:rPr>
        <w:t>Penning</w:t>
      </w:r>
      <w:r>
        <w:rPr>
          <w:spacing w:val="-1"/>
          <w:sz w:val="22"/>
        </w:rPr>
        <w:t> </w:t>
      </w:r>
      <w:r>
        <w:rPr>
          <w:sz w:val="22"/>
        </w:rPr>
        <w:t>Voss para</w:t>
      </w:r>
      <w:r>
        <w:rPr>
          <w:spacing w:val="-5"/>
          <w:sz w:val="22"/>
        </w:rPr>
        <w:t> </w:t>
      </w:r>
      <w:r>
        <w:rPr>
          <w:sz w:val="22"/>
        </w:rPr>
        <w:t>exercer</w:t>
      </w:r>
      <w:r>
        <w:rPr>
          <w:spacing w:val="-5"/>
          <w:sz w:val="22"/>
        </w:rPr>
        <w:t> </w:t>
      </w:r>
      <w:r>
        <w:rPr>
          <w:sz w:val="22"/>
        </w:rPr>
        <w:t>a ampla,</w:t>
      </w:r>
      <w:r>
        <w:rPr>
          <w:spacing w:val="-1"/>
          <w:sz w:val="22"/>
        </w:rPr>
        <w:t> </w:t>
      </w:r>
      <w:r>
        <w:rPr>
          <w:sz w:val="22"/>
        </w:rPr>
        <w:t>irrestrita e permanente fiscalização sobre a execução do presente contrato.</w:t>
      </w:r>
    </w:p>
    <w:p>
      <w:pPr>
        <w:pStyle w:val="BodyText"/>
        <w:ind w:right="234" w:firstLine="707"/>
        <w:jc w:val="both"/>
      </w:pPr>
      <w:r>
        <w:rPr/>
        <w:t>§ 1º - A CONTRATADA declara aceitar integralmente todos os métodos e processos de inspeção, verificação e controle a serem adotados pela CÂMARA.</w:t>
      </w:r>
    </w:p>
    <w:p>
      <w:pPr>
        <w:pStyle w:val="BodyText"/>
        <w:spacing w:line="237" w:lineRule="auto" w:before="1"/>
        <w:ind w:right="217" w:firstLine="707"/>
        <w:jc w:val="both"/>
      </w:pPr>
      <w:r>
        <w:rPr/>
        <w:t>§ 2º - A existência e atuação da fiscalização da CÂMARA, em nada restringem as responsabilidades</w:t>
      </w:r>
      <w:r>
        <w:rPr>
          <w:spacing w:val="-14"/>
        </w:rPr>
        <w:t> </w:t>
      </w:r>
      <w:r>
        <w:rPr/>
        <w:t>únicas,</w:t>
      </w:r>
      <w:r>
        <w:rPr>
          <w:spacing w:val="-15"/>
        </w:rPr>
        <w:t> </w:t>
      </w:r>
      <w:r>
        <w:rPr/>
        <w:t>integrais</w:t>
      </w:r>
      <w:r>
        <w:rPr>
          <w:spacing w:val="-13"/>
        </w:rPr>
        <w:t> </w:t>
      </w:r>
      <w:r>
        <w:rPr/>
        <w:t>e</w:t>
      </w:r>
      <w:r>
        <w:rPr>
          <w:spacing w:val="-16"/>
        </w:rPr>
        <w:t> </w:t>
      </w:r>
      <w:r>
        <w:rPr/>
        <w:t>exclusivas</w:t>
      </w:r>
      <w:r>
        <w:rPr>
          <w:spacing w:val="-13"/>
        </w:rPr>
        <w:t> </w:t>
      </w:r>
      <w:r>
        <w:rPr/>
        <w:t>da</w:t>
      </w:r>
      <w:r>
        <w:rPr>
          <w:spacing w:val="-12"/>
        </w:rPr>
        <w:t> </w:t>
      </w:r>
      <w:r>
        <w:rPr/>
        <w:t>CONTRATADA,</w:t>
      </w:r>
      <w:r>
        <w:rPr>
          <w:spacing w:val="-15"/>
        </w:rPr>
        <w:t> </w:t>
      </w:r>
      <w:r>
        <w:rPr/>
        <w:t>no</w:t>
      </w:r>
      <w:r>
        <w:rPr>
          <w:spacing w:val="-16"/>
        </w:rPr>
        <w:t> </w:t>
      </w:r>
      <w:r>
        <w:rPr/>
        <w:t>que</w:t>
      </w:r>
      <w:r>
        <w:rPr>
          <w:spacing w:val="-15"/>
        </w:rPr>
        <w:t> </w:t>
      </w:r>
      <w:r>
        <w:rPr/>
        <w:t>concerne</w:t>
      </w:r>
      <w:r>
        <w:rPr>
          <w:spacing w:val="-15"/>
        </w:rPr>
        <w:t> </w:t>
      </w:r>
      <w:r>
        <w:rPr/>
        <w:t>ao</w:t>
      </w:r>
      <w:r>
        <w:rPr>
          <w:spacing w:val="-15"/>
        </w:rPr>
        <w:t> </w:t>
      </w:r>
      <w:r>
        <w:rPr/>
        <w:t>objeto</w:t>
      </w:r>
      <w:r>
        <w:rPr>
          <w:spacing w:val="-6"/>
        </w:rPr>
        <w:t> </w:t>
      </w:r>
      <w:r>
        <w:rPr/>
        <w:t>deste </w:t>
      </w:r>
      <w:r>
        <w:rPr>
          <w:spacing w:val="-2"/>
        </w:rPr>
        <w:t>contrato.</w:t>
      </w:r>
    </w:p>
    <w:p>
      <w:pPr>
        <w:pStyle w:val="BodyText"/>
        <w:spacing w:before="4"/>
        <w:ind w:right="225" w:firstLine="707"/>
        <w:jc w:val="both"/>
      </w:pPr>
      <w:r>
        <w:rPr/>
        <w:t>12.2. Dentre as responsabilidades do(s) fiscal(is) está a necessidade de anotar, em registro próprio,</w:t>
      </w:r>
      <w:r>
        <w:rPr>
          <w:spacing w:val="36"/>
        </w:rPr>
        <w:t> </w:t>
      </w:r>
      <w:r>
        <w:rPr/>
        <w:t>todas</w:t>
      </w:r>
      <w:r>
        <w:rPr>
          <w:spacing w:val="37"/>
        </w:rPr>
        <w:t> </w:t>
      </w:r>
      <w:r>
        <w:rPr/>
        <w:t>as</w:t>
      </w:r>
      <w:r>
        <w:rPr>
          <w:spacing w:val="35"/>
        </w:rPr>
        <w:t> </w:t>
      </w:r>
      <w:r>
        <w:rPr/>
        <w:t>ocorrências</w:t>
      </w:r>
      <w:r>
        <w:rPr>
          <w:spacing w:val="35"/>
        </w:rPr>
        <w:t> </w:t>
      </w:r>
      <w:r>
        <w:rPr/>
        <w:t>relacionadas</w:t>
      </w:r>
      <w:r>
        <w:rPr>
          <w:spacing w:val="33"/>
        </w:rPr>
        <w:t> </w:t>
      </w:r>
      <w:r>
        <w:rPr/>
        <w:t>à</w:t>
      </w:r>
      <w:r>
        <w:rPr>
          <w:spacing w:val="31"/>
        </w:rPr>
        <w:t> </w:t>
      </w:r>
      <w:r>
        <w:rPr/>
        <w:t>execução</w:t>
      </w:r>
      <w:r>
        <w:rPr>
          <w:spacing w:val="31"/>
        </w:rPr>
        <w:t> </w:t>
      </w:r>
      <w:r>
        <w:rPr/>
        <w:t>do</w:t>
      </w:r>
      <w:r>
        <w:rPr>
          <w:spacing w:val="28"/>
        </w:rPr>
        <w:t> </w:t>
      </w:r>
      <w:r>
        <w:rPr/>
        <w:t>contrato,</w:t>
      </w:r>
      <w:r>
        <w:rPr>
          <w:spacing w:val="38"/>
        </w:rPr>
        <w:t> </w:t>
      </w:r>
      <w:r>
        <w:rPr/>
        <w:t>inclusive</w:t>
      </w:r>
      <w:r>
        <w:rPr>
          <w:spacing w:val="30"/>
        </w:rPr>
        <w:t> </w:t>
      </w:r>
      <w:r>
        <w:rPr/>
        <w:t>quando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seu</w:t>
      </w:r>
      <w:r>
        <w:rPr>
          <w:spacing w:val="30"/>
        </w:rPr>
        <w:t> </w:t>
      </w:r>
      <w:r>
        <w:rPr/>
        <w:t>fiel</w:t>
      </w:r>
    </w:p>
    <w:p>
      <w:pPr>
        <w:spacing w:after="0"/>
        <w:jc w:val="both"/>
        <w:sectPr>
          <w:headerReference w:type="default" r:id="rId11"/>
          <w:footerReference w:type="default" r:id="rId12"/>
          <w:pgSz w:w="11910" w:h="16840"/>
          <w:pgMar w:header="86" w:footer="470" w:top="1740" w:bottom="660" w:left="900" w:right="340"/>
        </w:sectPr>
      </w:pPr>
    </w:p>
    <w:p>
      <w:pPr>
        <w:pStyle w:val="BodyText"/>
        <w:spacing w:before="15"/>
        <w:ind w:right="99"/>
      </w:pPr>
      <w:r>
        <w:rPr/>
        <w:t>cumprimento,</w:t>
      </w:r>
      <w:r>
        <w:rPr>
          <w:spacing w:val="40"/>
        </w:rPr>
        <w:t> </w:t>
      </w:r>
      <w:r>
        <w:rPr/>
        <w:t>determinando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necessário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regularização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eventuais</w:t>
      </w:r>
      <w:r>
        <w:rPr>
          <w:spacing w:val="40"/>
        </w:rPr>
        <w:t> </w:t>
      </w:r>
      <w:r>
        <w:rPr/>
        <w:t>faltas</w:t>
      </w:r>
      <w:r>
        <w:rPr>
          <w:spacing w:val="40"/>
        </w:rPr>
        <w:t> </w:t>
      </w:r>
      <w:r>
        <w:rPr/>
        <w:t>ou defeitos observados.</w:t>
      </w:r>
    </w:p>
    <w:p>
      <w:pPr>
        <w:pStyle w:val="BodyText"/>
        <w:spacing w:before="9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643127</wp:posOffset>
                </wp:positionH>
                <wp:positionV relativeFrom="paragraph">
                  <wp:posOffset>167269</wp:posOffset>
                </wp:positionV>
                <wp:extent cx="6621780" cy="207645"/>
                <wp:effectExtent l="0" t="0" r="0" b="0"/>
                <wp:wrapTopAndBottom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6621780" cy="207645"/>
                          <a:chExt cx="6621780" cy="207645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3047" y="3047"/>
                            <a:ext cx="661606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6065" h="201295">
                                <a:moveTo>
                                  <a:pt x="6615684" y="201167"/>
                                </a:moveTo>
                                <a:lnTo>
                                  <a:pt x="0" y="201167"/>
                                </a:lnTo>
                                <a:lnTo>
                                  <a:pt x="0" y="0"/>
                                </a:lnTo>
                                <a:lnTo>
                                  <a:pt x="6615684" y="0"/>
                                </a:lnTo>
                                <a:lnTo>
                                  <a:pt x="6615684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843528" y="111252"/>
                            <a:ext cx="825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7145">
                                <a:moveTo>
                                  <a:pt x="82295" y="16763"/>
                                </a:moveTo>
                                <a:lnTo>
                                  <a:pt x="0" y="16763"/>
                                </a:lnTo>
                                <a:lnTo>
                                  <a:pt x="0" y="0"/>
                                </a:lnTo>
                                <a:lnTo>
                                  <a:pt x="82295" y="0"/>
                                </a:lnTo>
                                <a:lnTo>
                                  <a:pt x="82295" y="16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3047" y="3047"/>
                            <a:ext cx="6616065" cy="20129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pos="3702" w:val="left" w:leader="none"/>
                                </w:tabs>
                                <w:spacing w:before="22"/>
                                <w:ind w:left="0" w:right="0" w:firstLine="0"/>
                                <w:jc w:val="center"/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CLÁUSULA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DÉCIMA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3"/>
                                </w:rPr>
                                <w:t>TERCEIRA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3"/>
                                </w:rPr>
                                <w:t>PENALIDADES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639996pt;margin-top:13.170802pt;width:521.4pt;height:16.3500pt;mso-position-horizontal-relative:page;mso-position-vertical-relative:paragraph;z-index:-15722496;mso-wrap-distance-left:0;mso-wrap-distance-right:0" id="docshapegroup51" coordorigin="1013,263" coordsize="10428,327">
                <v:rect style="position:absolute;left:1017;top:268;width:10419;height:317" id="docshape52" filled="true" fillcolor="#bdbdbd" stroked="false">
                  <v:fill type="solid"/>
                </v:rect>
                <v:rect style="position:absolute;left:7065;top:438;width:130;height:27" id="docshape53" filled="true" fillcolor="#000000" stroked="false">
                  <v:fill type="solid"/>
                </v:rect>
                <v:shape style="position:absolute;left:1017;top:268;width:10419;height:317" type="#_x0000_t202" id="docshape54" filled="false" stroked="true" strokeweight=".48pt" strokecolor="#000000">
                  <v:textbox inset="0,0,0,0">
                    <w:txbxContent>
                      <w:p>
                        <w:pPr>
                          <w:tabs>
                            <w:tab w:pos="3702" w:val="left" w:leader="none"/>
                          </w:tabs>
                          <w:spacing w:before="22"/>
                          <w:ind w:left="0" w:right="0" w:firstLine="0"/>
                          <w:jc w:val="center"/>
                          <w:rPr>
                            <w:rFonts w:ascii="Arial" w:hAnsi="Arial"/>
                            <w:b/>
                            <w:sz w:val="2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CLÁUSULA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DÉCIMA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3"/>
                          </w:rPr>
                          <w:t>TERCEIRA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3"/>
                          </w:rPr>
                          <w:t>PENALIDADES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ListParagraph"/>
        <w:numPr>
          <w:ilvl w:val="1"/>
          <w:numId w:val="2"/>
        </w:numPr>
        <w:tabs>
          <w:tab w:pos="1245" w:val="left" w:leader="none"/>
        </w:tabs>
        <w:spacing w:line="235" w:lineRule="auto" w:before="0" w:after="0"/>
        <w:ind w:left="230" w:right="245" w:firstLine="422"/>
        <w:jc w:val="both"/>
        <w:rPr>
          <w:sz w:val="23"/>
        </w:rPr>
      </w:pPr>
      <w:r>
        <w:rPr>
          <w:sz w:val="23"/>
        </w:rPr>
        <w:t>Pelo inadimplemento das obrigações, na condição de contratante, o mesmo conforme a infração, estará sujeito às seguintes penalidades:</w:t>
      </w:r>
    </w:p>
    <w:p>
      <w:pPr>
        <w:pStyle w:val="ListParagraph"/>
        <w:numPr>
          <w:ilvl w:val="2"/>
          <w:numId w:val="2"/>
        </w:numPr>
        <w:tabs>
          <w:tab w:pos="1665" w:val="left" w:leader="none"/>
        </w:tabs>
        <w:spacing w:line="230" w:lineRule="auto" w:before="0" w:after="0"/>
        <w:ind w:left="230" w:right="242" w:firstLine="707"/>
        <w:jc w:val="both"/>
        <w:rPr>
          <w:sz w:val="23"/>
        </w:rPr>
      </w:pPr>
      <w:r>
        <w:rPr>
          <w:sz w:val="23"/>
        </w:rPr>
        <w:t>executar o contrato com irregularidades, passíveis de correção durante a execução e sem prejuízo ao resultado: advertência;</w:t>
      </w:r>
    </w:p>
    <w:p>
      <w:pPr>
        <w:pStyle w:val="ListParagraph"/>
        <w:numPr>
          <w:ilvl w:val="2"/>
          <w:numId w:val="2"/>
        </w:numPr>
        <w:tabs>
          <w:tab w:pos="1665" w:val="left" w:leader="none"/>
        </w:tabs>
        <w:spacing w:line="237" w:lineRule="auto" w:before="0" w:after="0"/>
        <w:ind w:left="230" w:right="230" w:firstLine="707"/>
        <w:jc w:val="both"/>
        <w:rPr>
          <w:sz w:val="23"/>
        </w:rPr>
      </w:pPr>
      <w:r>
        <w:rPr>
          <w:sz w:val="23"/>
        </w:rPr>
        <w:t>executar o contrato com atraso injustificado, até o limite de 05 (cinco) dias, após os quais será considerado como inexecução contratual: multa diária de 0,5% sobre o valor atualizado do contrato;</w:t>
      </w:r>
    </w:p>
    <w:p>
      <w:pPr>
        <w:pStyle w:val="ListParagraph"/>
        <w:numPr>
          <w:ilvl w:val="2"/>
          <w:numId w:val="2"/>
        </w:numPr>
        <w:tabs>
          <w:tab w:pos="1666" w:val="left" w:leader="none"/>
        </w:tabs>
        <w:spacing w:line="237" w:lineRule="auto" w:before="0" w:after="0"/>
        <w:ind w:left="230" w:right="219" w:firstLine="707"/>
        <w:jc w:val="both"/>
        <w:rPr>
          <w:sz w:val="23"/>
        </w:rPr>
      </w:pPr>
      <w:r>
        <w:rPr>
          <w:sz w:val="23"/>
        </w:rPr>
        <w:t>inexecução parcial do contrato: suspensão do direito de licitar e contratar coma Administração</w:t>
      </w:r>
      <w:r>
        <w:rPr>
          <w:spacing w:val="-9"/>
          <w:sz w:val="23"/>
        </w:rPr>
        <w:t> </w:t>
      </w:r>
      <w:r>
        <w:rPr>
          <w:sz w:val="23"/>
        </w:rPr>
        <w:t>pelo</w:t>
      </w:r>
      <w:r>
        <w:rPr>
          <w:spacing w:val="-9"/>
          <w:sz w:val="23"/>
        </w:rPr>
        <w:t> </w:t>
      </w:r>
      <w:r>
        <w:rPr>
          <w:sz w:val="23"/>
        </w:rPr>
        <w:t>prazo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03</w:t>
      </w:r>
      <w:r>
        <w:rPr>
          <w:spacing w:val="-9"/>
          <w:sz w:val="23"/>
        </w:rPr>
        <w:t> </w:t>
      </w:r>
      <w:r>
        <w:rPr>
          <w:sz w:val="23"/>
        </w:rPr>
        <w:t>(três)</w:t>
      </w:r>
      <w:r>
        <w:rPr>
          <w:spacing w:val="-10"/>
          <w:sz w:val="23"/>
        </w:rPr>
        <w:t> </w:t>
      </w:r>
      <w:r>
        <w:rPr>
          <w:sz w:val="23"/>
        </w:rPr>
        <w:t>anos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multa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8%</w:t>
      </w:r>
      <w:r>
        <w:rPr>
          <w:spacing w:val="-10"/>
          <w:sz w:val="23"/>
        </w:rPr>
        <w:t> </w:t>
      </w:r>
      <w:r>
        <w:rPr>
          <w:sz w:val="23"/>
        </w:rPr>
        <w:t>sobre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valor</w:t>
      </w:r>
      <w:r>
        <w:rPr>
          <w:spacing w:val="-6"/>
          <w:sz w:val="23"/>
        </w:rPr>
        <w:t> </w:t>
      </w:r>
      <w:r>
        <w:rPr>
          <w:sz w:val="23"/>
        </w:rPr>
        <w:t>correspondente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4"/>
          <w:sz w:val="23"/>
        </w:rPr>
        <w:t> </w:t>
      </w:r>
      <w:r>
        <w:rPr>
          <w:sz w:val="23"/>
        </w:rPr>
        <w:t>montante não adimplido do contrato;</w:t>
      </w:r>
    </w:p>
    <w:p>
      <w:pPr>
        <w:pStyle w:val="ListParagraph"/>
        <w:numPr>
          <w:ilvl w:val="2"/>
          <w:numId w:val="2"/>
        </w:numPr>
        <w:tabs>
          <w:tab w:pos="1413" w:val="left" w:leader="none"/>
        </w:tabs>
        <w:spacing w:line="232" w:lineRule="auto" w:before="2" w:after="0"/>
        <w:ind w:left="230" w:right="219" w:firstLine="707"/>
        <w:jc w:val="both"/>
        <w:rPr>
          <w:sz w:val="23"/>
        </w:rPr>
      </w:pPr>
      <w:r>
        <w:rPr>
          <w:sz w:val="23"/>
        </w:rPr>
        <w:t>inexecução total do contrato: suspensão do direito de licitar e contratar com a Administração pelo prazo de 05 (cinco) anos e multa de 10% sobre o valor atualizado do contrato;</w:t>
      </w:r>
    </w:p>
    <w:p>
      <w:pPr>
        <w:pStyle w:val="ListParagraph"/>
        <w:numPr>
          <w:ilvl w:val="2"/>
          <w:numId w:val="2"/>
        </w:numPr>
        <w:tabs>
          <w:tab w:pos="1665" w:val="left" w:leader="none"/>
        </w:tabs>
        <w:spacing w:line="235" w:lineRule="auto" w:before="3" w:after="0"/>
        <w:ind w:left="230" w:right="225" w:firstLine="707"/>
        <w:jc w:val="both"/>
        <w:rPr>
          <w:sz w:val="23"/>
        </w:rPr>
      </w:pPr>
      <w:r>
        <w:rPr>
          <w:sz w:val="23"/>
        </w:rPr>
        <w:t>causar</w:t>
      </w:r>
      <w:r>
        <w:rPr>
          <w:spacing w:val="-15"/>
          <w:sz w:val="23"/>
        </w:rPr>
        <w:t> </w:t>
      </w:r>
      <w:r>
        <w:rPr>
          <w:sz w:val="23"/>
        </w:rPr>
        <w:t>prejuízo</w:t>
      </w:r>
      <w:r>
        <w:rPr>
          <w:spacing w:val="-16"/>
          <w:sz w:val="23"/>
        </w:rPr>
        <w:t> </w:t>
      </w:r>
      <w:r>
        <w:rPr>
          <w:sz w:val="23"/>
        </w:rPr>
        <w:t>material</w:t>
      </w:r>
      <w:r>
        <w:rPr>
          <w:spacing w:val="-15"/>
          <w:sz w:val="23"/>
        </w:rPr>
        <w:t> </w:t>
      </w:r>
      <w:r>
        <w:rPr>
          <w:sz w:val="23"/>
        </w:rPr>
        <w:t>resultante</w:t>
      </w:r>
      <w:r>
        <w:rPr>
          <w:spacing w:val="-16"/>
          <w:sz w:val="23"/>
        </w:rPr>
        <w:t> </w:t>
      </w:r>
      <w:r>
        <w:rPr>
          <w:sz w:val="23"/>
        </w:rPr>
        <w:t>diretamente</w:t>
      </w:r>
      <w:r>
        <w:rPr>
          <w:spacing w:val="-16"/>
          <w:sz w:val="23"/>
        </w:rPr>
        <w:t> </w:t>
      </w:r>
      <w:r>
        <w:rPr>
          <w:sz w:val="23"/>
        </w:rPr>
        <w:t>de</w:t>
      </w:r>
      <w:r>
        <w:rPr>
          <w:spacing w:val="-16"/>
          <w:sz w:val="23"/>
        </w:rPr>
        <w:t> </w:t>
      </w:r>
      <w:r>
        <w:rPr>
          <w:sz w:val="23"/>
        </w:rPr>
        <w:t>execução</w:t>
      </w:r>
      <w:r>
        <w:rPr>
          <w:spacing w:val="-16"/>
          <w:sz w:val="23"/>
        </w:rPr>
        <w:t> </w:t>
      </w:r>
      <w:r>
        <w:rPr>
          <w:sz w:val="23"/>
        </w:rPr>
        <w:t>contratual:</w:t>
      </w:r>
      <w:r>
        <w:rPr>
          <w:spacing w:val="38"/>
          <w:sz w:val="23"/>
        </w:rPr>
        <w:t> </w:t>
      </w:r>
      <w:r>
        <w:rPr>
          <w:sz w:val="23"/>
        </w:rPr>
        <w:t>declaração</w:t>
      </w:r>
      <w:r>
        <w:rPr>
          <w:spacing w:val="-16"/>
          <w:sz w:val="23"/>
        </w:rPr>
        <w:t> </w:t>
      </w:r>
      <w:r>
        <w:rPr>
          <w:sz w:val="23"/>
        </w:rPr>
        <w:t>de inidoneidade</w:t>
      </w:r>
      <w:r>
        <w:rPr>
          <w:spacing w:val="-12"/>
          <w:sz w:val="23"/>
        </w:rPr>
        <w:t> </w:t>
      </w:r>
      <w:r>
        <w:rPr>
          <w:sz w:val="23"/>
        </w:rPr>
        <w:t>cumulada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6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suspensão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5"/>
          <w:sz w:val="23"/>
        </w:rPr>
        <w:t> </w:t>
      </w:r>
      <w:r>
        <w:rPr>
          <w:sz w:val="23"/>
        </w:rPr>
        <w:t>direito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licitar</w:t>
      </w:r>
      <w:r>
        <w:rPr>
          <w:spacing w:val="-16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contratar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Administração</w:t>
      </w:r>
      <w:r>
        <w:rPr>
          <w:spacing w:val="-10"/>
          <w:sz w:val="23"/>
        </w:rPr>
        <w:t> </w:t>
      </w:r>
      <w:r>
        <w:rPr>
          <w:sz w:val="23"/>
        </w:rPr>
        <w:t>Pública pelo prazo de 05 (cinco) anos e multa de 10 %</w:t>
      </w:r>
      <w:r>
        <w:rPr>
          <w:spacing w:val="-1"/>
          <w:sz w:val="23"/>
        </w:rPr>
        <w:t> </w:t>
      </w:r>
      <w:r>
        <w:rPr>
          <w:sz w:val="23"/>
        </w:rPr>
        <w:t>sobre o valor atualizado do contrato.</w:t>
      </w:r>
    </w:p>
    <w:p>
      <w:pPr>
        <w:pStyle w:val="BodyText"/>
        <w:spacing w:line="256" w:lineRule="exact"/>
        <w:ind w:left="657"/>
        <w:jc w:val="both"/>
      </w:pPr>
      <w:r>
        <w:rPr/>
        <w:t>As</w:t>
      </w:r>
      <w:r>
        <w:rPr>
          <w:spacing w:val="-12"/>
        </w:rPr>
        <w:t> </w:t>
      </w:r>
      <w:r>
        <w:rPr/>
        <w:t>penalidades</w:t>
      </w:r>
      <w:r>
        <w:rPr>
          <w:spacing w:val="-7"/>
        </w:rPr>
        <w:t> </w:t>
      </w:r>
      <w:r>
        <w:rPr/>
        <w:t>serão</w:t>
      </w:r>
      <w:r>
        <w:rPr>
          <w:spacing w:val="-9"/>
        </w:rPr>
        <w:t> </w:t>
      </w:r>
      <w:r>
        <w:rPr/>
        <w:t>registradas</w:t>
      </w:r>
      <w:r>
        <w:rPr>
          <w:spacing w:val="-6"/>
        </w:rPr>
        <w:t> </w:t>
      </w:r>
      <w:r>
        <w:rPr/>
        <w:t>no</w:t>
      </w:r>
      <w:r>
        <w:rPr>
          <w:spacing w:val="-9"/>
        </w:rPr>
        <w:t> </w:t>
      </w:r>
      <w:r>
        <w:rPr/>
        <w:t>cadastro</w:t>
      </w:r>
      <w:r>
        <w:rPr>
          <w:spacing w:val="-7"/>
        </w:rPr>
        <w:t> </w:t>
      </w:r>
      <w:r>
        <w:rPr/>
        <w:t>do</w:t>
      </w:r>
      <w:r>
        <w:rPr>
          <w:spacing w:val="-11"/>
        </w:rPr>
        <w:t> </w:t>
      </w:r>
      <w:r>
        <w:rPr/>
        <w:t>contratado,</w:t>
      </w:r>
      <w:r>
        <w:rPr>
          <w:spacing w:val="-7"/>
        </w:rPr>
        <w:t> </w:t>
      </w:r>
      <w:r>
        <w:rPr/>
        <w:t>quando</w:t>
      </w:r>
      <w:r>
        <w:rPr>
          <w:spacing w:val="-5"/>
        </w:rPr>
        <w:t> </w:t>
      </w:r>
      <w:r>
        <w:rPr/>
        <w:t>for</w:t>
      </w:r>
      <w:r>
        <w:rPr>
          <w:spacing w:val="-12"/>
        </w:rPr>
        <w:t> </w:t>
      </w:r>
      <w:r>
        <w:rPr/>
        <w:t>o</w:t>
      </w:r>
      <w:r>
        <w:rPr>
          <w:spacing w:val="-9"/>
        </w:rPr>
        <w:t> </w:t>
      </w:r>
      <w:r>
        <w:rPr>
          <w:spacing w:val="-2"/>
        </w:rPr>
        <w:t>caso.</w:t>
      </w:r>
    </w:p>
    <w:p>
      <w:pPr>
        <w:pStyle w:val="BodyText"/>
        <w:spacing w:before="5"/>
        <w:ind w:right="218" w:firstLine="427"/>
        <w:jc w:val="both"/>
      </w:pPr>
      <w:r>
        <w:rPr/>
        <w:t>Nenhum pagamento será efetuado enquanto pendente de liquidação qualquer obrigação financeira que for imposta ao fornecedor em virtude de penalidade ou inadimplência contratual.</w:t>
      </w:r>
    </w:p>
    <w:p>
      <w:pPr>
        <w:pStyle w:val="BodyText"/>
        <w:spacing w:before="3"/>
        <w:ind w:left="0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643127</wp:posOffset>
                </wp:positionH>
                <wp:positionV relativeFrom="paragraph">
                  <wp:posOffset>156204</wp:posOffset>
                </wp:positionV>
                <wp:extent cx="6621780" cy="205740"/>
                <wp:effectExtent l="0" t="0" r="0" b="0"/>
                <wp:wrapTopAndBottom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6621780" cy="205740"/>
                          <a:chExt cx="6621780" cy="20574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3047" y="3047"/>
                            <a:ext cx="661606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6065" h="201295">
                                <a:moveTo>
                                  <a:pt x="6615684" y="201167"/>
                                </a:moveTo>
                                <a:lnTo>
                                  <a:pt x="0" y="201167"/>
                                </a:lnTo>
                                <a:lnTo>
                                  <a:pt x="0" y="0"/>
                                </a:lnTo>
                                <a:lnTo>
                                  <a:pt x="6615684" y="0"/>
                                </a:lnTo>
                                <a:lnTo>
                                  <a:pt x="6615684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096511" y="109728"/>
                            <a:ext cx="825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7145">
                                <a:moveTo>
                                  <a:pt x="82295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lnTo>
                                  <a:pt x="82295" y="0"/>
                                </a:lnTo>
                                <a:lnTo>
                                  <a:pt x="82295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3047" y="3047"/>
                            <a:ext cx="6616065" cy="20002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pos="3518" w:val="left" w:leader="none"/>
                                </w:tabs>
                                <w:spacing w:before="19"/>
                                <w:ind w:left="0" w:right="0" w:firstLine="0"/>
                                <w:jc w:val="center"/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CLÁUSULA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DÉCIMA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3"/>
                                </w:rPr>
                                <w:t>QUARTA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3"/>
                                </w:rPr>
                                <w:t>FORO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639996pt;margin-top:12.299576pt;width:521.4pt;height:16.2pt;mso-position-horizontal-relative:page;mso-position-vertical-relative:paragraph;z-index:-15721984;mso-wrap-distance-left:0;mso-wrap-distance-right:0" id="docshapegroup55" coordorigin="1013,246" coordsize="10428,324">
                <v:rect style="position:absolute;left:1017;top:250;width:10419;height:317" id="docshape56" filled="true" fillcolor="#bdbdbd" stroked="false">
                  <v:fill type="solid"/>
                </v:rect>
                <v:rect style="position:absolute;left:7464;top:418;width:130;height:27" id="docshape57" filled="true" fillcolor="#000000" stroked="false">
                  <v:fill type="solid"/>
                </v:rect>
                <v:shape style="position:absolute;left:1017;top:250;width:10419;height:315" type="#_x0000_t202" id="docshape58" filled="false" stroked="true" strokeweight=".48pt" strokecolor="#000000">
                  <v:textbox inset="0,0,0,0">
                    <w:txbxContent>
                      <w:p>
                        <w:pPr>
                          <w:tabs>
                            <w:tab w:pos="3518" w:val="left" w:leader="none"/>
                          </w:tabs>
                          <w:spacing w:before="19"/>
                          <w:ind w:left="0" w:right="0" w:firstLine="0"/>
                          <w:jc w:val="center"/>
                          <w:rPr>
                            <w:rFonts w:ascii="Arial" w:hAnsi="Arial"/>
                            <w:b/>
                            <w:sz w:val="2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CLÁUSULA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DÉCIMA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3"/>
                          </w:rPr>
                          <w:t>QUARTA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3"/>
                          </w:rPr>
                          <w:t>FORO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32" w:lineRule="auto"/>
        <w:ind w:right="99" w:firstLine="720"/>
      </w:pPr>
      <w:r>
        <w:rPr/>
        <w:t>As</w:t>
      </w:r>
      <w:r>
        <w:rPr>
          <w:spacing w:val="37"/>
        </w:rPr>
        <w:t> </w:t>
      </w:r>
      <w:r>
        <w:rPr/>
        <w:t>partes</w:t>
      </w:r>
      <w:r>
        <w:rPr>
          <w:spacing w:val="39"/>
        </w:rPr>
        <w:t> </w:t>
      </w:r>
      <w:r>
        <w:rPr/>
        <w:t>elegem</w:t>
      </w:r>
      <w:r>
        <w:rPr>
          <w:spacing w:val="40"/>
        </w:rPr>
        <w:t> </w:t>
      </w:r>
      <w:r>
        <w:rPr/>
        <w:t>o</w:t>
      </w:r>
      <w:r>
        <w:rPr>
          <w:spacing w:val="35"/>
        </w:rPr>
        <w:t> </w:t>
      </w:r>
      <w:r>
        <w:rPr/>
        <w:t>foro</w:t>
      </w:r>
      <w:r>
        <w:rPr>
          <w:spacing w:val="40"/>
        </w:rPr>
        <w:t> </w:t>
      </w:r>
      <w:r>
        <w:rPr/>
        <w:t>da</w:t>
      </w:r>
      <w:r>
        <w:rPr>
          <w:spacing w:val="35"/>
        </w:rPr>
        <w:t> </w:t>
      </w:r>
      <w:r>
        <w:rPr/>
        <w:t>Comarca</w:t>
      </w:r>
      <w:r>
        <w:rPr>
          <w:spacing w:val="40"/>
        </w:rPr>
        <w:t> </w:t>
      </w:r>
      <w:r>
        <w:rPr/>
        <w:t>de</w:t>
      </w:r>
      <w:r>
        <w:rPr>
          <w:spacing w:val="-4"/>
        </w:rPr>
        <w:t> </w:t>
      </w:r>
      <w:r>
        <w:rPr/>
        <w:t>Canguçu/RS</w:t>
      </w:r>
      <w:r>
        <w:rPr>
          <w:spacing w:val="40"/>
        </w:rPr>
        <w:t> </w:t>
      </w:r>
      <w:r>
        <w:rPr/>
        <w:t>para</w:t>
      </w:r>
      <w:r>
        <w:rPr>
          <w:spacing w:val="38"/>
        </w:rPr>
        <w:t> </w:t>
      </w:r>
      <w:r>
        <w:rPr/>
        <w:t>dirimir</w:t>
      </w:r>
      <w:r>
        <w:rPr>
          <w:spacing w:val="40"/>
        </w:rPr>
        <w:t> </w:t>
      </w:r>
      <w:r>
        <w:rPr/>
        <w:t>quaisquer</w:t>
      </w:r>
      <w:r>
        <w:rPr>
          <w:spacing w:val="40"/>
        </w:rPr>
        <w:t> </w:t>
      </w:r>
      <w:r>
        <w:rPr/>
        <w:t>questões relacionadas ao presente contrato.</w:t>
      </w:r>
    </w:p>
    <w:p>
      <w:pPr>
        <w:pStyle w:val="BodyText"/>
        <w:spacing w:line="237" w:lineRule="auto"/>
        <w:ind w:right="99" w:firstLine="720"/>
      </w:pPr>
      <w:r>
        <w:rPr/>
        <w:t>E,</w:t>
      </w:r>
      <w:r>
        <w:rPr>
          <w:spacing w:val="31"/>
        </w:rPr>
        <w:t> </w:t>
      </w:r>
      <w:r>
        <w:rPr/>
        <w:t>por</w:t>
      </w:r>
      <w:r>
        <w:rPr>
          <w:spacing w:val="30"/>
        </w:rPr>
        <w:t> </w:t>
      </w:r>
      <w:r>
        <w:rPr/>
        <w:t>estarem</w:t>
      </w:r>
      <w:r>
        <w:rPr>
          <w:spacing w:val="32"/>
        </w:rPr>
        <w:t> </w:t>
      </w:r>
      <w:r>
        <w:rPr/>
        <w:t>justos</w:t>
      </w:r>
      <w:r>
        <w:rPr>
          <w:spacing w:val="25"/>
        </w:rPr>
        <w:t> </w:t>
      </w:r>
      <w:r>
        <w:rPr/>
        <w:t>e</w:t>
      </w:r>
      <w:r>
        <w:rPr>
          <w:spacing w:val="28"/>
        </w:rPr>
        <w:t> </w:t>
      </w:r>
      <w:r>
        <w:rPr/>
        <w:t>contratados,</w:t>
      </w:r>
      <w:r>
        <w:rPr>
          <w:spacing w:val="34"/>
        </w:rPr>
        <w:t> </w:t>
      </w:r>
      <w:r>
        <w:rPr/>
        <w:t>firmam</w:t>
      </w:r>
      <w:r>
        <w:rPr>
          <w:spacing w:val="32"/>
        </w:rPr>
        <w:t> </w:t>
      </w:r>
      <w:r>
        <w:rPr/>
        <w:t>o</w:t>
      </w:r>
      <w:r>
        <w:rPr>
          <w:spacing w:val="26"/>
        </w:rPr>
        <w:t> </w:t>
      </w:r>
      <w:r>
        <w:rPr/>
        <w:t>presente</w:t>
      </w:r>
      <w:r>
        <w:rPr>
          <w:spacing w:val="29"/>
        </w:rPr>
        <w:t> </w:t>
      </w:r>
      <w:r>
        <w:rPr/>
        <w:t>instrumento</w:t>
      </w:r>
      <w:r>
        <w:rPr>
          <w:spacing w:val="34"/>
        </w:rPr>
        <w:t> </w:t>
      </w:r>
      <w:r>
        <w:rPr/>
        <w:t>em</w:t>
      </w:r>
      <w:r>
        <w:rPr>
          <w:spacing w:val="35"/>
        </w:rPr>
        <w:t> </w:t>
      </w:r>
      <w:r>
        <w:rPr/>
        <w:t>3</w:t>
      </w:r>
      <w:r>
        <w:rPr>
          <w:spacing w:val="39"/>
        </w:rPr>
        <w:t> </w:t>
      </w:r>
      <w:r>
        <w:rPr/>
        <w:t>(três)</w:t>
      </w:r>
      <w:r>
        <w:rPr>
          <w:spacing w:val="30"/>
        </w:rPr>
        <w:t> </w:t>
      </w:r>
      <w:r>
        <w:rPr/>
        <w:t>vias</w:t>
      </w:r>
      <w:r>
        <w:rPr>
          <w:spacing w:val="31"/>
        </w:rPr>
        <w:t> </w:t>
      </w:r>
      <w:r>
        <w:rPr/>
        <w:t>de igual teor e forma.</w:t>
      </w:r>
    </w:p>
    <w:p>
      <w:pPr>
        <w:pStyle w:val="BodyText"/>
        <w:spacing w:before="226"/>
        <w:ind w:left="6782"/>
      </w:pPr>
      <w:r>
        <w:rPr/>
        <w:t>Canguçu, 17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outubro</w:t>
      </w:r>
      <w:r>
        <w:rPr>
          <w:spacing w:val="-7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4"/>
        </w:rPr>
        <w:t>2024.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7"/>
        <w:ind w:left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1229852</wp:posOffset>
            </wp:positionH>
            <wp:positionV relativeFrom="paragraph">
              <wp:posOffset>210317</wp:posOffset>
            </wp:positionV>
            <wp:extent cx="2099434" cy="519112"/>
            <wp:effectExtent l="0" t="0" r="0" b="0"/>
            <wp:wrapTopAndBottom/>
            <wp:docPr id="68" name="Image 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" name="Image 6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434" cy="519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4495626</wp:posOffset>
            </wp:positionH>
            <wp:positionV relativeFrom="paragraph">
              <wp:posOffset>266706</wp:posOffset>
            </wp:positionV>
            <wp:extent cx="1550266" cy="471487"/>
            <wp:effectExtent l="0" t="0" r="0" b="0"/>
            <wp:wrapTopAndBottom/>
            <wp:docPr id="69" name="Image 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9" name="Image 6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266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tabs>
          <w:tab w:pos="6205" w:val="left" w:leader="none"/>
        </w:tabs>
        <w:spacing w:before="21"/>
        <w:ind w:left="1106"/>
      </w:pPr>
      <w:r>
        <w:rPr/>
        <w:t>SILVIO</w:t>
      </w:r>
      <w:r>
        <w:rPr>
          <w:spacing w:val="-6"/>
        </w:rPr>
        <w:t> </w:t>
      </w:r>
      <w:r>
        <w:rPr/>
        <w:t>VENZKE</w:t>
      </w:r>
      <w:r>
        <w:rPr>
          <w:spacing w:val="-3"/>
        </w:rPr>
        <w:t> </w:t>
      </w:r>
      <w:r>
        <w:rPr>
          <w:spacing w:val="-2"/>
        </w:rPr>
        <w:t>NEUTZLING</w:t>
      </w:r>
      <w:r>
        <w:rPr/>
        <w:tab/>
        <w:t>RUAN</w:t>
      </w:r>
      <w:r>
        <w:rPr>
          <w:spacing w:val="-9"/>
        </w:rPr>
        <w:t> </w:t>
      </w:r>
      <w:r>
        <w:rPr/>
        <w:t>DIEGO</w:t>
      </w:r>
      <w:r>
        <w:rPr>
          <w:spacing w:val="-6"/>
        </w:rPr>
        <w:t> </w:t>
      </w:r>
      <w:r>
        <w:rPr>
          <w:spacing w:val="-2"/>
        </w:rPr>
        <w:t>BATISTA</w:t>
      </w:r>
    </w:p>
    <w:p>
      <w:pPr>
        <w:pStyle w:val="BodyText"/>
        <w:tabs>
          <w:tab w:pos="4550" w:val="left" w:leader="none"/>
        </w:tabs>
        <w:spacing w:before="9"/>
        <w:ind w:left="359"/>
        <w:jc w:val="center"/>
      </w:pPr>
      <w:r>
        <w:rPr>
          <w:spacing w:val="-2"/>
        </w:rPr>
        <w:t>Contratante</w:t>
      </w:r>
      <w:r>
        <w:rPr/>
        <w:tab/>
      </w:r>
      <w:r>
        <w:rPr>
          <w:spacing w:val="-2"/>
        </w:rPr>
        <w:t>Responsável</w:t>
      </w:r>
      <w:r>
        <w:rPr>
          <w:spacing w:val="-13"/>
        </w:rPr>
        <w:t> </w:t>
      </w:r>
      <w:r>
        <w:rPr>
          <w:spacing w:val="-2"/>
        </w:rPr>
        <w:t>pela</w:t>
      </w:r>
      <w:r>
        <w:rPr>
          <w:spacing w:val="-14"/>
        </w:rPr>
        <w:t> </w:t>
      </w:r>
      <w:r>
        <w:rPr>
          <w:spacing w:val="-2"/>
        </w:rPr>
        <w:t>Contratada</w:t>
      </w:r>
    </w:p>
    <w:p>
      <w:pPr>
        <w:pStyle w:val="BodyText"/>
        <w:ind w:left="0"/>
      </w:pPr>
    </w:p>
    <w:p>
      <w:pPr>
        <w:pStyle w:val="BodyText"/>
        <w:spacing w:before="257"/>
        <w:ind w:left="0"/>
      </w:pPr>
    </w:p>
    <w:p>
      <w:pPr>
        <w:pStyle w:val="BodyText"/>
        <w:spacing w:before="1"/>
        <w:ind w:left="693"/>
      </w:pPr>
      <w:r>
        <w:rPr>
          <w:spacing w:val="-2"/>
        </w:rPr>
        <w:t>Testemunhas:</w:t>
      </w:r>
    </w:p>
    <w:p>
      <w:pPr>
        <w:pStyle w:val="BodyText"/>
        <w:spacing w:before="231"/>
        <w:ind w:left="0"/>
      </w:pPr>
    </w:p>
    <w:p>
      <w:pPr>
        <w:tabs>
          <w:tab w:pos="4618" w:val="left" w:leader="none"/>
        </w:tabs>
        <w:spacing w:before="0"/>
        <w:ind w:left="782" w:right="0" w:firstLine="0"/>
        <w:jc w:val="left"/>
        <w:rPr>
          <w:sz w:val="23"/>
        </w:rPr>
      </w:pPr>
      <w:r>
        <w:rPr>
          <w:spacing w:val="-2"/>
          <w:sz w:val="23"/>
        </w:rPr>
        <w:t>..........................................</w:t>
      </w:r>
      <w:r>
        <w:rPr>
          <w:sz w:val="23"/>
        </w:rPr>
        <w:tab/>
      </w:r>
      <w:r>
        <w:rPr>
          <w:spacing w:val="-2"/>
          <w:sz w:val="23"/>
        </w:rPr>
        <w:t>............................................</w:t>
      </w:r>
    </w:p>
    <w:p>
      <w:pPr>
        <w:pStyle w:val="BodyText"/>
        <w:tabs>
          <w:tab w:pos="4656" w:val="left" w:leader="none"/>
        </w:tabs>
        <w:spacing w:before="127"/>
        <w:ind w:left="693"/>
      </w:pPr>
      <w:r>
        <w:rPr>
          <w:spacing w:val="-4"/>
        </w:rPr>
        <w:t>Nome</w:t>
      </w:r>
      <w:r>
        <w:rPr/>
        <w:tab/>
      </w:r>
      <w:r>
        <w:rPr>
          <w:spacing w:val="-4"/>
        </w:rPr>
        <w:t>Nome</w:t>
      </w:r>
    </w:p>
    <w:p>
      <w:pPr>
        <w:pStyle w:val="BodyText"/>
        <w:spacing w:before="237"/>
        <w:ind w:left="0"/>
      </w:pPr>
    </w:p>
    <w:p>
      <w:pPr>
        <w:tabs>
          <w:tab w:pos="4656" w:val="left" w:leader="none"/>
        </w:tabs>
        <w:spacing w:before="0"/>
        <w:ind w:left="693" w:right="0" w:firstLine="0"/>
        <w:jc w:val="left"/>
        <w:rPr>
          <w:sz w:val="23"/>
        </w:rPr>
      </w:pPr>
      <w:r>
        <w:rPr>
          <w:spacing w:val="-2"/>
          <w:sz w:val="23"/>
        </w:rPr>
        <w:t>............................................</w:t>
      </w:r>
      <w:r>
        <w:rPr>
          <w:sz w:val="23"/>
        </w:rPr>
        <w:tab/>
      </w:r>
      <w:r>
        <w:rPr>
          <w:spacing w:val="-2"/>
          <w:sz w:val="23"/>
        </w:rPr>
        <w:t>.............................................</w:t>
      </w:r>
    </w:p>
    <w:p>
      <w:pPr>
        <w:pStyle w:val="BodyText"/>
        <w:tabs>
          <w:tab w:pos="4656" w:val="left" w:leader="none"/>
        </w:tabs>
        <w:spacing w:before="129"/>
        <w:ind w:left="693"/>
      </w:pPr>
      <w:r>
        <w:rPr>
          <w:spacing w:val="-2"/>
        </w:rPr>
        <w:t>Documento</w:t>
      </w:r>
      <w:r>
        <w:rPr/>
        <w:tab/>
      </w:r>
      <w:r>
        <w:rPr>
          <w:spacing w:val="-2"/>
        </w:rPr>
        <w:t>Documento</w:t>
      </w:r>
    </w:p>
    <w:sectPr>
      <w:headerReference w:type="default" r:id="rId13"/>
      <w:footerReference w:type="default" r:id="rId14"/>
      <w:pgSz w:w="11910" w:h="16840"/>
      <w:pgMar w:header="86" w:footer="470" w:top="1740" w:bottom="660" w:left="900" w:right="340"/>
      <w:pgNumType w:start="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8096">
              <wp:simplePos x="0" y="0"/>
              <wp:positionH relativeFrom="page">
                <wp:posOffset>7147579</wp:posOffset>
              </wp:positionH>
              <wp:positionV relativeFrom="page">
                <wp:posOffset>10254056</wp:posOffset>
              </wp:positionV>
              <wp:extent cx="167005" cy="18224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2.801575pt;margin-top:807.406006pt;width:13.15pt;height:14.35pt;mso-position-horizontal-relative:page;mso-position-vertical-relative:page;z-index:-15888384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spacing w:val="-10"/>
                        <w:sz w:val="22"/>
                      </w:rPr>
                      <w:t>1</w:t>
                    </w:r>
                    <w:r>
                      <w:rPr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0656">
              <wp:simplePos x="0" y="0"/>
              <wp:positionH relativeFrom="page">
                <wp:posOffset>7147579</wp:posOffset>
              </wp:positionH>
              <wp:positionV relativeFrom="page">
                <wp:posOffset>10254056</wp:posOffset>
              </wp:positionV>
              <wp:extent cx="167005" cy="182245"/>
              <wp:effectExtent l="0" t="0" r="0" b="0"/>
              <wp:wrapNone/>
              <wp:docPr id="36" name="Textbox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6" name="Textbox 36"/>
                    <wps:cNvSpPr txBox="1"/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2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2.801575pt;margin-top:807.406006pt;width:13.15pt;height:14.35pt;mso-position-horizontal-relative:page;mso-position-vertical-relative:page;z-index:-15885824" type="#_x0000_t202" id="docshape28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spacing w:val="-10"/>
                        <w:sz w:val="22"/>
                      </w:rPr>
                      <w:t>2</w:t>
                    </w:r>
                    <w:r>
                      <w:rPr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2192">
              <wp:simplePos x="0" y="0"/>
              <wp:positionH relativeFrom="page">
                <wp:posOffset>7147579</wp:posOffset>
              </wp:positionH>
              <wp:positionV relativeFrom="page">
                <wp:posOffset>10254056</wp:posOffset>
              </wp:positionV>
              <wp:extent cx="167005" cy="182245"/>
              <wp:effectExtent l="0" t="0" r="0" b="0"/>
              <wp:wrapNone/>
              <wp:docPr id="59" name="Textbox 5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9" name="Textbox 59"/>
                    <wps:cNvSpPr txBox="1"/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2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2.801575pt;margin-top:807.406006pt;width:13.15pt;height:14.35pt;mso-position-horizontal-relative:page;mso-position-vertical-relative:page;z-index:-15884288" type="#_x0000_t202" id="docshape50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spacing w:val="-10"/>
                        <w:sz w:val="22"/>
                      </w:rPr>
                      <w:t>3</w:t>
                    </w:r>
                    <w:r>
                      <w:rPr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427072">
          <wp:simplePos x="0" y="0"/>
          <wp:positionH relativeFrom="page">
            <wp:posOffset>3601211</wp:posOffset>
          </wp:positionH>
          <wp:positionV relativeFrom="page">
            <wp:posOffset>54864</wp:posOffset>
          </wp:positionV>
          <wp:extent cx="714756" cy="73456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4756" cy="7345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27584">
              <wp:simplePos x="0" y="0"/>
              <wp:positionH relativeFrom="page">
                <wp:posOffset>2629885</wp:posOffset>
              </wp:positionH>
              <wp:positionV relativeFrom="page">
                <wp:posOffset>775938</wp:posOffset>
              </wp:positionV>
              <wp:extent cx="2659380" cy="3429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659380" cy="342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0" w:right="0" w:firstLine="0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CÂMARA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CANGUÇU</w:t>
                          </w:r>
                        </w:p>
                        <w:p>
                          <w:pPr>
                            <w:spacing w:before="1"/>
                            <w:ind w:left="0" w:right="0" w:firstLine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ESTADO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RIO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GRANDE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SUL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7.077591pt;margin-top:61.097496pt;width:209.4pt;height:27pt;mso-position-horizontal-relative:page;mso-position-vertical-relative:page;z-index:-15888896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CÂMARA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CANGUÇU</w:t>
                    </w:r>
                  </w:p>
                  <w:p>
                    <w:pPr>
                      <w:spacing w:before="1"/>
                      <w:ind w:left="0" w:right="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ESTADO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RIO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GRANDE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pacing w:val="-5"/>
                        <w:sz w:val="20"/>
                      </w:rPr>
                      <w:t>SUL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428608">
          <wp:simplePos x="0" y="0"/>
          <wp:positionH relativeFrom="page">
            <wp:posOffset>3601211</wp:posOffset>
          </wp:positionH>
          <wp:positionV relativeFrom="page">
            <wp:posOffset>54864</wp:posOffset>
          </wp:positionV>
          <wp:extent cx="714756" cy="734567"/>
          <wp:effectExtent l="0" t="0" r="0" b="0"/>
          <wp:wrapNone/>
          <wp:docPr id="32" name="Image 3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2" name="Image 3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4756" cy="7345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29120">
              <wp:simplePos x="0" y="0"/>
              <wp:positionH relativeFrom="page">
                <wp:posOffset>2385060</wp:posOffset>
              </wp:positionH>
              <wp:positionV relativeFrom="page">
                <wp:posOffset>1205483</wp:posOffset>
              </wp:positionV>
              <wp:extent cx="82550" cy="13970"/>
              <wp:effectExtent l="0" t="0" r="0" b="0"/>
              <wp:wrapNone/>
              <wp:docPr id="33" name="Graphic 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" name="Graphic 33"/>
                    <wps:cNvSpPr/>
                    <wps:spPr>
                      <a:xfrm>
                        <a:off x="0" y="0"/>
                        <a:ext cx="82550" cy="139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2550" h="13970">
                            <a:moveTo>
                              <a:pt x="82296" y="13716"/>
                            </a:moveTo>
                            <a:lnTo>
                              <a:pt x="0" y="13716"/>
                            </a:lnTo>
                            <a:lnTo>
                              <a:pt x="0" y="0"/>
                            </a:lnTo>
                            <a:lnTo>
                              <a:pt x="82296" y="0"/>
                            </a:lnTo>
                            <a:lnTo>
                              <a:pt x="82296" y="13716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87.800003pt;margin-top:94.919998pt;width:6.480011pt;height:1.080002pt;mso-position-horizontal-relative:page;mso-position-vertical-relative:page;z-index:-15887360" id="docshape25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29632">
              <wp:simplePos x="0" y="0"/>
              <wp:positionH relativeFrom="page">
                <wp:posOffset>2072639</wp:posOffset>
              </wp:positionH>
              <wp:positionV relativeFrom="page">
                <wp:posOffset>1373124</wp:posOffset>
              </wp:positionV>
              <wp:extent cx="82550" cy="13970"/>
              <wp:effectExtent l="0" t="0" r="0" b="0"/>
              <wp:wrapNone/>
              <wp:docPr id="34" name="Graphic 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" name="Graphic 34"/>
                    <wps:cNvSpPr/>
                    <wps:spPr>
                      <a:xfrm>
                        <a:off x="0" y="0"/>
                        <a:ext cx="82550" cy="139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2550" h="13970">
                            <a:moveTo>
                              <a:pt x="82295" y="13716"/>
                            </a:moveTo>
                            <a:lnTo>
                              <a:pt x="0" y="13716"/>
                            </a:lnTo>
                            <a:lnTo>
                              <a:pt x="0" y="0"/>
                            </a:lnTo>
                            <a:lnTo>
                              <a:pt x="82295" y="0"/>
                            </a:lnTo>
                            <a:lnTo>
                              <a:pt x="82295" y="13716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63.199997pt;margin-top:108.120003pt;width:6.479999pt;height:1.080002pt;mso-position-horizontal-relative:page;mso-position-vertical-relative:page;z-index:-15886848" id="docshape26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0144">
              <wp:simplePos x="0" y="0"/>
              <wp:positionH relativeFrom="page">
                <wp:posOffset>2629885</wp:posOffset>
              </wp:positionH>
              <wp:positionV relativeFrom="page">
                <wp:posOffset>775938</wp:posOffset>
              </wp:positionV>
              <wp:extent cx="2659380" cy="342900"/>
              <wp:effectExtent l="0" t="0" r="0" b="0"/>
              <wp:wrapNone/>
              <wp:docPr id="35" name="Textbox 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" name="Textbox 35"/>
                    <wps:cNvSpPr txBox="1"/>
                    <wps:spPr>
                      <a:xfrm>
                        <a:off x="0" y="0"/>
                        <a:ext cx="2659380" cy="342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0" w:right="0" w:firstLine="0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CÂMARA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CANGUÇU</w:t>
                          </w:r>
                        </w:p>
                        <w:p>
                          <w:pPr>
                            <w:spacing w:before="1"/>
                            <w:ind w:left="0" w:right="0" w:firstLine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ESTADO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RIO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GRANDE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SUL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7.077591pt;margin-top:61.097496pt;width:209.4pt;height:27pt;mso-position-horizontal-relative:page;mso-position-vertical-relative:page;z-index:-15886336" type="#_x0000_t202" id="docshape27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CÂMARA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CANGUÇU</w:t>
                    </w:r>
                  </w:p>
                  <w:p>
                    <w:pPr>
                      <w:spacing w:before="1"/>
                      <w:ind w:left="0" w:right="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ESTADO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RIO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GRANDE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pacing w:val="-5"/>
                        <w:sz w:val="20"/>
                      </w:rPr>
                      <w:t>SUL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431168">
          <wp:simplePos x="0" y="0"/>
          <wp:positionH relativeFrom="page">
            <wp:posOffset>3601211</wp:posOffset>
          </wp:positionH>
          <wp:positionV relativeFrom="page">
            <wp:posOffset>54864</wp:posOffset>
          </wp:positionV>
          <wp:extent cx="714756" cy="734567"/>
          <wp:effectExtent l="0" t="0" r="0" b="0"/>
          <wp:wrapNone/>
          <wp:docPr id="57" name="Image 5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7" name="Image 5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4756" cy="7345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1680">
              <wp:simplePos x="0" y="0"/>
              <wp:positionH relativeFrom="page">
                <wp:posOffset>2629885</wp:posOffset>
              </wp:positionH>
              <wp:positionV relativeFrom="page">
                <wp:posOffset>775938</wp:posOffset>
              </wp:positionV>
              <wp:extent cx="2659380" cy="342900"/>
              <wp:effectExtent l="0" t="0" r="0" b="0"/>
              <wp:wrapNone/>
              <wp:docPr id="58" name="Textbox 5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8" name="Textbox 58"/>
                    <wps:cNvSpPr txBox="1"/>
                    <wps:spPr>
                      <a:xfrm>
                        <a:off x="0" y="0"/>
                        <a:ext cx="2659380" cy="342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0" w:right="0" w:firstLine="0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CÂMARA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CANGUÇU</w:t>
                          </w:r>
                        </w:p>
                        <w:p>
                          <w:pPr>
                            <w:spacing w:before="1"/>
                            <w:ind w:left="0" w:right="0" w:firstLine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ESTADO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RIO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GRANDE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SUL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7.077591pt;margin-top:61.097496pt;width:209.4pt;height:27pt;mso-position-horizontal-relative:page;mso-position-vertical-relative:page;z-index:-15884800" type="#_x0000_t202" id="docshape49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CÂMARA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CANGUÇU</w:t>
                    </w:r>
                  </w:p>
                  <w:p>
                    <w:pPr>
                      <w:spacing w:before="1"/>
                      <w:ind w:left="0" w:right="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ESTADO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RIO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GRANDE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pacing w:val="-5"/>
                        <w:sz w:val="20"/>
                      </w:rPr>
                      <w:t>SUL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3"/>
      <w:numFmt w:val="decimal"/>
      <w:lvlText w:val="%1"/>
      <w:lvlJc w:val="left"/>
      <w:pPr>
        <w:ind w:left="230" w:hanging="59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0" w:hanging="59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7"/>
        <w:w w:val="100"/>
        <w:sz w:val="23"/>
        <w:szCs w:val="23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30" w:hanging="73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5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67" w:hanging="7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10" w:hanging="7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3" w:hanging="7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95" w:hanging="7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38" w:hanging="7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81" w:hanging="73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0"/>
      <w:numFmt w:val="decimal"/>
      <w:lvlText w:val="%1."/>
      <w:lvlJc w:val="left"/>
      <w:pPr>
        <w:ind w:left="1320" w:hanging="388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90"/>
        <w:sz w:val="23"/>
        <w:szCs w:val="2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55" w:hanging="57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7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60" w:hanging="57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85" w:hanging="57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11" w:hanging="57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37" w:hanging="57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63" w:hanging="57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89" w:hanging="57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14" w:hanging="579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230"/>
    </w:pPr>
    <w:rPr>
      <w:rFonts w:ascii="Arial MT" w:hAnsi="Arial MT" w:eastAsia="Arial MT" w:cs="Arial MT"/>
      <w:sz w:val="23"/>
      <w:szCs w:val="23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"/>
      <w:outlineLvl w:val="1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30" w:firstLine="851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55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contrato_Contego[1].pdf</dc:title>
  <dcterms:created xsi:type="dcterms:W3CDTF">2024-10-17T18:37:12Z</dcterms:created>
  <dcterms:modified xsi:type="dcterms:W3CDTF">2024-10-17T18:37:12Z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LastSaved">
    <vt:filetime>2024-10-17T00:00:00Z</vt:filetime>
  </property>
  <property fmtid="{D5CDD505-2E9C-101B-9397-08002B2CF9AE}" pid="4" name="Producer">
    <vt:lpwstr>Microsoft: Print To PDF</vt:lpwstr>
  </property>
</Properties>
</file>