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025/2023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  <w:tab w:pos="8258" w:val="left" w:leader="none"/>
        </w:tabs>
        <w:spacing w:line="244" w:lineRule="auto"/>
        <w:ind w:left="1933" w:right="380" w:hanging="1707"/>
      </w:pPr>
      <w:r>
        <w:rPr/>
        <w:t>Objeto:</w:t>
        <w:tab/>
        <w:t>Aquisição</w:t>
      </w:r>
      <w:r>
        <w:rPr>
          <w:spacing w:val="35"/>
        </w:rPr>
        <w:t> </w:t>
      </w:r>
      <w:r>
        <w:rPr/>
        <w:t>de</w:t>
      </w:r>
      <w:r>
        <w:rPr>
          <w:spacing w:val="32"/>
        </w:rPr>
        <w:t> </w:t>
      </w:r>
      <w:r>
        <w:rPr/>
        <w:t>500</w:t>
      </w:r>
      <w:r>
        <w:rPr>
          <w:spacing w:val="33"/>
        </w:rPr>
        <w:t> </w:t>
      </w:r>
      <w:r>
        <w:rPr/>
        <w:t>salgadinhos</w:t>
      </w:r>
      <w:r>
        <w:rPr>
          <w:spacing w:val="35"/>
        </w:rPr>
        <w:t> </w:t>
      </w:r>
      <w:r>
        <w:rPr/>
        <w:t>diversos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coffe</w:t>
      </w:r>
      <w:r>
        <w:rPr>
          <w:spacing w:val="35"/>
        </w:rPr>
        <w:t> </w:t>
      </w:r>
      <w:r>
        <w:rPr/>
        <w:t>brek,</w:t>
        <w:tab/>
      </w:r>
      <w:r>
        <w:rPr>
          <w:spacing w:val="-1"/>
        </w:rPr>
        <w:t>Sessão</w:t>
      </w:r>
      <w:r>
        <w:rPr>
          <w:spacing w:val="-60"/>
        </w:rPr>
        <w:t> </w:t>
      </w:r>
      <w:r>
        <w:rPr/>
        <w:t>Especial</w:t>
      </w:r>
      <w:r>
        <w:rPr>
          <w:spacing w:val="2"/>
        </w:rPr>
        <w:t> </w:t>
      </w:r>
      <w:r>
        <w:rPr/>
        <w:t>dos</w:t>
      </w:r>
      <w:r>
        <w:rPr>
          <w:spacing w:val="2"/>
        </w:rPr>
        <w:t> </w:t>
      </w:r>
      <w:r>
        <w:rPr/>
        <w:t>Presidentes</w:t>
      </w:r>
      <w:r>
        <w:rPr>
          <w:spacing w:val="3"/>
        </w:rPr>
        <w:t> </w:t>
      </w:r>
      <w:r>
        <w:rPr/>
        <w:t>Câmaras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Azonasul</w:t>
      </w: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</w:pPr>
      <w:r>
        <w:rPr/>
        <w:t>Valor:</w:t>
        <w:tab/>
        <w:t>498,75(quatrocentos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noventa</w:t>
      </w:r>
      <w:r>
        <w:rPr>
          <w:spacing w:val="13"/>
        </w:rPr>
        <w:t> </w:t>
      </w:r>
      <w:r>
        <w:rPr/>
        <w:t>e</w:t>
      </w:r>
      <w:r>
        <w:rPr>
          <w:spacing w:val="10"/>
        </w:rPr>
        <w:t> </w:t>
      </w:r>
      <w:r>
        <w:rPr/>
        <w:t>oito</w:t>
      </w:r>
      <w:r>
        <w:rPr>
          <w:spacing w:val="13"/>
        </w:rPr>
        <w:t> </w:t>
      </w:r>
      <w:r>
        <w:rPr/>
        <w:t>reais</w:t>
      </w:r>
      <w:r>
        <w:rPr>
          <w:spacing w:val="15"/>
        </w:rPr>
        <w:t> </w:t>
      </w:r>
      <w:r>
        <w:rPr/>
        <w:t>e</w:t>
      </w:r>
      <w:r>
        <w:rPr>
          <w:spacing w:val="10"/>
        </w:rPr>
        <w:t> </w:t>
      </w:r>
      <w:r>
        <w:rPr/>
        <w:t>setenta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cinco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1928" w:val="left" w:leader="none"/>
        </w:tabs>
        <w:spacing w:line="264" w:lineRule="auto" w:before="20"/>
        <w:ind w:left="227" w:right="5359"/>
      </w:pPr>
      <w:r>
        <w:rPr/>
        <w:t>Empresa:</w:t>
        <w:tab/>
        <w:t>Raquel Weege Volz</w:t>
      </w:r>
      <w:r>
        <w:rPr>
          <w:spacing w:val="-61"/>
        </w:rPr>
        <w:t> </w:t>
      </w:r>
      <w:r>
        <w:rPr/>
        <w:t>CNPJ/CPF:</w:t>
        <w:tab/>
      </w:r>
      <w:r>
        <w:rPr>
          <w:spacing w:val="-1"/>
        </w:rPr>
        <w:t>01.742.668/0001-77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Firmina</w:t>
      </w:r>
      <w:r>
        <w:rPr>
          <w:spacing w:val="2"/>
        </w:rPr>
        <w:t> </w:t>
      </w:r>
      <w:r>
        <w:rPr/>
        <w:t>Moreira</w:t>
      </w:r>
      <w:r>
        <w:rPr>
          <w:spacing w:val="1"/>
        </w:rPr>
        <w:t> </w:t>
      </w:r>
      <w:r>
        <w:rPr/>
        <w:t>, Nº27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spacing w:before="1"/>
        <w:ind w:left="3119" w:right="3133"/>
        <w:jc w:val="center"/>
      </w:pPr>
      <w:r>
        <w:rPr/>
        <w:t>Canguçu,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059" w:right="3133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2023-04-27T13:59:00Z</dcterms:created>
  <dcterms:modified xsi:type="dcterms:W3CDTF">2023-04-27T13:59:00Z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2023-04-27T00:00:00Z</vt:filetime>
  </property>
</Properties>
</file>