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84" w:rsidRPr="00646C86" w:rsidRDefault="002E2284" w:rsidP="00165F37">
      <w:pPr>
        <w:contextualSpacing/>
        <w:rPr>
          <w:rFonts w:ascii="Arial" w:hAnsi="Arial" w:cs="Arial"/>
          <w:b/>
          <w:sz w:val="22"/>
          <w:szCs w:val="22"/>
        </w:rPr>
      </w:pPr>
    </w:p>
    <w:p w:rsidR="00A06A27" w:rsidRPr="00646C86" w:rsidRDefault="00783983" w:rsidP="00F811D6">
      <w:pPr>
        <w:contextualSpacing/>
        <w:jc w:val="center"/>
        <w:rPr>
          <w:rFonts w:ascii="Arial" w:hAnsi="Arial" w:cs="Arial"/>
          <w:b/>
          <w:sz w:val="22"/>
          <w:szCs w:val="22"/>
        </w:rPr>
      </w:pPr>
      <w:r w:rsidRPr="00646C86">
        <w:rPr>
          <w:rFonts w:ascii="Arial" w:hAnsi="Arial" w:cs="Arial"/>
          <w:b/>
          <w:sz w:val="22"/>
          <w:szCs w:val="22"/>
        </w:rPr>
        <w:t xml:space="preserve">PREGÃO PRESENCIAL </w:t>
      </w:r>
      <w:r w:rsidR="004C591F" w:rsidRPr="00646C86">
        <w:rPr>
          <w:rFonts w:ascii="Arial" w:hAnsi="Arial" w:cs="Arial"/>
          <w:b/>
          <w:sz w:val="22"/>
          <w:szCs w:val="22"/>
        </w:rPr>
        <w:t>Nº 0</w:t>
      </w:r>
      <w:r w:rsidR="003F53E8" w:rsidRPr="00646C86">
        <w:rPr>
          <w:rFonts w:ascii="Arial" w:hAnsi="Arial" w:cs="Arial"/>
          <w:b/>
          <w:sz w:val="22"/>
          <w:szCs w:val="22"/>
        </w:rPr>
        <w:t>1</w:t>
      </w:r>
      <w:r w:rsidR="004C591F" w:rsidRPr="00646C86">
        <w:rPr>
          <w:rFonts w:ascii="Arial" w:hAnsi="Arial" w:cs="Arial"/>
          <w:b/>
          <w:sz w:val="22"/>
          <w:szCs w:val="22"/>
        </w:rPr>
        <w:t>/2022</w:t>
      </w:r>
      <w:r w:rsidRPr="00646C86">
        <w:rPr>
          <w:rFonts w:ascii="Arial" w:hAnsi="Arial" w:cs="Arial"/>
          <w:b/>
          <w:sz w:val="22"/>
          <w:szCs w:val="22"/>
        </w:rPr>
        <w:t xml:space="preserve">– </w:t>
      </w:r>
      <w:r w:rsidR="004C591F" w:rsidRPr="00646C86">
        <w:rPr>
          <w:rFonts w:ascii="Arial" w:hAnsi="Arial" w:cs="Arial"/>
          <w:b/>
          <w:sz w:val="22"/>
          <w:szCs w:val="22"/>
        </w:rPr>
        <w:t xml:space="preserve">PROCESSO Nº 01/2022 - </w:t>
      </w:r>
      <w:r w:rsidRPr="00646C86">
        <w:rPr>
          <w:rFonts w:ascii="Arial" w:hAnsi="Arial" w:cs="Arial"/>
          <w:b/>
          <w:sz w:val="22"/>
          <w:szCs w:val="22"/>
        </w:rPr>
        <w:t>ME</w:t>
      </w:r>
      <w:r w:rsidR="004C591F" w:rsidRPr="00646C86">
        <w:rPr>
          <w:rFonts w:ascii="Arial" w:hAnsi="Arial" w:cs="Arial"/>
          <w:b/>
          <w:sz w:val="22"/>
          <w:szCs w:val="22"/>
        </w:rPr>
        <w:t xml:space="preserve">NOR TAXA DE ADMINISTRAÇÃO - </w:t>
      </w:r>
      <w:r w:rsidR="00A06A27" w:rsidRPr="00646C86">
        <w:rPr>
          <w:rFonts w:ascii="Arial" w:hAnsi="Arial" w:cs="Arial"/>
          <w:b/>
          <w:sz w:val="22"/>
          <w:szCs w:val="22"/>
        </w:rPr>
        <w:t>Ampla participação com tratamento diferenciado para empresas de pequeno porte e microempresas</w:t>
      </w:r>
    </w:p>
    <w:p w:rsidR="00504048" w:rsidRPr="00646C86" w:rsidRDefault="007843A7" w:rsidP="00F811D6">
      <w:pPr>
        <w:contextualSpacing/>
        <w:jc w:val="both"/>
        <w:rPr>
          <w:rFonts w:ascii="Arial" w:hAnsi="Arial" w:cs="Arial"/>
          <w:sz w:val="22"/>
          <w:szCs w:val="22"/>
        </w:rPr>
      </w:pPr>
      <w:r w:rsidRPr="00646C86">
        <w:rPr>
          <w:rFonts w:ascii="Arial" w:hAnsi="Arial" w:cs="Arial"/>
          <w:b/>
          <w:sz w:val="22"/>
          <w:szCs w:val="22"/>
        </w:rPr>
        <w:t>A CÂMARA MUNICIPAL DE VEREADORES DE CANGUÇU,</w:t>
      </w:r>
      <w:r w:rsidRPr="00646C86">
        <w:rPr>
          <w:rFonts w:ascii="Arial" w:hAnsi="Arial" w:cs="Arial"/>
          <w:sz w:val="22"/>
          <w:szCs w:val="22"/>
        </w:rPr>
        <w:t xml:space="preserve"> Estado do Rio Grande do Sul, torna</w:t>
      </w:r>
      <w:r w:rsidR="00852285" w:rsidRPr="00646C86">
        <w:rPr>
          <w:rFonts w:ascii="Arial" w:hAnsi="Arial" w:cs="Arial"/>
          <w:sz w:val="22"/>
          <w:szCs w:val="22"/>
        </w:rPr>
        <w:t xml:space="preserve"> público, </w:t>
      </w:r>
      <w:r w:rsidRPr="00646C86">
        <w:rPr>
          <w:rFonts w:ascii="Arial" w:hAnsi="Arial" w:cs="Arial"/>
          <w:sz w:val="22"/>
          <w:szCs w:val="22"/>
        </w:rPr>
        <w:t xml:space="preserve">através de sua </w:t>
      </w:r>
      <w:proofErr w:type="spellStart"/>
      <w:r w:rsidRPr="00646C86">
        <w:rPr>
          <w:rFonts w:ascii="Arial" w:hAnsi="Arial" w:cs="Arial"/>
          <w:sz w:val="22"/>
          <w:szCs w:val="22"/>
        </w:rPr>
        <w:t>Pregoeira</w:t>
      </w:r>
      <w:proofErr w:type="spellEnd"/>
      <w:r w:rsidRPr="00646C86">
        <w:rPr>
          <w:rFonts w:ascii="Arial" w:hAnsi="Arial" w:cs="Arial"/>
          <w:sz w:val="22"/>
          <w:szCs w:val="22"/>
        </w:rPr>
        <w:t xml:space="preserve"> Oficial SOLANGE DA SILVA MAN</w:t>
      </w:r>
      <w:r w:rsidR="000F7CFC" w:rsidRPr="00646C86">
        <w:rPr>
          <w:rFonts w:ascii="Arial" w:hAnsi="Arial" w:cs="Arial"/>
          <w:sz w:val="22"/>
          <w:szCs w:val="22"/>
        </w:rPr>
        <w:t>Z</w:t>
      </w:r>
      <w:r w:rsidRPr="00646C86">
        <w:rPr>
          <w:rFonts w:ascii="Arial" w:hAnsi="Arial" w:cs="Arial"/>
          <w:sz w:val="22"/>
          <w:szCs w:val="22"/>
        </w:rPr>
        <w:t>KE, de</w:t>
      </w:r>
      <w:r w:rsidR="004C591F" w:rsidRPr="00646C86">
        <w:rPr>
          <w:rFonts w:ascii="Arial" w:hAnsi="Arial" w:cs="Arial"/>
          <w:sz w:val="22"/>
          <w:szCs w:val="22"/>
        </w:rPr>
        <w:t xml:space="preserve">signada pela Portaria Nº 851/2022 </w:t>
      </w:r>
      <w:r w:rsidR="00852285" w:rsidRPr="00646C86">
        <w:rPr>
          <w:rFonts w:ascii="Arial" w:hAnsi="Arial" w:cs="Arial"/>
          <w:sz w:val="22"/>
          <w:szCs w:val="22"/>
        </w:rPr>
        <w:t xml:space="preserve">para conhecimento dos interessados, </w:t>
      </w:r>
      <w:r w:rsidR="00C902A4" w:rsidRPr="00646C86">
        <w:rPr>
          <w:rFonts w:ascii="Arial" w:hAnsi="Arial" w:cs="Arial"/>
          <w:sz w:val="22"/>
          <w:szCs w:val="22"/>
        </w:rPr>
        <w:t>que se encontra</w:t>
      </w:r>
      <w:r w:rsidR="00E6302D" w:rsidRPr="00646C86">
        <w:rPr>
          <w:rFonts w:ascii="Arial" w:hAnsi="Arial" w:cs="Arial"/>
          <w:sz w:val="22"/>
          <w:szCs w:val="22"/>
        </w:rPr>
        <w:t xml:space="preserve"> aberta Licitação na modalidade</w:t>
      </w:r>
      <w:r w:rsidR="00852285" w:rsidRPr="00646C86">
        <w:rPr>
          <w:rFonts w:ascii="Arial" w:hAnsi="Arial" w:cs="Arial"/>
          <w:sz w:val="22"/>
          <w:szCs w:val="22"/>
        </w:rPr>
        <w:t xml:space="preserve"> </w:t>
      </w:r>
      <w:r w:rsidR="00852285" w:rsidRPr="00646C86">
        <w:rPr>
          <w:rFonts w:ascii="Arial" w:hAnsi="Arial" w:cs="Arial"/>
          <w:b/>
          <w:sz w:val="22"/>
          <w:szCs w:val="22"/>
        </w:rPr>
        <w:t>PREGÃO</w:t>
      </w:r>
      <w:r w:rsidR="00E6302D" w:rsidRPr="00646C86">
        <w:rPr>
          <w:rFonts w:ascii="Arial" w:hAnsi="Arial" w:cs="Arial"/>
          <w:b/>
          <w:sz w:val="22"/>
          <w:szCs w:val="22"/>
        </w:rPr>
        <w:t xml:space="preserve"> </w:t>
      </w:r>
      <w:r w:rsidR="00C902A4" w:rsidRPr="00646C86">
        <w:rPr>
          <w:rFonts w:ascii="Arial" w:hAnsi="Arial" w:cs="Arial"/>
          <w:b/>
          <w:sz w:val="22"/>
          <w:szCs w:val="22"/>
        </w:rPr>
        <w:t xml:space="preserve">na forma </w:t>
      </w:r>
      <w:r w:rsidR="00E6302D" w:rsidRPr="00646C86">
        <w:rPr>
          <w:rFonts w:ascii="Arial" w:hAnsi="Arial" w:cs="Arial"/>
          <w:b/>
          <w:sz w:val="22"/>
          <w:szCs w:val="22"/>
        </w:rPr>
        <w:t>PRESENCIA</w:t>
      </w:r>
      <w:r w:rsidR="004F2536" w:rsidRPr="00646C86">
        <w:rPr>
          <w:rFonts w:ascii="Arial" w:hAnsi="Arial" w:cs="Arial"/>
          <w:b/>
          <w:sz w:val="22"/>
          <w:szCs w:val="22"/>
        </w:rPr>
        <w:t>L</w:t>
      </w:r>
      <w:r w:rsidR="00852285" w:rsidRPr="00646C86">
        <w:rPr>
          <w:rFonts w:ascii="Arial" w:hAnsi="Arial" w:cs="Arial"/>
          <w:b/>
          <w:sz w:val="22"/>
          <w:szCs w:val="22"/>
        </w:rPr>
        <w:t>,</w:t>
      </w:r>
      <w:r w:rsidR="00E6302D" w:rsidRPr="00646C86">
        <w:rPr>
          <w:rFonts w:ascii="Arial" w:hAnsi="Arial" w:cs="Arial"/>
          <w:sz w:val="22"/>
          <w:szCs w:val="22"/>
        </w:rPr>
        <w:t xml:space="preserve"> </w:t>
      </w:r>
      <w:r w:rsidRPr="00646C86">
        <w:rPr>
          <w:rFonts w:ascii="Arial" w:hAnsi="Arial" w:cs="Arial"/>
          <w:sz w:val="22"/>
          <w:szCs w:val="22"/>
        </w:rPr>
        <w:t xml:space="preserve">modalidade </w:t>
      </w:r>
      <w:r w:rsidRPr="00646C86">
        <w:rPr>
          <w:rFonts w:ascii="Arial" w:hAnsi="Arial" w:cs="Arial"/>
          <w:b/>
          <w:sz w:val="22"/>
          <w:szCs w:val="22"/>
        </w:rPr>
        <w:t xml:space="preserve">MENOR PREÇO – TAXA DE ADMINISTRAÇÃO </w:t>
      </w:r>
      <w:r w:rsidR="00252980" w:rsidRPr="00646C86">
        <w:rPr>
          <w:rFonts w:ascii="Arial" w:hAnsi="Arial" w:cs="Arial"/>
          <w:b/>
          <w:sz w:val="22"/>
          <w:szCs w:val="22"/>
          <w:u w:val="single"/>
        </w:rPr>
        <w:t xml:space="preserve">ADMITIDA TAXA </w:t>
      </w:r>
      <w:r w:rsidR="00252980" w:rsidRPr="00646C86">
        <w:rPr>
          <w:rFonts w:ascii="Arial" w:hAnsi="Arial" w:cs="Arial"/>
          <w:b/>
          <w:sz w:val="22"/>
          <w:szCs w:val="22"/>
        </w:rPr>
        <w:t>NEGATIVA</w:t>
      </w:r>
      <w:r w:rsidR="001171BD" w:rsidRPr="00646C86">
        <w:rPr>
          <w:rFonts w:ascii="Arial" w:hAnsi="Arial" w:cs="Arial"/>
          <w:sz w:val="22"/>
          <w:szCs w:val="22"/>
        </w:rPr>
        <w:t xml:space="preserve"> – </w:t>
      </w:r>
      <w:r w:rsidR="001171BD" w:rsidRPr="00646C86">
        <w:rPr>
          <w:rFonts w:ascii="Arial" w:hAnsi="Arial" w:cs="Arial"/>
          <w:b/>
          <w:sz w:val="22"/>
          <w:szCs w:val="22"/>
        </w:rPr>
        <w:t>AUXÍLIO ALIMENTAÇÃO</w:t>
      </w:r>
      <w:r w:rsidR="00973C65" w:rsidRPr="00646C86">
        <w:rPr>
          <w:rFonts w:ascii="Arial" w:hAnsi="Arial" w:cs="Arial"/>
          <w:sz w:val="22"/>
          <w:szCs w:val="22"/>
        </w:rPr>
        <w:t xml:space="preserve"> Para:</w:t>
      </w:r>
    </w:p>
    <w:p w:rsidR="00252980" w:rsidRPr="00646C86" w:rsidRDefault="00504048" w:rsidP="00F811D6">
      <w:pPr>
        <w:contextualSpacing/>
        <w:jc w:val="both"/>
        <w:rPr>
          <w:rFonts w:ascii="Arial" w:hAnsi="Arial" w:cs="Arial"/>
          <w:b/>
          <w:sz w:val="22"/>
          <w:szCs w:val="22"/>
        </w:rPr>
      </w:pPr>
      <w:r w:rsidRPr="00646C86">
        <w:rPr>
          <w:rFonts w:ascii="Arial" w:hAnsi="Arial" w:cs="Arial"/>
          <w:b/>
          <w:sz w:val="22"/>
          <w:szCs w:val="22"/>
        </w:rPr>
        <w:t xml:space="preserve">Contratação de Prestação serviços de empresa especializada no gerenciamento, emissão, distribuição, administração do benefício de </w:t>
      </w:r>
      <w:r w:rsidR="00F008D8" w:rsidRPr="00646C86">
        <w:rPr>
          <w:rFonts w:ascii="Arial" w:hAnsi="Arial" w:cs="Arial"/>
          <w:b/>
          <w:sz w:val="22"/>
          <w:szCs w:val="22"/>
        </w:rPr>
        <w:t>Auxílio</w:t>
      </w:r>
      <w:r w:rsidRPr="00646C86">
        <w:rPr>
          <w:rFonts w:ascii="Arial" w:hAnsi="Arial" w:cs="Arial"/>
          <w:b/>
          <w:sz w:val="22"/>
          <w:szCs w:val="22"/>
        </w:rPr>
        <w:t xml:space="preserve"> Alimentação, fornecimento de documentos de legitimação, na forma de cartão eletrônico, magnético </w:t>
      </w:r>
      <w:r w:rsidR="00F008D8" w:rsidRPr="00646C86">
        <w:rPr>
          <w:rFonts w:ascii="Arial" w:hAnsi="Arial" w:cs="Arial"/>
          <w:b/>
          <w:sz w:val="22"/>
          <w:szCs w:val="22"/>
        </w:rPr>
        <w:t>personalizado</w:t>
      </w:r>
      <w:r w:rsidRPr="00646C86">
        <w:rPr>
          <w:rFonts w:ascii="Arial" w:hAnsi="Arial" w:cs="Arial"/>
          <w:b/>
          <w:sz w:val="22"/>
          <w:szCs w:val="22"/>
        </w:rPr>
        <w:t>, com recargas mensais, sistema de controle de saldo e senha pessoal e intransferível, para validação das transações pelo usuário, na rede de estabelecimentos comerciais credenciados (que a empresa licitante mantenha convênio), no ato da compra, para serem utilizados pelos servidores ativos da Câmara Municipal de Canguçu/RS, por um período de 12 (doze) meses, renováveis até o limite de 60 (sessenta) meses, conforme especificações constantes da legislação pertinente e deste Edital de Pregão Presencial e seus anexos</w:t>
      </w:r>
      <w:r w:rsidR="00973C65" w:rsidRPr="00646C86">
        <w:rPr>
          <w:rFonts w:ascii="Arial" w:hAnsi="Arial" w:cs="Arial"/>
          <w:b/>
          <w:sz w:val="22"/>
          <w:szCs w:val="22"/>
        </w:rPr>
        <w:t>,</w:t>
      </w:r>
      <w:r w:rsidR="00973C65" w:rsidRPr="00646C86">
        <w:rPr>
          <w:rFonts w:ascii="Arial" w:hAnsi="Arial" w:cs="Arial"/>
          <w:b/>
          <w:spacing w:val="-1"/>
          <w:w w:val="85"/>
          <w:sz w:val="22"/>
          <w:szCs w:val="22"/>
        </w:rPr>
        <w:t xml:space="preserve"> </w:t>
      </w:r>
      <w:r w:rsidR="00252980" w:rsidRPr="00646C86">
        <w:rPr>
          <w:rFonts w:ascii="Arial" w:hAnsi="Arial" w:cs="Arial"/>
          <w:b/>
          <w:spacing w:val="-3"/>
          <w:sz w:val="22"/>
          <w:szCs w:val="22"/>
        </w:rPr>
        <w:t xml:space="preserve">que se enquadram nas determinações da Lei Municipal Nº </w:t>
      </w:r>
      <w:r w:rsidR="00410F92" w:rsidRPr="00646C86">
        <w:rPr>
          <w:rFonts w:ascii="Arial" w:hAnsi="Arial" w:cs="Arial"/>
          <w:b/>
          <w:spacing w:val="-3"/>
          <w:sz w:val="22"/>
          <w:szCs w:val="22"/>
        </w:rPr>
        <w:t xml:space="preserve">1.569 de </w:t>
      </w:r>
      <w:proofErr w:type="gramStart"/>
      <w:r w:rsidR="00410F92" w:rsidRPr="00646C86">
        <w:rPr>
          <w:rFonts w:ascii="Arial" w:hAnsi="Arial" w:cs="Arial"/>
          <w:b/>
          <w:spacing w:val="-3"/>
          <w:sz w:val="22"/>
          <w:szCs w:val="22"/>
        </w:rPr>
        <w:t xml:space="preserve">16/06/1995 </w:t>
      </w:r>
      <w:r w:rsidR="003E58FB" w:rsidRPr="00646C86">
        <w:rPr>
          <w:rFonts w:ascii="Arial" w:hAnsi="Arial" w:cs="Arial"/>
          <w:b/>
          <w:spacing w:val="-3"/>
          <w:sz w:val="22"/>
          <w:szCs w:val="22"/>
        </w:rPr>
        <w:t>.</w:t>
      </w:r>
      <w:proofErr w:type="gramEnd"/>
      <w:r w:rsidR="00252980" w:rsidRPr="00646C86">
        <w:rPr>
          <w:rFonts w:ascii="Arial" w:hAnsi="Arial" w:cs="Arial"/>
          <w:b/>
          <w:spacing w:val="-3"/>
          <w:sz w:val="22"/>
          <w:szCs w:val="22"/>
        </w:rPr>
        <w:t>e alterações posteriores</w:t>
      </w:r>
      <w:r w:rsidR="00252980" w:rsidRPr="00646C86">
        <w:rPr>
          <w:rFonts w:ascii="Arial" w:hAnsi="Arial" w:cs="Arial"/>
          <w:b/>
          <w:color w:val="000000"/>
          <w:sz w:val="22"/>
          <w:szCs w:val="22"/>
        </w:rPr>
        <w:t>, em conformidade com as disposições deste Edital e respectivos Anexos.</w:t>
      </w:r>
    </w:p>
    <w:p w:rsidR="00C902A4" w:rsidRPr="00646C86" w:rsidRDefault="00C902A4" w:rsidP="00F811D6">
      <w:pPr>
        <w:contextualSpacing/>
        <w:jc w:val="both"/>
        <w:rPr>
          <w:rFonts w:ascii="Arial" w:hAnsi="Arial" w:cs="Arial"/>
          <w:sz w:val="22"/>
          <w:szCs w:val="22"/>
        </w:rPr>
      </w:pPr>
      <w:r w:rsidRPr="00646C86">
        <w:rPr>
          <w:rFonts w:ascii="Arial" w:hAnsi="Arial" w:cs="Arial"/>
          <w:sz w:val="22"/>
          <w:szCs w:val="22"/>
        </w:rPr>
        <w:t xml:space="preserve">O presente certame licitatório reger-se-á pelas disposições da Lei Federal nº 10.520, de 17 de julho de 2002, da Lei Estadual nº 13.191, de 30 de junho de 2009, da Lei Complementar nº 123, de 14 de dezembro de 2006, Decreto da Câmara Municipal de Vereadores de Canguçu/RS Nº 551/2010 e 618/2011 e, subsidiariamente, da Lei nº 8.666, de 21 de junho de 1993 e suas alterações, </w:t>
      </w:r>
      <w:r w:rsidR="00252980" w:rsidRPr="00646C86">
        <w:rPr>
          <w:rFonts w:ascii="Arial" w:hAnsi="Arial" w:cs="Arial"/>
          <w:sz w:val="22"/>
          <w:szCs w:val="22"/>
        </w:rPr>
        <w:t xml:space="preserve">Decreto Federal Nº 8.538 de 06 de outubro de 2015 </w:t>
      </w:r>
      <w:r w:rsidR="00567C92" w:rsidRPr="00646C86">
        <w:rPr>
          <w:rFonts w:ascii="Arial" w:hAnsi="Arial" w:cs="Arial"/>
          <w:sz w:val="22"/>
          <w:szCs w:val="22"/>
        </w:rPr>
        <w:t xml:space="preserve">e, </w:t>
      </w:r>
      <w:r w:rsidRPr="00646C86">
        <w:rPr>
          <w:rFonts w:ascii="Arial" w:hAnsi="Arial" w:cs="Arial"/>
          <w:sz w:val="22"/>
          <w:szCs w:val="22"/>
        </w:rPr>
        <w:t>demais legislações pertinentes e, ainda, pelo estabelecido no presente Edital e nos seus anexos.</w:t>
      </w:r>
    </w:p>
    <w:tbl>
      <w:tblPr>
        <w:tblStyle w:val="Tabelacomgrade"/>
        <w:tblW w:w="0" w:type="auto"/>
        <w:tblLook w:val="04A0"/>
      </w:tblPr>
      <w:tblGrid>
        <w:gridCol w:w="4077"/>
        <w:gridCol w:w="5135"/>
      </w:tblGrid>
      <w:tr w:rsidR="00B71526" w:rsidRPr="00646C86" w:rsidTr="00FB6982">
        <w:tc>
          <w:tcPr>
            <w:tcW w:w="4077" w:type="dxa"/>
          </w:tcPr>
          <w:p w:rsidR="00B71526" w:rsidRPr="00646C86" w:rsidRDefault="00B71526" w:rsidP="00F811D6">
            <w:pPr>
              <w:contextualSpacing/>
              <w:jc w:val="both"/>
              <w:rPr>
                <w:rFonts w:ascii="Arial" w:hAnsi="Arial" w:cs="Arial"/>
                <w:b/>
                <w:sz w:val="22"/>
                <w:szCs w:val="22"/>
              </w:rPr>
            </w:pPr>
            <w:r w:rsidRPr="00646C86">
              <w:rPr>
                <w:rFonts w:ascii="Arial" w:hAnsi="Arial" w:cs="Arial"/>
                <w:b/>
                <w:sz w:val="22"/>
                <w:szCs w:val="22"/>
              </w:rPr>
              <w:t>MODALIDADE</w:t>
            </w:r>
          </w:p>
        </w:tc>
        <w:tc>
          <w:tcPr>
            <w:tcW w:w="5135" w:type="dxa"/>
          </w:tcPr>
          <w:p w:rsidR="00B71526" w:rsidRPr="00646C86" w:rsidRDefault="00B71526" w:rsidP="00F811D6">
            <w:pPr>
              <w:contextualSpacing/>
              <w:jc w:val="both"/>
              <w:rPr>
                <w:rFonts w:ascii="Arial" w:hAnsi="Arial" w:cs="Arial"/>
                <w:b/>
                <w:sz w:val="22"/>
                <w:szCs w:val="22"/>
              </w:rPr>
            </w:pPr>
            <w:r w:rsidRPr="00646C86">
              <w:rPr>
                <w:rFonts w:ascii="Arial" w:hAnsi="Arial" w:cs="Arial"/>
                <w:b/>
                <w:sz w:val="22"/>
                <w:szCs w:val="22"/>
              </w:rPr>
              <w:t>PREGÃO NA FORMA PRESENCIAL</w:t>
            </w:r>
            <w:r w:rsidR="00C24BF5" w:rsidRPr="00646C86">
              <w:rPr>
                <w:rFonts w:ascii="Arial" w:hAnsi="Arial" w:cs="Arial"/>
                <w:b/>
                <w:sz w:val="22"/>
                <w:szCs w:val="22"/>
              </w:rPr>
              <w:t xml:space="preserve"> Nº01/2022</w:t>
            </w:r>
          </w:p>
        </w:tc>
      </w:tr>
      <w:tr w:rsidR="00B71526" w:rsidRPr="00646C86" w:rsidTr="00FB6982">
        <w:tc>
          <w:tcPr>
            <w:tcW w:w="4077" w:type="dxa"/>
          </w:tcPr>
          <w:p w:rsidR="00B71526" w:rsidRPr="00646C86" w:rsidRDefault="00B71526" w:rsidP="00F811D6">
            <w:pPr>
              <w:contextualSpacing/>
              <w:jc w:val="both"/>
              <w:rPr>
                <w:rFonts w:ascii="Arial" w:hAnsi="Arial" w:cs="Arial"/>
                <w:b/>
                <w:sz w:val="22"/>
                <w:szCs w:val="22"/>
              </w:rPr>
            </w:pPr>
            <w:r w:rsidRPr="00646C86">
              <w:rPr>
                <w:rFonts w:ascii="Arial" w:hAnsi="Arial" w:cs="Arial"/>
                <w:b/>
                <w:sz w:val="22"/>
                <w:szCs w:val="22"/>
              </w:rPr>
              <w:t>TIPO DE LICITAÇÃO</w:t>
            </w:r>
          </w:p>
        </w:tc>
        <w:tc>
          <w:tcPr>
            <w:tcW w:w="5135" w:type="dxa"/>
          </w:tcPr>
          <w:p w:rsidR="00B71526" w:rsidRPr="00646C86" w:rsidRDefault="00B71526" w:rsidP="00F811D6">
            <w:pPr>
              <w:contextualSpacing/>
              <w:jc w:val="both"/>
              <w:rPr>
                <w:rFonts w:ascii="Arial" w:hAnsi="Arial" w:cs="Arial"/>
                <w:b/>
                <w:sz w:val="22"/>
                <w:szCs w:val="22"/>
              </w:rPr>
            </w:pPr>
            <w:r w:rsidRPr="00646C86">
              <w:rPr>
                <w:rFonts w:ascii="Arial" w:hAnsi="Arial" w:cs="Arial"/>
                <w:b/>
                <w:sz w:val="22"/>
                <w:szCs w:val="22"/>
              </w:rPr>
              <w:t>MENOR PREÇO</w:t>
            </w:r>
          </w:p>
        </w:tc>
      </w:tr>
      <w:tr w:rsidR="00B71526" w:rsidRPr="00646C86" w:rsidTr="00FB6982">
        <w:tc>
          <w:tcPr>
            <w:tcW w:w="4077" w:type="dxa"/>
          </w:tcPr>
          <w:p w:rsidR="00B71526" w:rsidRPr="00646C86" w:rsidRDefault="00B71526" w:rsidP="00F811D6">
            <w:pPr>
              <w:contextualSpacing/>
              <w:jc w:val="both"/>
              <w:rPr>
                <w:rFonts w:ascii="Arial" w:hAnsi="Arial" w:cs="Arial"/>
                <w:b/>
                <w:sz w:val="22"/>
                <w:szCs w:val="22"/>
              </w:rPr>
            </w:pPr>
            <w:r w:rsidRPr="00646C86">
              <w:rPr>
                <w:rFonts w:ascii="Arial" w:hAnsi="Arial" w:cs="Arial"/>
                <w:b/>
                <w:sz w:val="22"/>
                <w:szCs w:val="22"/>
              </w:rPr>
              <w:t>CRITÉRIO DE JULGAMENTO</w:t>
            </w:r>
          </w:p>
        </w:tc>
        <w:tc>
          <w:tcPr>
            <w:tcW w:w="5135" w:type="dxa"/>
          </w:tcPr>
          <w:p w:rsidR="00B71526" w:rsidRPr="00646C86" w:rsidRDefault="00B71526" w:rsidP="00F811D6">
            <w:pPr>
              <w:contextualSpacing/>
              <w:jc w:val="both"/>
              <w:rPr>
                <w:rFonts w:ascii="Arial" w:hAnsi="Arial" w:cs="Arial"/>
                <w:b/>
                <w:sz w:val="22"/>
                <w:szCs w:val="22"/>
              </w:rPr>
            </w:pPr>
            <w:proofErr w:type="gramStart"/>
            <w:r w:rsidRPr="00646C86">
              <w:rPr>
                <w:rFonts w:ascii="Arial" w:hAnsi="Arial" w:cs="Arial"/>
                <w:b/>
                <w:sz w:val="22"/>
                <w:szCs w:val="22"/>
              </w:rPr>
              <w:t>MENOR PREÇO – TAXA DE ADMINISTRAÇÃO – ADMITIDA</w:t>
            </w:r>
            <w:proofErr w:type="gramEnd"/>
            <w:r w:rsidRPr="00646C86">
              <w:rPr>
                <w:rFonts w:ascii="Arial" w:hAnsi="Arial" w:cs="Arial"/>
                <w:b/>
                <w:sz w:val="22"/>
                <w:szCs w:val="22"/>
              </w:rPr>
              <w:t xml:space="preserve"> TAXA NEGATIVA</w:t>
            </w:r>
          </w:p>
        </w:tc>
      </w:tr>
      <w:tr w:rsidR="00B71526" w:rsidRPr="00646C86" w:rsidTr="00FB6982">
        <w:tc>
          <w:tcPr>
            <w:tcW w:w="4077" w:type="dxa"/>
          </w:tcPr>
          <w:p w:rsidR="00B71526" w:rsidRPr="00646C86" w:rsidRDefault="00B71526" w:rsidP="00F811D6">
            <w:pPr>
              <w:contextualSpacing/>
              <w:jc w:val="both"/>
              <w:rPr>
                <w:rFonts w:ascii="Arial" w:hAnsi="Arial" w:cs="Arial"/>
                <w:b/>
                <w:sz w:val="22"/>
                <w:szCs w:val="22"/>
              </w:rPr>
            </w:pPr>
            <w:r w:rsidRPr="00646C86">
              <w:rPr>
                <w:rFonts w:ascii="Arial" w:hAnsi="Arial" w:cs="Arial"/>
                <w:b/>
                <w:sz w:val="22"/>
                <w:szCs w:val="22"/>
              </w:rPr>
              <w:t>PROCESSO</w:t>
            </w:r>
          </w:p>
        </w:tc>
        <w:tc>
          <w:tcPr>
            <w:tcW w:w="5135" w:type="dxa"/>
          </w:tcPr>
          <w:p w:rsidR="00B71526" w:rsidRPr="00646C86" w:rsidRDefault="00B71526" w:rsidP="00F811D6">
            <w:pPr>
              <w:contextualSpacing/>
              <w:jc w:val="both"/>
              <w:rPr>
                <w:rFonts w:ascii="Arial" w:hAnsi="Arial" w:cs="Arial"/>
                <w:b/>
                <w:sz w:val="22"/>
                <w:szCs w:val="22"/>
              </w:rPr>
            </w:pPr>
            <w:r w:rsidRPr="00646C86">
              <w:rPr>
                <w:rFonts w:ascii="Arial" w:hAnsi="Arial" w:cs="Arial"/>
                <w:b/>
                <w:sz w:val="22"/>
                <w:szCs w:val="22"/>
              </w:rPr>
              <w:t>N°</w:t>
            </w:r>
            <w:r w:rsidR="003F53E8" w:rsidRPr="00646C86">
              <w:rPr>
                <w:rFonts w:ascii="Arial" w:hAnsi="Arial" w:cs="Arial"/>
                <w:b/>
                <w:sz w:val="22"/>
                <w:szCs w:val="22"/>
              </w:rPr>
              <w:t>01-2022</w:t>
            </w:r>
          </w:p>
        </w:tc>
      </w:tr>
      <w:tr w:rsidR="00B71526" w:rsidRPr="00646C86" w:rsidTr="00FB6982">
        <w:tc>
          <w:tcPr>
            <w:tcW w:w="4077" w:type="dxa"/>
          </w:tcPr>
          <w:p w:rsidR="00B71526" w:rsidRPr="00646C86" w:rsidRDefault="00B71526" w:rsidP="00F811D6">
            <w:pPr>
              <w:contextualSpacing/>
              <w:jc w:val="both"/>
              <w:rPr>
                <w:rFonts w:ascii="Arial" w:hAnsi="Arial" w:cs="Arial"/>
                <w:b/>
                <w:sz w:val="22"/>
                <w:szCs w:val="22"/>
              </w:rPr>
            </w:pPr>
            <w:r w:rsidRPr="00646C86">
              <w:rPr>
                <w:rFonts w:ascii="Arial" w:hAnsi="Arial" w:cs="Arial"/>
                <w:b/>
                <w:sz w:val="22"/>
                <w:szCs w:val="22"/>
              </w:rPr>
              <w:t>EDITAL</w:t>
            </w:r>
          </w:p>
        </w:tc>
        <w:tc>
          <w:tcPr>
            <w:tcW w:w="5135" w:type="dxa"/>
          </w:tcPr>
          <w:p w:rsidR="00B71526" w:rsidRPr="00646C86" w:rsidRDefault="00B71526" w:rsidP="00F811D6">
            <w:pPr>
              <w:contextualSpacing/>
              <w:jc w:val="both"/>
              <w:rPr>
                <w:rFonts w:ascii="Arial" w:hAnsi="Arial" w:cs="Arial"/>
                <w:b/>
                <w:sz w:val="22"/>
                <w:szCs w:val="22"/>
              </w:rPr>
            </w:pPr>
            <w:r w:rsidRPr="00646C86">
              <w:rPr>
                <w:rFonts w:ascii="Arial" w:hAnsi="Arial" w:cs="Arial"/>
                <w:b/>
                <w:sz w:val="22"/>
                <w:szCs w:val="22"/>
              </w:rPr>
              <w:t>Nº</w:t>
            </w:r>
            <w:r w:rsidR="003F53E8" w:rsidRPr="00646C86">
              <w:rPr>
                <w:rFonts w:ascii="Arial" w:hAnsi="Arial" w:cs="Arial"/>
                <w:b/>
                <w:sz w:val="22"/>
                <w:szCs w:val="22"/>
              </w:rPr>
              <w:t>01-2022</w:t>
            </w:r>
          </w:p>
        </w:tc>
      </w:tr>
      <w:tr w:rsidR="00B71526" w:rsidRPr="00646C86" w:rsidTr="00FB6982">
        <w:tc>
          <w:tcPr>
            <w:tcW w:w="4077" w:type="dxa"/>
          </w:tcPr>
          <w:p w:rsidR="00B71526" w:rsidRPr="00646C86" w:rsidRDefault="00B71526" w:rsidP="00F811D6">
            <w:pPr>
              <w:contextualSpacing/>
              <w:jc w:val="both"/>
              <w:rPr>
                <w:rFonts w:ascii="Arial" w:hAnsi="Arial" w:cs="Arial"/>
                <w:b/>
                <w:sz w:val="22"/>
                <w:szCs w:val="22"/>
              </w:rPr>
            </w:pPr>
            <w:r w:rsidRPr="00646C86">
              <w:rPr>
                <w:rFonts w:ascii="Arial" w:hAnsi="Arial" w:cs="Arial"/>
                <w:b/>
                <w:sz w:val="22"/>
                <w:szCs w:val="22"/>
              </w:rPr>
              <w:t>VALIDADE DA PROPOSTA</w:t>
            </w:r>
          </w:p>
        </w:tc>
        <w:tc>
          <w:tcPr>
            <w:tcW w:w="5135" w:type="dxa"/>
          </w:tcPr>
          <w:p w:rsidR="00B71526" w:rsidRPr="00646C86" w:rsidRDefault="00B71526" w:rsidP="00F811D6">
            <w:pPr>
              <w:contextualSpacing/>
              <w:jc w:val="both"/>
              <w:rPr>
                <w:rFonts w:ascii="Arial" w:hAnsi="Arial" w:cs="Arial"/>
                <w:b/>
                <w:sz w:val="22"/>
                <w:szCs w:val="22"/>
              </w:rPr>
            </w:pPr>
            <w:r w:rsidRPr="00646C86">
              <w:rPr>
                <w:rFonts w:ascii="Arial" w:hAnsi="Arial" w:cs="Arial"/>
                <w:b/>
                <w:sz w:val="22"/>
                <w:szCs w:val="22"/>
              </w:rPr>
              <w:t>60(SESSENTA DIAS)</w:t>
            </w:r>
          </w:p>
        </w:tc>
      </w:tr>
      <w:tr w:rsidR="00FB6982" w:rsidRPr="00646C86" w:rsidTr="00FB6982">
        <w:tc>
          <w:tcPr>
            <w:tcW w:w="4077" w:type="dxa"/>
          </w:tcPr>
          <w:p w:rsidR="00FB6982" w:rsidRPr="00646C86" w:rsidRDefault="00FB6982" w:rsidP="00F811D6">
            <w:pPr>
              <w:contextualSpacing/>
              <w:jc w:val="both"/>
              <w:rPr>
                <w:rFonts w:ascii="Arial" w:hAnsi="Arial" w:cs="Arial"/>
                <w:b/>
                <w:sz w:val="22"/>
                <w:szCs w:val="22"/>
              </w:rPr>
            </w:pPr>
            <w:r w:rsidRPr="00646C86">
              <w:rPr>
                <w:rFonts w:ascii="Arial" w:hAnsi="Arial" w:cs="Arial"/>
                <w:b/>
                <w:sz w:val="22"/>
                <w:szCs w:val="22"/>
              </w:rPr>
              <w:t>ENDEREÇO DE ENCAMINHAMENTO DOS ENVELOPES DE PROPOSTA E HABILITAÇÃO VIA CORREIO</w:t>
            </w:r>
          </w:p>
        </w:tc>
        <w:tc>
          <w:tcPr>
            <w:tcW w:w="5135" w:type="dxa"/>
          </w:tcPr>
          <w:p w:rsidR="00FB6982" w:rsidRPr="00646C86" w:rsidRDefault="00FB6982" w:rsidP="00F811D6">
            <w:pPr>
              <w:contextualSpacing/>
              <w:jc w:val="both"/>
              <w:rPr>
                <w:rFonts w:ascii="Arial" w:hAnsi="Arial" w:cs="Arial"/>
                <w:b/>
                <w:sz w:val="22"/>
                <w:szCs w:val="22"/>
              </w:rPr>
            </w:pPr>
            <w:r w:rsidRPr="00646C86">
              <w:rPr>
                <w:rFonts w:ascii="Arial" w:hAnsi="Arial" w:cs="Arial"/>
                <w:b/>
                <w:sz w:val="22"/>
                <w:szCs w:val="22"/>
              </w:rPr>
              <w:t>RUA GENERAL OSÓRIO, 979 – CENTRO – CANGUÇU/RS – CEP: 96.600-</w:t>
            </w:r>
            <w:proofErr w:type="gramStart"/>
            <w:r w:rsidRPr="00646C86">
              <w:rPr>
                <w:rFonts w:ascii="Arial" w:hAnsi="Arial" w:cs="Arial"/>
                <w:b/>
                <w:sz w:val="22"/>
                <w:szCs w:val="22"/>
              </w:rPr>
              <w:t>000</w:t>
            </w:r>
            <w:proofErr w:type="gramEnd"/>
          </w:p>
        </w:tc>
      </w:tr>
      <w:tr w:rsidR="00B71526" w:rsidRPr="00646C86" w:rsidTr="00FB6982">
        <w:tc>
          <w:tcPr>
            <w:tcW w:w="4077" w:type="dxa"/>
          </w:tcPr>
          <w:p w:rsidR="00B71526" w:rsidRPr="00646C86" w:rsidRDefault="00B71526" w:rsidP="00F811D6">
            <w:pPr>
              <w:contextualSpacing/>
              <w:jc w:val="both"/>
              <w:rPr>
                <w:rFonts w:ascii="Arial" w:hAnsi="Arial" w:cs="Arial"/>
                <w:b/>
                <w:sz w:val="22"/>
                <w:szCs w:val="22"/>
              </w:rPr>
            </w:pPr>
            <w:r w:rsidRPr="00646C86">
              <w:rPr>
                <w:rFonts w:ascii="Arial" w:hAnsi="Arial" w:cs="Arial"/>
                <w:b/>
                <w:sz w:val="22"/>
                <w:szCs w:val="22"/>
              </w:rPr>
              <w:t>DATA/HORA</w:t>
            </w:r>
            <w:r w:rsidR="00FB6982" w:rsidRPr="00646C86">
              <w:rPr>
                <w:rFonts w:ascii="Arial" w:hAnsi="Arial" w:cs="Arial"/>
                <w:b/>
                <w:sz w:val="22"/>
                <w:szCs w:val="22"/>
              </w:rPr>
              <w:t xml:space="preserve"> FINAL</w:t>
            </w:r>
            <w:r w:rsidRPr="00646C86">
              <w:rPr>
                <w:rFonts w:ascii="Arial" w:hAnsi="Arial" w:cs="Arial"/>
                <w:b/>
                <w:sz w:val="22"/>
                <w:szCs w:val="22"/>
              </w:rPr>
              <w:t xml:space="preserve"> PARA ENTREGA DOS ENVELOPES</w:t>
            </w:r>
          </w:p>
        </w:tc>
        <w:tc>
          <w:tcPr>
            <w:tcW w:w="5135" w:type="dxa"/>
          </w:tcPr>
          <w:p w:rsidR="00273270" w:rsidRPr="00646C86" w:rsidRDefault="00273270" w:rsidP="00F811D6">
            <w:pPr>
              <w:contextualSpacing/>
              <w:jc w:val="both"/>
              <w:rPr>
                <w:rFonts w:ascii="Arial" w:hAnsi="Arial" w:cs="Arial"/>
                <w:b/>
                <w:sz w:val="22"/>
                <w:szCs w:val="22"/>
              </w:rPr>
            </w:pPr>
            <w:r>
              <w:rPr>
                <w:rFonts w:ascii="Arial" w:hAnsi="Arial" w:cs="Arial"/>
                <w:b/>
                <w:sz w:val="22"/>
                <w:szCs w:val="22"/>
              </w:rPr>
              <w:t>Dia 18(DEZOITO) de fevereiro de 2022 até as 9h:30min</w:t>
            </w:r>
            <w:r w:rsidRPr="00646C86">
              <w:rPr>
                <w:rFonts w:ascii="Arial" w:hAnsi="Arial" w:cs="Arial"/>
                <w:b/>
                <w:sz w:val="22"/>
                <w:szCs w:val="22"/>
              </w:rPr>
              <w:t>(NOVE HORAS E TRINTA MINUTOS</w:t>
            </w:r>
          </w:p>
        </w:tc>
      </w:tr>
      <w:tr w:rsidR="00B71526" w:rsidRPr="00646C86" w:rsidTr="00FB6982">
        <w:tc>
          <w:tcPr>
            <w:tcW w:w="4077" w:type="dxa"/>
          </w:tcPr>
          <w:p w:rsidR="00B71526" w:rsidRPr="00646C86" w:rsidRDefault="00165F37" w:rsidP="00F811D6">
            <w:pPr>
              <w:contextualSpacing/>
              <w:jc w:val="both"/>
              <w:rPr>
                <w:rFonts w:ascii="Arial" w:hAnsi="Arial" w:cs="Arial"/>
                <w:b/>
                <w:sz w:val="22"/>
                <w:szCs w:val="22"/>
              </w:rPr>
            </w:pPr>
            <w:r>
              <w:rPr>
                <w:rFonts w:ascii="Arial" w:hAnsi="Arial" w:cs="Arial"/>
                <w:b/>
                <w:sz w:val="22"/>
                <w:szCs w:val="22"/>
              </w:rPr>
              <w:t>HORÁRIO FINAL PARA</w:t>
            </w:r>
            <w:r w:rsidR="00C24BF5" w:rsidRPr="00646C86">
              <w:rPr>
                <w:rFonts w:ascii="Arial" w:hAnsi="Arial" w:cs="Arial"/>
                <w:b/>
                <w:sz w:val="22"/>
                <w:szCs w:val="22"/>
              </w:rPr>
              <w:t xml:space="preserve"> CREDENCIAMENTO</w:t>
            </w:r>
          </w:p>
        </w:tc>
        <w:tc>
          <w:tcPr>
            <w:tcW w:w="5135" w:type="dxa"/>
          </w:tcPr>
          <w:p w:rsidR="00B71526" w:rsidRPr="00646C86" w:rsidRDefault="00A055BF" w:rsidP="00F811D6">
            <w:pPr>
              <w:contextualSpacing/>
              <w:jc w:val="both"/>
              <w:rPr>
                <w:rFonts w:ascii="Arial" w:hAnsi="Arial" w:cs="Arial"/>
                <w:b/>
                <w:sz w:val="22"/>
                <w:szCs w:val="22"/>
              </w:rPr>
            </w:pPr>
            <w:r w:rsidRPr="00646C86">
              <w:rPr>
                <w:rFonts w:ascii="Arial" w:hAnsi="Arial" w:cs="Arial"/>
                <w:b/>
                <w:sz w:val="22"/>
                <w:szCs w:val="22"/>
              </w:rPr>
              <w:t>9h30min</w:t>
            </w:r>
            <w:r w:rsidR="000A7DE9" w:rsidRPr="00646C86">
              <w:rPr>
                <w:rFonts w:ascii="Arial" w:hAnsi="Arial" w:cs="Arial"/>
                <w:b/>
                <w:sz w:val="22"/>
                <w:szCs w:val="22"/>
              </w:rPr>
              <w:t>(NOVE HORAS E TRINTA MINUTOS)</w:t>
            </w:r>
          </w:p>
        </w:tc>
      </w:tr>
      <w:tr w:rsidR="00B71526" w:rsidRPr="00646C86" w:rsidTr="00FB6982">
        <w:tc>
          <w:tcPr>
            <w:tcW w:w="4077" w:type="dxa"/>
          </w:tcPr>
          <w:p w:rsidR="00B71526" w:rsidRPr="00646C86" w:rsidRDefault="00B71526" w:rsidP="00F811D6">
            <w:pPr>
              <w:contextualSpacing/>
              <w:jc w:val="both"/>
              <w:rPr>
                <w:rFonts w:ascii="Arial" w:hAnsi="Arial" w:cs="Arial"/>
                <w:b/>
                <w:sz w:val="22"/>
                <w:szCs w:val="22"/>
              </w:rPr>
            </w:pPr>
            <w:r w:rsidRPr="00646C86">
              <w:rPr>
                <w:rFonts w:ascii="Arial" w:hAnsi="Arial" w:cs="Arial"/>
                <w:b/>
                <w:sz w:val="22"/>
                <w:szCs w:val="22"/>
              </w:rPr>
              <w:t>LOCAL DE ENTREGA DOS ENVELOPES</w:t>
            </w:r>
          </w:p>
        </w:tc>
        <w:tc>
          <w:tcPr>
            <w:tcW w:w="5135" w:type="dxa"/>
          </w:tcPr>
          <w:p w:rsidR="00B71526" w:rsidRPr="00646C86" w:rsidRDefault="00FB6982" w:rsidP="00F811D6">
            <w:pPr>
              <w:contextualSpacing/>
              <w:jc w:val="both"/>
              <w:rPr>
                <w:rFonts w:ascii="Arial" w:hAnsi="Arial" w:cs="Arial"/>
                <w:b/>
                <w:sz w:val="22"/>
                <w:szCs w:val="22"/>
              </w:rPr>
            </w:pPr>
            <w:r w:rsidRPr="00646C86">
              <w:rPr>
                <w:rFonts w:ascii="Arial" w:hAnsi="Arial" w:cs="Arial"/>
                <w:b/>
                <w:sz w:val="22"/>
                <w:szCs w:val="22"/>
              </w:rPr>
              <w:t xml:space="preserve">SALA DE SESSÕES JOAQUIM DE DEUS </w:t>
            </w:r>
            <w:proofErr w:type="gramStart"/>
            <w:r w:rsidRPr="00646C86">
              <w:rPr>
                <w:rFonts w:ascii="Arial" w:hAnsi="Arial" w:cs="Arial"/>
                <w:b/>
                <w:sz w:val="22"/>
                <w:szCs w:val="22"/>
              </w:rPr>
              <w:t>NUNES(</w:t>
            </w:r>
            <w:proofErr w:type="gramEnd"/>
            <w:r w:rsidRPr="00646C86">
              <w:rPr>
                <w:rFonts w:ascii="Arial" w:hAnsi="Arial" w:cs="Arial"/>
                <w:b/>
                <w:sz w:val="22"/>
                <w:szCs w:val="22"/>
              </w:rPr>
              <w:t>PLENÁRIO) DA CÂMARA MUNICIPAL DE VEREADORES DE CANGUÇU – RUA GENERAL OSÓRIO, 979 - CENTRO</w:t>
            </w:r>
          </w:p>
        </w:tc>
      </w:tr>
      <w:tr w:rsidR="00B71526" w:rsidRPr="00646C86" w:rsidTr="00FB6982">
        <w:tc>
          <w:tcPr>
            <w:tcW w:w="4077" w:type="dxa"/>
          </w:tcPr>
          <w:p w:rsidR="00B71526" w:rsidRPr="00646C86" w:rsidRDefault="00C24BF5" w:rsidP="00F811D6">
            <w:pPr>
              <w:contextualSpacing/>
              <w:jc w:val="both"/>
              <w:rPr>
                <w:rFonts w:ascii="Arial" w:hAnsi="Arial" w:cs="Arial"/>
                <w:b/>
                <w:sz w:val="22"/>
                <w:szCs w:val="22"/>
              </w:rPr>
            </w:pPr>
            <w:r w:rsidRPr="00646C86">
              <w:rPr>
                <w:rFonts w:ascii="Arial" w:hAnsi="Arial" w:cs="Arial"/>
                <w:b/>
                <w:sz w:val="22"/>
                <w:szCs w:val="22"/>
              </w:rPr>
              <w:t>DATA/HORA DA ABERTURA DOS ENVELOPES</w:t>
            </w:r>
          </w:p>
        </w:tc>
        <w:tc>
          <w:tcPr>
            <w:tcW w:w="5135" w:type="dxa"/>
          </w:tcPr>
          <w:p w:rsidR="00B71526" w:rsidRPr="00646C86" w:rsidRDefault="000A7DE9" w:rsidP="00FE0607">
            <w:pPr>
              <w:contextualSpacing/>
              <w:jc w:val="both"/>
              <w:rPr>
                <w:rFonts w:ascii="Arial" w:hAnsi="Arial" w:cs="Arial"/>
                <w:b/>
                <w:sz w:val="22"/>
                <w:szCs w:val="22"/>
              </w:rPr>
            </w:pPr>
            <w:r w:rsidRPr="00646C86">
              <w:rPr>
                <w:rFonts w:ascii="Arial" w:hAnsi="Arial" w:cs="Arial"/>
                <w:b/>
                <w:sz w:val="22"/>
                <w:szCs w:val="22"/>
              </w:rPr>
              <w:t>18(DEZOITO) DE FEVEREIRO DE</w:t>
            </w:r>
            <w:r w:rsidR="00FE0607">
              <w:rPr>
                <w:rFonts w:ascii="Arial" w:hAnsi="Arial" w:cs="Arial"/>
                <w:b/>
                <w:sz w:val="22"/>
                <w:szCs w:val="22"/>
              </w:rPr>
              <w:t xml:space="preserve"> </w:t>
            </w:r>
            <w:r w:rsidR="00A055BF" w:rsidRPr="00646C86">
              <w:rPr>
                <w:rFonts w:ascii="Arial" w:hAnsi="Arial" w:cs="Arial"/>
                <w:b/>
                <w:sz w:val="22"/>
                <w:szCs w:val="22"/>
              </w:rPr>
              <w:t xml:space="preserve">2022 às </w:t>
            </w:r>
            <w:proofErr w:type="gramStart"/>
            <w:r w:rsidR="00A055BF" w:rsidRPr="00646C86">
              <w:rPr>
                <w:rFonts w:ascii="Arial" w:hAnsi="Arial" w:cs="Arial"/>
                <w:b/>
                <w:sz w:val="22"/>
                <w:szCs w:val="22"/>
              </w:rPr>
              <w:t>10:00</w:t>
            </w:r>
            <w:proofErr w:type="gramEnd"/>
            <w:r w:rsidR="00A055BF" w:rsidRPr="00646C86">
              <w:rPr>
                <w:rFonts w:ascii="Arial" w:hAnsi="Arial" w:cs="Arial"/>
                <w:b/>
                <w:sz w:val="22"/>
                <w:szCs w:val="22"/>
              </w:rPr>
              <w:t>h</w:t>
            </w:r>
            <w:r w:rsidRPr="00646C86">
              <w:rPr>
                <w:rFonts w:ascii="Arial" w:hAnsi="Arial" w:cs="Arial"/>
                <w:b/>
                <w:sz w:val="22"/>
                <w:szCs w:val="22"/>
              </w:rPr>
              <w:t>(DEZ HORAS)</w:t>
            </w:r>
          </w:p>
        </w:tc>
      </w:tr>
      <w:tr w:rsidR="000A7DE9" w:rsidRPr="00646C86" w:rsidTr="00FB6982">
        <w:tc>
          <w:tcPr>
            <w:tcW w:w="4077" w:type="dxa"/>
          </w:tcPr>
          <w:p w:rsidR="000A7DE9" w:rsidRPr="00646C86" w:rsidRDefault="000A7DE9" w:rsidP="00F811D6">
            <w:pPr>
              <w:contextualSpacing/>
              <w:jc w:val="both"/>
              <w:rPr>
                <w:rFonts w:ascii="Arial" w:hAnsi="Arial" w:cs="Arial"/>
                <w:b/>
                <w:sz w:val="22"/>
                <w:szCs w:val="22"/>
              </w:rPr>
            </w:pPr>
            <w:r w:rsidRPr="00646C86">
              <w:rPr>
                <w:rFonts w:ascii="Arial" w:hAnsi="Arial" w:cs="Arial"/>
                <w:b/>
                <w:sz w:val="22"/>
                <w:szCs w:val="22"/>
              </w:rPr>
              <w:lastRenderedPageBreak/>
              <w:t>DATA/HORA DO INICIO DA SESSÃOPÚBLICA DE LANCES</w:t>
            </w:r>
          </w:p>
        </w:tc>
        <w:tc>
          <w:tcPr>
            <w:tcW w:w="5135" w:type="dxa"/>
          </w:tcPr>
          <w:p w:rsidR="000A7DE9" w:rsidRPr="00646C86" w:rsidRDefault="000A7DE9" w:rsidP="00F811D6">
            <w:pPr>
              <w:contextualSpacing/>
              <w:jc w:val="both"/>
              <w:rPr>
                <w:rFonts w:ascii="Arial" w:hAnsi="Arial" w:cs="Arial"/>
                <w:b/>
                <w:sz w:val="22"/>
                <w:szCs w:val="22"/>
              </w:rPr>
            </w:pPr>
            <w:r w:rsidRPr="00646C86">
              <w:rPr>
                <w:rFonts w:ascii="Arial" w:hAnsi="Arial" w:cs="Arial"/>
                <w:b/>
                <w:sz w:val="22"/>
                <w:szCs w:val="22"/>
              </w:rPr>
              <w:t xml:space="preserve">18(DEZOITO) DE FEVEREIRO DE </w:t>
            </w:r>
            <w:proofErr w:type="gramStart"/>
            <w:r w:rsidRPr="00646C86">
              <w:rPr>
                <w:rFonts w:ascii="Arial" w:hAnsi="Arial" w:cs="Arial"/>
                <w:b/>
                <w:sz w:val="22"/>
                <w:szCs w:val="22"/>
              </w:rPr>
              <w:t>2022 às 10h(DEZ HORAS) – SEQUENCIA DA ABERTURA DOS ENVELOPES</w:t>
            </w:r>
            <w:r w:rsidR="000908F9" w:rsidRPr="00646C86">
              <w:rPr>
                <w:rFonts w:ascii="Arial" w:hAnsi="Arial" w:cs="Arial"/>
                <w:b/>
                <w:sz w:val="22"/>
                <w:szCs w:val="22"/>
              </w:rPr>
              <w:t xml:space="preserve"> - PREÇO</w:t>
            </w:r>
            <w:proofErr w:type="gramEnd"/>
          </w:p>
        </w:tc>
      </w:tr>
      <w:tr w:rsidR="00B71526" w:rsidRPr="00646C86" w:rsidTr="00FB6982">
        <w:tc>
          <w:tcPr>
            <w:tcW w:w="4077" w:type="dxa"/>
          </w:tcPr>
          <w:p w:rsidR="00B71526" w:rsidRPr="00646C86" w:rsidRDefault="00B71526" w:rsidP="00F811D6">
            <w:pPr>
              <w:contextualSpacing/>
              <w:jc w:val="both"/>
              <w:rPr>
                <w:rFonts w:ascii="Arial" w:hAnsi="Arial" w:cs="Arial"/>
                <w:b/>
                <w:sz w:val="22"/>
                <w:szCs w:val="22"/>
              </w:rPr>
            </w:pPr>
            <w:r w:rsidRPr="00646C86">
              <w:rPr>
                <w:rFonts w:ascii="Arial" w:hAnsi="Arial" w:cs="Arial"/>
                <w:b/>
                <w:sz w:val="22"/>
                <w:szCs w:val="22"/>
              </w:rPr>
              <w:t>DOWL</w:t>
            </w:r>
            <w:r w:rsidR="00D8414B" w:rsidRPr="00646C86">
              <w:rPr>
                <w:rFonts w:ascii="Arial" w:hAnsi="Arial" w:cs="Arial"/>
                <w:b/>
                <w:sz w:val="22"/>
                <w:szCs w:val="22"/>
              </w:rPr>
              <w:t>O</w:t>
            </w:r>
            <w:r w:rsidRPr="00646C86">
              <w:rPr>
                <w:rFonts w:ascii="Arial" w:hAnsi="Arial" w:cs="Arial"/>
                <w:b/>
                <w:sz w:val="22"/>
                <w:szCs w:val="22"/>
              </w:rPr>
              <w:t>AND</w:t>
            </w:r>
            <w:r w:rsidR="00D8414B" w:rsidRPr="00646C86">
              <w:rPr>
                <w:rFonts w:ascii="Arial" w:hAnsi="Arial" w:cs="Arial"/>
                <w:b/>
                <w:sz w:val="22"/>
                <w:szCs w:val="22"/>
              </w:rPr>
              <w:t xml:space="preserve"> DO EDITAL </w:t>
            </w:r>
          </w:p>
        </w:tc>
        <w:tc>
          <w:tcPr>
            <w:tcW w:w="5135" w:type="dxa"/>
          </w:tcPr>
          <w:p w:rsidR="00B71526" w:rsidRPr="00646C86" w:rsidRDefault="00655288" w:rsidP="00F811D6">
            <w:pPr>
              <w:contextualSpacing/>
              <w:jc w:val="both"/>
              <w:rPr>
                <w:rFonts w:ascii="Arial" w:hAnsi="Arial" w:cs="Arial"/>
                <w:b/>
                <w:sz w:val="22"/>
                <w:szCs w:val="22"/>
              </w:rPr>
            </w:pPr>
            <w:hyperlink r:id="rId8" w:history="1">
              <w:r w:rsidR="00D8414B" w:rsidRPr="00646C86">
                <w:rPr>
                  <w:rStyle w:val="Hyperlink"/>
                  <w:rFonts w:ascii="Arial" w:hAnsi="Arial" w:cs="Arial"/>
                  <w:b/>
                  <w:sz w:val="22"/>
                  <w:szCs w:val="22"/>
                </w:rPr>
                <w:t>www.camaracangucu.com.br</w:t>
              </w:r>
            </w:hyperlink>
            <w:r w:rsidR="000908F9" w:rsidRPr="00646C86">
              <w:rPr>
                <w:rFonts w:ascii="Arial" w:hAnsi="Arial" w:cs="Arial"/>
                <w:sz w:val="22"/>
                <w:szCs w:val="22"/>
              </w:rPr>
              <w:t xml:space="preserve"> - </w:t>
            </w:r>
          </w:p>
        </w:tc>
      </w:tr>
      <w:tr w:rsidR="00D8414B" w:rsidRPr="00646C86" w:rsidTr="00FB6982">
        <w:tc>
          <w:tcPr>
            <w:tcW w:w="4077" w:type="dxa"/>
          </w:tcPr>
          <w:p w:rsidR="00D8414B" w:rsidRPr="00646C86" w:rsidRDefault="00D8414B" w:rsidP="00F811D6">
            <w:pPr>
              <w:contextualSpacing/>
              <w:jc w:val="both"/>
              <w:rPr>
                <w:rFonts w:ascii="Arial" w:hAnsi="Arial" w:cs="Arial"/>
                <w:b/>
                <w:sz w:val="22"/>
                <w:szCs w:val="22"/>
              </w:rPr>
            </w:pPr>
            <w:r w:rsidRPr="00646C86">
              <w:rPr>
                <w:rFonts w:ascii="Arial" w:hAnsi="Arial" w:cs="Arial"/>
                <w:b/>
                <w:sz w:val="22"/>
                <w:szCs w:val="22"/>
              </w:rPr>
              <w:t>INFORMAÇÕES E IMPUGNAÇÕES</w:t>
            </w:r>
          </w:p>
        </w:tc>
        <w:tc>
          <w:tcPr>
            <w:tcW w:w="5135" w:type="dxa"/>
          </w:tcPr>
          <w:p w:rsidR="00D8414B" w:rsidRPr="00646C86" w:rsidRDefault="00655288" w:rsidP="00F811D6">
            <w:pPr>
              <w:contextualSpacing/>
              <w:jc w:val="both"/>
              <w:rPr>
                <w:rFonts w:ascii="Arial" w:hAnsi="Arial" w:cs="Arial"/>
                <w:b/>
                <w:sz w:val="22"/>
                <w:szCs w:val="22"/>
              </w:rPr>
            </w:pPr>
            <w:hyperlink r:id="rId9" w:history="1">
              <w:r w:rsidR="00D8414B" w:rsidRPr="00646C86">
                <w:rPr>
                  <w:rStyle w:val="Hyperlink"/>
                  <w:rFonts w:ascii="Arial" w:hAnsi="Arial" w:cs="Arial"/>
                  <w:b/>
                  <w:sz w:val="22"/>
                  <w:szCs w:val="22"/>
                </w:rPr>
                <w:t>telefonista@cangucu.rs.leg.br</w:t>
              </w:r>
            </w:hyperlink>
          </w:p>
        </w:tc>
      </w:tr>
      <w:tr w:rsidR="00BE3C8B" w:rsidRPr="00646C86" w:rsidTr="00FB6982">
        <w:tc>
          <w:tcPr>
            <w:tcW w:w="4077" w:type="dxa"/>
          </w:tcPr>
          <w:p w:rsidR="00BE3C8B" w:rsidRPr="00646C86" w:rsidRDefault="00BE3C8B" w:rsidP="00F811D6">
            <w:pPr>
              <w:contextualSpacing/>
              <w:jc w:val="both"/>
              <w:rPr>
                <w:rFonts w:ascii="Arial" w:hAnsi="Arial" w:cs="Arial"/>
                <w:b/>
                <w:sz w:val="22"/>
                <w:szCs w:val="22"/>
              </w:rPr>
            </w:pPr>
            <w:r w:rsidRPr="00646C86">
              <w:rPr>
                <w:rFonts w:ascii="Arial" w:hAnsi="Arial" w:cs="Arial"/>
                <w:b/>
                <w:sz w:val="22"/>
                <w:szCs w:val="22"/>
              </w:rPr>
              <w:t>PREGOEIRA</w:t>
            </w:r>
          </w:p>
        </w:tc>
        <w:tc>
          <w:tcPr>
            <w:tcW w:w="5135" w:type="dxa"/>
          </w:tcPr>
          <w:p w:rsidR="00BE3C8B" w:rsidRPr="00646C86" w:rsidRDefault="00BE3C8B" w:rsidP="002E2284">
            <w:pPr>
              <w:contextualSpacing/>
              <w:jc w:val="both"/>
              <w:rPr>
                <w:rFonts w:ascii="Arial" w:hAnsi="Arial" w:cs="Arial"/>
                <w:b/>
                <w:sz w:val="22"/>
                <w:szCs w:val="22"/>
              </w:rPr>
            </w:pPr>
            <w:r w:rsidRPr="00646C86">
              <w:rPr>
                <w:rFonts w:ascii="Arial" w:hAnsi="Arial" w:cs="Arial"/>
                <w:b/>
                <w:sz w:val="22"/>
                <w:szCs w:val="22"/>
              </w:rPr>
              <w:t>SOLANGE DA SILVA MAN</w:t>
            </w:r>
            <w:r w:rsidR="002E2284" w:rsidRPr="00646C86">
              <w:rPr>
                <w:rFonts w:ascii="Arial" w:hAnsi="Arial" w:cs="Arial"/>
                <w:b/>
                <w:sz w:val="22"/>
                <w:szCs w:val="22"/>
              </w:rPr>
              <w:t>Z</w:t>
            </w:r>
            <w:r w:rsidRPr="00646C86">
              <w:rPr>
                <w:rFonts w:ascii="Arial" w:hAnsi="Arial" w:cs="Arial"/>
                <w:b/>
                <w:sz w:val="22"/>
                <w:szCs w:val="22"/>
              </w:rPr>
              <w:t>KE</w:t>
            </w:r>
          </w:p>
        </w:tc>
      </w:tr>
    </w:tbl>
    <w:p w:rsidR="002E2284" w:rsidRPr="004943D7" w:rsidRDefault="002E2284" w:rsidP="00F811D6">
      <w:pPr>
        <w:contextualSpacing/>
        <w:jc w:val="both"/>
        <w:rPr>
          <w:rFonts w:ascii="Arial" w:hAnsi="Arial" w:cs="Arial"/>
          <w:sz w:val="16"/>
          <w:szCs w:val="16"/>
        </w:rPr>
      </w:pPr>
    </w:p>
    <w:p w:rsidR="00D8414B" w:rsidRPr="00646C86" w:rsidRDefault="00D8414B" w:rsidP="00F811D6">
      <w:pPr>
        <w:contextualSpacing/>
        <w:jc w:val="both"/>
        <w:rPr>
          <w:rFonts w:ascii="Arial" w:hAnsi="Arial" w:cs="Arial"/>
          <w:sz w:val="22"/>
          <w:szCs w:val="22"/>
        </w:rPr>
      </w:pPr>
      <w:r w:rsidRPr="00646C86">
        <w:rPr>
          <w:rFonts w:ascii="Arial" w:hAnsi="Arial" w:cs="Arial"/>
          <w:sz w:val="22"/>
          <w:szCs w:val="22"/>
        </w:rPr>
        <w:t>Os envelopes (</w:t>
      </w:r>
      <w:r w:rsidRPr="00646C86">
        <w:rPr>
          <w:rFonts w:ascii="Arial" w:hAnsi="Arial" w:cs="Arial"/>
          <w:b/>
          <w:sz w:val="22"/>
          <w:szCs w:val="22"/>
        </w:rPr>
        <w:t>PROPOSTA e HABILITAÇÃO</w:t>
      </w:r>
      <w:r w:rsidRPr="00646C86">
        <w:rPr>
          <w:rFonts w:ascii="Arial" w:hAnsi="Arial" w:cs="Arial"/>
          <w:sz w:val="22"/>
          <w:szCs w:val="22"/>
        </w:rPr>
        <w:t>) serão entregues separadamente no</w:t>
      </w:r>
      <w:r w:rsidR="0049506B" w:rsidRPr="00646C86">
        <w:rPr>
          <w:rFonts w:ascii="Arial" w:hAnsi="Arial" w:cs="Arial"/>
          <w:sz w:val="22"/>
          <w:szCs w:val="22"/>
        </w:rPr>
        <w:t>:</w:t>
      </w:r>
      <w:r w:rsidRPr="00646C86">
        <w:rPr>
          <w:rFonts w:ascii="Arial" w:hAnsi="Arial" w:cs="Arial"/>
          <w:sz w:val="22"/>
          <w:szCs w:val="22"/>
        </w:rPr>
        <w:t xml:space="preserve"> Protocolo Sede da CÂMARA MUNICIPAL DE VEREADORES DE CANGUÇU/RS, Rua General Osório, 979 – Canguçu – RS – CEP: 96.600-000</w:t>
      </w:r>
      <w:r w:rsidR="00410F92" w:rsidRPr="00646C86">
        <w:rPr>
          <w:rFonts w:ascii="Arial" w:hAnsi="Arial" w:cs="Arial"/>
          <w:sz w:val="22"/>
          <w:szCs w:val="22"/>
        </w:rPr>
        <w:t xml:space="preserve"> ou via correio</w:t>
      </w:r>
      <w:r w:rsidRPr="00646C86">
        <w:rPr>
          <w:rFonts w:ascii="Arial" w:hAnsi="Arial" w:cs="Arial"/>
          <w:sz w:val="22"/>
          <w:szCs w:val="22"/>
        </w:rPr>
        <w:t xml:space="preserve"> conforme determina o preâmbulo deste instrumento, devendo estar lacrados, rubricados, contendo na parte externa, a razão social completa do proponente e nº do Pregão e a respectiva identificação individualizada tanto proposta quanto habilitação</w:t>
      </w:r>
      <w:r w:rsidR="00410F92" w:rsidRPr="00646C86">
        <w:rPr>
          <w:rFonts w:ascii="Arial" w:hAnsi="Arial" w:cs="Arial"/>
          <w:sz w:val="22"/>
          <w:szCs w:val="22"/>
        </w:rPr>
        <w:t>, conforme disp</w:t>
      </w:r>
      <w:r w:rsidR="0049506B" w:rsidRPr="00646C86">
        <w:rPr>
          <w:rFonts w:ascii="Arial" w:hAnsi="Arial" w:cs="Arial"/>
          <w:sz w:val="22"/>
          <w:szCs w:val="22"/>
        </w:rPr>
        <w:t xml:space="preserve">osto nos itens </w:t>
      </w:r>
      <w:r w:rsidR="004B057A" w:rsidRPr="00646C86">
        <w:rPr>
          <w:rFonts w:ascii="Arial" w:hAnsi="Arial" w:cs="Arial"/>
          <w:sz w:val="22"/>
          <w:szCs w:val="22"/>
        </w:rPr>
        <w:t xml:space="preserve">6.0 a 6.8 </w:t>
      </w:r>
      <w:r w:rsidR="00162915" w:rsidRPr="00646C86">
        <w:rPr>
          <w:rFonts w:ascii="Arial" w:hAnsi="Arial" w:cs="Arial"/>
          <w:sz w:val="22"/>
          <w:szCs w:val="22"/>
        </w:rPr>
        <w:t>deste edital.</w:t>
      </w:r>
    </w:p>
    <w:p w:rsidR="00D8414B" w:rsidRPr="00646C86" w:rsidRDefault="00D8414B" w:rsidP="00F811D6">
      <w:pPr>
        <w:contextualSpacing/>
        <w:jc w:val="both"/>
        <w:rPr>
          <w:rFonts w:ascii="Arial" w:hAnsi="Arial" w:cs="Arial"/>
          <w:sz w:val="22"/>
          <w:szCs w:val="22"/>
        </w:rPr>
      </w:pPr>
      <w:r w:rsidRPr="00646C86">
        <w:rPr>
          <w:rFonts w:ascii="Arial" w:hAnsi="Arial" w:cs="Arial"/>
          <w:sz w:val="22"/>
          <w:szCs w:val="22"/>
        </w:rPr>
        <w:t xml:space="preserve">Após as </w:t>
      </w:r>
      <w:r w:rsidR="000A7DE9" w:rsidRPr="00646C86">
        <w:rPr>
          <w:rFonts w:ascii="Arial" w:hAnsi="Arial" w:cs="Arial"/>
          <w:sz w:val="22"/>
          <w:szCs w:val="22"/>
        </w:rPr>
        <w:t xml:space="preserve">nove horas e trinta minutos do prazo fixado como limite dia dezoito de fevereiro de dois mil e vinte e dois, </w:t>
      </w:r>
      <w:r w:rsidRPr="00646C86">
        <w:rPr>
          <w:rFonts w:ascii="Arial" w:hAnsi="Arial" w:cs="Arial"/>
          <w:sz w:val="22"/>
          <w:szCs w:val="22"/>
        </w:rPr>
        <w:t>para recebimento dos envelopes não serão admitidos novos participantes no certame, não sendo, portanto, recebidos novos envelopes, nem permitidas modificações ou acréscimos nos elementos já protocolados.</w:t>
      </w:r>
    </w:p>
    <w:p w:rsidR="00BE3C8B" w:rsidRPr="00646C86" w:rsidRDefault="00BE3C8B" w:rsidP="00F811D6">
      <w:pPr>
        <w:contextualSpacing/>
        <w:jc w:val="both"/>
        <w:rPr>
          <w:rFonts w:ascii="Arial" w:hAnsi="Arial" w:cs="Arial"/>
          <w:sz w:val="22"/>
          <w:szCs w:val="22"/>
        </w:rPr>
      </w:pPr>
      <w:r w:rsidRPr="00646C86">
        <w:rPr>
          <w:rFonts w:ascii="Arial" w:hAnsi="Arial" w:cs="Arial"/>
          <w:sz w:val="22"/>
          <w:szCs w:val="22"/>
        </w:rPr>
        <w:t>No caso de busca e do recebimento do “Edital”, na sede da Câmara Municipal de Vereadores</w:t>
      </w:r>
      <w:r w:rsidR="0049506B" w:rsidRPr="00646C86">
        <w:rPr>
          <w:rFonts w:ascii="Arial" w:hAnsi="Arial" w:cs="Arial"/>
          <w:sz w:val="22"/>
          <w:szCs w:val="22"/>
        </w:rPr>
        <w:t xml:space="preserve"> de Cangu</w:t>
      </w:r>
      <w:r w:rsidR="00577B0C" w:rsidRPr="00646C86">
        <w:rPr>
          <w:rFonts w:ascii="Arial" w:hAnsi="Arial" w:cs="Arial"/>
          <w:sz w:val="22"/>
          <w:szCs w:val="22"/>
        </w:rPr>
        <w:t>çu</w:t>
      </w:r>
      <w:r w:rsidR="0049506B" w:rsidRPr="00646C86">
        <w:rPr>
          <w:rFonts w:ascii="Arial" w:hAnsi="Arial" w:cs="Arial"/>
          <w:sz w:val="22"/>
          <w:szCs w:val="22"/>
        </w:rPr>
        <w:t>/RS</w:t>
      </w:r>
      <w:r w:rsidRPr="00646C86">
        <w:rPr>
          <w:rFonts w:ascii="Arial" w:hAnsi="Arial" w:cs="Arial"/>
          <w:sz w:val="22"/>
          <w:szCs w:val="22"/>
        </w:rPr>
        <w:t>, deverá à interessada verificar seu conteúdo, não sendo admitidas reclamações posteriores sobre eventuais omissões.</w:t>
      </w:r>
    </w:p>
    <w:p w:rsidR="001D5C56" w:rsidRPr="004943D7" w:rsidRDefault="001D5C56" w:rsidP="00F811D6">
      <w:pPr>
        <w:contextualSpacing/>
        <w:jc w:val="both"/>
        <w:rPr>
          <w:rFonts w:ascii="Arial" w:hAnsi="Arial" w:cs="Arial"/>
          <w:sz w:val="16"/>
          <w:szCs w:val="16"/>
        </w:rPr>
      </w:pPr>
    </w:p>
    <w:p w:rsidR="00D8414B" w:rsidRPr="00646C86" w:rsidRDefault="00D8414B" w:rsidP="00F811D6">
      <w:pPr>
        <w:contextualSpacing/>
        <w:jc w:val="both"/>
        <w:rPr>
          <w:rFonts w:ascii="Arial" w:hAnsi="Arial" w:cs="Arial"/>
          <w:b/>
          <w:color w:val="000000"/>
          <w:sz w:val="22"/>
          <w:szCs w:val="22"/>
          <w:u w:val="single"/>
        </w:rPr>
      </w:pPr>
      <w:r w:rsidRPr="00646C86">
        <w:rPr>
          <w:rFonts w:ascii="Arial" w:hAnsi="Arial" w:cs="Arial"/>
          <w:b/>
          <w:color w:val="000000"/>
          <w:sz w:val="22"/>
          <w:szCs w:val="22"/>
          <w:u w:val="single"/>
        </w:rPr>
        <w:t>FAZEM PARTE INTEGRANTE DO PRESENTE EDITAL:</w:t>
      </w:r>
    </w:p>
    <w:p w:rsidR="00A47E9C" w:rsidRPr="00646C86" w:rsidRDefault="00A47E9C" w:rsidP="00F811D6">
      <w:pPr>
        <w:contextualSpacing/>
        <w:jc w:val="both"/>
        <w:rPr>
          <w:rFonts w:ascii="Arial" w:hAnsi="Arial" w:cs="Arial"/>
          <w:sz w:val="22"/>
          <w:szCs w:val="22"/>
        </w:rPr>
      </w:pPr>
      <w:r w:rsidRPr="00646C86">
        <w:rPr>
          <w:rFonts w:ascii="Arial" w:hAnsi="Arial" w:cs="Arial"/>
          <w:b/>
          <w:sz w:val="22"/>
          <w:szCs w:val="22"/>
        </w:rPr>
        <w:t xml:space="preserve">I – </w:t>
      </w:r>
      <w:r w:rsidRPr="00646C86">
        <w:rPr>
          <w:rFonts w:ascii="Arial" w:hAnsi="Arial" w:cs="Arial"/>
          <w:sz w:val="22"/>
          <w:szCs w:val="22"/>
        </w:rPr>
        <w:t>Termo de Referência;</w:t>
      </w:r>
    </w:p>
    <w:p w:rsidR="00A47E9C" w:rsidRPr="00646C86" w:rsidRDefault="00A47E9C" w:rsidP="00F811D6">
      <w:pPr>
        <w:contextualSpacing/>
        <w:jc w:val="both"/>
        <w:rPr>
          <w:rFonts w:ascii="Arial" w:hAnsi="Arial" w:cs="Arial"/>
          <w:sz w:val="22"/>
          <w:szCs w:val="22"/>
        </w:rPr>
      </w:pPr>
      <w:r w:rsidRPr="00646C86">
        <w:rPr>
          <w:rFonts w:ascii="Arial" w:hAnsi="Arial" w:cs="Arial"/>
          <w:b/>
          <w:sz w:val="22"/>
          <w:szCs w:val="22"/>
        </w:rPr>
        <w:t xml:space="preserve">II – </w:t>
      </w:r>
      <w:r w:rsidRPr="00646C86">
        <w:rPr>
          <w:rFonts w:ascii="Arial" w:hAnsi="Arial" w:cs="Arial"/>
          <w:sz w:val="22"/>
          <w:szCs w:val="22"/>
        </w:rPr>
        <w:t>Proposta Comercial</w:t>
      </w:r>
    </w:p>
    <w:p w:rsidR="00A47E9C" w:rsidRPr="00646C86" w:rsidRDefault="00A47E9C" w:rsidP="00F811D6">
      <w:pPr>
        <w:contextualSpacing/>
        <w:jc w:val="both"/>
        <w:rPr>
          <w:rFonts w:ascii="Arial" w:hAnsi="Arial" w:cs="Arial"/>
          <w:sz w:val="22"/>
          <w:szCs w:val="22"/>
        </w:rPr>
      </w:pPr>
      <w:r w:rsidRPr="00646C86">
        <w:rPr>
          <w:rFonts w:ascii="Arial" w:hAnsi="Arial" w:cs="Arial"/>
          <w:b/>
          <w:sz w:val="22"/>
          <w:szCs w:val="22"/>
        </w:rPr>
        <w:t xml:space="preserve">III – </w:t>
      </w:r>
      <w:r w:rsidRPr="00646C86">
        <w:rPr>
          <w:rFonts w:ascii="Arial" w:hAnsi="Arial" w:cs="Arial"/>
          <w:sz w:val="22"/>
          <w:szCs w:val="22"/>
        </w:rPr>
        <w:t>Modelo de credenciamento</w:t>
      </w:r>
    </w:p>
    <w:p w:rsidR="00A47E9C" w:rsidRPr="00646C86" w:rsidRDefault="00A47E9C" w:rsidP="00F811D6">
      <w:pPr>
        <w:contextualSpacing/>
        <w:jc w:val="both"/>
        <w:rPr>
          <w:rFonts w:ascii="Arial" w:hAnsi="Arial" w:cs="Arial"/>
          <w:sz w:val="22"/>
          <w:szCs w:val="22"/>
        </w:rPr>
      </w:pPr>
      <w:r w:rsidRPr="00646C86">
        <w:rPr>
          <w:rFonts w:ascii="Arial" w:hAnsi="Arial" w:cs="Arial"/>
          <w:b/>
          <w:sz w:val="22"/>
          <w:szCs w:val="22"/>
        </w:rPr>
        <w:t xml:space="preserve">IV – </w:t>
      </w:r>
      <w:r w:rsidRPr="00646C86">
        <w:rPr>
          <w:rFonts w:ascii="Arial" w:hAnsi="Arial" w:cs="Arial"/>
          <w:sz w:val="22"/>
          <w:szCs w:val="22"/>
        </w:rPr>
        <w:t xml:space="preserve">Modelo de Declaração Jurídica; </w:t>
      </w:r>
    </w:p>
    <w:p w:rsidR="00A47E9C" w:rsidRPr="00646C86" w:rsidRDefault="00A47E9C" w:rsidP="00F811D6">
      <w:pPr>
        <w:contextualSpacing/>
        <w:jc w:val="both"/>
        <w:rPr>
          <w:rFonts w:ascii="Arial" w:hAnsi="Arial" w:cs="Arial"/>
          <w:b/>
          <w:color w:val="000000"/>
          <w:sz w:val="22"/>
          <w:szCs w:val="22"/>
        </w:rPr>
      </w:pPr>
      <w:r w:rsidRPr="00646C86">
        <w:rPr>
          <w:rFonts w:ascii="Arial" w:hAnsi="Arial" w:cs="Arial"/>
          <w:b/>
          <w:sz w:val="22"/>
          <w:szCs w:val="22"/>
        </w:rPr>
        <w:t xml:space="preserve">V – </w:t>
      </w:r>
      <w:r w:rsidRPr="00646C86">
        <w:rPr>
          <w:rFonts w:ascii="Arial" w:hAnsi="Arial" w:cs="Arial"/>
          <w:sz w:val="22"/>
          <w:szCs w:val="22"/>
        </w:rPr>
        <w:t xml:space="preserve">Modelo de Declaração que cumpre as exigências do Inc. V do Art. 27 da Lei federal Nº 8.666/93 e alterações posteriores; </w:t>
      </w:r>
    </w:p>
    <w:p w:rsidR="00A47E9C" w:rsidRPr="00646C86" w:rsidRDefault="00A47E9C" w:rsidP="00F811D6">
      <w:pPr>
        <w:contextualSpacing/>
        <w:jc w:val="both"/>
        <w:rPr>
          <w:rFonts w:ascii="Arial" w:hAnsi="Arial" w:cs="Arial"/>
          <w:color w:val="000000"/>
          <w:sz w:val="22"/>
          <w:szCs w:val="22"/>
        </w:rPr>
      </w:pPr>
      <w:r w:rsidRPr="00646C86">
        <w:rPr>
          <w:rFonts w:ascii="Arial" w:hAnsi="Arial" w:cs="Arial"/>
          <w:b/>
          <w:color w:val="000000"/>
          <w:sz w:val="22"/>
          <w:szCs w:val="22"/>
        </w:rPr>
        <w:t xml:space="preserve">VI – </w:t>
      </w:r>
      <w:r w:rsidRPr="00646C86">
        <w:rPr>
          <w:rFonts w:ascii="Arial" w:hAnsi="Arial" w:cs="Arial"/>
          <w:color w:val="000000"/>
          <w:sz w:val="22"/>
          <w:szCs w:val="22"/>
        </w:rPr>
        <w:t>Modelo de Declaração de idoneidade</w:t>
      </w:r>
    </w:p>
    <w:p w:rsidR="00A47E9C" w:rsidRPr="00646C86" w:rsidRDefault="00A47E9C" w:rsidP="00F811D6">
      <w:pPr>
        <w:contextualSpacing/>
        <w:jc w:val="both"/>
        <w:rPr>
          <w:rFonts w:ascii="Arial" w:hAnsi="Arial" w:cs="Arial"/>
          <w:color w:val="000000"/>
          <w:sz w:val="22"/>
          <w:szCs w:val="22"/>
        </w:rPr>
      </w:pPr>
      <w:r w:rsidRPr="00646C86">
        <w:rPr>
          <w:rFonts w:ascii="Arial" w:hAnsi="Arial" w:cs="Arial"/>
          <w:b/>
          <w:color w:val="000000"/>
          <w:sz w:val="22"/>
          <w:szCs w:val="22"/>
        </w:rPr>
        <w:t xml:space="preserve">VII – </w:t>
      </w:r>
      <w:r w:rsidRPr="00646C86">
        <w:rPr>
          <w:rFonts w:ascii="Arial" w:hAnsi="Arial" w:cs="Arial"/>
          <w:color w:val="000000"/>
          <w:sz w:val="22"/>
          <w:szCs w:val="22"/>
        </w:rPr>
        <w:t xml:space="preserve">Modelo de Declaração de cumprimento das exigências </w:t>
      </w:r>
      <w:proofErr w:type="spellStart"/>
      <w:r w:rsidRPr="00646C86">
        <w:rPr>
          <w:rFonts w:ascii="Arial" w:hAnsi="Arial" w:cs="Arial"/>
          <w:color w:val="000000"/>
          <w:sz w:val="22"/>
          <w:szCs w:val="22"/>
        </w:rPr>
        <w:t>habilitatórias</w:t>
      </w:r>
      <w:proofErr w:type="spellEnd"/>
      <w:r w:rsidRPr="00646C86">
        <w:rPr>
          <w:rFonts w:ascii="Arial" w:hAnsi="Arial" w:cs="Arial"/>
          <w:color w:val="000000"/>
          <w:sz w:val="22"/>
          <w:szCs w:val="22"/>
        </w:rPr>
        <w:t xml:space="preserve"> </w:t>
      </w:r>
    </w:p>
    <w:p w:rsidR="00A47E9C" w:rsidRPr="00646C86" w:rsidRDefault="00A47E9C" w:rsidP="00F811D6">
      <w:pPr>
        <w:contextualSpacing/>
        <w:jc w:val="both"/>
        <w:rPr>
          <w:rFonts w:ascii="Arial" w:hAnsi="Arial" w:cs="Arial"/>
          <w:sz w:val="22"/>
          <w:szCs w:val="22"/>
        </w:rPr>
      </w:pPr>
      <w:r w:rsidRPr="00646C86">
        <w:rPr>
          <w:rFonts w:ascii="Arial" w:hAnsi="Arial" w:cs="Arial"/>
          <w:b/>
          <w:color w:val="000000"/>
          <w:sz w:val="22"/>
          <w:szCs w:val="22"/>
        </w:rPr>
        <w:t xml:space="preserve">VIII – </w:t>
      </w:r>
      <w:r w:rsidRPr="00646C86">
        <w:rPr>
          <w:rFonts w:ascii="Arial" w:hAnsi="Arial" w:cs="Arial"/>
          <w:color w:val="000000"/>
          <w:sz w:val="22"/>
          <w:szCs w:val="22"/>
        </w:rPr>
        <w:t>Modelo de Minuta de Contrato</w:t>
      </w:r>
    </w:p>
    <w:p w:rsidR="00A47E9C" w:rsidRPr="00646C86" w:rsidRDefault="00A47E9C" w:rsidP="00F811D6">
      <w:pPr>
        <w:contextualSpacing/>
        <w:jc w:val="both"/>
        <w:rPr>
          <w:rFonts w:ascii="Arial" w:hAnsi="Arial" w:cs="Arial"/>
          <w:sz w:val="22"/>
          <w:szCs w:val="22"/>
        </w:rPr>
      </w:pPr>
      <w:r w:rsidRPr="00646C86">
        <w:rPr>
          <w:rFonts w:ascii="Arial" w:hAnsi="Arial" w:cs="Arial"/>
          <w:b/>
          <w:sz w:val="22"/>
          <w:szCs w:val="22"/>
        </w:rPr>
        <w:t xml:space="preserve">IX – </w:t>
      </w:r>
      <w:r w:rsidRPr="00646C86">
        <w:rPr>
          <w:rFonts w:ascii="Arial" w:hAnsi="Arial" w:cs="Arial"/>
          <w:sz w:val="22"/>
          <w:szCs w:val="22"/>
        </w:rPr>
        <w:t>Lei 1569</w:t>
      </w:r>
    </w:p>
    <w:p w:rsidR="001D5C56" w:rsidRPr="004943D7" w:rsidRDefault="001D5C56" w:rsidP="00F811D6">
      <w:pPr>
        <w:contextualSpacing/>
        <w:jc w:val="both"/>
        <w:rPr>
          <w:rFonts w:ascii="Arial" w:hAnsi="Arial" w:cs="Arial"/>
          <w:sz w:val="16"/>
          <w:szCs w:val="16"/>
        </w:rPr>
      </w:pPr>
    </w:p>
    <w:p w:rsidR="008C49D8" w:rsidRPr="00646C86" w:rsidRDefault="00D54FDC" w:rsidP="00F811D6">
      <w:pPr>
        <w:contextualSpacing/>
        <w:jc w:val="both"/>
        <w:rPr>
          <w:rFonts w:ascii="Arial" w:hAnsi="Arial" w:cs="Arial"/>
          <w:b/>
          <w:sz w:val="22"/>
          <w:szCs w:val="22"/>
          <w:u w:val="single"/>
        </w:rPr>
      </w:pPr>
      <w:r w:rsidRPr="00646C86">
        <w:rPr>
          <w:rFonts w:ascii="Arial" w:hAnsi="Arial" w:cs="Arial"/>
          <w:b/>
          <w:sz w:val="22"/>
          <w:szCs w:val="22"/>
          <w:u w:val="single"/>
        </w:rPr>
        <w:t>1.</w:t>
      </w:r>
      <w:r w:rsidR="008C49D8" w:rsidRPr="00646C86">
        <w:rPr>
          <w:rFonts w:ascii="Arial" w:hAnsi="Arial" w:cs="Arial"/>
          <w:b/>
          <w:sz w:val="22"/>
          <w:szCs w:val="22"/>
          <w:u w:val="single"/>
        </w:rPr>
        <w:t>0 – DA FORMA DE DIVULGAÇÃO</w:t>
      </w:r>
      <w:r w:rsidR="004C78B1" w:rsidRPr="00646C86">
        <w:rPr>
          <w:rFonts w:ascii="Arial" w:hAnsi="Arial" w:cs="Arial"/>
          <w:b/>
          <w:sz w:val="22"/>
          <w:szCs w:val="22"/>
          <w:u w:val="single"/>
        </w:rPr>
        <w:t xml:space="preserve"> E CONSULTA</w:t>
      </w:r>
      <w:r w:rsidR="008C49D8" w:rsidRPr="00646C86">
        <w:rPr>
          <w:rFonts w:ascii="Arial" w:hAnsi="Arial" w:cs="Arial"/>
          <w:b/>
          <w:sz w:val="22"/>
          <w:szCs w:val="22"/>
          <w:u w:val="single"/>
        </w:rPr>
        <w:t xml:space="preserve"> DO EDITAL:</w:t>
      </w:r>
    </w:p>
    <w:p w:rsidR="008C49D8" w:rsidRPr="00646C86" w:rsidRDefault="008C49D8" w:rsidP="00F811D6">
      <w:pPr>
        <w:contextualSpacing/>
        <w:jc w:val="both"/>
        <w:rPr>
          <w:rFonts w:ascii="Arial" w:hAnsi="Arial" w:cs="Arial"/>
          <w:color w:val="000000" w:themeColor="text1"/>
          <w:sz w:val="22"/>
          <w:szCs w:val="22"/>
        </w:rPr>
      </w:pPr>
      <w:r w:rsidRPr="00646C86">
        <w:rPr>
          <w:rFonts w:ascii="Arial" w:hAnsi="Arial" w:cs="Arial"/>
          <w:b/>
          <w:sz w:val="22"/>
          <w:szCs w:val="22"/>
        </w:rPr>
        <w:t>1.1.</w:t>
      </w:r>
      <w:r w:rsidRPr="00646C86">
        <w:rPr>
          <w:rFonts w:ascii="Arial" w:hAnsi="Arial" w:cs="Arial"/>
          <w:sz w:val="22"/>
          <w:szCs w:val="22"/>
        </w:rPr>
        <w:t xml:space="preserve"> </w:t>
      </w:r>
      <w:r w:rsidR="00D54FDC" w:rsidRPr="00646C86">
        <w:rPr>
          <w:rFonts w:ascii="Arial" w:hAnsi="Arial" w:cs="Arial"/>
          <w:sz w:val="22"/>
          <w:szCs w:val="22"/>
        </w:rPr>
        <w:t xml:space="preserve">- </w:t>
      </w:r>
      <w:r w:rsidRPr="00646C86">
        <w:rPr>
          <w:rFonts w:ascii="Arial" w:hAnsi="Arial" w:cs="Arial"/>
          <w:sz w:val="22"/>
          <w:szCs w:val="22"/>
        </w:rPr>
        <w:t>O Edital será divulgado dia:</w:t>
      </w:r>
      <w:r w:rsidR="005A3162" w:rsidRPr="00646C86">
        <w:rPr>
          <w:rFonts w:ascii="Arial" w:hAnsi="Arial" w:cs="Arial"/>
          <w:sz w:val="22"/>
          <w:szCs w:val="22"/>
        </w:rPr>
        <w:t xml:space="preserve"> 07-02-2022 (</w:t>
      </w:r>
      <w:r w:rsidR="005A3162" w:rsidRPr="00646C86">
        <w:rPr>
          <w:rFonts w:ascii="Arial" w:hAnsi="Arial" w:cs="Arial"/>
          <w:b/>
          <w:sz w:val="22"/>
          <w:szCs w:val="22"/>
        </w:rPr>
        <w:t>sete de fevereiro de dois mil e vinte e dois</w:t>
      </w:r>
      <w:r w:rsidR="005A3162" w:rsidRPr="00646C86">
        <w:rPr>
          <w:rFonts w:ascii="Arial" w:hAnsi="Arial" w:cs="Arial"/>
          <w:sz w:val="22"/>
          <w:szCs w:val="22"/>
        </w:rPr>
        <w:t>)</w:t>
      </w:r>
      <w:r w:rsidRPr="00646C86">
        <w:rPr>
          <w:rFonts w:ascii="Arial" w:hAnsi="Arial" w:cs="Arial"/>
          <w:sz w:val="22"/>
          <w:szCs w:val="22"/>
        </w:rPr>
        <w:t xml:space="preserve"> no sitio e mural oficial da Câmara Municipal de Vereadores</w:t>
      </w:r>
      <w:r w:rsidR="00577B0C" w:rsidRPr="00646C86">
        <w:rPr>
          <w:rFonts w:ascii="Arial" w:hAnsi="Arial" w:cs="Arial"/>
          <w:sz w:val="22"/>
          <w:szCs w:val="22"/>
        </w:rPr>
        <w:t xml:space="preserve"> de Canguçu/RS</w:t>
      </w:r>
      <w:r w:rsidRPr="00646C86">
        <w:rPr>
          <w:rFonts w:ascii="Arial" w:hAnsi="Arial" w:cs="Arial"/>
          <w:sz w:val="22"/>
          <w:szCs w:val="22"/>
        </w:rPr>
        <w:t xml:space="preserve">: </w:t>
      </w:r>
      <w:hyperlink r:id="rId10" w:history="1">
        <w:r w:rsidRPr="00646C86">
          <w:rPr>
            <w:rStyle w:val="Hyperlink"/>
            <w:rFonts w:ascii="Arial" w:hAnsi="Arial" w:cs="Arial"/>
            <w:sz w:val="22"/>
            <w:szCs w:val="22"/>
          </w:rPr>
          <w:t>www.camaracangucu.com.br</w:t>
        </w:r>
      </w:hyperlink>
      <w:r w:rsidR="00A958DA">
        <w:rPr>
          <w:rFonts w:ascii="Arial" w:hAnsi="Arial" w:cs="Arial"/>
          <w:sz w:val="22"/>
          <w:szCs w:val="22"/>
        </w:rPr>
        <w:t xml:space="preserve"> e dia 07-02-2022</w:t>
      </w:r>
      <w:r w:rsidRPr="00646C86">
        <w:rPr>
          <w:rFonts w:ascii="Arial" w:hAnsi="Arial" w:cs="Arial"/>
          <w:sz w:val="22"/>
          <w:szCs w:val="22"/>
        </w:rPr>
        <w:t xml:space="preserve"> </w:t>
      </w:r>
      <w:r w:rsidR="00A958DA">
        <w:rPr>
          <w:rFonts w:ascii="Arial" w:hAnsi="Arial" w:cs="Arial"/>
          <w:sz w:val="22"/>
          <w:szCs w:val="22"/>
        </w:rPr>
        <w:t>(</w:t>
      </w:r>
      <w:r w:rsidR="005A3162" w:rsidRPr="00646C86">
        <w:rPr>
          <w:rFonts w:ascii="Arial" w:hAnsi="Arial" w:cs="Arial"/>
          <w:b/>
          <w:sz w:val="22"/>
          <w:szCs w:val="22"/>
        </w:rPr>
        <w:t>sete de fevereiro de dois mil e vinte e dois</w:t>
      </w:r>
      <w:r w:rsidR="005A3162" w:rsidRPr="00646C86">
        <w:rPr>
          <w:rFonts w:ascii="Arial" w:hAnsi="Arial" w:cs="Arial"/>
          <w:sz w:val="22"/>
          <w:szCs w:val="22"/>
        </w:rPr>
        <w:t>)</w:t>
      </w:r>
      <w:r w:rsidR="000F7CFC" w:rsidRPr="00646C86">
        <w:rPr>
          <w:rFonts w:ascii="Arial" w:hAnsi="Arial" w:cs="Arial"/>
          <w:sz w:val="22"/>
          <w:szCs w:val="22"/>
        </w:rPr>
        <w:t xml:space="preserve"> </w:t>
      </w:r>
      <w:r w:rsidRPr="00646C86">
        <w:rPr>
          <w:rFonts w:ascii="Arial" w:hAnsi="Arial" w:cs="Arial"/>
          <w:sz w:val="22"/>
          <w:szCs w:val="22"/>
        </w:rPr>
        <w:t xml:space="preserve">no órgão oficial </w:t>
      </w:r>
      <w:r w:rsidRPr="00646C86">
        <w:rPr>
          <w:rFonts w:ascii="Arial" w:hAnsi="Arial" w:cs="Arial"/>
          <w:color w:val="000000" w:themeColor="text1"/>
          <w:sz w:val="22"/>
          <w:szCs w:val="22"/>
        </w:rPr>
        <w:t>Jornal Diário Popular de Pelotas/RS.</w:t>
      </w:r>
    </w:p>
    <w:p w:rsidR="008C49D8" w:rsidRPr="00646C86" w:rsidRDefault="008C49D8" w:rsidP="00F811D6">
      <w:pPr>
        <w:contextualSpacing/>
        <w:jc w:val="both"/>
        <w:rPr>
          <w:rFonts w:ascii="Arial" w:hAnsi="Arial" w:cs="Arial"/>
          <w:sz w:val="22"/>
          <w:szCs w:val="22"/>
        </w:rPr>
      </w:pPr>
      <w:r w:rsidRPr="00646C86">
        <w:rPr>
          <w:rFonts w:ascii="Arial" w:hAnsi="Arial" w:cs="Arial"/>
          <w:b/>
          <w:sz w:val="22"/>
          <w:szCs w:val="22"/>
        </w:rPr>
        <w:t>1.2.</w:t>
      </w:r>
      <w:r w:rsidRPr="00646C86">
        <w:rPr>
          <w:rFonts w:ascii="Arial" w:hAnsi="Arial" w:cs="Arial"/>
          <w:sz w:val="22"/>
          <w:szCs w:val="22"/>
        </w:rPr>
        <w:t xml:space="preserve"> - A </w:t>
      </w:r>
      <w:proofErr w:type="spellStart"/>
      <w:r w:rsidRPr="00646C86">
        <w:rPr>
          <w:rFonts w:ascii="Arial" w:hAnsi="Arial" w:cs="Arial"/>
          <w:sz w:val="22"/>
          <w:szCs w:val="22"/>
        </w:rPr>
        <w:t>Pregoeira</w:t>
      </w:r>
      <w:proofErr w:type="spellEnd"/>
      <w:r w:rsidRPr="00646C86">
        <w:rPr>
          <w:rFonts w:ascii="Arial" w:hAnsi="Arial" w:cs="Arial"/>
          <w:sz w:val="22"/>
          <w:szCs w:val="22"/>
        </w:rPr>
        <w:t xml:space="preserve"> responsável: SOLANGE MARIA DA SILVA MANZKE,</w:t>
      </w:r>
      <w:r w:rsidR="004C591F" w:rsidRPr="00646C86">
        <w:rPr>
          <w:rFonts w:ascii="Arial" w:hAnsi="Arial" w:cs="Arial"/>
          <w:sz w:val="22"/>
          <w:szCs w:val="22"/>
        </w:rPr>
        <w:t xml:space="preserve"> nomeada pela Portaria Nº 851/2022.</w:t>
      </w:r>
    </w:p>
    <w:p w:rsidR="004C78B1" w:rsidRDefault="004C78B1" w:rsidP="00F811D6">
      <w:pPr>
        <w:contextualSpacing/>
        <w:jc w:val="both"/>
        <w:rPr>
          <w:rFonts w:ascii="Arial" w:hAnsi="Arial" w:cs="Arial"/>
          <w:bCs/>
          <w:sz w:val="22"/>
          <w:szCs w:val="22"/>
        </w:rPr>
      </w:pPr>
      <w:r w:rsidRPr="00646C86">
        <w:rPr>
          <w:rFonts w:ascii="Arial" w:hAnsi="Arial" w:cs="Arial"/>
          <w:b/>
          <w:sz w:val="22"/>
          <w:szCs w:val="22"/>
        </w:rPr>
        <w:t>1.3</w:t>
      </w:r>
      <w:r w:rsidRPr="00646C86">
        <w:rPr>
          <w:rFonts w:ascii="Arial" w:hAnsi="Arial" w:cs="Arial"/>
          <w:sz w:val="22"/>
          <w:szCs w:val="22"/>
        </w:rPr>
        <w:t xml:space="preserve"> - </w:t>
      </w:r>
      <w:r w:rsidRPr="00646C86">
        <w:rPr>
          <w:rFonts w:ascii="Arial" w:hAnsi="Arial" w:cs="Arial"/>
          <w:bCs/>
          <w:sz w:val="22"/>
          <w:szCs w:val="22"/>
        </w:rPr>
        <w:t xml:space="preserve">Endereço para consultas: </w:t>
      </w:r>
      <w:hyperlink r:id="rId11" w:history="1">
        <w:r w:rsidRPr="00646C86">
          <w:rPr>
            <w:rStyle w:val="Hyperlink"/>
            <w:rFonts w:ascii="Arial" w:hAnsi="Arial" w:cs="Arial"/>
            <w:bCs/>
            <w:sz w:val="22"/>
            <w:szCs w:val="22"/>
          </w:rPr>
          <w:t>telefonista@cangucu.rs.leg.br</w:t>
        </w:r>
      </w:hyperlink>
      <w:proofErr w:type="gramStart"/>
      <w:r w:rsidRPr="00646C86">
        <w:rPr>
          <w:rFonts w:ascii="Arial" w:hAnsi="Arial" w:cs="Arial"/>
          <w:bCs/>
          <w:sz w:val="22"/>
          <w:szCs w:val="22"/>
        </w:rPr>
        <w:t xml:space="preserve">  </w:t>
      </w:r>
      <w:proofErr w:type="gramEnd"/>
      <w:r w:rsidRPr="00646C86">
        <w:rPr>
          <w:rFonts w:ascii="Arial" w:hAnsi="Arial" w:cs="Arial"/>
          <w:bCs/>
          <w:sz w:val="22"/>
          <w:szCs w:val="22"/>
        </w:rPr>
        <w:t>telefone: 0xx 53 3252 15 28 ou pessoalmente na: Rua General Osório Nº 979 – Centro – Canguçu/RS – Prédio da Câmara Municipal de Vereadores</w:t>
      </w:r>
      <w:r w:rsidR="00577B0C" w:rsidRPr="00646C86">
        <w:rPr>
          <w:rFonts w:ascii="Arial" w:hAnsi="Arial" w:cs="Arial"/>
          <w:bCs/>
          <w:sz w:val="22"/>
          <w:szCs w:val="22"/>
        </w:rPr>
        <w:t xml:space="preserve"> de Canguçu/RS</w:t>
      </w:r>
      <w:r w:rsidRPr="00646C86">
        <w:rPr>
          <w:rFonts w:ascii="Arial" w:hAnsi="Arial" w:cs="Arial"/>
          <w:bCs/>
          <w:sz w:val="22"/>
          <w:szCs w:val="22"/>
        </w:rPr>
        <w:t xml:space="preserve"> - nos horários compreendido</w:t>
      </w:r>
      <w:r w:rsidR="004C591F" w:rsidRPr="00646C86">
        <w:rPr>
          <w:rFonts w:ascii="Arial" w:hAnsi="Arial" w:cs="Arial"/>
          <w:bCs/>
          <w:sz w:val="22"/>
          <w:szCs w:val="22"/>
        </w:rPr>
        <w:t>s entre: 09h e 11h e das 14h as 16 h</w:t>
      </w:r>
      <w:r w:rsidRPr="00646C86">
        <w:rPr>
          <w:rFonts w:ascii="Arial" w:hAnsi="Arial" w:cs="Arial"/>
          <w:bCs/>
          <w:sz w:val="22"/>
          <w:szCs w:val="22"/>
        </w:rPr>
        <w:t xml:space="preserve"> de segunda a sexta-feira com a </w:t>
      </w:r>
      <w:proofErr w:type="spellStart"/>
      <w:r w:rsidRPr="00646C86">
        <w:rPr>
          <w:rFonts w:ascii="Arial" w:hAnsi="Arial" w:cs="Arial"/>
          <w:bCs/>
          <w:sz w:val="22"/>
          <w:szCs w:val="22"/>
        </w:rPr>
        <w:t>pregoeira</w:t>
      </w:r>
      <w:proofErr w:type="spellEnd"/>
      <w:r w:rsidRPr="00646C86">
        <w:rPr>
          <w:rFonts w:ascii="Arial" w:hAnsi="Arial" w:cs="Arial"/>
          <w:bCs/>
          <w:sz w:val="22"/>
          <w:szCs w:val="22"/>
        </w:rPr>
        <w:t xml:space="preserve"> ou com integrantes da Comissão Permanente de Licitação.</w:t>
      </w:r>
    </w:p>
    <w:p w:rsidR="004943D7" w:rsidRPr="00646C86" w:rsidRDefault="004943D7" w:rsidP="00F811D6">
      <w:pPr>
        <w:contextualSpacing/>
        <w:jc w:val="both"/>
        <w:rPr>
          <w:rFonts w:ascii="Arial" w:hAnsi="Arial" w:cs="Arial"/>
          <w:bCs/>
          <w:sz w:val="22"/>
          <w:szCs w:val="22"/>
        </w:rPr>
      </w:pPr>
    </w:p>
    <w:p w:rsidR="004C78B1" w:rsidRPr="00646C86" w:rsidRDefault="001E53B4" w:rsidP="00F811D6">
      <w:pPr>
        <w:contextualSpacing/>
        <w:jc w:val="both"/>
        <w:rPr>
          <w:rFonts w:ascii="Arial" w:hAnsi="Arial" w:cs="Arial"/>
          <w:b/>
          <w:sz w:val="22"/>
          <w:szCs w:val="22"/>
          <w:u w:val="single"/>
        </w:rPr>
      </w:pPr>
      <w:r w:rsidRPr="00646C86">
        <w:rPr>
          <w:rFonts w:ascii="Arial" w:hAnsi="Arial" w:cs="Arial"/>
          <w:b/>
          <w:sz w:val="22"/>
          <w:szCs w:val="22"/>
          <w:u w:val="single"/>
        </w:rPr>
        <w:lastRenderedPageBreak/>
        <w:t>2.</w:t>
      </w:r>
      <w:r w:rsidR="004C78B1" w:rsidRPr="00646C86">
        <w:rPr>
          <w:rFonts w:ascii="Arial" w:hAnsi="Arial" w:cs="Arial"/>
          <w:b/>
          <w:sz w:val="22"/>
          <w:szCs w:val="22"/>
          <w:u w:val="single"/>
        </w:rPr>
        <w:t xml:space="preserve">0 </w:t>
      </w:r>
      <w:r w:rsidR="00D34F8C" w:rsidRPr="00646C86">
        <w:rPr>
          <w:rFonts w:ascii="Arial" w:hAnsi="Arial" w:cs="Arial"/>
          <w:b/>
          <w:sz w:val="22"/>
          <w:szCs w:val="22"/>
          <w:u w:val="single"/>
        </w:rPr>
        <w:t xml:space="preserve">- </w:t>
      </w:r>
      <w:r w:rsidR="004C78B1" w:rsidRPr="00646C86">
        <w:rPr>
          <w:rFonts w:ascii="Arial" w:hAnsi="Arial" w:cs="Arial"/>
          <w:b/>
          <w:sz w:val="22"/>
          <w:szCs w:val="22"/>
          <w:u w:val="single"/>
        </w:rPr>
        <w:t>DA SESSÃO PÚBLICA DO PREGÃO PRESENCIAL:</w:t>
      </w:r>
    </w:p>
    <w:p w:rsidR="004C78B1" w:rsidRPr="00646C86" w:rsidRDefault="001E53B4" w:rsidP="00F811D6">
      <w:pPr>
        <w:contextualSpacing/>
        <w:jc w:val="both"/>
        <w:rPr>
          <w:rFonts w:ascii="Arial" w:hAnsi="Arial" w:cs="Arial"/>
          <w:bCs/>
          <w:sz w:val="22"/>
          <w:szCs w:val="22"/>
        </w:rPr>
      </w:pPr>
      <w:r w:rsidRPr="00646C86">
        <w:rPr>
          <w:rFonts w:ascii="Arial" w:hAnsi="Arial" w:cs="Arial"/>
          <w:b/>
          <w:sz w:val="22"/>
          <w:szCs w:val="22"/>
        </w:rPr>
        <w:t>2.</w:t>
      </w:r>
      <w:r w:rsidR="004C78B1" w:rsidRPr="00646C86">
        <w:rPr>
          <w:rFonts w:ascii="Arial" w:hAnsi="Arial" w:cs="Arial"/>
          <w:b/>
          <w:sz w:val="22"/>
          <w:szCs w:val="22"/>
        </w:rPr>
        <w:t>1</w:t>
      </w:r>
      <w:r w:rsidRPr="00646C86">
        <w:rPr>
          <w:rFonts w:ascii="Arial" w:hAnsi="Arial" w:cs="Arial"/>
          <w:sz w:val="22"/>
          <w:szCs w:val="22"/>
        </w:rPr>
        <w:t xml:space="preserve"> - </w:t>
      </w:r>
      <w:r w:rsidR="004C78B1" w:rsidRPr="00646C86">
        <w:rPr>
          <w:rFonts w:ascii="Arial" w:hAnsi="Arial" w:cs="Arial"/>
          <w:bCs/>
          <w:sz w:val="22"/>
          <w:szCs w:val="22"/>
        </w:rPr>
        <w:t xml:space="preserve">Data de abertura das propostas: </w:t>
      </w:r>
      <w:r w:rsidR="000A7DE9" w:rsidRPr="00646C86">
        <w:rPr>
          <w:rFonts w:ascii="Arial" w:hAnsi="Arial" w:cs="Arial"/>
          <w:bCs/>
          <w:sz w:val="22"/>
          <w:szCs w:val="22"/>
        </w:rPr>
        <w:t>dezoito de fevereiro de 2022.</w:t>
      </w:r>
    </w:p>
    <w:p w:rsidR="001E53B4" w:rsidRPr="00646C86" w:rsidRDefault="001E53B4" w:rsidP="00F811D6">
      <w:pPr>
        <w:contextualSpacing/>
        <w:jc w:val="both"/>
        <w:rPr>
          <w:rFonts w:ascii="Arial" w:hAnsi="Arial" w:cs="Arial"/>
          <w:bCs/>
          <w:sz w:val="22"/>
          <w:szCs w:val="22"/>
        </w:rPr>
      </w:pPr>
      <w:r w:rsidRPr="00646C86">
        <w:rPr>
          <w:rFonts w:ascii="Arial" w:hAnsi="Arial" w:cs="Arial"/>
          <w:b/>
          <w:bCs/>
          <w:sz w:val="22"/>
          <w:szCs w:val="22"/>
        </w:rPr>
        <w:t>2.2</w:t>
      </w:r>
      <w:r w:rsidRPr="00646C86">
        <w:rPr>
          <w:rFonts w:ascii="Arial" w:hAnsi="Arial" w:cs="Arial"/>
          <w:bCs/>
          <w:sz w:val="22"/>
          <w:szCs w:val="22"/>
        </w:rPr>
        <w:t>.- Horário Limite para entrega da documentação de credenciamento:</w:t>
      </w:r>
      <w:r w:rsidR="005A3162" w:rsidRPr="00646C86">
        <w:rPr>
          <w:rFonts w:ascii="Arial" w:hAnsi="Arial" w:cs="Arial"/>
          <w:bCs/>
          <w:sz w:val="22"/>
          <w:szCs w:val="22"/>
        </w:rPr>
        <w:t xml:space="preserve"> 9h30min</w:t>
      </w:r>
      <w:r w:rsidR="000A7DE9" w:rsidRPr="00646C86">
        <w:rPr>
          <w:rFonts w:ascii="Arial" w:hAnsi="Arial" w:cs="Arial"/>
          <w:bCs/>
          <w:sz w:val="22"/>
          <w:szCs w:val="22"/>
        </w:rPr>
        <w:t xml:space="preserve"> (nove horas e trinta minutos)</w:t>
      </w:r>
    </w:p>
    <w:p w:rsidR="004C78B1" w:rsidRPr="00646C86" w:rsidRDefault="001E53B4" w:rsidP="00F811D6">
      <w:pPr>
        <w:contextualSpacing/>
        <w:jc w:val="both"/>
        <w:rPr>
          <w:rFonts w:ascii="Arial" w:hAnsi="Arial" w:cs="Arial"/>
          <w:sz w:val="22"/>
          <w:szCs w:val="22"/>
        </w:rPr>
      </w:pPr>
      <w:r w:rsidRPr="00646C86">
        <w:rPr>
          <w:rFonts w:ascii="Arial" w:hAnsi="Arial" w:cs="Arial"/>
          <w:b/>
          <w:sz w:val="22"/>
          <w:szCs w:val="22"/>
        </w:rPr>
        <w:t>2.3</w:t>
      </w:r>
      <w:r w:rsidRPr="00646C86">
        <w:rPr>
          <w:rFonts w:ascii="Arial" w:hAnsi="Arial" w:cs="Arial"/>
          <w:sz w:val="22"/>
          <w:szCs w:val="22"/>
        </w:rPr>
        <w:t xml:space="preserve">.- </w:t>
      </w:r>
      <w:r w:rsidR="004C78B1" w:rsidRPr="00646C86">
        <w:rPr>
          <w:rFonts w:ascii="Arial" w:hAnsi="Arial" w:cs="Arial"/>
          <w:bCs/>
          <w:sz w:val="22"/>
          <w:szCs w:val="22"/>
        </w:rPr>
        <w:t>Hora limite para recebimento de propostas:</w:t>
      </w:r>
      <w:r w:rsidR="006361F3" w:rsidRPr="00646C86">
        <w:rPr>
          <w:rFonts w:ascii="Arial" w:hAnsi="Arial" w:cs="Arial"/>
          <w:bCs/>
          <w:sz w:val="22"/>
          <w:szCs w:val="22"/>
        </w:rPr>
        <w:t xml:space="preserve"> </w:t>
      </w:r>
      <w:r w:rsidR="005A3162" w:rsidRPr="00646C86">
        <w:rPr>
          <w:rFonts w:ascii="Arial" w:hAnsi="Arial" w:cs="Arial"/>
          <w:bCs/>
          <w:sz w:val="22"/>
          <w:szCs w:val="22"/>
        </w:rPr>
        <w:t>9h30min</w:t>
      </w:r>
      <w:r w:rsidR="002F2ED3" w:rsidRPr="00646C86">
        <w:rPr>
          <w:rFonts w:ascii="Arial" w:hAnsi="Arial" w:cs="Arial"/>
          <w:bCs/>
          <w:sz w:val="22"/>
          <w:szCs w:val="22"/>
        </w:rPr>
        <w:t xml:space="preserve"> (</w:t>
      </w:r>
      <w:r w:rsidR="005A3162" w:rsidRPr="00646C86">
        <w:rPr>
          <w:rFonts w:ascii="Arial" w:hAnsi="Arial" w:cs="Arial"/>
          <w:bCs/>
          <w:sz w:val="22"/>
          <w:szCs w:val="22"/>
        </w:rPr>
        <w:t>nove horas e trinta minutos</w:t>
      </w:r>
      <w:r w:rsidR="004C78B1" w:rsidRPr="00646C86">
        <w:rPr>
          <w:rFonts w:ascii="Arial" w:hAnsi="Arial" w:cs="Arial"/>
          <w:bCs/>
          <w:sz w:val="22"/>
          <w:szCs w:val="22"/>
        </w:rPr>
        <w:t xml:space="preserve">) </w:t>
      </w:r>
      <w:r w:rsidR="002F2ED3" w:rsidRPr="00646C86">
        <w:rPr>
          <w:rFonts w:ascii="Arial" w:hAnsi="Arial" w:cs="Arial"/>
          <w:bCs/>
          <w:sz w:val="22"/>
          <w:szCs w:val="22"/>
        </w:rPr>
        <w:t>do dia</w:t>
      </w:r>
      <w:r w:rsidR="000A7DE9" w:rsidRPr="00646C86">
        <w:rPr>
          <w:rFonts w:ascii="Arial" w:hAnsi="Arial" w:cs="Arial"/>
          <w:bCs/>
          <w:sz w:val="22"/>
          <w:szCs w:val="22"/>
        </w:rPr>
        <w:t xml:space="preserve"> dezoito de fevereiro de 2022</w:t>
      </w:r>
      <w:r w:rsidR="004C78B1" w:rsidRPr="00646C86">
        <w:rPr>
          <w:rFonts w:ascii="Arial" w:hAnsi="Arial" w:cs="Arial"/>
          <w:bCs/>
          <w:sz w:val="22"/>
          <w:szCs w:val="22"/>
        </w:rPr>
        <w:t xml:space="preserve"> para a </w:t>
      </w:r>
      <w:proofErr w:type="spellStart"/>
      <w:r w:rsidR="004C78B1" w:rsidRPr="00646C86">
        <w:rPr>
          <w:rFonts w:ascii="Arial" w:hAnsi="Arial" w:cs="Arial"/>
          <w:bCs/>
          <w:sz w:val="22"/>
          <w:szCs w:val="22"/>
        </w:rPr>
        <w:t>Pregoeira</w:t>
      </w:r>
      <w:proofErr w:type="spellEnd"/>
      <w:r w:rsidR="004C78B1" w:rsidRPr="00646C86">
        <w:rPr>
          <w:rFonts w:ascii="Arial" w:hAnsi="Arial" w:cs="Arial"/>
          <w:bCs/>
          <w:sz w:val="22"/>
          <w:szCs w:val="22"/>
        </w:rPr>
        <w:t xml:space="preserve"> </w:t>
      </w:r>
      <w:r w:rsidR="002F2ED3" w:rsidRPr="00646C86">
        <w:rPr>
          <w:rFonts w:ascii="Arial" w:hAnsi="Arial" w:cs="Arial"/>
          <w:bCs/>
          <w:sz w:val="22"/>
          <w:szCs w:val="22"/>
        </w:rPr>
        <w:t xml:space="preserve">e </w:t>
      </w:r>
      <w:r w:rsidR="000A7DE9" w:rsidRPr="00646C86">
        <w:rPr>
          <w:rFonts w:ascii="Arial" w:hAnsi="Arial" w:cs="Arial"/>
          <w:bCs/>
          <w:sz w:val="22"/>
          <w:szCs w:val="22"/>
        </w:rPr>
        <w:t xml:space="preserve">dezessete de fevereiro de 2022 das </w:t>
      </w:r>
      <w:proofErr w:type="gramStart"/>
      <w:r w:rsidR="000A7DE9" w:rsidRPr="00646C86">
        <w:rPr>
          <w:rFonts w:ascii="Arial" w:hAnsi="Arial" w:cs="Arial"/>
          <w:bCs/>
          <w:sz w:val="22"/>
          <w:szCs w:val="22"/>
        </w:rPr>
        <w:t>9</w:t>
      </w:r>
      <w:r w:rsidR="00A8510C" w:rsidRPr="00646C86">
        <w:rPr>
          <w:rFonts w:ascii="Arial" w:hAnsi="Arial" w:cs="Arial"/>
          <w:bCs/>
          <w:sz w:val="22"/>
          <w:szCs w:val="22"/>
        </w:rPr>
        <w:t>:00</w:t>
      </w:r>
      <w:proofErr w:type="gramEnd"/>
      <w:r w:rsidR="000A7DE9" w:rsidRPr="00646C86">
        <w:rPr>
          <w:rFonts w:ascii="Arial" w:hAnsi="Arial" w:cs="Arial"/>
          <w:bCs/>
          <w:sz w:val="22"/>
          <w:szCs w:val="22"/>
        </w:rPr>
        <w:t>h(nove horas) as 1</w:t>
      </w:r>
      <w:r w:rsidR="00A8510C" w:rsidRPr="00646C86">
        <w:rPr>
          <w:rFonts w:ascii="Arial" w:hAnsi="Arial" w:cs="Arial"/>
          <w:bCs/>
          <w:sz w:val="22"/>
          <w:szCs w:val="22"/>
        </w:rPr>
        <w:t>6:00</w:t>
      </w:r>
      <w:r w:rsidR="000A7DE9" w:rsidRPr="00646C86">
        <w:rPr>
          <w:rFonts w:ascii="Arial" w:hAnsi="Arial" w:cs="Arial"/>
          <w:bCs/>
          <w:sz w:val="22"/>
          <w:szCs w:val="22"/>
        </w:rPr>
        <w:t>h(</w:t>
      </w:r>
      <w:r w:rsidR="00A8510C" w:rsidRPr="00646C86">
        <w:rPr>
          <w:rFonts w:ascii="Arial" w:hAnsi="Arial" w:cs="Arial"/>
          <w:bCs/>
          <w:sz w:val="22"/>
          <w:szCs w:val="22"/>
        </w:rPr>
        <w:t>dezesseis</w:t>
      </w:r>
      <w:r w:rsidR="000A7DE9" w:rsidRPr="00646C86">
        <w:rPr>
          <w:rFonts w:ascii="Arial" w:hAnsi="Arial" w:cs="Arial"/>
          <w:bCs/>
          <w:sz w:val="22"/>
          <w:szCs w:val="22"/>
        </w:rPr>
        <w:t xml:space="preserve"> horas)</w:t>
      </w:r>
      <w:r w:rsidR="004C78B1" w:rsidRPr="00646C86">
        <w:rPr>
          <w:rFonts w:ascii="Arial" w:hAnsi="Arial" w:cs="Arial"/>
          <w:bCs/>
          <w:sz w:val="22"/>
          <w:szCs w:val="22"/>
        </w:rPr>
        <w:t xml:space="preserve"> para comissão de Licitação</w:t>
      </w:r>
    </w:p>
    <w:p w:rsidR="006361F3" w:rsidRPr="00646C86" w:rsidRDefault="001E53B4" w:rsidP="00F811D6">
      <w:pPr>
        <w:contextualSpacing/>
        <w:jc w:val="both"/>
        <w:rPr>
          <w:rFonts w:ascii="Arial" w:hAnsi="Arial" w:cs="Arial"/>
          <w:bCs/>
          <w:sz w:val="22"/>
          <w:szCs w:val="22"/>
        </w:rPr>
      </w:pPr>
      <w:r w:rsidRPr="00646C86">
        <w:rPr>
          <w:rFonts w:ascii="Arial" w:hAnsi="Arial" w:cs="Arial"/>
          <w:b/>
          <w:sz w:val="22"/>
          <w:szCs w:val="22"/>
        </w:rPr>
        <w:t>2</w:t>
      </w:r>
      <w:r w:rsidR="0049506B" w:rsidRPr="00646C86">
        <w:rPr>
          <w:rFonts w:ascii="Arial" w:hAnsi="Arial" w:cs="Arial"/>
          <w:b/>
          <w:sz w:val="22"/>
          <w:szCs w:val="22"/>
        </w:rPr>
        <w:t>.4</w:t>
      </w:r>
      <w:r w:rsidR="004C78B1" w:rsidRPr="00646C86">
        <w:rPr>
          <w:rFonts w:ascii="Arial" w:hAnsi="Arial" w:cs="Arial"/>
          <w:sz w:val="22"/>
          <w:szCs w:val="22"/>
        </w:rPr>
        <w:t>.</w:t>
      </w:r>
      <w:r w:rsidR="0049506B" w:rsidRPr="00646C86">
        <w:rPr>
          <w:rFonts w:ascii="Arial" w:hAnsi="Arial" w:cs="Arial"/>
          <w:sz w:val="22"/>
          <w:szCs w:val="22"/>
        </w:rPr>
        <w:t xml:space="preserve"> </w:t>
      </w:r>
      <w:r w:rsidR="004C78B1" w:rsidRPr="00646C86">
        <w:rPr>
          <w:rFonts w:ascii="Arial" w:hAnsi="Arial" w:cs="Arial"/>
          <w:sz w:val="22"/>
          <w:szCs w:val="22"/>
        </w:rPr>
        <w:t xml:space="preserve"> </w:t>
      </w:r>
      <w:r w:rsidR="004C78B1" w:rsidRPr="00646C86">
        <w:rPr>
          <w:rFonts w:ascii="Arial" w:hAnsi="Arial" w:cs="Arial"/>
          <w:bCs/>
          <w:sz w:val="22"/>
          <w:szCs w:val="22"/>
        </w:rPr>
        <w:t>Hora da abertura das propostas:</w:t>
      </w:r>
      <w:r w:rsidR="006361F3" w:rsidRPr="00646C86">
        <w:rPr>
          <w:rFonts w:ascii="Arial" w:hAnsi="Arial" w:cs="Arial"/>
          <w:bCs/>
          <w:sz w:val="22"/>
          <w:szCs w:val="22"/>
        </w:rPr>
        <w:t xml:space="preserve"> </w:t>
      </w:r>
      <w:proofErr w:type="gramStart"/>
      <w:r w:rsidR="006361F3" w:rsidRPr="00646C86">
        <w:rPr>
          <w:rFonts w:ascii="Arial" w:hAnsi="Arial" w:cs="Arial"/>
          <w:b/>
          <w:bCs/>
          <w:sz w:val="22"/>
          <w:szCs w:val="22"/>
        </w:rPr>
        <w:t>10:00</w:t>
      </w:r>
      <w:proofErr w:type="gramEnd"/>
      <w:r w:rsidR="000A7DE9" w:rsidRPr="00646C86">
        <w:rPr>
          <w:rFonts w:ascii="Arial" w:hAnsi="Arial" w:cs="Arial"/>
          <w:b/>
          <w:bCs/>
          <w:sz w:val="22"/>
          <w:szCs w:val="22"/>
        </w:rPr>
        <w:t>h (dez horas)</w:t>
      </w:r>
    </w:p>
    <w:p w:rsidR="004C78B1" w:rsidRPr="00646C86" w:rsidRDefault="002E2284" w:rsidP="002E2284">
      <w:pPr>
        <w:ind w:left="-567" w:hanging="567"/>
        <w:contextualSpacing/>
        <w:jc w:val="both"/>
        <w:rPr>
          <w:rFonts w:ascii="Arial" w:hAnsi="Arial" w:cs="Arial"/>
          <w:b/>
          <w:bCs/>
          <w:sz w:val="22"/>
          <w:szCs w:val="22"/>
        </w:rPr>
      </w:pPr>
      <w:r w:rsidRPr="00646C86">
        <w:rPr>
          <w:rFonts w:ascii="Arial" w:hAnsi="Arial" w:cs="Arial"/>
          <w:bCs/>
          <w:sz w:val="22"/>
          <w:szCs w:val="22"/>
        </w:rPr>
        <w:t xml:space="preserve">                  </w:t>
      </w:r>
      <w:r w:rsidR="006361F3" w:rsidRPr="00646C86">
        <w:rPr>
          <w:rFonts w:ascii="Arial" w:hAnsi="Arial" w:cs="Arial"/>
          <w:bCs/>
          <w:sz w:val="22"/>
          <w:szCs w:val="22"/>
        </w:rPr>
        <w:t xml:space="preserve"> </w:t>
      </w:r>
      <w:r w:rsidR="0049506B" w:rsidRPr="00646C86">
        <w:rPr>
          <w:rFonts w:ascii="Arial" w:hAnsi="Arial" w:cs="Arial"/>
          <w:b/>
          <w:sz w:val="22"/>
          <w:szCs w:val="22"/>
        </w:rPr>
        <w:t>2.5</w:t>
      </w:r>
      <w:r w:rsidR="0049506B" w:rsidRPr="00646C86">
        <w:rPr>
          <w:rFonts w:ascii="Arial" w:hAnsi="Arial" w:cs="Arial"/>
          <w:sz w:val="22"/>
          <w:szCs w:val="22"/>
        </w:rPr>
        <w:t xml:space="preserve"> - </w:t>
      </w:r>
      <w:r w:rsidR="004C78B1" w:rsidRPr="00646C86">
        <w:rPr>
          <w:rFonts w:ascii="Arial" w:hAnsi="Arial" w:cs="Arial"/>
          <w:bCs/>
          <w:sz w:val="22"/>
          <w:szCs w:val="22"/>
        </w:rPr>
        <w:t xml:space="preserve">Data da disputa de preços: </w:t>
      </w:r>
      <w:r w:rsidR="006361F3" w:rsidRPr="00646C86">
        <w:rPr>
          <w:rFonts w:ascii="Arial" w:hAnsi="Arial" w:cs="Arial"/>
          <w:b/>
          <w:bCs/>
          <w:sz w:val="22"/>
          <w:szCs w:val="22"/>
        </w:rPr>
        <w:t>18-02-2022 (dezoito de fevereiro de dois mil e vinte e dois)</w:t>
      </w:r>
    </w:p>
    <w:p w:rsidR="000908F9" w:rsidRPr="00646C86" w:rsidRDefault="000908F9" w:rsidP="00F811D6">
      <w:pPr>
        <w:contextualSpacing/>
        <w:jc w:val="both"/>
        <w:rPr>
          <w:rFonts w:ascii="Arial" w:hAnsi="Arial" w:cs="Arial"/>
          <w:b/>
          <w:sz w:val="22"/>
          <w:szCs w:val="22"/>
        </w:rPr>
      </w:pPr>
      <w:r w:rsidRPr="00646C86">
        <w:rPr>
          <w:rFonts w:ascii="Arial" w:hAnsi="Arial" w:cs="Arial"/>
          <w:b/>
          <w:bCs/>
          <w:sz w:val="22"/>
          <w:szCs w:val="22"/>
        </w:rPr>
        <w:t xml:space="preserve">2.6 </w:t>
      </w:r>
      <w:r w:rsidRPr="00646C86">
        <w:rPr>
          <w:rFonts w:ascii="Arial" w:hAnsi="Arial" w:cs="Arial"/>
          <w:bCs/>
          <w:sz w:val="22"/>
          <w:szCs w:val="22"/>
        </w:rPr>
        <w:t xml:space="preserve">– Horário de Inicio da Sessão Pública de Lances: </w:t>
      </w:r>
      <w:proofErr w:type="gramStart"/>
      <w:r w:rsidRPr="00646C86">
        <w:rPr>
          <w:rFonts w:ascii="Arial" w:hAnsi="Arial" w:cs="Arial"/>
          <w:b/>
          <w:bCs/>
          <w:sz w:val="22"/>
          <w:szCs w:val="22"/>
        </w:rPr>
        <w:t>10:00</w:t>
      </w:r>
      <w:proofErr w:type="gramEnd"/>
      <w:r w:rsidRPr="00646C86">
        <w:rPr>
          <w:rFonts w:ascii="Arial" w:hAnsi="Arial" w:cs="Arial"/>
          <w:b/>
          <w:bCs/>
          <w:sz w:val="22"/>
          <w:szCs w:val="22"/>
        </w:rPr>
        <w:t>h(dez horas na sequência após abertura dos envelopes das propostas de preços)</w:t>
      </w:r>
    </w:p>
    <w:p w:rsidR="004C78B1" w:rsidRPr="00646C86" w:rsidRDefault="0049506B" w:rsidP="00F811D6">
      <w:pPr>
        <w:contextualSpacing/>
        <w:jc w:val="both"/>
        <w:rPr>
          <w:rFonts w:ascii="Arial" w:hAnsi="Arial" w:cs="Arial"/>
          <w:bCs/>
          <w:sz w:val="22"/>
          <w:szCs w:val="22"/>
        </w:rPr>
      </w:pPr>
      <w:r w:rsidRPr="00646C86">
        <w:rPr>
          <w:rFonts w:ascii="Arial" w:hAnsi="Arial" w:cs="Arial"/>
          <w:b/>
          <w:sz w:val="22"/>
          <w:szCs w:val="22"/>
        </w:rPr>
        <w:t>2.</w:t>
      </w:r>
      <w:r w:rsidR="000908F9" w:rsidRPr="00646C86">
        <w:rPr>
          <w:rFonts w:ascii="Arial" w:hAnsi="Arial" w:cs="Arial"/>
          <w:b/>
          <w:sz w:val="22"/>
          <w:szCs w:val="22"/>
        </w:rPr>
        <w:t>7</w:t>
      </w:r>
      <w:r w:rsidRPr="00646C86">
        <w:rPr>
          <w:rFonts w:ascii="Arial" w:hAnsi="Arial" w:cs="Arial"/>
          <w:sz w:val="22"/>
          <w:szCs w:val="22"/>
        </w:rPr>
        <w:t xml:space="preserve"> -</w:t>
      </w:r>
      <w:r w:rsidR="004C78B1" w:rsidRPr="00646C86">
        <w:rPr>
          <w:rFonts w:ascii="Arial" w:hAnsi="Arial" w:cs="Arial"/>
          <w:sz w:val="22"/>
          <w:szCs w:val="22"/>
        </w:rPr>
        <w:t xml:space="preserve"> </w:t>
      </w:r>
      <w:r w:rsidR="004C78B1" w:rsidRPr="00646C86">
        <w:rPr>
          <w:rFonts w:ascii="Arial" w:hAnsi="Arial" w:cs="Arial"/>
          <w:bCs/>
          <w:sz w:val="22"/>
          <w:szCs w:val="22"/>
        </w:rPr>
        <w:t>Endereço da Realização do Pregão Presencial: Rua General Osório, 979 – Centro de Canguçu/RS – Sala de Sessões Joaquim de Deus Nunes – Plenário da Câmara Municipal de Vereadores.</w:t>
      </w:r>
    </w:p>
    <w:p w:rsidR="001D5C56" w:rsidRPr="004943D7" w:rsidRDefault="001D5C56" w:rsidP="00F811D6">
      <w:pPr>
        <w:contextualSpacing/>
        <w:jc w:val="both"/>
        <w:rPr>
          <w:rFonts w:ascii="Arial" w:hAnsi="Arial" w:cs="Arial"/>
          <w:bCs/>
          <w:sz w:val="16"/>
          <w:szCs w:val="16"/>
        </w:rPr>
      </w:pPr>
    </w:p>
    <w:p w:rsidR="00236E27" w:rsidRPr="00646C86" w:rsidRDefault="0049506B" w:rsidP="00F811D6">
      <w:pPr>
        <w:contextualSpacing/>
        <w:jc w:val="both"/>
        <w:rPr>
          <w:rFonts w:ascii="Arial" w:hAnsi="Arial" w:cs="Arial"/>
          <w:b/>
          <w:bCs/>
          <w:sz w:val="22"/>
          <w:szCs w:val="22"/>
          <w:u w:val="single"/>
        </w:rPr>
      </w:pPr>
      <w:r w:rsidRPr="00646C86">
        <w:rPr>
          <w:rFonts w:ascii="Arial" w:hAnsi="Arial" w:cs="Arial"/>
          <w:b/>
          <w:sz w:val="22"/>
          <w:szCs w:val="22"/>
          <w:u w:val="single"/>
        </w:rPr>
        <w:t>3</w:t>
      </w:r>
      <w:r w:rsidR="008C49D8" w:rsidRPr="00646C86">
        <w:rPr>
          <w:rFonts w:ascii="Arial" w:hAnsi="Arial" w:cs="Arial"/>
          <w:b/>
          <w:bCs/>
          <w:sz w:val="22"/>
          <w:szCs w:val="22"/>
          <w:u w:val="single"/>
        </w:rPr>
        <w:t xml:space="preserve">.0 - </w:t>
      </w:r>
      <w:r w:rsidR="00236E27" w:rsidRPr="00646C86">
        <w:rPr>
          <w:rFonts w:ascii="Arial" w:hAnsi="Arial" w:cs="Arial"/>
          <w:b/>
          <w:bCs/>
          <w:sz w:val="22"/>
          <w:szCs w:val="22"/>
          <w:u w:val="single"/>
        </w:rPr>
        <w:t>DAS CONDIÇÕES PARA PARTICIPAÇÃO:</w:t>
      </w:r>
    </w:p>
    <w:p w:rsidR="00236E27" w:rsidRPr="00646C86" w:rsidRDefault="00236E27" w:rsidP="00F811D6">
      <w:pPr>
        <w:contextualSpacing/>
        <w:jc w:val="both"/>
        <w:rPr>
          <w:rFonts w:ascii="Arial" w:hAnsi="Arial" w:cs="Arial"/>
          <w:bCs/>
          <w:sz w:val="22"/>
          <w:szCs w:val="22"/>
        </w:rPr>
      </w:pPr>
      <w:r w:rsidRPr="00646C86">
        <w:rPr>
          <w:rFonts w:ascii="Arial" w:hAnsi="Arial" w:cs="Arial"/>
          <w:bCs/>
          <w:sz w:val="22"/>
          <w:szCs w:val="22"/>
        </w:rPr>
        <w:t>Poderão participar deste Processo Licitatório, as Empresas do ramo pertinente ao objeto desta Licitação que</w:t>
      </w:r>
      <w:r w:rsidR="00F05FB4" w:rsidRPr="00646C86">
        <w:rPr>
          <w:rFonts w:ascii="Arial" w:hAnsi="Arial" w:cs="Arial"/>
          <w:bCs/>
          <w:sz w:val="22"/>
          <w:szCs w:val="22"/>
        </w:rPr>
        <w:t xml:space="preserve"> </w:t>
      </w:r>
      <w:r w:rsidRPr="00646C86">
        <w:rPr>
          <w:rFonts w:ascii="Arial" w:hAnsi="Arial" w:cs="Arial"/>
          <w:bCs/>
          <w:sz w:val="22"/>
          <w:szCs w:val="22"/>
        </w:rPr>
        <w:t>atenderem a todas as exigências constantes deste Edital de Pregão Presencial e seus respectivos Anexos.</w:t>
      </w:r>
    </w:p>
    <w:p w:rsidR="00236E27" w:rsidRPr="00646C86" w:rsidRDefault="0049506B" w:rsidP="00F811D6">
      <w:pPr>
        <w:contextualSpacing/>
        <w:jc w:val="both"/>
        <w:rPr>
          <w:rFonts w:ascii="Arial" w:hAnsi="Arial" w:cs="Arial"/>
          <w:bCs/>
          <w:sz w:val="22"/>
          <w:szCs w:val="22"/>
        </w:rPr>
      </w:pPr>
      <w:r w:rsidRPr="00646C86">
        <w:rPr>
          <w:rFonts w:ascii="Arial" w:hAnsi="Arial" w:cs="Arial"/>
          <w:bCs/>
          <w:sz w:val="22"/>
          <w:szCs w:val="22"/>
        </w:rPr>
        <w:t>3</w:t>
      </w:r>
      <w:r w:rsidR="008C49D8" w:rsidRPr="00646C86">
        <w:rPr>
          <w:rFonts w:ascii="Arial" w:hAnsi="Arial" w:cs="Arial"/>
          <w:bCs/>
          <w:sz w:val="22"/>
          <w:szCs w:val="22"/>
        </w:rPr>
        <w:t xml:space="preserve">.1 - </w:t>
      </w:r>
      <w:r w:rsidR="00236E27" w:rsidRPr="00646C86">
        <w:rPr>
          <w:rFonts w:ascii="Arial" w:hAnsi="Arial" w:cs="Arial"/>
          <w:bCs/>
          <w:sz w:val="22"/>
          <w:szCs w:val="22"/>
        </w:rPr>
        <w:t>Não será admitida neste Processo Licitatório a participação:</w:t>
      </w:r>
    </w:p>
    <w:p w:rsidR="00236E27" w:rsidRPr="00646C86" w:rsidRDefault="00EA7758" w:rsidP="00F811D6">
      <w:pPr>
        <w:contextualSpacing/>
        <w:jc w:val="both"/>
        <w:rPr>
          <w:rFonts w:ascii="Arial" w:hAnsi="Arial" w:cs="Arial"/>
          <w:sz w:val="22"/>
          <w:szCs w:val="22"/>
        </w:rPr>
      </w:pPr>
      <w:r w:rsidRPr="00646C86">
        <w:rPr>
          <w:rFonts w:ascii="Arial" w:hAnsi="Arial" w:cs="Arial"/>
          <w:bCs/>
          <w:sz w:val="22"/>
          <w:szCs w:val="22"/>
        </w:rPr>
        <w:t xml:space="preserve">a) </w:t>
      </w:r>
      <w:r w:rsidR="00236E27" w:rsidRPr="00646C86">
        <w:rPr>
          <w:rFonts w:ascii="Arial" w:hAnsi="Arial" w:cs="Arial"/>
          <w:bCs/>
          <w:sz w:val="22"/>
          <w:szCs w:val="22"/>
        </w:rPr>
        <w:t>de empresas que não atenderem às condições deste Edital de Pregão Presencial</w:t>
      </w:r>
      <w:r w:rsidR="00236E27" w:rsidRPr="00646C86">
        <w:rPr>
          <w:rFonts w:ascii="Arial" w:hAnsi="Arial" w:cs="Arial"/>
          <w:w w:val="80"/>
          <w:sz w:val="22"/>
          <w:szCs w:val="22"/>
        </w:rPr>
        <w:t>;</w:t>
      </w:r>
    </w:p>
    <w:p w:rsidR="00236E27" w:rsidRPr="00646C86" w:rsidRDefault="00EA7758" w:rsidP="00F811D6">
      <w:pPr>
        <w:contextualSpacing/>
        <w:jc w:val="both"/>
        <w:rPr>
          <w:rFonts w:ascii="Arial" w:hAnsi="Arial" w:cs="Arial"/>
          <w:bCs/>
          <w:sz w:val="22"/>
          <w:szCs w:val="22"/>
        </w:rPr>
      </w:pPr>
      <w:r w:rsidRPr="00646C86">
        <w:rPr>
          <w:rFonts w:ascii="Arial" w:hAnsi="Arial" w:cs="Arial"/>
          <w:bCs/>
          <w:sz w:val="22"/>
          <w:szCs w:val="22"/>
        </w:rPr>
        <w:t xml:space="preserve">b) </w:t>
      </w:r>
      <w:r w:rsidR="00236E27" w:rsidRPr="00646C86">
        <w:rPr>
          <w:rFonts w:ascii="Arial" w:hAnsi="Arial" w:cs="Arial"/>
          <w:bCs/>
          <w:sz w:val="22"/>
          <w:szCs w:val="22"/>
        </w:rPr>
        <w:t xml:space="preserve">de empresas que estejam </w:t>
      </w:r>
      <w:proofErr w:type="gramStart"/>
      <w:r w:rsidR="00236E27" w:rsidRPr="00646C86">
        <w:rPr>
          <w:rFonts w:ascii="Arial" w:hAnsi="Arial" w:cs="Arial"/>
          <w:bCs/>
          <w:sz w:val="22"/>
          <w:szCs w:val="22"/>
        </w:rPr>
        <w:t>sob falência</w:t>
      </w:r>
      <w:proofErr w:type="gramEnd"/>
      <w:r w:rsidR="00236E27" w:rsidRPr="00646C86">
        <w:rPr>
          <w:rFonts w:ascii="Arial" w:hAnsi="Arial" w:cs="Arial"/>
          <w:bCs/>
          <w:sz w:val="22"/>
          <w:szCs w:val="22"/>
        </w:rPr>
        <w:t>, concurso de credores, dissolução, liquidação, judicial ou extrajudicial;</w:t>
      </w:r>
    </w:p>
    <w:p w:rsidR="00236E27" w:rsidRPr="00646C86" w:rsidRDefault="00EA7758" w:rsidP="00F811D6">
      <w:pPr>
        <w:contextualSpacing/>
        <w:jc w:val="both"/>
        <w:rPr>
          <w:rFonts w:ascii="Arial" w:hAnsi="Arial" w:cs="Arial"/>
          <w:bCs/>
          <w:sz w:val="22"/>
          <w:szCs w:val="22"/>
        </w:rPr>
      </w:pPr>
      <w:r w:rsidRPr="00646C86">
        <w:rPr>
          <w:rFonts w:ascii="Arial" w:hAnsi="Arial" w:cs="Arial"/>
          <w:bCs/>
          <w:sz w:val="22"/>
          <w:szCs w:val="22"/>
        </w:rPr>
        <w:t xml:space="preserve">c) </w:t>
      </w:r>
      <w:r w:rsidR="00236E27" w:rsidRPr="00646C86">
        <w:rPr>
          <w:rFonts w:ascii="Arial" w:hAnsi="Arial" w:cs="Arial"/>
          <w:bCs/>
          <w:sz w:val="22"/>
          <w:szCs w:val="22"/>
        </w:rPr>
        <w:t xml:space="preserve">de empresas que tenham sido declaradas inidôneas para licitar ou contratar no âmbito da União, Estados, Distrito Federal e Municípios e nas respectivas entidades da Administração Pública Indireta, ou tenham sido suspensas de participar de Licitação e impedidas de contratar com o Município de </w:t>
      </w:r>
      <w:r w:rsidR="0049506B" w:rsidRPr="00646C86">
        <w:rPr>
          <w:rFonts w:ascii="Arial" w:hAnsi="Arial" w:cs="Arial"/>
          <w:bCs/>
          <w:sz w:val="22"/>
          <w:szCs w:val="22"/>
        </w:rPr>
        <w:t>Canguçu/RS</w:t>
      </w:r>
      <w:r w:rsidR="00236E27" w:rsidRPr="00646C86">
        <w:rPr>
          <w:rFonts w:ascii="Arial" w:hAnsi="Arial" w:cs="Arial"/>
          <w:bCs/>
          <w:sz w:val="22"/>
          <w:szCs w:val="22"/>
        </w:rPr>
        <w:t>;</w:t>
      </w:r>
    </w:p>
    <w:p w:rsidR="00236E27" w:rsidRPr="00646C86" w:rsidRDefault="00EA7758" w:rsidP="00F811D6">
      <w:pPr>
        <w:contextualSpacing/>
        <w:jc w:val="both"/>
        <w:rPr>
          <w:rFonts w:ascii="Arial" w:hAnsi="Arial" w:cs="Arial"/>
          <w:bCs/>
          <w:sz w:val="22"/>
          <w:szCs w:val="22"/>
        </w:rPr>
      </w:pPr>
      <w:r w:rsidRPr="00646C86">
        <w:rPr>
          <w:rFonts w:ascii="Arial" w:hAnsi="Arial" w:cs="Arial"/>
          <w:bCs/>
          <w:sz w:val="22"/>
          <w:szCs w:val="22"/>
        </w:rPr>
        <w:t xml:space="preserve">d) </w:t>
      </w:r>
      <w:r w:rsidR="00236E27" w:rsidRPr="00646C86">
        <w:rPr>
          <w:rFonts w:ascii="Arial" w:hAnsi="Arial" w:cs="Arial"/>
          <w:bCs/>
          <w:sz w:val="22"/>
          <w:szCs w:val="22"/>
        </w:rPr>
        <w:t>de empresas reunidas em consórcio e sejam controladoras, coligadas ou subsidiárias entre si;</w:t>
      </w:r>
    </w:p>
    <w:p w:rsidR="00775B7E" w:rsidRPr="00646C86" w:rsidRDefault="00380E49" w:rsidP="00F811D6">
      <w:pPr>
        <w:contextualSpacing/>
        <w:jc w:val="both"/>
        <w:rPr>
          <w:rFonts w:ascii="Arial" w:hAnsi="Arial" w:cs="Arial"/>
          <w:bCs/>
          <w:sz w:val="22"/>
          <w:szCs w:val="22"/>
        </w:rPr>
      </w:pPr>
      <w:r w:rsidRPr="00646C86">
        <w:rPr>
          <w:rFonts w:ascii="Arial" w:hAnsi="Arial" w:cs="Arial"/>
          <w:bCs/>
          <w:sz w:val="22"/>
          <w:szCs w:val="22"/>
        </w:rPr>
        <w:t>e</w:t>
      </w:r>
      <w:r w:rsidR="00EA7758" w:rsidRPr="00646C86">
        <w:rPr>
          <w:rFonts w:ascii="Arial" w:hAnsi="Arial" w:cs="Arial"/>
          <w:bCs/>
          <w:sz w:val="22"/>
          <w:szCs w:val="22"/>
        </w:rPr>
        <w:t xml:space="preserve">) </w:t>
      </w:r>
      <w:r w:rsidR="00775B7E" w:rsidRPr="00646C86">
        <w:rPr>
          <w:rFonts w:ascii="Arial" w:hAnsi="Arial" w:cs="Arial"/>
          <w:bCs/>
          <w:sz w:val="22"/>
          <w:szCs w:val="22"/>
        </w:rPr>
        <w:t xml:space="preserve">de pessoas jurídicas das quais participem, seja a que título </w:t>
      </w:r>
      <w:proofErr w:type="gramStart"/>
      <w:r w:rsidR="00775B7E" w:rsidRPr="00646C86">
        <w:rPr>
          <w:rFonts w:ascii="Arial" w:hAnsi="Arial" w:cs="Arial"/>
          <w:bCs/>
          <w:sz w:val="22"/>
          <w:szCs w:val="22"/>
        </w:rPr>
        <w:t>for,</w:t>
      </w:r>
      <w:proofErr w:type="gramEnd"/>
      <w:r w:rsidR="00775B7E" w:rsidRPr="00646C86">
        <w:rPr>
          <w:rFonts w:ascii="Arial" w:hAnsi="Arial" w:cs="Arial"/>
          <w:bCs/>
          <w:sz w:val="22"/>
          <w:szCs w:val="22"/>
        </w:rPr>
        <w:t xml:space="preserve"> Servidores da</w:t>
      </w:r>
      <w:r w:rsidR="00EA7758" w:rsidRPr="00646C86">
        <w:rPr>
          <w:rFonts w:ascii="Arial" w:hAnsi="Arial" w:cs="Arial"/>
          <w:bCs/>
          <w:sz w:val="22"/>
          <w:szCs w:val="22"/>
        </w:rPr>
        <w:t xml:space="preserve"> Câmara Municipal de Canguçu/</w:t>
      </w:r>
      <w:r w:rsidR="00775B7E" w:rsidRPr="00646C86">
        <w:rPr>
          <w:rFonts w:ascii="Arial" w:hAnsi="Arial" w:cs="Arial"/>
          <w:bCs/>
          <w:sz w:val="22"/>
          <w:szCs w:val="22"/>
        </w:rPr>
        <w:t>RS. incluindo Vereadores.</w:t>
      </w:r>
    </w:p>
    <w:p w:rsidR="00276864" w:rsidRPr="00646C86" w:rsidRDefault="00276864" w:rsidP="00F811D6">
      <w:pPr>
        <w:contextualSpacing/>
        <w:jc w:val="both"/>
        <w:rPr>
          <w:rFonts w:ascii="Arial" w:hAnsi="Arial" w:cs="Arial"/>
          <w:sz w:val="22"/>
          <w:szCs w:val="22"/>
        </w:rPr>
      </w:pPr>
      <w:r w:rsidRPr="00646C86">
        <w:rPr>
          <w:rFonts w:ascii="Arial" w:hAnsi="Arial" w:cs="Arial"/>
          <w:b/>
          <w:w w:val="90"/>
          <w:sz w:val="22"/>
          <w:szCs w:val="22"/>
        </w:rPr>
        <w:t>f)</w:t>
      </w:r>
      <w:r w:rsidRPr="00646C86">
        <w:rPr>
          <w:rFonts w:ascii="Arial" w:hAnsi="Arial" w:cs="Arial"/>
          <w:w w:val="90"/>
          <w:sz w:val="22"/>
          <w:szCs w:val="22"/>
        </w:rPr>
        <w:t xml:space="preserve"> </w:t>
      </w:r>
      <w:r w:rsidRPr="00646C86">
        <w:rPr>
          <w:rFonts w:ascii="Arial" w:hAnsi="Arial" w:cs="Arial"/>
          <w:sz w:val="22"/>
          <w:szCs w:val="22"/>
        </w:rPr>
        <w:t>licitantes cujos objetos sociais não sejam compatíveis com o objeto deste Pregão.</w:t>
      </w:r>
    </w:p>
    <w:p w:rsidR="00F05FB4" w:rsidRPr="00646C86" w:rsidRDefault="0049506B" w:rsidP="00F811D6">
      <w:pPr>
        <w:contextualSpacing/>
        <w:jc w:val="both"/>
        <w:rPr>
          <w:rFonts w:ascii="Arial" w:hAnsi="Arial" w:cs="Arial"/>
          <w:sz w:val="22"/>
          <w:szCs w:val="22"/>
        </w:rPr>
      </w:pPr>
      <w:r w:rsidRPr="00646C86">
        <w:rPr>
          <w:rFonts w:ascii="Arial" w:hAnsi="Arial" w:cs="Arial"/>
          <w:b/>
          <w:sz w:val="22"/>
          <w:szCs w:val="22"/>
        </w:rPr>
        <w:t>3</w:t>
      </w:r>
      <w:r w:rsidR="00F05FB4" w:rsidRPr="00646C86">
        <w:rPr>
          <w:rFonts w:ascii="Arial" w:hAnsi="Arial" w:cs="Arial"/>
          <w:b/>
          <w:sz w:val="22"/>
          <w:szCs w:val="22"/>
        </w:rPr>
        <w:t>.2</w:t>
      </w:r>
      <w:r w:rsidR="00F05FB4" w:rsidRPr="00646C86">
        <w:rPr>
          <w:rFonts w:ascii="Arial" w:hAnsi="Arial" w:cs="Arial"/>
          <w:sz w:val="22"/>
          <w:szCs w:val="22"/>
        </w:rPr>
        <w:t xml:space="preserve"> - Incumbirá ao licitante credenciado acompanhar as operações da sessão pública do Pregão, ficando responsável pela emissão de lances e dos ônus decorrente da perda de negócios diante da inobservância de quaisquer lances durante o certame e será responsável por todas as transações que forem efetuadas em seu nome, assumindo como firmes e verdadeiras sua proposta e lances.</w:t>
      </w:r>
    </w:p>
    <w:p w:rsidR="00F05FB4" w:rsidRPr="00646C86" w:rsidRDefault="0049506B" w:rsidP="00F811D6">
      <w:pPr>
        <w:contextualSpacing/>
        <w:jc w:val="both"/>
        <w:rPr>
          <w:rFonts w:ascii="Arial" w:hAnsi="Arial" w:cs="Arial"/>
          <w:sz w:val="22"/>
          <w:szCs w:val="22"/>
        </w:rPr>
      </w:pPr>
      <w:r w:rsidRPr="00646C86">
        <w:rPr>
          <w:rFonts w:ascii="Arial" w:hAnsi="Arial" w:cs="Arial"/>
          <w:b/>
          <w:sz w:val="22"/>
          <w:szCs w:val="22"/>
        </w:rPr>
        <w:t>3</w:t>
      </w:r>
      <w:r w:rsidR="00F05FB4" w:rsidRPr="00646C86">
        <w:rPr>
          <w:rFonts w:ascii="Arial" w:hAnsi="Arial" w:cs="Arial"/>
          <w:b/>
          <w:sz w:val="22"/>
          <w:szCs w:val="22"/>
        </w:rPr>
        <w:t>.3</w:t>
      </w:r>
      <w:r w:rsidR="00F05FB4" w:rsidRPr="00646C86">
        <w:rPr>
          <w:rFonts w:ascii="Arial" w:hAnsi="Arial" w:cs="Arial"/>
          <w:sz w:val="22"/>
          <w:szCs w:val="22"/>
        </w:rPr>
        <w:t xml:space="preserve"> - Como </w:t>
      </w:r>
      <w:r w:rsidR="00D54FDC" w:rsidRPr="00646C86">
        <w:rPr>
          <w:rFonts w:ascii="Arial" w:hAnsi="Arial" w:cs="Arial"/>
          <w:sz w:val="22"/>
          <w:szCs w:val="22"/>
        </w:rPr>
        <w:t xml:space="preserve">um dos </w:t>
      </w:r>
      <w:r w:rsidR="00F05FB4" w:rsidRPr="00646C86">
        <w:rPr>
          <w:rFonts w:ascii="Arial" w:hAnsi="Arial" w:cs="Arial"/>
          <w:sz w:val="22"/>
          <w:szCs w:val="22"/>
        </w:rPr>
        <w:t>requisito</w:t>
      </w:r>
      <w:r w:rsidR="00D54FDC" w:rsidRPr="00646C86">
        <w:rPr>
          <w:rFonts w:ascii="Arial" w:hAnsi="Arial" w:cs="Arial"/>
          <w:sz w:val="22"/>
          <w:szCs w:val="22"/>
        </w:rPr>
        <w:t>s indispensáveis</w:t>
      </w:r>
      <w:r w:rsidR="00F05FB4" w:rsidRPr="00646C86">
        <w:rPr>
          <w:rFonts w:ascii="Arial" w:hAnsi="Arial" w:cs="Arial"/>
          <w:sz w:val="22"/>
          <w:szCs w:val="22"/>
        </w:rPr>
        <w:t xml:space="preserve"> para participação neste Pregão, o licitante deverá apresentar declaração de habilitação conforme </w:t>
      </w:r>
      <w:r w:rsidR="00A47E9C" w:rsidRPr="00646C86">
        <w:rPr>
          <w:rFonts w:ascii="Arial" w:hAnsi="Arial" w:cs="Arial"/>
          <w:color w:val="000000"/>
          <w:sz w:val="22"/>
          <w:szCs w:val="22"/>
        </w:rPr>
        <w:t xml:space="preserve">Anexo III </w:t>
      </w:r>
      <w:r w:rsidR="00F05FB4" w:rsidRPr="00646C86">
        <w:rPr>
          <w:rFonts w:ascii="Arial" w:hAnsi="Arial" w:cs="Arial"/>
          <w:color w:val="000000"/>
          <w:sz w:val="22"/>
          <w:szCs w:val="22"/>
        </w:rPr>
        <w:t>– Modelo de Credenciamento e Habilitação</w:t>
      </w:r>
      <w:r w:rsidR="00F05FB4" w:rsidRPr="00646C86">
        <w:rPr>
          <w:rFonts w:ascii="Arial" w:hAnsi="Arial" w:cs="Arial"/>
          <w:sz w:val="22"/>
          <w:szCs w:val="22"/>
        </w:rPr>
        <w:t>, que está ciente e que cumpre plenamente os requisitos de habilitação definidos neste Edital.</w:t>
      </w:r>
    </w:p>
    <w:p w:rsidR="00F05FB4" w:rsidRDefault="0049506B" w:rsidP="00F811D6">
      <w:pPr>
        <w:contextualSpacing/>
        <w:jc w:val="both"/>
        <w:rPr>
          <w:rFonts w:ascii="Arial" w:hAnsi="Arial" w:cs="Arial"/>
          <w:sz w:val="22"/>
          <w:szCs w:val="22"/>
        </w:rPr>
      </w:pPr>
      <w:r w:rsidRPr="00646C86">
        <w:rPr>
          <w:rFonts w:ascii="Arial" w:hAnsi="Arial" w:cs="Arial"/>
          <w:b/>
          <w:sz w:val="22"/>
          <w:szCs w:val="22"/>
        </w:rPr>
        <w:t>3</w:t>
      </w:r>
      <w:r w:rsidR="00F05FB4" w:rsidRPr="00646C86">
        <w:rPr>
          <w:rFonts w:ascii="Arial" w:hAnsi="Arial" w:cs="Arial"/>
          <w:b/>
          <w:sz w:val="22"/>
          <w:szCs w:val="22"/>
        </w:rPr>
        <w:t>.3.1</w:t>
      </w:r>
      <w:r w:rsidR="00F05FB4" w:rsidRPr="00646C86">
        <w:rPr>
          <w:rFonts w:ascii="Arial" w:hAnsi="Arial" w:cs="Arial"/>
          <w:sz w:val="22"/>
          <w:szCs w:val="22"/>
        </w:rPr>
        <w:t xml:space="preserve"> - A declaração falsa relativa ao cumprimento dos requisitos de habilitação sujeitará o licitante às sanções previstas neste Edital sem prejuízo às demais cominações legais</w:t>
      </w:r>
    </w:p>
    <w:p w:rsidR="00A958DA" w:rsidRPr="004943D7" w:rsidRDefault="00A958DA" w:rsidP="00F811D6">
      <w:pPr>
        <w:contextualSpacing/>
        <w:jc w:val="both"/>
        <w:rPr>
          <w:rFonts w:ascii="Arial" w:hAnsi="Arial" w:cs="Arial"/>
          <w:sz w:val="16"/>
          <w:szCs w:val="16"/>
        </w:rPr>
      </w:pPr>
    </w:p>
    <w:p w:rsidR="00F67DF9" w:rsidRPr="00646C86" w:rsidRDefault="0049506B" w:rsidP="00F811D6">
      <w:pPr>
        <w:contextualSpacing/>
        <w:jc w:val="both"/>
        <w:rPr>
          <w:rFonts w:ascii="Arial" w:hAnsi="Arial" w:cs="Arial"/>
          <w:b/>
          <w:sz w:val="22"/>
          <w:szCs w:val="22"/>
          <w:u w:val="single"/>
        </w:rPr>
      </w:pPr>
      <w:r w:rsidRPr="00646C86">
        <w:rPr>
          <w:rFonts w:ascii="Arial" w:hAnsi="Arial" w:cs="Arial"/>
          <w:b/>
          <w:sz w:val="22"/>
          <w:szCs w:val="22"/>
          <w:u w:val="single"/>
        </w:rPr>
        <w:t>4</w:t>
      </w:r>
      <w:r w:rsidR="00F67DF9" w:rsidRPr="00646C86">
        <w:rPr>
          <w:rFonts w:ascii="Arial" w:hAnsi="Arial" w:cs="Arial"/>
          <w:b/>
          <w:sz w:val="22"/>
          <w:szCs w:val="22"/>
          <w:u w:val="single"/>
        </w:rPr>
        <w:t>.0</w:t>
      </w:r>
      <w:proofErr w:type="gramStart"/>
      <w:r w:rsidR="00F67DF9" w:rsidRPr="00646C86">
        <w:rPr>
          <w:rFonts w:ascii="Arial" w:hAnsi="Arial" w:cs="Arial"/>
          <w:b/>
          <w:sz w:val="22"/>
          <w:szCs w:val="22"/>
          <w:u w:val="single"/>
        </w:rPr>
        <w:t xml:space="preserve">  </w:t>
      </w:r>
      <w:proofErr w:type="gramEnd"/>
      <w:r w:rsidR="00F67DF9" w:rsidRPr="00646C86">
        <w:rPr>
          <w:rFonts w:ascii="Arial" w:hAnsi="Arial" w:cs="Arial"/>
          <w:b/>
          <w:sz w:val="22"/>
          <w:szCs w:val="22"/>
          <w:u w:val="single"/>
        </w:rPr>
        <w:t>– DA MICROEMPRESA OU EMPRESA DE PEQUENO PORTE (ME OU EPP):</w:t>
      </w:r>
    </w:p>
    <w:p w:rsidR="00F67DF9" w:rsidRPr="00646C86" w:rsidRDefault="0049506B" w:rsidP="00F811D6">
      <w:pPr>
        <w:contextualSpacing/>
        <w:jc w:val="both"/>
        <w:rPr>
          <w:rStyle w:val="st"/>
          <w:rFonts w:ascii="Arial" w:hAnsi="Arial" w:cs="Arial"/>
          <w:sz w:val="22"/>
          <w:szCs w:val="22"/>
        </w:rPr>
      </w:pPr>
      <w:r w:rsidRPr="00646C86">
        <w:rPr>
          <w:rFonts w:ascii="Arial" w:hAnsi="Arial" w:cs="Arial"/>
          <w:b/>
          <w:sz w:val="22"/>
          <w:szCs w:val="22"/>
        </w:rPr>
        <w:t>4</w:t>
      </w:r>
      <w:r w:rsidR="00F67DF9" w:rsidRPr="00646C86">
        <w:rPr>
          <w:rFonts w:ascii="Arial" w:hAnsi="Arial" w:cs="Arial"/>
          <w:b/>
          <w:sz w:val="22"/>
          <w:szCs w:val="22"/>
        </w:rPr>
        <w:t>.1</w:t>
      </w:r>
      <w:r w:rsidR="00F67DF9" w:rsidRPr="00646C86">
        <w:rPr>
          <w:rFonts w:ascii="Arial" w:hAnsi="Arial" w:cs="Arial"/>
          <w:sz w:val="22"/>
          <w:szCs w:val="22"/>
        </w:rPr>
        <w:t xml:space="preserve"> – </w:t>
      </w:r>
      <w:proofErr w:type="gramStart"/>
      <w:r w:rsidR="00F67DF9" w:rsidRPr="00646C86">
        <w:rPr>
          <w:rFonts w:ascii="Arial" w:hAnsi="Arial" w:cs="Arial"/>
          <w:sz w:val="22"/>
          <w:szCs w:val="22"/>
        </w:rPr>
        <w:t>O licitante microempresa ou empresa de pequeno porte que desejar usufruir do regime diferenciado e favorecido, disciplinado na Lei Complementar</w:t>
      </w:r>
      <w:proofErr w:type="gramEnd"/>
      <w:r w:rsidR="00F67DF9" w:rsidRPr="00646C86">
        <w:rPr>
          <w:rFonts w:ascii="Arial" w:hAnsi="Arial" w:cs="Arial"/>
          <w:sz w:val="22"/>
          <w:szCs w:val="22"/>
        </w:rPr>
        <w:t xml:space="preserve"> nº 123, de 14 de Dezembro de 2006, </w:t>
      </w:r>
      <w:r w:rsidR="00F67DF9" w:rsidRPr="00646C86">
        <w:rPr>
          <w:rFonts w:ascii="Arial" w:hAnsi="Arial" w:cs="Arial"/>
          <w:sz w:val="22"/>
          <w:szCs w:val="22"/>
        </w:rPr>
        <w:lastRenderedPageBreak/>
        <w:t>deverá apres</w:t>
      </w:r>
      <w:r w:rsidR="0091719B" w:rsidRPr="00646C86">
        <w:rPr>
          <w:rFonts w:ascii="Arial" w:hAnsi="Arial" w:cs="Arial"/>
          <w:sz w:val="22"/>
          <w:szCs w:val="22"/>
        </w:rPr>
        <w:t xml:space="preserve">entar </w:t>
      </w:r>
      <w:r w:rsidR="0091719B" w:rsidRPr="00646C86">
        <w:rPr>
          <w:rFonts w:ascii="Arial" w:hAnsi="Arial" w:cs="Arial"/>
          <w:b/>
          <w:sz w:val="22"/>
          <w:szCs w:val="22"/>
        </w:rPr>
        <w:t>no ato do credenciamento</w:t>
      </w:r>
      <w:r w:rsidR="0091719B" w:rsidRPr="00646C86">
        <w:rPr>
          <w:rFonts w:ascii="Arial" w:hAnsi="Arial" w:cs="Arial"/>
          <w:sz w:val="22"/>
          <w:szCs w:val="22"/>
        </w:rPr>
        <w:t xml:space="preserve"> </w:t>
      </w:r>
      <w:r w:rsidR="00A47E9C" w:rsidRPr="00646C86">
        <w:rPr>
          <w:rFonts w:ascii="Arial" w:hAnsi="Arial" w:cs="Arial"/>
          <w:sz w:val="22"/>
          <w:szCs w:val="22"/>
        </w:rPr>
        <w:t>declaração conforme anexo IV</w:t>
      </w:r>
      <w:r w:rsidR="00F67DF9" w:rsidRPr="00646C86">
        <w:rPr>
          <w:rFonts w:ascii="Arial" w:hAnsi="Arial" w:cs="Arial"/>
          <w:sz w:val="22"/>
          <w:szCs w:val="22"/>
        </w:rPr>
        <w:t>, de que cumpre as exigências legais previstas na Lei e atendem aos requisitos do art. 3º da Lei, acompanhada de Certidão Simplificada emitida pela Junta Comercial do Estado para comprovar sua qualificação, com data de emissão in</w:t>
      </w:r>
      <w:r w:rsidR="00F67DF9" w:rsidRPr="00646C86">
        <w:rPr>
          <w:rStyle w:val="st"/>
          <w:rFonts w:ascii="Arial" w:hAnsi="Arial" w:cs="Arial"/>
          <w:sz w:val="22"/>
          <w:szCs w:val="22"/>
        </w:rPr>
        <w:t>ferior a 60(sessenta) dias a data de abertura dos envelopes deste pr</w:t>
      </w:r>
      <w:r w:rsidR="000F05BD" w:rsidRPr="00646C86">
        <w:rPr>
          <w:rStyle w:val="st"/>
          <w:rFonts w:ascii="Arial" w:hAnsi="Arial" w:cs="Arial"/>
          <w:sz w:val="22"/>
          <w:szCs w:val="22"/>
        </w:rPr>
        <w:t>e</w:t>
      </w:r>
      <w:r w:rsidR="00F67DF9" w:rsidRPr="00646C86">
        <w:rPr>
          <w:rStyle w:val="st"/>
          <w:rFonts w:ascii="Arial" w:hAnsi="Arial" w:cs="Arial"/>
          <w:sz w:val="22"/>
          <w:szCs w:val="22"/>
        </w:rPr>
        <w:t>gão.</w:t>
      </w:r>
    </w:p>
    <w:p w:rsidR="00D54FDC" w:rsidRPr="00646C86" w:rsidRDefault="00D54FDC" w:rsidP="00F811D6">
      <w:pPr>
        <w:contextualSpacing/>
        <w:jc w:val="both"/>
        <w:rPr>
          <w:rStyle w:val="st"/>
          <w:rFonts w:ascii="Arial" w:hAnsi="Arial" w:cs="Arial"/>
          <w:sz w:val="22"/>
          <w:szCs w:val="22"/>
          <w:u w:val="single"/>
        </w:rPr>
      </w:pPr>
      <w:r w:rsidRPr="00646C86">
        <w:rPr>
          <w:rStyle w:val="st"/>
          <w:rFonts w:ascii="Arial" w:hAnsi="Arial" w:cs="Arial"/>
          <w:b/>
          <w:sz w:val="22"/>
          <w:szCs w:val="22"/>
        </w:rPr>
        <w:t>4.1.1</w:t>
      </w:r>
      <w:r w:rsidRPr="00646C86">
        <w:rPr>
          <w:rStyle w:val="st"/>
          <w:rFonts w:ascii="Arial" w:hAnsi="Arial" w:cs="Arial"/>
          <w:sz w:val="22"/>
          <w:szCs w:val="22"/>
        </w:rPr>
        <w:t xml:space="preserve"> – A eventual não apresentação da declaração no ato do credenciamento impede</w:t>
      </w:r>
      <w:r w:rsidR="00122598" w:rsidRPr="00646C86">
        <w:rPr>
          <w:rStyle w:val="st"/>
          <w:rFonts w:ascii="Arial" w:hAnsi="Arial" w:cs="Arial"/>
          <w:sz w:val="22"/>
          <w:szCs w:val="22"/>
        </w:rPr>
        <w:t xml:space="preserve"> a empresa participante</w:t>
      </w:r>
      <w:r w:rsidRPr="00646C86">
        <w:rPr>
          <w:rStyle w:val="st"/>
          <w:rFonts w:ascii="Arial" w:hAnsi="Arial" w:cs="Arial"/>
          <w:sz w:val="22"/>
          <w:szCs w:val="22"/>
        </w:rPr>
        <w:t xml:space="preserve"> </w:t>
      </w:r>
      <w:r w:rsidR="00122598" w:rsidRPr="00646C86">
        <w:rPr>
          <w:rStyle w:val="st"/>
          <w:rFonts w:ascii="Arial" w:hAnsi="Arial" w:cs="Arial"/>
          <w:sz w:val="22"/>
          <w:szCs w:val="22"/>
        </w:rPr>
        <w:t>d</w:t>
      </w:r>
      <w:r w:rsidRPr="00646C86">
        <w:rPr>
          <w:rStyle w:val="st"/>
          <w:rFonts w:ascii="Arial" w:hAnsi="Arial" w:cs="Arial"/>
          <w:sz w:val="22"/>
          <w:szCs w:val="22"/>
        </w:rPr>
        <w:t>o uso dos benefícios da Microempresa ou Empresa de Pequeno Porte, previstos na legislação, no entanto não a impede de participar das demais etapas do pregão.</w:t>
      </w:r>
    </w:p>
    <w:p w:rsidR="00F67DF9" w:rsidRPr="00646C86" w:rsidRDefault="0049506B" w:rsidP="00F811D6">
      <w:pPr>
        <w:contextualSpacing/>
        <w:jc w:val="both"/>
        <w:rPr>
          <w:rFonts w:ascii="Arial" w:hAnsi="Arial" w:cs="Arial"/>
          <w:sz w:val="22"/>
          <w:szCs w:val="22"/>
        </w:rPr>
      </w:pPr>
      <w:r w:rsidRPr="00646C86">
        <w:rPr>
          <w:rFonts w:ascii="Arial" w:hAnsi="Arial" w:cs="Arial"/>
          <w:b/>
          <w:sz w:val="22"/>
          <w:szCs w:val="22"/>
        </w:rPr>
        <w:t>4</w:t>
      </w:r>
      <w:r w:rsidR="00F67DF9" w:rsidRPr="00646C86">
        <w:rPr>
          <w:rFonts w:ascii="Arial" w:hAnsi="Arial" w:cs="Arial"/>
          <w:b/>
          <w:sz w:val="22"/>
          <w:szCs w:val="22"/>
        </w:rPr>
        <w:t>.2</w:t>
      </w:r>
      <w:r w:rsidR="00F67DF9" w:rsidRPr="00646C86">
        <w:rPr>
          <w:rFonts w:ascii="Arial" w:hAnsi="Arial" w:cs="Arial"/>
          <w:sz w:val="22"/>
          <w:szCs w:val="22"/>
        </w:rPr>
        <w:t xml:space="preserve"> – Não poderão pleitear os benefícios do citado regime favorecido e diferenciado os licitantes abrangidos nas hipóteses do § 4º, do art.3º, da citada Lei Complementar.</w:t>
      </w:r>
    </w:p>
    <w:p w:rsidR="001D5C56" w:rsidRPr="004943D7" w:rsidRDefault="001D5C56" w:rsidP="00F811D6">
      <w:pPr>
        <w:contextualSpacing/>
        <w:jc w:val="both"/>
        <w:rPr>
          <w:rFonts w:ascii="Arial" w:hAnsi="Arial" w:cs="Arial"/>
          <w:sz w:val="16"/>
          <w:szCs w:val="16"/>
        </w:rPr>
      </w:pPr>
    </w:p>
    <w:p w:rsidR="00AF4E3F" w:rsidRPr="00646C86" w:rsidRDefault="0049506B" w:rsidP="00F811D6">
      <w:pPr>
        <w:contextualSpacing/>
        <w:jc w:val="both"/>
        <w:rPr>
          <w:rFonts w:ascii="Arial" w:hAnsi="Arial" w:cs="Arial"/>
          <w:b/>
          <w:sz w:val="22"/>
          <w:szCs w:val="22"/>
          <w:u w:val="single"/>
        </w:rPr>
      </w:pPr>
      <w:r w:rsidRPr="00646C86">
        <w:rPr>
          <w:rFonts w:ascii="Arial" w:hAnsi="Arial" w:cs="Arial"/>
          <w:b/>
          <w:sz w:val="22"/>
          <w:szCs w:val="22"/>
          <w:u w:val="single"/>
        </w:rPr>
        <w:t>5</w:t>
      </w:r>
      <w:r w:rsidR="00EA7758" w:rsidRPr="00646C86">
        <w:rPr>
          <w:rFonts w:ascii="Arial" w:hAnsi="Arial" w:cs="Arial"/>
          <w:b/>
          <w:sz w:val="22"/>
          <w:szCs w:val="22"/>
          <w:u w:val="single"/>
        </w:rPr>
        <w:t xml:space="preserve">.0 </w:t>
      </w:r>
      <w:r w:rsidR="00236E27" w:rsidRPr="00646C86">
        <w:rPr>
          <w:rFonts w:ascii="Arial" w:hAnsi="Arial" w:cs="Arial"/>
          <w:b/>
          <w:sz w:val="22"/>
          <w:szCs w:val="22"/>
          <w:u w:val="single"/>
        </w:rPr>
        <w:t>–</w:t>
      </w:r>
      <w:r w:rsidR="00295854" w:rsidRPr="00646C86">
        <w:rPr>
          <w:rFonts w:ascii="Arial" w:hAnsi="Arial" w:cs="Arial"/>
          <w:b/>
          <w:sz w:val="22"/>
          <w:szCs w:val="22"/>
          <w:u w:val="single"/>
        </w:rPr>
        <w:t xml:space="preserve"> </w:t>
      </w:r>
      <w:r w:rsidR="00236E27" w:rsidRPr="00646C86">
        <w:rPr>
          <w:rFonts w:ascii="Arial" w:hAnsi="Arial" w:cs="Arial"/>
          <w:b/>
          <w:sz w:val="22"/>
          <w:szCs w:val="22"/>
          <w:u w:val="single"/>
        </w:rPr>
        <w:t xml:space="preserve">DO </w:t>
      </w:r>
      <w:r w:rsidR="00C902A4" w:rsidRPr="00646C86">
        <w:rPr>
          <w:rFonts w:ascii="Arial" w:hAnsi="Arial" w:cs="Arial"/>
          <w:b/>
          <w:sz w:val="22"/>
          <w:szCs w:val="22"/>
          <w:u w:val="single"/>
        </w:rPr>
        <w:t>OBJETO</w:t>
      </w:r>
      <w:r w:rsidR="00236E27" w:rsidRPr="00646C86">
        <w:rPr>
          <w:rFonts w:ascii="Arial" w:hAnsi="Arial" w:cs="Arial"/>
          <w:b/>
          <w:sz w:val="22"/>
          <w:szCs w:val="22"/>
          <w:u w:val="single"/>
        </w:rPr>
        <w:t xml:space="preserve"> DO PREGÃO</w:t>
      </w:r>
      <w:r w:rsidR="00C902A4" w:rsidRPr="00646C86">
        <w:rPr>
          <w:rFonts w:ascii="Arial" w:hAnsi="Arial" w:cs="Arial"/>
          <w:b/>
          <w:sz w:val="22"/>
          <w:szCs w:val="22"/>
          <w:u w:val="single"/>
        </w:rPr>
        <w:t xml:space="preserve">: </w:t>
      </w:r>
    </w:p>
    <w:p w:rsidR="00AF4E3F" w:rsidRPr="00646C86" w:rsidRDefault="00BE3C8B" w:rsidP="00F811D6">
      <w:pPr>
        <w:contextualSpacing/>
        <w:jc w:val="both"/>
        <w:rPr>
          <w:rFonts w:ascii="Arial" w:hAnsi="Arial" w:cs="Arial"/>
          <w:sz w:val="22"/>
          <w:szCs w:val="22"/>
        </w:rPr>
      </w:pPr>
      <w:r w:rsidRPr="00646C86">
        <w:rPr>
          <w:rFonts w:ascii="Arial" w:hAnsi="Arial" w:cs="Arial"/>
          <w:sz w:val="22"/>
          <w:szCs w:val="22"/>
        </w:rPr>
        <w:t>A presente Licitação tem por finalidade, obter proposta mais vantajosa visando a</w:t>
      </w:r>
      <w:r w:rsidR="00AF4E3F" w:rsidRPr="00646C86">
        <w:rPr>
          <w:rFonts w:ascii="Arial" w:hAnsi="Arial" w:cs="Arial"/>
          <w:sz w:val="22"/>
          <w:szCs w:val="22"/>
        </w:rPr>
        <w:t>:</w:t>
      </w:r>
      <w:r w:rsidRPr="00646C86">
        <w:rPr>
          <w:rFonts w:ascii="Arial" w:hAnsi="Arial" w:cs="Arial"/>
          <w:sz w:val="22"/>
          <w:szCs w:val="22"/>
        </w:rPr>
        <w:t xml:space="preserve"> </w:t>
      </w:r>
      <w:r w:rsidR="00AF4E3F" w:rsidRPr="00646C86">
        <w:rPr>
          <w:rFonts w:ascii="Arial" w:hAnsi="Arial" w:cs="Arial"/>
          <w:sz w:val="22"/>
          <w:szCs w:val="22"/>
        </w:rPr>
        <w:t xml:space="preserve">Contratação de Prestação serviços de empresa especializada no gerenciamento, emissão, distribuição, administração do benefício de </w:t>
      </w:r>
      <w:r w:rsidR="00F008D8" w:rsidRPr="00646C86">
        <w:rPr>
          <w:rFonts w:ascii="Arial" w:hAnsi="Arial" w:cs="Arial"/>
          <w:sz w:val="22"/>
          <w:szCs w:val="22"/>
        </w:rPr>
        <w:t>Auxílio</w:t>
      </w:r>
      <w:r w:rsidR="00AF4E3F" w:rsidRPr="00646C86">
        <w:rPr>
          <w:rFonts w:ascii="Arial" w:hAnsi="Arial" w:cs="Arial"/>
          <w:sz w:val="22"/>
          <w:szCs w:val="22"/>
        </w:rPr>
        <w:t xml:space="preserve"> Alimentação, fornecimento de documentos de legitimação, na forma de cartão eletrônico, magnético </w:t>
      </w:r>
      <w:r w:rsidR="00F008D8" w:rsidRPr="00646C86">
        <w:rPr>
          <w:rFonts w:ascii="Arial" w:hAnsi="Arial" w:cs="Arial"/>
          <w:sz w:val="22"/>
          <w:szCs w:val="22"/>
        </w:rPr>
        <w:t>personalizado</w:t>
      </w:r>
      <w:r w:rsidR="00AF4E3F" w:rsidRPr="00646C86">
        <w:rPr>
          <w:rFonts w:ascii="Arial" w:hAnsi="Arial" w:cs="Arial"/>
          <w:sz w:val="22"/>
          <w:szCs w:val="22"/>
        </w:rPr>
        <w:t>, com recargas mensais, sistema de controle de saldo e senha pessoal e intransferível, para validação das transações pelo usuário, na rede de estabelecimentos comerciais credenciados (que a empresa licitante mantenha convênio), no ato da compra, para serem utilizados pelos servidores ativos da</w:t>
      </w:r>
      <w:r w:rsidR="00932D30" w:rsidRPr="00646C86">
        <w:rPr>
          <w:rFonts w:ascii="Arial" w:hAnsi="Arial" w:cs="Arial"/>
          <w:sz w:val="22"/>
          <w:szCs w:val="22"/>
        </w:rPr>
        <w:t xml:space="preserve"> Câmara Municipal de Canguçu/RS</w:t>
      </w:r>
      <w:r w:rsidR="00AF4E3F" w:rsidRPr="00646C86">
        <w:rPr>
          <w:rFonts w:ascii="Arial" w:hAnsi="Arial" w:cs="Arial"/>
          <w:sz w:val="22"/>
          <w:szCs w:val="22"/>
        </w:rPr>
        <w:t>, por um período de 12 (doze) meses, renováveis até o limite de 60 (sessenta) meses, conforme especificações constantes da legislação pertinente e deste Edital de Pregão Presencial e seus anexos.</w:t>
      </w:r>
    </w:p>
    <w:p w:rsidR="00675864" w:rsidRPr="00646C86" w:rsidRDefault="0049506B" w:rsidP="00F811D6">
      <w:pPr>
        <w:contextualSpacing/>
        <w:jc w:val="both"/>
        <w:rPr>
          <w:rFonts w:ascii="Arial" w:hAnsi="Arial" w:cs="Arial"/>
          <w:color w:val="FF0000"/>
          <w:sz w:val="22"/>
          <w:szCs w:val="22"/>
        </w:rPr>
      </w:pPr>
      <w:r w:rsidRPr="00646C86">
        <w:rPr>
          <w:rFonts w:ascii="Arial" w:hAnsi="Arial" w:cs="Arial"/>
          <w:b/>
          <w:sz w:val="22"/>
          <w:szCs w:val="22"/>
        </w:rPr>
        <w:t>5</w:t>
      </w:r>
      <w:r w:rsidR="00FA1652" w:rsidRPr="00646C86">
        <w:rPr>
          <w:rFonts w:ascii="Arial" w:hAnsi="Arial" w:cs="Arial"/>
          <w:b/>
          <w:sz w:val="22"/>
          <w:szCs w:val="22"/>
        </w:rPr>
        <w:t>.</w:t>
      </w:r>
      <w:r w:rsidR="00380E49" w:rsidRPr="00646C86">
        <w:rPr>
          <w:rFonts w:ascii="Arial" w:hAnsi="Arial" w:cs="Arial"/>
          <w:b/>
          <w:sz w:val="22"/>
          <w:szCs w:val="22"/>
        </w:rPr>
        <w:t>1</w:t>
      </w:r>
      <w:r w:rsidR="00380E49" w:rsidRPr="00646C86">
        <w:rPr>
          <w:rFonts w:ascii="Arial" w:hAnsi="Arial" w:cs="Arial"/>
          <w:sz w:val="22"/>
          <w:szCs w:val="22"/>
        </w:rPr>
        <w:t xml:space="preserve"> - </w:t>
      </w:r>
      <w:r w:rsidR="00BE3C8B" w:rsidRPr="00646C86">
        <w:rPr>
          <w:rFonts w:ascii="Arial" w:hAnsi="Arial" w:cs="Arial"/>
          <w:sz w:val="22"/>
          <w:szCs w:val="22"/>
        </w:rPr>
        <w:t xml:space="preserve">A licitante vencedora deverá comprovar </w:t>
      </w:r>
      <w:r w:rsidR="006673C5" w:rsidRPr="00646C86">
        <w:rPr>
          <w:rFonts w:ascii="Arial" w:hAnsi="Arial" w:cs="Arial"/>
          <w:sz w:val="22"/>
          <w:szCs w:val="22"/>
        </w:rPr>
        <w:t xml:space="preserve">na data da assinatura do contrato </w:t>
      </w:r>
      <w:r w:rsidR="00CD364F" w:rsidRPr="00646C86">
        <w:rPr>
          <w:rFonts w:ascii="Arial" w:hAnsi="Arial" w:cs="Arial"/>
          <w:sz w:val="22"/>
          <w:szCs w:val="22"/>
        </w:rPr>
        <w:t xml:space="preserve">rede ativa </w:t>
      </w:r>
      <w:r w:rsidR="00BE3C8B" w:rsidRPr="00646C86">
        <w:rPr>
          <w:rFonts w:ascii="Arial" w:hAnsi="Arial" w:cs="Arial"/>
          <w:sz w:val="22"/>
          <w:szCs w:val="22"/>
        </w:rPr>
        <w:t>de</w:t>
      </w:r>
      <w:r w:rsidR="001B4C18" w:rsidRPr="00646C86">
        <w:rPr>
          <w:rFonts w:ascii="Arial" w:hAnsi="Arial" w:cs="Arial"/>
          <w:sz w:val="22"/>
          <w:szCs w:val="22"/>
        </w:rPr>
        <w:t xml:space="preserve"> no m</w:t>
      </w:r>
      <w:r w:rsidR="005E6B13" w:rsidRPr="00646C86">
        <w:rPr>
          <w:rFonts w:ascii="Arial" w:hAnsi="Arial" w:cs="Arial"/>
          <w:sz w:val="22"/>
          <w:szCs w:val="22"/>
        </w:rPr>
        <w:t>ínimo 19</w:t>
      </w:r>
      <w:r w:rsidR="00BE3C8B" w:rsidRPr="00646C86">
        <w:rPr>
          <w:rFonts w:ascii="Arial" w:hAnsi="Arial" w:cs="Arial"/>
          <w:sz w:val="22"/>
          <w:szCs w:val="22"/>
        </w:rPr>
        <w:t xml:space="preserve"> parceiros credenciad</w:t>
      </w:r>
      <w:r w:rsidR="00A47E9C" w:rsidRPr="00646C86">
        <w:rPr>
          <w:rFonts w:ascii="Arial" w:hAnsi="Arial" w:cs="Arial"/>
          <w:sz w:val="22"/>
          <w:szCs w:val="22"/>
        </w:rPr>
        <w:t xml:space="preserve">os, </w:t>
      </w:r>
      <w:r w:rsidR="00CD364F" w:rsidRPr="00646C86">
        <w:rPr>
          <w:rFonts w:ascii="Arial" w:hAnsi="Arial" w:cs="Arial"/>
          <w:sz w:val="22"/>
          <w:szCs w:val="22"/>
        </w:rPr>
        <w:t xml:space="preserve">especializados em gêneros alimentícios do tipo: </w:t>
      </w:r>
      <w:r w:rsidR="00675864" w:rsidRPr="00646C86">
        <w:rPr>
          <w:rFonts w:ascii="Arial" w:hAnsi="Arial" w:cs="Arial"/>
          <w:sz w:val="22"/>
          <w:szCs w:val="22"/>
        </w:rPr>
        <w:t xml:space="preserve">supermercados, padarias, </w:t>
      </w:r>
      <w:proofErr w:type="spellStart"/>
      <w:r w:rsidR="00675864" w:rsidRPr="00646C86">
        <w:rPr>
          <w:rFonts w:ascii="Arial" w:hAnsi="Arial" w:cs="Arial"/>
          <w:sz w:val="22"/>
          <w:szCs w:val="22"/>
        </w:rPr>
        <w:t>lancherias</w:t>
      </w:r>
      <w:proofErr w:type="spellEnd"/>
      <w:r w:rsidR="00675864" w:rsidRPr="00646C86">
        <w:rPr>
          <w:rFonts w:ascii="Arial" w:hAnsi="Arial" w:cs="Arial"/>
          <w:sz w:val="22"/>
          <w:szCs w:val="22"/>
        </w:rPr>
        <w:t xml:space="preserve">, restaurantes, fruteiras, açougues, mercados, </w:t>
      </w:r>
      <w:r w:rsidR="00380E49" w:rsidRPr="00646C86">
        <w:rPr>
          <w:rFonts w:ascii="Arial" w:hAnsi="Arial" w:cs="Arial"/>
          <w:sz w:val="22"/>
          <w:szCs w:val="22"/>
        </w:rPr>
        <w:t>no mínimo em</w:t>
      </w:r>
      <w:r w:rsidR="00675864" w:rsidRPr="00646C86">
        <w:rPr>
          <w:rFonts w:ascii="Arial" w:hAnsi="Arial" w:cs="Arial"/>
          <w:sz w:val="22"/>
          <w:szCs w:val="22"/>
        </w:rPr>
        <w:t>:</w:t>
      </w:r>
    </w:p>
    <w:p w:rsidR="00380E49" w:rsidRPr="00646C86" w:rsidRDefault="00380E49" w:rsidP="00F811D6">
      <w:pPr>
        <w:contextualSpacing/>
        <w:jc w:val="both"/>
        <w:rPr>
          <w:rFonts w:ascii="Arial" w:hAnsi="Arial" w:cs="Arial"/>
          <w:sz w:val="22"/>
          <w:szCs w:val="22"/>
        </w:rPr>
      </w:pPr>
      <w:r w:rsidRPr="00646C86">
        <w:rPr>
          <w:rFonts w:ascii="Arial" w:hAnsi="Arial" w:cs="Arial"/>
          <w:b/>
          <w:sz w:val="22"/>
          <w:szCs w:val="22"/>
        </w:rPr>
        <w:t xml:space="preserve">I </w:t>
      </w:r>
      <w:r w:rsidR="000908F9" w:rsidRPr="00646C86">
        <w:rPr>
          <w:rFonts w:ascii="Arial" w:hAnsi="Arial" w:cs="Arial"/>
          <w:sz w:val="22"/>
          <w:szCs w:val="22"/>
        </w:rPr>
        <w:t>– dois</w:t>
      </w:r>
      <w:r w:rsidRPr="00646C86">
        <w:rPr>
          <w:rFonts w:ascii="Arial" w:hAnsi="Arial" w:cs="Arial"/>
          <w:sz w:val="22"/>
          <w:szCs w:val="22"/>
        </w:rPr>
        <w:t xml:space="preserve"> supermercados distintos;</w:t>
      </w:r>
    </w:p>
    <w:p w:rsidR="00380E49" w:rsidRPr="00646C86" w:rsidRDefault="00380E49" w:rsidP="00F811D6">
      <w:pPr>
        <w:contextualSpacing/>
        <w:jc w:val="both"/>
        <w:rPr>
          <w:rFonts w:ascii="Arial" w:hAnsi="Arial" w:cs="Arial"/>
          <w:sz w:val="22"/>
          <w:szCs w:val="22"/>
        </w:rPr>
      </w:pPr>
      <w:r w:rsidRPr="00646C86">
        <w:rPr>
          <w:rFonts w:ascii="Arial" w:hAnsi="Arial" w:cs="Arial"/>
          <w:b/>
          <w:sz w:val="22"/>
          <w:szCs w:val="22"/>
        </w:rPr>
        <w:t xml:space="preserve">II </w:t>
      </w:r>
      <w:r w:rsidR="00755DBC" w:rsidRPr="00646C86">
        <w:rPr>
          <w:rFonts w:ascii="Arial" w:hAnsi="Arial" w:cs="Arial"/>
          <w:sz w:val="22"/>
          <w:szCs w:val="22"/>
        </w:rPr>
        <w:t>– cinco</w:t>
      </w:r>
      <w:r w:rsidRPr="00646C86">
        <w:rPr>
          <w:rFonts w:ascii="Arial" w:hAnsi="Arial" w:cs="Arial"/>
          <w:sz w:val="22"/>
          <w:szCs w:val="22"/>
        </w:rPr>
        <w:t xml:space="preserve"> padarias distintas;</w:t>
      </w:r>
    </w:p>
    <w:p w:rsidR="00380E49" w:rsidRPr="00646C86" w:rsidRDefault="00380E49" w:rsidP="00F811D6">
      <w:pPr>
        <w:contextualSpacing/>
        <w:jc w:val="both"/>
        <w:rPr>
          <w:rFonts w:ascii="Arial" w:hAnsi="Arial" w:cs="Arial"/>
          <w:sz w:val="22"/>
          <w:szCs w:val="22"/>
        </w:rPr>
      </w:pPr>
      <w:r w:rsidRPr="00646C86">
        <w:rPr>
          <w:rFonts w:ascii="Arial" w:hAnsi="Arial" w:cs="Arial"/>
          <w:b/>
          <w:sz w:val="22"/>
          <w:szCs w:val="22"/>
        </w:rPr>
        <w:t xml:space="preserve">III </w:t>
      </w:r>
      <w:r w:rsidR="00755DBC" w:rsidRPr="00646C86">
        <w:rPr>
          <w:rFonts w:ascii="Arial" w:hAnsi="Arial" w:cs="Arial"/>
          <w:sz w:val="22"/>
          <w:szCs w:val="22"/>
        </w:rPr>
        <w:t>– cinco</w:t>
      </w:r>
      <w:r w:rsidRPr="00646C86">
        <w:rPr>
          <w:rFonts w:ascii="Arial" w:hAnsi="Arial" w:cs="Arial"/>
          <w:sz w:val="22"/>
          <w:szCs w:val="22"/>
        </w:rPr>
        <w:t xml:space="preserve"> açougues distintos;</w:t>
      </w:r>
    </w:p>
    <w:p w:rsidR="00FB2B3A" w:rsidRPr="00646C86" w:rsidRDefault="00380E49" w:rsidP="00F811D6">
      <w:pPr>
        <w:contextualSpacing/>
        <w:jc w:val="both"/>
        <w:rPr>
          <w:rFonts w:ascii="Arial" w:hAnsi="Arial" w:cs="Arial"/>
          <w:sz w:val="22"/>
          <w:szCs w:val="22"/>
        </w:rPr>
      </w:pPr>
      <w:r w:rsidRPr="00646C86">
        <w:rPr>
          <w:rFonts w:ascii="Arial" w:hAnsi="Arial" w:cs="Arial"/>
          <w:b/>
          <w:sz w:val="22"/>
          <w:szCs w:val="22"/>
        </w:rPr>
        <w:t xml:space="preserve">IV </w:t>
      </w:r>
      <w:r w:rsidR="00755DBC" w:rsidRPr="00646C86">
        <w:rPr>
          <w:rFonts w:ascii="Arial" w:hAnsi="Arial" w:cs="Arial"/>
          <w:sz w:val="22"/>
          <w:szCs w:val="22"/>
        </w:rPr>
        <w:t>– cinco</w:t>
      </w:r>
      <w:r w:rsidRPr="00646C86">
        <w:rPr>
          <w:rFonts w:ascii="Arial" w:hAnsi="Arial" w:cs="Arial"/>
          <w:sz w:val="22"/>
          <w:szCs w:val="22"/>
        </w:rPr>
        <w:t xml:space="preserve"> restaurantes</w:t>
      </w:r>
      <w:r w:rsidR="00BF58A0" w:rsidRPr="00646C86">
        <w:rPr>
          <w:rFonts w:ascii="Arial" w:hAnsi="Arial" w:cs="Arial"/>
          <w:sz w:val="22"/>
          <w:szCs w:val="22"/>
        </w:rPr>
        <w:t xml:space="preserve"> distintos</w:t>
      </w:r>
      <w:r w:rsidR="00FB2B3A" w:rsidRPr="00646C86">
        <w:rPr>
          <w:rFonts w:ascii="Arial" w:hAnsi="Arial" w:cs="Arial"/>
          <w:sz w:val="22"/>
          <w:szCs w:val="22"/>
        </w:rPr>
        <w:t>;</w:t>
      </w:r>
    </w:p>
    <w:p w:rsidR="00380E49" w:rsidRPr="00646C86" w:rsidRDefault="002E2284" w:rsidP="00F811D6">
      <w:pPr>
        <w:contextualSpacing/>
        <w:jc w:val="both"/>
        <w:rPr>
          <w:rFonts w:ascii="Arial" w:hAnsi="Arial" w:cs="Arial"/>
          <w:i/>
          <w:sz w:val="22"/>
          <w:szCs w:val="22"/>
        </w:rPr>
      </w:pPr>
      <w:r w:rsidRPr="00646C86">
        <w:rPr>
          <w:rFonts w:ascii="Arial" w:hAnsi="Arial" w:cs="Arial"/>
          <w:b/>
          <w:sz w:val="22"/>
          <w:szCs w:val="22"/>
        </w:rPr>
        <w:t xml:space="preserve">V </w:t>
      </w:r>
      <w:r w:rsidRPr="00646C86">
        <w:rPr>
          <w:rFonts w:ascii="Arial" w:hAnsi="Arial" w:cs="Arial"/>
          <w:sz w:val="22"/>
          <w:szCs w:val="22"/>
        </w:rPr>
        <w:t xml:space="preserve">– </w:t>
      </w:r>
      <w:r w:rsidR="00FB2B3A" w:rsidRPr="00646C86">
        <w:rPr>
          <w:rFonts w:ascii="Arial" w:hAnsi="Arial" w:cs="Arial"/>
          <w:sz w:val="22"/>
          <w:szCs w:val="22"/>
        </w:rPr>
        <w:t xml:space="preserve">dois mercados e/ou </w:t>
      </w:r>
      <w:proofErr w:type="gramStart"/>
      <w:r w:rsidR="00FB2B3A" w:rsidRPr="00646C86">
        <w:rPr>
          <w:rFonts w:ascii="Arial" w:hAnsi="Arial" w:cs="Arial"/>
          <w:sz w:val="22"/>
          <w:szCs w:val="22"/>
        </w:rPr>
        <w:t>mini-mercados</w:t>
      </w:r>
      <w:proofErr w:type="gramEnd"/>
      <w:r w:rsidR="00FB2B3A" w:rsidRPr="00646C86">
        <w:rPr>
          <w:rFonts w:ascii="Arial" w:hAnsi="Arial" w:cs="Arial"/>
          <w:sz w:val="22"/>
          <w:szCs w:val="22"/>
        </w:rPr>
        <w:t xml:space="preserve"> e/ou atacados distintos;</w:t>
      </w:r>
    </w:p>
    <w:p w:rsidR="000908F9" w:rsidRPr="00646C86" w:rsidRDefault="000908F9" w:rsidP="00F811D6">
      <w:pPr>
        <w:contextualSpacing/>
        <w:jc w:val="both"/>
        <w:rPr>
          <w:rFonts w:ascii="Arial" w:hAnsi="Arial" w:cs="Arial"/>
          <w:sz w:val="22"/>
          <w:szCs w:val="22"/>
        </w:rPr>
      </w:pPr>
      <w:r w:rsidRPr="00646C86">
        <w:rPr>
          <w:rFonts w:ascii="Arial" w:hAnsi="Arial" w:cs="Arial"/>
          <w:b/>
          <w:sz w:val="22"/>
          <w:szCs w:val="22"/>
        </w:rPr>
        <w:t xml:space="preserve">5.1.1 </w:t>
      </w:r>
      <w:r w:rsidRPr="00646C86">
        <w:rPr>
          <w:rFonts w:ascii="Arial" w:hAnsi="Arial" w:cs="Arial"/>
          <w:sz w:val="22"/>
          <w:szCs w:val="22"/>
        </w:rPr>
        <w:t>- Nos casos de supermercados, mercados</w:t>
      </w:r>
      <w:r w:rsidR="00FB2B3A" w:rsidRPr="00646C86">
        <w:rPr>
          <w:rFonts w:ascii="Arial" w:hAnsi="Arial" w:cs="Arial"/>
          <w:sz w:val="22"/>
          <w:szCs w:val="22"/>
        </w:rPr>
        <w:t xml:space="preserve">, </w:t>
      </w:r>
      <w:proofErr w:type="gramStart"/>
      <w:r w:rsidR="00FB2B3A" w:rsidRPr="00646C86">
        <w:rPr>
          <w:rFonts w:ascii="Arial" w:hAnsi="Arial" w:cs="Arial"/>
          <w:sz w:val="22"/>
          <w:szCs w:val="22"/>
        </w:rPr>
        <w:t>mini-mercados</w:t>
      </w:r>
      <w:proofErr w:type="gramEnd"/>
      <w:r w:rsidR="00FB2B3A" w:rsidRPr="00646C86">
        <w:rPr>
          <w:rFonts w:ascii="Arial" w:hAnsi="Arial" w:cs="Arial"/>
          <w:sz w:val="22"/>
          <w:szCs w:val="22"/>
        </w:rPr>
        <w:t xml:space="preserve"> ou</w:t>
      </w:r>
      <w:r w:rsidRPr="00646C86">
        <w:rPr>
          <w:rFonts w:ascii="Arial" w:hAnsi="Arial" w:cs="Arial"/>
          <w:sz w:val="22"/>
          <w:szCs w:val="22"/>
        </w:rPr>
        <w:t xml:space="preserve"> ata</w:t>
      </w:r>
      <w:r w:rsidR="00FB2B3A" w:rsidRPr="00646C86">
        <w:rPr>
          <w:rFonts w:ascii="Arial" w:hAnsi="Arial" w:cs="Arial"/>
          <w:sz w:val="22"/>
          <w:szCs w:val="22"/>
        </w:rPr>
        <w:t>cad</w:t>
      </w:r>
      <w:r w:rsidRPr="00646C86">
        <w:rPr>
          <w:rFonts w:ascii="Arial" w:hAnsi="Arial" w:cs="Arial"/>
          <w:sz w:val="22"/>
          <w:szCs w:val="22"/>
        </w:rPr>
        <w:t xml:space="preserve">os que possuírem açougue e/ou padaria e/ou restaurante em </w:t>
      </w:r>
      <w:r w:rsidR="00FB2B3A" w:rsidRPr="00646C86">
        <w:rPr>
          <w:rFonts w:ascii="Arial" w:hAnsi="Arial" w:cs="Arial"/>
          <w:sz w:val="22"/>
          <w:szCs w:val="22"/>
        </w:rPr>
        <w:t>seus estabelecimentos de forma conjunta,</w:t>
      </w:r>
      <w:r w:rsidRPr="00646C86">
        <w:rPr>
          <w:rFonts w:ascii="Arial" w:hAnsi="Arial" w:cs="Arial"/>
          <w:sz w:val="22"/>
          <w:szCs w:val="22"/>
        </w:rPr>
        <w:t xml:space="preserve"> os mesmos</w:t>
      </w:r>
      <w:r w:rsidR="00FB2B3A" w:rsidRPr="00646C86">
        <w:rPr>
          <w:rFonts w:ascii="Arial" w:hAnsi="Arial" w:cs="Arial"/>
          <w:sz w:val="22"/>
          <w:szCs w:val="22"/>
        </w:rPr>
        <w:t>,</w:t>
      </w:r>
      <w:r w:rsidRPr="00646C86">
        <w:rPr>
          <w:rFonts w:ascii="Arial" w:hAnsi="Arial" w:cs="Arial"/>
          <w:sz w:val="22"/>
          <w:szCs w:val="22"/>
        </w:rPr>
        <w:t xml:space="preserve"> deverão ser discriminados nos atestados comprobatórios para atendimento de forma conjunta do disposto nos itens II, III e IV.</w:t>
      </w:r>
    </w:p>
    <w:p w:rsidR="00BE3C8B" w:rsidRPr="00646C86" w:rsidRDefault="0049506B" w:rsidP="00F811D6">
      <w:pPr>
        <w:contextualSpacing/>
        <w:jc w:val="both"/>
        <w:rPr>
          <w:rFonts w:ascii="Arial" w:hAnsi="Arial" w:cs="Arial"/>
          <w:sz w:val="22"/>
          <w:szCs w:val="22"/>
        </w:rPr>
      </w:pPr>
      <w:r w:rsidRPr="00646C86">
        <w:rPr>
          <w:rFonts w:ascii="Arial" w:hAnsi="Arial" w:cs="Arial"/>
          <w:b/>
          <w:sz w:val="22"/>
          <w:szCs w:val="22"/>
        </w:rPr>
        <w:t>5</w:t>
      </w:r>
      <w:r w:rsidR="00EA7758" w:rsidRPr="00646C86">
        <w:rPr>
          <w:rFonts w:ascii="Arial" w:hAnsi="Arial" w:cs="Arial"/>
          <w:b/>
          <w:sz w:val="22"/>
          <w:szCs w:val="22"/>
        </w:rPr>
        <w:t>.2</w:t>
      </w:r>
      <w:r w:rsidR="00EA7758" w:rsidRPr="00646C86">
        <w:rPr>
          <w:rFonts w:ascii="Arial" w:hAnsi="Arial" w:cs="Arial"/>
          <w:sz w:val="22"/>
          <w:szCs w:val="22"/>
        </w:rPr>
        <w:t xml:space="preserve"> </w:t>
      </w:r>
      <w:r w:rsidR="00380E49" w:rsidRPr="00646C86">
        <w:rPr>
          <w:rFonts w:ascii="Arial" w:hAnsi="Arial" w:cs="Arial"/>
          <w:sz w:val="22"/>
          <w:szCs w:val="22"/>
        </w:rPr>
        <w:t xml:space="preserve">- </w:t>
      </w:r>
      <w:r w:rsidR="00BE3C8B" w:rsidRPr="00646C86">
        <w:rPr>
          <w:rFonts w:ascii="Arial" w:hAnsi="Arial" w:cs="Arial"/>
          <w:sz w:val="22"/>
          <w:szCs w:val="22"/>
        </w:rPr>
        <w:t>A falta de cumprimento do estipulado no item anterior desclassifica a vencedora, invalidando a contratação, e sujeita a vencedora as penalidades previstas pela inadimplência. Se a vencedora não comprovar rede ativa de conveniados na forma descrita acima, será desclassificada, e serão convocadas as empresas ofertantes das melhores taxas, subsequentemente, até o total atendimento do descrito neste edital.</w:t>
      </w:r>
    </w:p>
    <w:p w:rsidR="00812FD9" w:rsidRPr="00646C86" w:rsidRDefault="00812FD9" w:rsidP="00F811D6">
      <w:pPr>
        <w:contextualSpacing/>
        <w:jc w:val="both"/>
        <w:rPr>
          <w:rFonts w:ascii="Arial" w:hAnsi="Arial" w:cs="Arial"/>
          <w:sz w:val="22"/>
          <w:szCs w:val="22"/>
        </w:rPr>
      </w:pPr>
      <w:r w:rsidRPr="00646C86">
        <w:rPr>
          <w:rFonts w:ascii="Arial" w:hAnsi="Arial" w:cs="Arial"/>
          <w:b/>
          <w:sz w:val="22"/>
          <w:szCs w:val="22"/>
        </w:rPr>
        <w:t>5.2.1</w:t>
      </w:r>
      <w:r w:rsidRPr="00646C86">
        <w:rPr>
          <w:rFonts w:ascii="Arial" w:hAnsi="Arial" w:cs="Arial"/>
          <w:sz w:val="22"/>
          <w:szCs w:val="22"/>
        </w:rPr>
        <w:t xml:space="preserve"> - A Contratada deverá manter em pleno funcionamento, durante toda a vigência do contrato, a rede credenciada, observada a quantidade mínima de estabelecimentos.</w:t>
      </w:r>
    </w:p>
    <w:p w:rsidR="00BE3C8B" w:rsidRPr="00646C86" w:rsidRDefault="0049506B" w:rsidP="00F811D6">
      <w:pPr>
        <w:contextualSpacing/>
        <w:jc w:val="both"/>
        <w:rPr>
          <w:rFonts w:ascii="Arial" w:hAnsi="Arial" w:cs="Arial"/>
          <w:sz w:val="22"/>
          <w:szCs w:val="22"/>
        </w:rPr>
      </w:pPr>
      <w:r w:rsidRPr="00646C86">
        <w:rPr>
          <w:rFonts w:ascii="Arial" w:hAnsi="Arial" w:cs="Arial"/>
          <w:b/>
          <w:sz w:val="22"/>
          <w:szCs w:val="22"/>
        </w:rPr>
        <w:t>5</w:t>
      </w:r>
      <w:r w:rsidR="00EA7758" w:rsidRPr="00646C86">
        <w:rPr>
          <w:rFonts w:ascii="Arial" w:hAnsi="Arial" w:cs="Arial"/>
          <w:b/>
          <w:sz w:val="22"/>
          <w:szCs w:val="22"/>
        </w:rPr>
        <w:t>.3</w:t>
      </w:r>
      <w:r w:rsidR="00EA7758" w:rsidRPr="00646C86">
        <w:rPr>
          <w:rFonts w:ascii="Arial" w:hAnsi="Arial" w:cs="Arial"/>
          <w:sz w:val="22"/>
          <w:szCs w:val="22"/>
        </w:rPr>
        <w:t xml:space="preserve"> </w:t>
      </w:r>
      <w:r w:rsidR="00380E49" w:rsidRPr="00646C86">
        <w:rPr>
          <w:rFonts w:ascii="Arial" w:hAnsi="Arial" w:cs="Arial"/>
          <w:sz w:val="22"/>
          <w:szCs w:val="22"/>
        </w:rPr>
        <w:t xml:space="preserve">- </w:t>
      </w:r>
      <w:r w:rsidR="00122598" w:rsidRPr="00646C86">
        <w:rPr>
          <w:rFonts w:ascii="Arial" w:hAnsi="Arial" w:cs="Arial"/>
          <w:sz w:val="22"/>
          <w:szCs w:val="22"/>
        </w:rPr>
        <w:t xml:space="preserve">Os auxílios </w:t>
      </w:r>
      <w:r w:rsidR="00BE3C8B" w:rsidRPr="00646C86">
        <w:rPr>
          <w:rFonts w:ascii="Arial" w:hAnsi="Arial" w:cs="Arial"/>
          <w:sz w:val="22"/>
          <w:szCs w:val="22"/>
        </w:rPr>
        <w:t>alimentação serão fornecid</w:t>
      </w:r>
      <w:r w:rsidR="00122598" w:rsidRPr="00646C86">
        <w:rPr>
          <w:rFonts w:ascii="Arial" w:hAnsi="Arial" w:cs="Arial"/>
          <w:sz w:val="22"/>
          <w:szCs w:val="22"/>
        </w:rPr>
        <w:t>os na quantidade estimada de 30 (trinta</w:t>
      </w:r>
      <w:r w:rsidR="00BE3C8B" w:rsidRPr="00646C86">
        <w:rPr>
          <w:rFonts w:ascii="Arial" w:hAnsi="Arial" w:cs="Arial"/>
          <w:sz w:val="22"/>
          <w:szCs w:val="22"/>
        </w:rPr>
        <w:t>)</w:t>
      </w:r>
      <w:r w:rsidR="00BE3C8B" w:rsidRPr="00646C86">
        <w:rPr>
          <w:rFonts w:ascii="Arial" w:hAnsi="Arial" w:cs="Arial"/>
          <w:iCs/>
          <w:sz w:val="22"/>
          <w:szCs w:val="22"/>
        </w:rPr>
        <w:t xml:space="preserve"> cartões magnéticos</w:t>
      </w:r>
      <w:r w:rsidR="00410F92" w:rsidRPr="00646C86">
        <w:rPr>
          <w:rFonts w:ascii="Arial" w:hAnsi="Arial" w:cs="Arial"/>
          <w:sz w:val="22"/>
          <w:szCs w:val="22"/>
        </w:rPr>
        <w:t>, cada um contendo o valor de</w:t>
      </w:r>
      <w:r w:rsidR="00675864" w:rsidRPr="00646C86">
        <w:rPr>
          <w:rFonts w:ascii="Arial" w:hAnsi="Arial" w:cs="Arial"/>
          <w:iCs/>
          <w:sz w:val="22"/>
          <w:szCs w:val="22"/>
        </w:rPr>
        <w:t xml:space="preserve"> </w:t>
      </w:r>
      <w:r w:rsidR="00410F92" w:rsidRPr="00646C86">
        <w:rPr>
          <w:rFonts w:ascii="Arial" w:hAnsi="Arial" w:cs="Arial"/>
          <w:sz w:val="22"/>
          <w:szCs w:val="22"/>
        </w:rPr>
        <w:t>R$ 415,80 (quatrocentos e quinze reais e oitenta centavos)</w:t>
      </w:r>
      <w:r w:rsidR="00BE3C8B" w:rsidRPr="00646C86">
        <w:rPr>
          <w:rFonts w:ascii="Arial" w:hAnsi="Arial" w:cs="Arial"/>
          <w:sz w:val="22"/>
          <w:szCs w:val="22"/>
        </w:rPr>
        <w:t xml:space="preserve">, conforme Lei </w:t>
      </w:r>
      <w:r w:rsidR="00410F92" w:rsidRPr="00646C86">
        <w:rPr>
          <w:rFonts w:ascii="Arial" w:hAnsi="Arial" w:cs="Arial"/>
          <w:sz w:val="22"/>
          <w:szCs w:val="22"/>
        </w:rPr>
        <w:t>Municipal Nº 4.662 de 20/06/2018</w:t>
      </w:r>
      <w:r w:rsidR="00BE3C8B" w:rsidRPr="00646C86">
        <w:rPr>
          <w:rFonts w:ascii="Arial" w:hAnsi="Arial" w:cs="Arial"/>
          <w:sz w:val="22"/>
          <w:szCs w:val="22"/>
        </w:rPr>
        <w:t xml:space="preserve"> sendo que este valor </w:t>
      </w:r>
      <w:r w:rsidR="00675864" w:rsidRPr="00646C86">
        <w:rPr>
          <w:rFonts w:ascii="Arial" w:hAnsi="Arial" w:cs="Arial"/>
          <w:sz w:val="22"/>
          <w:szCs w:val="22"/>
        </w:rPr>
        <w:t>poderá sofrer reajuste</w:t>
      </w:r>
      <w:r w:rsidR="00BE3C8B" w:rsidRPr="00646C86">
        <w:rPr>
          <w:rFonts w:ascii="Arial" w:hAnsi="Arial" w:cs="Arial"/>
          <w:sz w:val="22"/>
          <w:szCs w:val="22"/>
        </w:rPr>
        <w:t xml:space="preserve"> e alterações posteriores. Esses quantitativos e valores poderão sofrer alterações para mais </w:t>
      </w:r>
      <w:r w:rsidR="00BE3C8B" w:rsidRPr="00646C86">
        <w:rPr>
          <w:rFonts w:ascii="Arial" w:hAnsi="Arial" w:cs="Arial"/>
          <w:sz w:val="22"/>
          <w:szCs w:val="22"/>
        </w:rPr>
        <w:lastRenderedPageBreak/>
        <w:t>ou para menos, em virtude da flutuação de pessoal em razão das contratações te</w:t>
      </w:r>
      <w:r w:rsidR="0091719B" w:rsidRPr="00646C86">
        <w:rPr>
          <w:rFonts w:ascii="Arial" w:hAnsi="Arial" w:cs="Arial"/>
          <w:sz w:val="22"/>
          <w:szCs w:val="22"/>
        </w:rPr>
        <w:t>mporárias, licenças e rescisões e, elevação de valores por determinação legal.</w:t>
      </w:r>
    </w:p>
    <w:p w:rsidR="00BE3C8B" w:rsidRPr="00646C86" w:rsidRDefault="0049506B" w:rsidP="00F811D6">
      <w:pPr>
        <w:contextualSpacing/>
        <w:jc w:val="both"/>
        <w:rPr>
          <w:rFonts w:ascii="Arial" w:hAnsi="Arial" w:cs="Arial"/>
          <w:sz w:val="22"/>
          <w:szCs w:val="22"/>
        </w:rPr>
      </w:pPr>
      <w:r w:rsidRPr="00646C86">
        <w:rPr>
          <w:rFonts w:ascii="Arial" w:hAnsi="Arial" w:cs="Arial"/>
          <w:b/>
          <w:sz w:val="22"/>
          <w:szCs w:val="22"/>
        </w:rPr>
        <w:t>5</w:t>
      </w:r>
      <w:r w:rsidR="00BE3C8B" w:rsidRPr="00646C86">
        <w:rPr>
          <w:rFonts w:ascii="Arial" w:hAnsi="Arial" w:cs="Arial"/>
          <w:b/>
          <w:sz w:val="22"/>
          <w:szCs w:val="22"/>
        </w:rPr>
        <w:t>.</w:t>
      </w:r>
      <w:r w:rsidR="00380E49" w:rsidRPr="00646C86">
        <w:rPr>
          <w:rFonts w:ascii="Arial" w:hAnsi="Arial" w:cs="Arial"/>
          <w:b/>
          <w:sz w:val="22"/>
          <w:szCs w:val="22"/>
        </w:rPr>
        <w:t>4</w:t>
      </w:r>
      <w:r w:rsidR="00BE3C8B" w:rsidRPr="00646C86">
        <w:rPr>
          <w:rFonts w:ascii="Arial" w:hAnsi="Arial" w:cs="Arial"/>
          <w:sz w:val="22"/>
          <w:szCs w:val="22"/>
        </w:rPr>
        <w:t xml:space="preserve"> </w:t>
      </w:r>
      <w:r w:rsidR="00675864" w:rsidRPr="00646C86">
        <w:rPr>
          <w:rFonts w:ascii="Arial" w:hAnsi="Arial" w:cs="Arial"/>
          <w:sz w:val="22"/>
          <w:szCs w:val="22"/>
        </w:rPr>
        <w:t xml:space="preserve">- </w:t>
      </w:r>
      <w:r w:rsidR="00BE3C8B" w:rsidRPr="00646C86">
        <w:rPr>
          <w:rFonts w:ascii="Arial" w:hAnsi="Arial" w:cs="Arial"/>
          <w:sz w:val="22"/>
          <w:szCs w:val="22"/>
        </w:rPr>
        <w:t>Por ato unilateral e mediante critérios exclusi</w:t>
      </w:r>
      <w:r w:rsidR="005D7EB5" w:rsidRPr="00646C86">
        <w:rPr>
          <w:rFonts w:ascii="Arial" w:hAnsi="Arial" w:cs="Arial"/>
          <w:sz w:val="22"/>
          <w:szCs w:val="22"/>
        </w:rPr>
        <w:t>vos da contratante</w:t>
      </w:r>
      <w:r w:rsidR="00BE3C8B" w:rsidRPr="00646C86">
        <w:rPr>
          <w:rFonts w:ascii="Arial" w:hAnsi="Arial" w:cs="Arial"/>
          <w:sz w:val="22"/>
          <w:szCs w:val="22"/>
        </w:rPr>
        <w:t xml:space="preserve"> a quantidade de cartões, bem como o valor a ser repassado a cada um, </w:t>
      </w:r>
      <w:proofErr w:type="gramStart"/>
      <w:r w:rsidR="00BE3C8B" w:rsidRPr="00646C86">
        <w:rPr>
          <w:rFonts w:ascii="Arial" w:hAnsi="Arial" w:cs="Arial"/>
          <w:sz w:val="22"/>
          <w:szCs w:val="22"/>
        </w:rPr>
        <w:t>poderão ser alterados</w:t>
      </w:r>
      <w:proofErr w:type="gramEnd"/>
      <w:r w:rsidR="00BE3C8B" w:rsidRPr="00646C86">
        <w:rPr>
          <w:rFonts w:ascii="Arial" w:hAnsi="Arial" w:cs="Arial"/>
          <w:sz w:val="22"/>
          <w:szCs w:val="22"/>
        </w:rPr>
        <w:t>, observados as condições legais.</w:t>
      </w:r>
    </w:p>
    <w:p w:rsidR="00BE3C8B" w:rsidRPr="00646C86" w:rsidRDefault="0049506B" w:rsidP="00F811D6">
      <w:pPr>
        <w:contextualSpacing/>
        <w:jc w:val="both"/>
        <w:rPr>
          <w:rFonts w:ascii="Arial" w:hAnsi="Arial" w:cs="Arial"/>
          <w:sz w:val="22"/>
          <w:szCs w:val="22"/>
        </w:rPr>
      </w:pPr>
      <w:r w:rsidRPr="00646C86">
        <w:rPr>
          <w:rFonts w:ascii="Arial" w:hAnsi="Arial" w:cs="Arial"/>
          <w:b/>
          <w:sz w:val="22"/>
          <w:szCs w:val="22"/>
        </w:rPr>
        <w:t>5</w:t>
      </w:r>
      <w:r w:rsidR="00380E49" w:rsidRPr="00646C86">
        <w:rPr>
          <w:rFonts w:ascii="Arial" w:hAnsi="Arial" w:cs="Arial"/>
          <w:b/>
          <w:sz w:val="22"/>
          <w:szCs w:val="22"/>
        </w:rPr>
        <w:t>.5</w:t>
      </w:r>
      <w:r w:rsidR="00BE3C8B" w:rsidRPr="00646C86">
        <w:rPr>
          <w:rFonts w:ascii="Arial" w:hAnsi="Arial" w:cs="Arial"/>
          <w:sz w:val="22"/>
          <w:szCs w:val="22"/>
        </w:rPr>
        <w:t xml:space="preserve"> </w:t>
      </w:r>
      <w:r w:rsidR="00675864" w:rsidRPr="00646C86">
        <w:rPr>
          <w:rFonts w:ascii="Arial" w:hAnsi="Arial" w:cs="Arial"/>
          <w:sz w:val="22"/>
          <w:szCs w:val="22"/>
        </w:rPr>
        <w:t xml:space="preserve">- </w:t>
      </w:r>
      <w:r w:rsidR="00BE3C8B" w:rsidRPr="00646C86">
        <w:rPr>
          <w:rFonts w:ascii="Arial" w:hAnsi="Arial" w:cs="Arial"/>
          <w:sz w:val="22"/>
          <w:szCs w:val="22"/>
        </w:rPr>
        <w:t>O crédito conce</w:t>
      </w:r>
      <w:r w:rsidR="00101687" w:rsidRPr="00646C86">
        <w:rPr>
          <w:rFonts w:ascii="Arial" w:hAnsi="Arial" w:cs="Arial"/>
          <w:sz w:val="22"/>
          <w:szCs w:val="22"/>
        </w:rPr>
        <w:t>dido através do cartão</w:t>
      </w:r>
      <w:proofErr w:type="gramStart"/>
      <w:r w:rsidR="00BE3C8B" w:rsidRPr="00646C86">
        <w:rPr>
          <w:rFonts w:ascii="Arial" w:hAnsi="Arial" w:cs="Arial"/>
          <w:sz w:val="22"/>
          <w:szCs w:val="22"/>
        </w:rPr>
        <w:t>, terá</w:t>
      </w:r>
      <w:proofErr w:type="gramEnd"/>
      <w:r w:rsidR="00BE3C8B" w:rsidRPr="00646C86">
        <w:rPr>
          <w:rFonts w:ascii="Arial" w:hAnsi="Arial" w:cs="Arial"/>
          <w:sz w:val="22"/>
          <w:szCs w:val="22"/>
        </w:rPr>
        <w:t xml:space="preserve"> para o Servidor Municipal a mesma vigência do contrato de fornecimento com a contratada.</w:t>
      </w:r>
    </w:p>
    <w:p w:rsidR="00BE3C8B" w:rsidRPr="00646C86" w:rsidRDefault="0049506B" w:rsidP="00F811D6">
      <w:pPr>
        <w:contextualSpacing/>
        <w:jc w:val="both"/>
        <w:rPr>
          <w:rFonts w:ascii="Arial" w:hAnsi="Arial" w:cs="Arial"/>
          <w:sz w:val="22"/>
          <w:szCs w:val="22"/>
        </w:rPr>
      </w:pPr>
      <w:r w:rsidRPr="00646C86">
        <w:rPr>
          <w:rFonts w:ascii="Arial" w:hAnsi="Arial" w:cs="Arial"/>
          <w:b/>
          <w:sz w:val="22"/>
          <w:szCs w:val="22"/>
        </w:rPr>
        <w:t>5</w:t>
      </w:r>
      <w:r w:rsidR="00380E49" w:rsidRPr="00646C86">
        <w:rPr>
          <w:rFonts w:ascii="Arial" w:hAnsi="Arial" w:cs="Arial"/>
          <w:b/>
          <w:sz w:val="22"/>
          <w:szCs w:val="22"/>
        </w:rPr>
        <w:t>.6</w:t>
      </w:r>
      <w:r w:rsidR="00380E49" w:rsidRPr="00646C86">
        <w:rPr>
          <w:rFonts w:ascii="Arial" w:hAnsi="Arial" w:cs="Arial"/>
          <w:sz w:val="22"/>
          <w:szCs w:val="22"/>
        </w:rPr>
        <w:t xml:space="preserve"> -</w:t>
      </w:r>
      <w:r w:rsidR="00BE3C8B" w:rsidRPr="00646C86">
        <w:rPr>
          <w:rFonts w:ascii="Arial" w:hAnsi="Arial" w:cs="Arial"/>
          <w:sz w:val="22"/>
          <w:szCs w:val="22"/>
        </w:rPr>
        <w:t xml:space="preserve"> Cada cart</w:t>
      </w:r>
      <w:r w:rsidR="00101687" w:rsidRPr="00646C86">
        <w:rPr>
          <w:rFonts w:ascii="Arial" w:hAnsi="Arial" w:cs="Arial"/>
          <w:sz w:val="22"/>
          <w:szCs w:val="22"/>
        </w:rPr>
        <w:t>ão</w:t>
      </w:r>
      <w:r w:rsidR="00BE3C8B" w:rsidRPr="00646C86">
        <w:rPr>
          <w:rFonts w:ascii="Arial" w:hAnsi="Arial" w:cs="Arial"/>
          <w:sz w:val="22"/>
          <w:szCs w:val="22"/>
        </w:rPr>
        <w:t xml:space="preserve"> deverá </w:t>
      </w:r>
      <w:r w:rsidR="00675864" w:rsidRPr="00646C86">
        <w:rPr>
          <w:rFonts w:ascii="Arial" w:hAnsi="Arial" w:cs="Arial"/>
          <w:sz w:val="22"/>
          <w:szCs w:val="22"/>
        </w:rPr>
        <w:t>conter numeração, em série seqüe</w:t>
      </w:r>
      <w:r w:rsidR="00BE3C8B" w:rsidRPr="00646C86">
        <w:rPr>
          <w:rFonts w:ascii="Arial" w:hAnsi="Arial" w:cs="Arial"/>
          <w:sz w:val="22"/>
          <w:szCs w:val="22"/>
        </w:rPr>
        <w:t>ncial, nome do servid</w:t>
      </w:r>
      <w:r w:rsidR="00675864" w:rsidRPr="00646C86">
        <w:rPr>
          <w:rFonts w:ascii="Arial" w:hAnsi="Arial" w:cs="Arial"/>
          <w:sz w:val="22"/>
          <w:szCs w:val="22"/>
        </w:rPr>
        <w:t>or e da Câmara Municipal de Vereadores de Canguçu</w:t>
      </w:r>
      <w:r w:rsidR="00BE3C8B" w:rsidRPr="00646C86">
        <w:rPr>
          <w:rFonts w:ascii="Arial" w:hAnsi="Arial" w:cs="Arial"/>
          <w:sz w:val="22"/>
          <w:szCs w:val="22"/>
        </w:rPr>
        <w:t>, para melhor administração por parte do órgão contratante.</w:t>
      </w:r>
    </w:p>
    <w:p w:rsidR="0033681A" w:rsidRPr="00646C86" w:rsidRDefault="0033681A" w:rsidP="00F811D6">
      <w:pPr>
        <w:contextualSpacing/>
        <w:jc w:val="both"/>
        <w:rPr>
          <w:rFonts w:ascii="Arial" w:hAnsi="Arial" w:cs="Arial"/>
          <w:sz w:val="22"/>
          <w:szCs w:val="22"/>
        </w:rPr>
      </w:pPr>
      <w:r w:rsidRPr="00646C86">
        <w:rPr>
          <w:rFonts w:ascii="Arial" w:hAnsi="Arial" w:cs="Arial"/>
          <w:b/>
          <w:sz w:val="22"/>
          <w:szCs w:val="22"/>
        </w:rPr>
        <w:t>5.7</w:t>
      </w:r>
      <w:r w:rsidRPr="00646C86">
        <w:rPr>
          <w:rFonts w:ascii="Arial" w:hAnsi="Arial" w:cs="Arial"/>
          <w:sz w:val="22"/>
          <w:szCs w:val="22"/>
        </w:rPr>
        <w:t xml:space="preserve"> - O cartão deverá ser entregue bloqueado, o desbloqueio deverá ser efetuado pelo usuário do cartão através de central de atendimento eletrônico disponibilizado pela contratada, por meio de senha pessoal e intransferível, por questões de segurança. </w:t>
      </w:r>
    </w:p>
    <w:p w:rsidR="0033681A" w:rsidRPr="00646C86" w:rsidRDefault="0033681A" w:rsidP="00F811D6">
      <w:pPr>
        <w:contextualSpacing/>
        <w:jc w:val="both"/>
        <w:rPr>
          <w:rFonts w:ascii="Arial" w:hAnsi="Arial" w:cs="Arial"/>
          <w:sz w:val="22"/>
          <w:szCs w:val="22"/>
        </w:rPr>
      </w:pPr>
      <w:r w:rsidRPr="00646C86">
        <w:rPr>
          <w:rFonts w:ascii="Arial" w:hAnsi="Arial" w:cs="Arial"/>
          <w:b/>
          <w:sz w:val="22"/>
          <w:szCs w:val="22"/>
        </w:rPr>
        <w:t>5.8</w:t>
      </w:r>
      <w:r w:rsidRPr="00646C86">
        <w:rPr>
          <w:rFonts w:ascii="Arial" w:hAnsi="Arial" w:cs="Arial"/>
          <w:sz w:val="22"/>
          <w:szCs w:val="22"/>
        </w:rPr>
        <w:t xml:space="preserve"> - A validação das transações, realizadas pelo usuário, deverão ocorrer no ato da aquisição/efetivação da compra nos estabelecimentos comerciais credenciados. </w:t>
      </w:r>
    </w:p>
    <w:p w:rsidR="0033681A" w:rsidRPr="00646C86" w:rsidRDefault="0033681A" w:rsidP="00F811D6">
      <w:pPr>
        <w:contextualSpacing/>
        <w:jc w:val="both"/>
        <w:rPr>
          <w:rFonts w:ascii="Arial" w:hAnsi="Arial" w:cs="Arial"/>
          <w:sz w:val="22"/>
          <w:szCs w:val="22"/>
        </w:rPr>
      </w:pPr>
      <w:r w:rsidRPr="00646C86">
        <w:rPr>
          <w:rFonts w:ascii="Arial" w:hAnsi="Arial" w:cs="Arial"/>
          <w:b/>
          <w:sz w:val="22"/>
          <w:szCs w:val="22"/>
        </w:rPr>
        <w:t>5.9</w:t>
      </w:r>
      <w:r w:rsidRPr="00646C86">
        <w:rPr>
          <w:rFonts w:ascii="Arial" w:hAnsi="Arial" w:cs="Arial"/>
          <w:sz w:val="22"/>
          <w:szCs w:val="22"/>
        </w:rPr>
        <w:t xml:space="preserve"> - Os cartões deverão ser entregues aos usuários personalizados, com nome</w:t>
      </w:r>
      <w:proofErr w:type="gramStart"/>
      <w:r w:rsidRPr="00646C86">
        <w:rPr>
          <w:rFonts w:ascii="Arial" w:hAnsi="Arial" w:cs="Arial"/>
          <w:sz w:val="22"/>
          <w:szCs w:val="22"/>
        </w:rPr>
        <w:t xml:space="preserve">  </w:t>
      </w:r>
      <w:proofErr w:type="gramEnd"/>
      <w:r w:rsidRPr="00646C86">
        <w:rPr>
          <w:rFonts w:ascii="Arial" w:hAnsi="Arial" w:cs="Arial"/>
          <w:sz w:val="22"/>
          <w:szCs w:val="22"/>
        </w:rPr>
        <w:t xml:space="preserve">da Câmara Municipal de Canguçu, com nome do usuário, razão social, validade, dentro de envelope lacrado, individualizado. </w:t>
      </w:r>
    </w:p>
    <w:p w:rsidR="0033681A" w:rsidRPr="00646C86" w:rsidRDefault="0033681A" w:rsidP="00F811D6">
      <w:pPr>
        <w:contextualSpacing/>
        <w:jc w:val="both"/>
        <w:rPr>
          <w:rFonts w:ascii="Arial" w:hAnsi="Arial" w:cs="Arial"/>
          <w:sz w:val="22"/>
          <w:szCs w:val="22"/>
        </w:rPr>
      </w:pPr>
      <w:r w:rsidRPr="00646C86">
        <w:rPr>
          <w:rFonts w:ascii="Arial" w:hAnsi="Arial" w:cs="Arial"/>
          <w:b/>
          <w:sz w:val="22"/>
          <w:szCs w:val="22"/>
        </w:rPr>
        <w:t>5.10</w:t>
      </w:r>
      <w:r w:rsidRPr="00646C86">
        <w:rPr>
          <w:rFonts w:ascii="Arial" w:hAnsi="Arial" w:cs="Arial"/>
          <w:sz w:val="22"/>
          <w:szCs w:val="22"/>
        </w:rPr>
        <w:t xml:space="preserve"> </w:t>
      </w:r>
      <w:r w:rsidR="003D47EC" w:rsidRPr="00646C86">
        <w:rPr>
          <w:rFonts w:ascii="Arial" w:hAnsi="Arial" w:cs="Arial"/>
          <w:sz w:val="22"/>
          <w:szCs w:val="22"/>
        </w:rPr>
        <w:t>-</w:t>
      </w:r>
      <w:r w:rsidRPr="00646C86">
        <w:rPr>
          <w:rFonts w:ascii="Arial" w:hAnsi="Arial" w:cs="Arial"/>
          <w:sz w:val="22"/>
          <w:szCs w:val="22"/>
        </w:rPr>
        <w:t xml:space="preserve"> A contratada deverá fornecer manual básico de utilização aos usuários. </w:t>
      </w:r>
    </w:p>
    <w:p w:rsidR="0033681A" w:rsidRPr="00646C86" w:rsidRDefault="0033681A" w:rsidP="00F811D6">
      <w:pPr>
        <w:contextualSpacing/>
        <w:jc w:val="both"/>
        <w:rPr>
          <w:rFonts w:ascii="Arial" w:hAnsi="Arial" w:cs="Arial"/>
          <w:sz w:val="22"/>
          <w:szCs w:val="22"/>
        </w:rPr>
      </w:pPr>
      <w:r w:rsidRPr="00646C86">
        <w:rPr>
          <w:rFonts w:ascii="Arial" w:hAnsi="Arial" w:cs="Arial"/>
          <w:b/>
          <w:sz w:val="22"/>
          <w:szCs w:val="22"/>
        </w:rPr>
        <w:t>5.11</w:t>
      </w:r>
      <w:r w:rsidRPr="00646C86">
        <w:rPr>
          <w:rFonts w:ascii="Arial" w:hAnsi="Arial" w:cs="Arial"/>
          <w:sz w:val="22"/>
          <w:szCs w:val="22"/>
        </w:rPr>
        <w:t xml:space="preserve"> - </w:t>
      </w:r>
      <w:r w:rsidR="00CC69AB" w:rsidRPr="00646C86">
        <w:rPr>
          <w:rFonts w:ascii="Arial" w:hAnsi="Arial" w:cs="Arial"/>
          <w:sz w:val="22"/>
          <w:szCs w:val="22"/>
        </w:rPr>
        <w:t>A contratada deverá confeccionar e entregar os cartões com o respectivo saldo para ao Setor de Recursos Humanos no prazo de até 07 (sete) dias úteis, contados a partir da assinatura do contrato.</w:t>
      </w:r>
    </w:p>
    <w:p w:rsidR="00CC69AB" w:rsidRPr="00646C86" w:rsidRDefault="00CC69AB" w:rsidP="00F811D6">
      <w:pPr>
        <w:contextualSpacing/>
        <w:jc w:val="both"/>
        <w:rPr>
          <w:rFonts w:ascii="Arial" w:hAnsi="Arial" w:cs="Arial"/>
          <w:sz w:val="22"/>
          <w:szCs w:val="22"/>
        </w:rPr>
      </w:pPr>
      <w:r w:rsidRPr="00646C86">
        <w:rPr>
          <w:rFonts w:ascii="Arial" w:hAnsi="Arial" w:cs="Arial"/>
          <w:b/>
          <w:sz w:val="22"/>
          <w:szCs w:val="22"/>
        </w:rPr>
        <w:t>5.12</w:t>
      </w:r>
      <w:r w:rsidRPr="00646C86">
        <w:rPr>
          <w:rFonts w:ascii="Arial" w:hAnsi="Arial" w:cs="Arial"/>
          <w:sz w:val="22"/>
          <w:szCs w:val="22"/>
        </w:rPr>
        <w:t xml:space="preserve"> - A inclusão de novos beneficiários poderá ser efetuada a qualquer tempo pela Contratante, diretamente no site da Contratada ou juntamente com o arquivo de pedidos mensal, devendo em qualquer caso, as informações serem carregadas para a base de dados da Contratada, de forma automática, ficando a disposição da Câmara para consultas e/ou alterações. </w:t>
      </w:r>
    </w:p>
    <w:p w:rsidR="0033681A" w:rsidRPr="00646C86" w:rsidRDefault="004D40EF" w:rsidP="00F811D6">
      <w:pPr>
        <w:contextualSpacing/>
        <w:jc w:val="both"/>
        <w:rPr>
          <w:rFonts w:ascii="Arial" w:hAnsi="Arial" w:cs="Arial"/>
          <w:sz w:val="22"/>
          <w:szCs w:val="22"/>
        </w:rPr>
      </w:pPr>
      <w:r w:rsidRPr="00646C86">
        <w:rPr>
          <w:rFonts w:ascii="Arial" w:hAnsi="Arial" w:cs="Arial"/>
          <w:b/>
          <w:sz w:val="22"/>
          <w:szCs w:val="22"/>
        </w:rPr>
        <w:t>5.13</w:t>
      </w:r>
      <w:r w:rsidRPr="00646C86">
        <w:rPr>
          <w:rFonts w:ascii="Arial" w:hAnsi="Arial" w:cs="Arial"/>
          <w:sz w:val="22"/>
          <w:szCs w:val="22"/>
        </w:rPr>
        <w:t xml:space="preserve"> </w:t>
      </w:r>
      <w:r w:rsidR="00AE2A49" w:rsidRPr="00646C86">
        <w:rPr>
          <w:rFonts w:ascii="Arial" w:hAnsi="Arial" w:cs="Arial"/>
          <w:sz w:val="22"/>
          <w:szCs w:val="22"/>
        </w:rPr>
        <w:t>-</w:t>
      </w:r>
      <w:r w:rsidRPr="00646C86">
        <w:rPr>
          <w:rFonts w:ascii="Arial" w:hAnsi="Arial" w:cs="Arial"/>
          <w:sz w:val="22"/>
          <w:szCs w:val="22"/>
        </w:rPr>
        <w:t xml:space="preserve"> A contratada disponibilizará os créditos referentes aos cartões Alimentação por sistema eletrônico diretamente no cartão. </w:t>
      </w:r>
    </w:p>
    <w:p w:rsidR="006063E6" w:rsidRPr="00646C86" w:rsidRDefault="006063E6" w:rsidP="00F811D6">
      <w:pPr>
        <w:contextualSpacing/>
        <w:jc w:val="both"/>
        <w:rPr>
          <w:rFonts w:ascii="Arial" w:hAnsi="Arial" w:cs="Arial"/>
          <w:sz w:val="22"/>
          <w:szCs w:val="22"/>
        </w:rPr>
      </w:pPr>
      <w:r w:rsidRPr="00646C86">
        <w:rPr>
          <w:rFonts w:ascii="Arial" w:hAnsi="Arial" w:cs="Arial"/>
          <w:b/>
          <w:sz w:val="22"/>
          <w:szCs w:val="22"/>
        </w:rPr>
        <w:t>5.14</w:t>
      </w:r>
      <w:r w:rsidRPr="00646C86">
        <w:rPr>
          <w:rFonts w:ascii="Arial" w:hAnsi="Arial" w:cs="Arial"/>
          <w:sz w:val="22"/>
          <w:szCs w:val="22"/>
        </w:rPr>
        <w:t xml:space="preserve"> - O fornecimento do objeto dar-se-á conforme solicitação mensal até o primeiro dia útil de cada mês. A Contratante informará até o penúltimo dia útil de cada mês, as quantidades e os valores a serem creditados em cada cartão alimentação, observando os prazos constantes no Edital, Contrato e Termo de Referência. </w:t>
      </w:r>
    </w:p>
    <w:p w:rsidR="007A087B" w:rsidRPr="00646C86" w:rsidRDefault="007A087B" w:rsidP="00F811D6">
      <w:pPr>
        <w:contextualSpacing/>
        <w:jc w:val="both"/>
        <w:rPr>
          <w:rFonts w:ascii="Arial" w:hAnsi="Arial" w:cs="Arial"/>
          <w:sz w:val="22"/>
          <w:szCs w:val="22"/>
        </w:rPr>
      </w:pPr>
      <w:r w:rsidRPr="00646C86">
        <w:rPr>
          <w:rFonts w:ascii="Arial" w:hAnsi="Arial" w:cs="Arial"/>
          <w:b/>
          <w:sz w:val="22"/>
          <w:szCs w:val="22"/>
        </w:rPr>
        <w:t>5.15</w:t>
      </w:r>
      <w:r w:rsidRPr="00646C86">
        <w:rPr>
          <w:rFonts w:ascii="Arial" w:hAnsi="Arial" w:cs="Arial"/>
          <w:sz w:val="22"/>
          <w:szCs w:val="22"/>
        </w:rPr>
        <w:t xml:space="preserve"> - Os custos da emissão, fornecimento e entrega dos cartões, assim como os de manutenção do sistema informatizado e quaisquer outras despesas, deverão estar inclusos no taxa de administração da Contratada, não implicando quaisquer ônus extras para a Contratante ou para os beneficiários. </w:t>
      </w:r>
    </w:p>
    <w:p w:rsidR="006575AE" w:rsidRPr="00646C86" w:rsidRDefault="006575AE" w:rsidP="006575AE">
      <w:pPr>
        <w:contextualSpacing/>
        <w:jc w:val="both"/>
        <w:rPr>
          <w:rFonts w:ascii="Arial" w:hAnsi="Arial" w:cs="Arial"/>
          <w:bCs/>
          <w:sz w:val="22"/>
          <w:szCs w:val="22"/>
        </w:rPr>
      </w:pPr>
      <w:r w:rsidRPr="00646C86">
        <w:rPr>
          <w:rFonts w:ascii="Arial" w:hAnsi="Arial" w:cs="Arial"/>
          <w:b/>
          <w:sz w:val="22"/>
          <w:szCs w:val="22"/>
        </w:rPr>
        <w:t>5.16</w:t>
      </w:r>
      <w:r w:rsidRPr="00646C86">
        <w:rPr>
          <w:rFonts w:ascii="Arial" w:hAnsi="Arial" w:cs="Arial"/>
          <w:sz w:val="22"/>
          <w:szCs w:val="22"/>
        </w:rPr>
        <w:t xml:space="preserve"> - </w:t>
      </w:r>
      <w:r w:rsidRPr="00646C86">
        <w:rPr>
          <w:rFonts w:ascii="Arial" w:hAnsi="Arial" w:cs="Arial"/>
          <w:bCs/>
          <w:sz w:val="22"/>
          <w:szCs w:val="22"/>
        </w:rPr>
        <w:t>Em caso de divergência entre o objeto e a Nota Fiscal, todas as responsabilidades e possíveis custos gerados com a adequação do documento ficarão a cargo da Contratada, e o prazo para pagamento será interrompido, reiniciando sua contagem a partir da data da apresentação da Nota Fiscal correta, caso em que não será devida nenhuma atualização financeira;</w:t>
      </w:r>
    </w:p>
    <w:p w:rsidR="004D6C48" w:rsidRPr="00646C86" w:rsidRDefault="004D6C48" w:rsidP="006575AE">
      <w:pPr>
        <w:contextualSpacing/>
        <w:jc w:val="both"/>
        <w:rPr>
          <w:rFonts w:ascii="Arial" w:hAnsi="Arial" w:cs="Arial"/>
          <w:bCs/>
          <w:sz w:val="22"/>
          <w:szCs w:val="22"/>
        </w:rPr>
      </w:pPr>
      <w:r w:rsidRPr="00646C86">
        <w:rPr>
          <w:rFonts w:ascii="Arial" w:hAnsi="Arial" w:cs="Arial"/>
          <w:b/>
          <w:bCs/>
          <w:sz w:val="22"/>
          <w:szCs w:val="22"/>
        </w:rPr>
        <w:t>5.17</w:t>
      </w:r>
      <w:r w:rsidRPr="00646C86">
        <w:rPr>
          <w:rFonts w:ascii="Arial" w:hAnsi="Arial" w:cs="Arial"/>
          <w:bCs/>
          <w:sz w:val="22"/>
          <w:szCs w:val="22"/>
        </w:rPr>
        <w:t xml:space="preserve"> - Os tributos, contribuições fiscais e </w:t>
      </w:r>
      <w:proofErr w:type="spellStart"/>
      <w:r w:rsidRPr="00646C86">
        <w:rPr>
          <w:rFonts w:ascii="Arial" w:hAnsi="Arial" w:cs="Arial"/>
          <w:bCs/>
          <w:sz w:val="22"/>
          <w:szCs w:val="22"/>
        </w:rPr>
        <w:t>parafiscais</w:t>
      </w:r>
      <w:proofErr w:type="spellEnd"/>
      <w:r w:rsidRPr="00646C86">
        <w:rPr>
          <w:rFonts w:ascii="Arial" w:hAnsi="Arial" w:cs="Arial"/>
          <w:bCs/>
          <w:sz w:val="22"/>
          <w:szCs w:val="22"/>
        </w:rPr>
        <w:t>, bem como quaisquer outras despesas necessárias à execução dos serviços são de responsabilidade da Contratada, podendo a Contratante exigir, a qualquer tempo, a comprovação de sua regularidade;</w:t>
      </w:r>
    </w:p>
    <w:p w:rsidR="004D6C48" w:rsidRPr="00646C86" w:rsidRDefault="004D6C48" w:rsidP="006575AE">
      <w:pPr>
        <w:contextualSpacing/>
        <w:jc w:val="both"/>
        <w:rPr>
          <w:rFonts w:ascii="Arial" w:hAnsi="Arial" w:cs="Arial"/>
          <w:bCs/>
          <w:sz w:val="22"/>
          <w:szCs w:val="22"/>
        </w:rPr>
      </w:pPr>
      <w:r w:rsidRPr="00646C86">
        <w:rPr>
          <w:rFonts w:ascii="Arial" w:hAnsi="Arial" w:cs="Arial"/>
          <w:b/>
          <w:bCs/>
          <w:sz w:val="22"/>
          <w:szCs w:val="22"/>
        </w:rPr>
        <w:t>5.18</w:t>
      </w:r>
      <w:r w:rsidRPr="00646C86">
        <w:rPr>
          <w:rFonts w:ascii="Arial" w:hAnsi="Arial" w:cs="Arial"/>
          <w:bCs/>
          <w:sz w:val="22"/>
          <w:szCs w:val="22"/>
        </w:rPr>
        <w:t xml:space="preserve"> - É de responsabilidade da Contratada todos os encargos e despesas necessárias à consecução dos serviços, objeto da presente contratação, bem como obrigações trabalhistas decorrentes da execução do presente Contrato, ficando a Contratante isenta de qualquer vínculo empregatício com os mesmos, inclusas demais obrigações tributárias e acessórias para dar </w:t>
      </w:r>
      <w:r w:rsidRPr="00646C86">
        <w:rPr>
          <w:rFonts w:ascii="Arial" w:hAnsi="Arial" w:cs="Arial"/>
          <w:bCs/>
          <w:sz w:val="22"/>
          <w:szCs w:val="22"/>
        </w:rPr>
        <w:lastRenderedPageBreak/>
        <w:t>cumprimento ao Contrato. Também é de responsabilidade da Contratada arcar com eventuais prejuízos, indenizações e demais responsabilidades causadas a Câmara de Canguçu/RS e/ou a terceiros, provocados por ineficiência, irregularidades, negligência cometidas na execução do Contrato;</w:t>
      </w:r>
    </w:p>
    <w:p w:rsidR="004D6C48" w:rsidRPr="00646C86" w:rsidRDefault="004D6C48" w:rsidP="006575AE">
      <w:pPr>
        <w:contextualSpacing/>
        <w:jc w:val="both"/>
        <w:rPr>
          <w:rFonts w:ascii="Arial" w:hAnsi="Arial" w:cs="Arial"/>
          <w:bCs/>
          <w:sz w:val="22"/>
          <w:szCs w:val="22"/>
        </w:rPr>
      </w:pPr>
      <w:r w:rsidRPr="00646C86">
        <w:rPr>
          <w:rFonts w:ascii="Arial" w:hAnsi="Arial" w:cs="Arial"/>
          <w:b/>
          <w:bCs/>
          <w:sz w:val="22"/>
          <w:szCs w:val="22"/>
        </w:rPr>
        <w:t>5.19</w:t>
      </w:r>
      <w:r w:rsidRPr="00646C86">
        <w:rPr>
          <w:rFonts w:ascii="Arial" w:hAnsi="Arial" w:cs="Arial"/>
          <w:bCs/>
          <w:sz w:val="22"/>
          <w:szCs w:val="22"/>
        </w:rPr>
        <w:t xml:space="preserve"> - Manter quadro de pessoal suficiente para atendimento dos serviços, sem interrupção, seja por motivo de férias, descanso semanal, licença, greve, falta ao serviço e demissão de empregados, que não terão em hipótese alguma qualquer relação de emprego com esta instituição;</w:t>
      </w:r>
    </w:p>
    <w:p w:rsidR="004D6C48" w:rsidRPr="00646C86" w:rsidRDefault="004D6C48" w:rsidP="006575AE">
      <w:pPr>
        <w:contextualSpacing/>
        <w:jc w:val="both"/>
        <w:rPr>
          <w:rFonts w:ascii="Arial" w:hAnsi="Arial" w:cs="Arial"/>
          <w:bCs/>
          <w:sz w:val="22"/>
          <w:szCs w:val="22"/>
        </w:rPr>
      </w:pPr>
      <w:r w:rsidRPr="00646C86">
        <w:rPr>
          <w:rFonts w:ascii="Arial" w:hAnsi="Arial" w:cs="Arial"/>
          <w:b/>
          <w:bCs/>
          <w:sz w:val="22"/>
          <w:szCs w:val="22"/>
        </w:rPr>
        <w:t>5.20</w:t>
      </w:r>
      <w:r w:rsidRPr="00646C86">
        <w:rPr>
          <w:rFonts w:ascii="Arial" w:hAnsi="Arial" w:cs="Arial"/>
          <w:bCs/>
          <w:sz w:val="22"/>
          <w:szCs w:val="22"/>
        </w:rPr>
        <w:t xml:space="preserve"> - A Contratada deverá manter-se, durante toda a execução do contrato, em compatibilidade com as obrigações assumidas, todas as condições de habilitação exigida no procedimento licitatório, </w:t>
      </w:r>
      <w:proofErr w:type="gramStart"/>
      <w:r w:rsidRPr="00646C86">
        <w:rPr>
          <w:rFonts w:ascii="Arial" w:hAnsi="Arial" w:cs="Arial"/>
          <w:bCs/>
          <w:sz w:val="22"/>
          <w:szCs w:val="22"/>
        </w:rPr>
        <w:t>sob pena</w:t>
      </w:r>
      <w:proofErr w:type="gramEnd"/>
      <w:r w:rsidRPr="00646C86">
        <w:rPr>
          <w:rFonts w:ascii="Arial" w:hAnsi="Arial" w:cs="Arial"/>
          <w:bCs/>
          <w:sz w:val="22"/>
          <w:szCs w:val="22"/>
        </w:rPr>
        <w:t xml:space="preserve"> de rescisão contratual pelo não cumprimento do mesmo;</w:t>
      </w:r>
    </w:p>
    <w:p w:rsidR="004D6C48" w:rsidRPr="00646C86" w:rsidRDefault="004D6C48" w:rsidP="006575AE">
      <w:pPr>
        <w:contextualSpacing/>
        <w:jc w:val="both"/>
        <w:rPr>
          <w:rFonts w:ascii="Arial" w:hAnsi="Arial" w:cs="Arial"/>
          <w:bCs/>
          <w:sz w:val="22"/>
          <w:szCs w:val="22"/>
        </w:rPr>
      </w:pPr>
      <w:r w:rsidRPr="00646C86">
        <w:rPr>
          <w:rFonts w:ascii="Arial" w:hAnsi="Arial" w:cs="Arial"/>
          <w:b/>
          <w:bCs/>
          <w:sz w:val="22"/>
          <w:szCs w:val="22"/>
        </w:rPr>
        <w:t>5.21</w:t>
      </w:r>
      <w:r w:rsidRPr="00646C86">
        <w:rPr>
          <w:rFonts w:ascii="Arial" w:hAnsi="Arial" w:cs="Arial"/>
          <w:bCs/>
          <w:sz w:val="22"/>
          <w:szCs w:val="22"/>
        </w:rPr>
        <w:t xml:space="preserve"> - A Contratada deverá comprovar sempre que solicitado, que está cumprindo a legislação em vigor, quanto às obrigações assumidas na licitação, como encargos sociais, trabalhistas, previdenciários, tributários e fiscais;</w:t>
      </w:r>
    </w:p>
    <w:p w:rsidR="00A951FA" w:rsidRPr="00646C86" w:rsidRDefault="004D6C48" w:rsidP="00A951FA">
      <w:pPr>
        <w:contextualSpacing/>
        <w:jc w:val="both"/>
        <w:rPr>
          <w:rFonts w:ascii="Arial" w:hAnsi="Arial" w:cs="Arial"/>
          <w:bCs/>
          <w:sz w:val="22"/>
          <w:szCs w:val="22"/>
        </w:rPr>
      </w:pPr>
      <w:r w:rsidRPr="00646C86">
        <w:rPr>
          <w:rFonts w:ascii="Arial" w:hAnsi="Arial" w:cs="Arial"/>
          <w:b/>
          <w:bCs/>
          <w:sz w:val="22"/>
          <w:szCs w:val="22"/>
        </w:rPr>
        <w:t>5.22</w:t>
      </w:r>
      <w:r w:rsidRPr="00646C86">
        <w:rPr>
          <w:rFonts w:ascii="Arial" w:hAnsi="Arial" w:cs="Arial"/>
          <w:bCs/>
          <w:sz w:val="22"/>
          <w:szCs w:val="22"/>
        </w:rPr>
        <w:t xml:space="preserve"> - </w:t>
      </w:r>
      <w:r w:rsidR="00A951FA" w:rsidRPr="00646C86">
        <w:rPr>
          <w:rFonts w:ascii="Arial" w:hAnsi="Arial" w:cs="Arial"/>
          <w:bCs/>
          <w:sz w:val="22"/>
          <w:szCs w:val="22"/>
        </w:rPr>
        <w:t>A Contratada não poderá transferir a outrem, no todo ou em parte, o objeto contratado, sem prévia anuência e concordância da Contratante;</w:t>
      </w:r>
    </w:p>
    <w:p w:rsidR="00A951FA" w:rsidRPr="00646C86" w:rsidRDefault="00A951FA" w:rsidP="00A951FA">
      <w:pPr>
        <w:contextualSpacing/>
        <w:jc w:val="both"/>
        <w:rPr>
          <w:rFonts w:ascii="Arial" w:hAnsi="Arial" w:cs="Arial"/>
          <w:bCs/>
          <w:sz w:val="22"/>
          <w:szCs w:val="22"/>
        </w:rPr>
      </w:pPr>
      <w:r w:rsidRPr="00646C86">
        <w:rPr>
          <w:rFonts w:ascii="Arial" w:hAnsi="Arial" w:cs="Arial"/>
          <w:b/>
          <w:bCs/>
          <w:sz w:val="22"/>
          <w:szCs w:val="22"/>
        </w:rPr>
        <w:t>5.23</w:t>
      </w:r>
      <w:r w:rsidRPr="00646C86">
        <w:rPr>
          <w:rFonts w:ascii="Arial" w:hAnsi="Arial" w:cs="Arial"/>
          <w:bCs/>
          <w:sz w:val="22"/>
          <w:szCs w:val="22"/>
        </w:rPr>
        <w:t xml:space="preserve"> - Não será permitida a subcontratação;</w:t>
      </w:r>
    </w:p>
    <w:p w:rsidR="00A951FA" w:rsidRPr="00646C86" w:rsidRDefault="00A951FA" w:rsidP="00A951FA">
      <w:pPr>
        <w:contextualSpacing/>
        <w:jc w:val="both"/>
        <w:rPr>
          <w:rFonts w:ascii="Arial" w:hAnsi="Arial" w:cs="Arial"/>
          <w:bCs/>
          <w:sz w:val="22"/>
          <w:szCs w:val="22"/>
        </w:rPr>
      </w:pPr>
      <w:r w:rsidRPr="00646C86">
        <w:rPr>
          <w:rFonts w:ascii="Arial" w:hAnsi="Arial" w:cs="Arial"/>
          <w:b/>
          <w:bCs/>
          <w:sz w:val="22"/>
          <w:szCs w:val="22"/>
        </w:rPr>
        <w:t>5.24</w:t>
      </w:r>
      <w:r w:rsidRPr="00646C86">
        <w:rPr>
          <w:rFonts w:ascii="Arial" w:hAnsi="Arial" w:cs="Arial"/>
          <w:bCs/>
          <w:sz w:val="22"/>
          <w:szCs w:val="22"/>
        </w:rPr>
        <w:t xml:space="preserve"> - A Contratada deverá promover a sinalização por adesivos e selos identificadores e outros serviços de apoio e logística que </w:t>
      </w:r>
      <w:proofErr w:type="gramStart"/>
      <w:r w:rsidRPr="00646C86">
        <w:rPr>
          <w:rFonts w:ascii="Arial" w:hAnsi="Arial" w:cs="Arial"/>
          <w:bCs/>
          <w:sz w:val="22"/>
          <w:szCs w:val="22"/>
        </w:rPr>
        <w:t>otimizem</w:t>
      </w:r>
      <w:proofErr w:type="gramEnd"/>
      <w:r w:rsidRPr="00646C86">
        <w:rPr>
          <w:rFonts w:ascii="Arial" w:hAnsi="Arial" w:cs="Arial"/>
          <w:bCs/>
          <w:sz w:val="22"/>
          <w:szCs w:val="22"/>
        </w:rPr>
        <w:t xml:space="preserve"> e facilitem o uso pelos beneficiários da sua rede de estabelecimentos credenciados/conveniados;</w:t>
      </w:r>
    </w:p>
    <w:p w:rsidR="00A951FA" w:rsidRPr="00646C86" w:rsidRDefault="00A951FA" w:rsidP="00A951FA">
      <w:pPr>
        <w:contextualSpacing/>
        <w:jc w:val="both"/>
        <w:rPr>
          <w:rFonts w:ascii="Arial" w:hAnsi="Arial" w:cs="Arial"/>
          <w:bCs/>
          <w:sz w:val="22"/>
          <w:szCs w:val="22"/>
        </w:rPr>
      </w:pPr>
      <w:r w:rsidRPr="00646C86">
        <w:rPr>
          <w:rFonts w:ascii="Arial" w:hAnsi="Arial" w:cs="Arial"/>
          <w:b/>
          <w:bCs/>
          <w:sz w:val="22"/>
          <w:szCs w:val="22"/>
        </w:rPr>
        <w:t>5.25</w:t>
      </w:r>
      <w:r w:rsidRPr="00646C86">
        <w:rPr>
          <w:rFonts w:ascii="Arial" w:hAnsi="Arial" w:cs="Arial"/>
          <w:bCs/>
          <w:sz w:val="22"/>
          <w:szCs w:val="22"/>
        </w:rPr>
        <w:t xml:space="preserve"> - A Contratada deverá garantir o sigilo das informações pessoais dos usuários sendo vedada a utilização dos dados para qualquer outro fim não previsto nesta licitação;</w:t>
      </w:r>
    </w:p>
    <w:p w:rsidR="00A951FA" w:rsidRPr="00646C86" w:rsidRDefault="00A951FA" w:rsidP="00A951FA">
      <w:pPr>
        <w:contextualSpacing/>
        <w:jc w:val="both"/>
        <w:rPr>
          <w:rFonts w:ascii="Arial" w:hAnsi="Arial" w:cs="Arial"/>
          <w:bCs/>
          <w:sz w:val="22"/>
          <w:szCs w:val="22"/>
        </w:rPr>
      </w:pPr>
      <w:r w:rsidRPr="00646C86">
        <w:rPr>
          <w:rFonts w:ascii="Arial" w:hAnsi="Arial" w:cs="Arial"/>
          <w:b/>
          <w:bCs/>
          <w:sz w:val="22"/>
          <w:szCs w:val="22"/>
        </w:rPr>
        <w:t>5.26</w:t>
      </w:r>
      <w:r w:rsidRPr="00646C86">
        <w:rPr>
          <w:rFonts w:ascii="Arial" w:hAnsi="Arial" w:cs="Arial"/>
          <w:bCs/>
          <w:sz w:val="22"/>
          <w:szCs w:val="22"/>
        </w:rPr>
        <w:t xml:space="preserve"> - O reembolso aos estabelecimentos credenciados é de inteira responsabilidade da Contratada, que deverá ser feito pontualmente, durante o período da sua validade, independente da vigência do contrato, ficando claro que a Câmara de Vereadores de Canguçu/RS não responderá por esse reembolso</w:t>
      </w:r>
      <w:r w:rsidR="00FD26E6" w:rsidRPr="00646C86">
        <w:rPr>
          <w:rFonts w:ascii="Arial" w:hAnsi="Arial" w:cs="Arial"/>
          <w:bCs/>
          <w:sz w:val="22"/>
          <w:szCs w:val="22"/>
        </w:rPr>
        <w:t>.</w:t>
      </w:r>
    </w:p>
    <w:p w:rsidR="004D6C48" w:rsidRPr="00646C86" w:rsidRDefault="004D6C48" w:rsidP="006575AE">
      <w:pPr>
        <w:contextualSpacing/>
        <w:jc w:val="both"/>
        <w:rPr>
          <w:rFonts w:ascii="Arial" w:hAnsi="Arial" w:cs="Arial"/>
          <w:bCs/>
          <w:sz w:val="22"/>
          <w:szCs w:val="22"/>
        </w:rPr>
      </w:pPr>
    </w:p>
    <w:p w:rsidR="00276864" w:rsidRPr="00646C86" w:rsidRDefault="00932D30" w:rsidP="00F811D6">
      <w:pPr>
        <w:contextualSpacing/>
        <w:jc w:val="both"/>
        <w:rPr>
          <w:rFonts w:ascii="Arial" w:hAnsi="Arial" w:cs="Arial"/>
          <w:b/>
          <w:sz w:val="22"/>
          <w:szCs w:val="22"/>
        </w:rPr>
      </w:pPr>
      <w:r w:rsidRPr="00646C86">
        <w:rPr>
          <w:rFonts w:ascii="Arial" w:hAnsi="Arial" w:cs="Arial"/>
          <w:b/>
          <w:sz w:val="22"/>
          <w:szCs w:val="22"/>
        </w:rPr>
        <w:t>6</w:t>
      </w:r>
      <w:r w:rsidR="00410F92" w:rsidRPr="00646C86">
        <w:rPr>
          <w:rFonts w:ascii="Arial" w:hAnsi="Arial" w:cs="Arial"/>
          <w:b/>
          <w:sz w:val="22"/>
          <w:szCs w:val="22"/>
        </w:rPr>
        <w:t xml:space="preserve">.0 </w:t>
      </w:r>
      <w:r w:rsidR="00276864" w:rsidRPr="00646C86">
        <w:rPr>
          <w:rFonts w:ascii="Arial" w:hAnsi="Arial" w:cs="Arial"/>
          <w:b/>
          <w:sz w:val="22"/>
          <w:szCs w:val="22"/>
        </w:rPr>
        <w:t>–</w:t>
      </w:r>
      <w:r w:rsidR="00410F92" w:rsidRPr="00646C86">
        <w:rPr>
          <w:rFonts w:ascii="Arial" w:hAnsi="Arial" w:cs="Arial"/>
          <w:b/>
          <w:sz w:val="22"/>
          <w:szCs w:val="22"/>
        </w:rPr>
        <w:t xml:space="preserve"> </w:t>
      </w:r>
      <w:r w:rsidR="00276864" w:rsidRPr="00646C86">
        <w:rPr>
          <w:rFonts w:ascii="Arial" w:hAnsi="Arial" w:cs="Arial"/>
          <w:b/>
          <w:sz w:val="22"/>
          <w:szCs w:val="22"/>
        </w:rPr>
        <w:t>DO ENVIO</w:t>
      </w:r>
      <w:r w:rsidR="0052387E" w:rsidRPr="00646C86">
        <w:rPr>
          <w:rFonts w:ascii="Arial" w:hAnsi="Arial" w:cs="Arial"/>
          <w:b/>
          <w:sz w:val="22"/>
          <w:szCs w:val="22"/>
        </w:rPr>
        <w:t xml:space="preserve"> VIA CORREIO</w:t>
      </w:r>
      <w:r w:rsidR="00276864" w:rsidRPr="00646C86">
        <w:rPr>
          <w:rFonts w:ascii="Arial" w:hAnsi="Arial" w:cs="Arial"/>
          <w:b/>
          <w:sz w:val="22"/>
          <w:szCs w:val="22"/>
        </w:rPr>
        <w:t xml:space="preserve"> E</w:t>
      </w:r>
      <w:r w:rsidR="0052387E" w:rsidRPr="00646C86">
        <w:rPr>
          <w:rFonts w:ascii="Arial" w:hAnsi="Arial" w:cs="Arial"/>
          <w:b/>
          <w:sz w:val="22"/>
          <w:szCs w:val="22"/>
        </w:rPr>
        <w:t>/OU</w:t>
      </w:r>
      <w:r w:rsidR="00276864" w:rsidRPr="00646C86">
        <w:rPr>
          <w:rFonts w:ascii="Arial" w:hAnsi="Arial" w:cs="Arial"/>
          <w:b/>
          <w:sz w:val="22"/>
          <w:szCs w:val="22"/>
        </w:rPr>
        <w:t xml:space="preserve"> </w:t>
      </w:r>
      <w:r w:rsidR="0052387E" w:rsidRPr="00646C86">
        <w:rPr>
          <w:rFonts w:ascii="Arial" w:hAnsi="Arial" w:cs="Arial"/>
          <w:b/>
          <w:sz w:val="22"/>
          <w:szCs w:val="22"/>
        </w:rPr>
        <w:t>ENTREGA</w:t>
      </w:r>
      <w:r w:rsidR="00276864" w:rsidRPr="00646C86">
        <w:rPr>
          <w:rFonts w:ascii="Arial" w:hAnsi="Arial" w:cs="Arial"/>
          <w:b/>
          <w:sz w:val="22"/>
          <w:szCs w:val="22"/>
        </w:rPr>
        <w:t xml:space="preserve"> DOS ENVELOPES</w:t>
      </w:r>
    </w:p>
    <w:p w:rsidR="00276864" w:rsidRPr="00646C86" w:rsidRDefault="00276864" w:rsidP="00F811D6">
      <w:pPr>
        <w:contextualSpacing/>
        <w:jc w:val="both"/>
        <w:rPr>
          <w:rFonts w:ascii="Arial" w:hAnsi="Arial" w:cs="Arial"/>
          <w:sz w:val="22"/>
          <w:szCs w:val="22"/>
        </w:rPr>
      </w:pPr>
      <w:r w:rsidRPr="00646C86">
        <w:rPr>
          <w:rFonts w:ascii="Arial" w:hAnsi="Arial" w:cs="Arial"/>
          <w:sz w:val="22"/>
          <w:szCs w:val="22"/>
        </w:rPr>
        <w:t>Para participação no Certame, a Empresa Licitante, além de atender ao disposto os itens deste Edital de Pregão Presencial, deverá apresentar, no local, dia e hora determinados para a abertura da Sessão Pública de Pregão Presencial, a sua Proposta de Preço e os Documentos de Habilitação em envelopes distintos, lacrados, não transparentes, rubricados no fecho, contendo na parte externa e frontal, além da Razão Social da Empresa Licitante, identificados, respectivamente, como de n° 1 e n° 2, para o que se sugere a seguinte inscrição:</w:t>
      </w:r>
    </w:p>
    <w:p w:rsidR="0052387E" w:rsidRPr="00646C86" w:rsidRDefault="0052387E" w:rsidP="00F811D6">
      <w:pPr>
        <w:contextualSpacing/>
        <w:jc w:val="both"/>
        <w:rPr>
          <w:rFonts w:ascii="Arial" w:hAnsi="Arial" w:cs="Arial"/>
          <w:sz w:val="22"/>
          <w:szCs w:val="22"/>
        </w:rPr>
      </w:pPr>
      <w:r w:rsidRPr="00646C86">
        <w:rPr>
          <w:rFonts w:ascii="Arial" w:hAnsi="Arial" w:cs="Arial"/>
          <w:sz w:val="22"/>
          <w:szCs w:val="22"/>
        </w:rPr>
        <w:t>NÚMERO UM</w:t>
      </w:r>
    </w:p>
    <w:p w:rsidR="00276864" w:rsidRPr="00646C86" w:rsidRDefault="00276864" w:rsidP="00F811D6">
      <w:pPr>
        <w:contextualSpacing/>
        <w:jc w:val="both"/>
        <w:rPr>
          <w:rFonts w:ascii="Arial" w:hAnsi="Arial" w:cs="Arial"/>
          <w:sz w:val="22"/>
          <w:szCs w:val="22"/>
        </w:rPr>
      </w:pPr>
      <w:r w:rsidRPr="00646C86">
        <w:rPr>
          <w:rFonts w:ascii="Arial" w:hAnsi="Arial" w:cs="Arial"/>
          <w:sz w:val="22"/>
          <w:szCs w:val="22"/>
        </w:rPr>
        <w:t>À CÂMARA MUNICIPAL DE CANGUÇU</w:t>
      </w:r>
      <w:r w:rsidR="00C5604F" w:rsidRPr="00646C86">
        <w:rPr>
          <w:rFonts w:ascii="Arial" w:hAnsi="Arial" w:cs="Arial"/>
          <w:sz w:val="22"/>
          <w:szCs w:val="22"/>
        </w:rPr>
        <w:t>/RS</w:t>
      </w:r>
    </w:p>
    <w:p w:rsidR="00C5604F" w:rsidRPr="00646C86" w:rsidRDefault="00276864" w:rsidP="00F811D6">
      <w:pPr>
        <w:contextualSpacing/>
        <w:jc w:val="both"/>
        <w:rPr>
          <w:rFonts w:ascii="Arial" w:hAnsi="Arial" w:cs="Arial"/>
          <w:sz w:val="22"/>
          <w:szCs w:val="22"/>
        </w:rPr>
      </w:pPr>
      <w:r w:rsidRPr="00646C86">
        <w:rPr>
          <w:rFonts w:ascii="Arial" w:hAnsi="Arial" w:cs="Arial"/>
          <w:sz w:val="22"/>
          <w:szCs w:val="22"/>
        </w:rPr>
        <w:t xml:space="preserve">EDITAL DE PREGÃO PRESENCIAL N° </w:t>
      </w:r>
    </w:p>
    <w:p w:rsidR="00276864" w:rsidRPr="00646C86" w:rsidRDefault="00276864" w:rsidP="00F811D6">
      <w:pPr>
        <w:contextualSpacing/>
        <w:jc w:val="both"/>
        <w:rPr>
          <w:rFonts w:ascii="Arial" w:hAnsi="Arial" w:cs="Arial"/>
          <w:sz w:val="22"/>
          <w:szCs w:val="22"/>
        </w:rPr>
      </w:pPr>
      <w:r w:rsidRPr="00646C86">
        <w:rPr>
          <w:rFonts w:ascii="Arial" w:hAnsi="Arial" w:cs="Arial"/>
          <w:sz w:val="22"/>
          <w:szCs w:val="22"/>
        </w:rPr>
        <w:t xml:space="preserve"> ENVELOPE N° 01 – PROPOSTA DE PREÇO</w:t>
      </w:r>
    </w:p>
    <w:p w:rsidR="00276864" w:rsidRPr="00646C86" w:rsidRDefault="00276864" w:rsidP="00F811D6">
      <w:pPr>
        <w:contextualSpacing/>
        <w:jc w:val="both"/>
        <w:rPr>
          <w:rFonts w:ascii="Arial" w:hAnsi="Arial" w:cs="Arial"/>
          <w:sz w:val="22"/>
          <w:szCs w:val="22"/>
        </w:rPr>
      </w:pPr>
      <w:r w:rsidRPr="00646C86">
        <w:rPr>
          <w:rFonts w:ascii="Arial" w:hAnsi="Arial" w:cs="Arial"/>
          <w:sz w:val="22"/>
          <w:szCs w:val="22"/>
        </w:rPr>
        <w:t>PROPONENTE (Razão Social</w:t>
      </w:r>
      <w:r w:rsidRPr="00646C86">
        <w:rPr>
          <w:rFonts w:ascii="Arial" w:hAnsi="Arial" w:cs="Arial"/>
          <w:spacing w:val="12"/>
          <w:w w:val="80"/>
          <w:sz w:val="22"/>
          <w:szCs w:val="22"/>
        </w:rPr>
        <w:t xml:space="preserve"> </w:t>
      </w:r>
      <w:r w:rsidRPr="00646C86">
        <w:rPr>
          <w:rFonts w:ascii="Arial" w:hAnsi="Arial" w:cs="Arial"/>
          <w:w w:val="80"/>
          <w:sz w:val="22"/>
          <w:szCs w:val="22"/>
        </w:rPr>
        <w:t>e</w:t>
      </w:r>
      <w:r w:rsidRPr="00646C86">
        <w:rPr>
          <w:rFonts w:ascii="Arial" w:hAnsi="Arial" w:cs="Arial"/>
          <w:spacing w:val="13"/>
          <w:w w:val="80"/>
          <w:sz w:val="22"/>
          <w:szCs w:val="22"/>
        </w:rPr>
        <w:t xml:space="preserve"> </w:t>
      </w:r>
      <w:r w:rsidRPr="00646C86">
        <w:rPr>
          <w:rFonts w:ascii="Arial" w:hAnsi="Arial" w:cs="Arial"/>
          <w:w w:val="80"/>
          <w:sz w:val="22"/>
          <w:szCs w:val="22"/>
        </w:rPr>
        <w:t>endereço)</w:t>
      </w:r>
    </w:p>
    <w:p w:rsidR="00276864" w:rsidRPr="00646C86" w:rsidRDefault="0052387E" w:rsidP="00F811D6">
      <w:pPr>
        <w:contextualSpacing/>
        <w:jc w:val="both"/>
        <w:rPr>
          <w:rFonts w:ascii="Arial" w:hAnsi="Arial" w:cs="Arial"/>
          <w:sz w:val="22"/>
          <w:szCs w:val="22"/>
        </w:rPr>
      </w:pPr>
      <w:r w:rsidRPr="00646C86">
        <w:rPr>
          <w:rFonts w:ascii="Arial" w:hAnsi="Arial" w:cs="Arial"/>
          <w:sz w:val="22"/>
          <w:szCs w:val="22"/>
        </w:rPr>
        <w:t>NÚMERO 2</w:t>
      </w:r>
    </w:p>
    <w:p w:rsidR="00C5604F" w:rsidRPr="00646C86" w:rsidRDefault="00276864" w:rsidP="00F811D6">
      <w:pPr>
        <w:contextualSpacing/>
        <w:jc w:val="both"/>
        <w:rPr>
          <w:rFonts w:ascii="Arial" w:hAnsi="Arial" w:cs="Arial"/>
          <w:sz w:val="22"/>
          <w:szCs w:val="22"/>
        </w:rPr>
      </w:pPr>
      <w:r w:rsidRPr="00646C86">
        <w:rPr>
          <w:rFonts w:ascii="Arial" w:hAnsi="Arial" w:cs="Arial"/>
          <w:sz w:val="22"/>
          <w:szCs w:val="22"/>
        </w:rPr>
        <w:t xml:space="preserve">À CÂMARA MUNICIPAL DE </w:t>
      </w:r>
      <w:r w:rsidR="00C5604F" w:rsidRPr="00646C86">
        <w:rPr>
          <w:rFonts w:ascii="Arial" w:hAnsi="Arial" w:cs="Arial"/>
          <w:sz w:val="22"/>
          <w:szCs w:val="22"/>
        </w:rPr>
        <w:t>CANGUÇU/RS</w:t>
      </w:r>
      <w:proofErr w:type="gramStart"/>
      <w:r w:rsidR="00C5604F" w:rsidRPr="00646C86">
        <w:rPr>
          <w:rFonts w:ascii="Arial" w:hAnsi="Arial" w:cs="Arial"/>
          <w:sz w:val="22"/>
          <w:szCs w:val="22"/>
        </w:rPr>
        <w:t xml:space="preserve"> </w:t>
      </w:r>
      <w:r w:rsidRPr="00646C86">
        <w:rPr>
          <w:rFonts w:ascii="Arial" w:hAnsi="Arial" w:cs="Arial"/>
          <w:sz w:val="22"/>
          <w:szCs w:val="22"/>
        </w:rPr>
        <w:t xml:space="preserve"> </w:t>
      </w:r>
    </w:p>
    <w:p w:rsidR="00276864" w:rsidRPr="00646C86" w:rsidRDefault="00276864" w:rsidP="00F811D6">
      <w:pPr>
        <w:contextualSpacing/>
        <w:jc w:val="both"/>
        <w:rPr>
          <w:rFonts w:ascii="Arial" w:hAnsi="Arial" w:cs="Arial"/>
          <w:sz w:val="22"/>
          <w:szCs w:val="22"/>
        </w:rPr>
      </w:pPr>
      <w:proofErr w:type="gramEnd"/>
      <w:r w:rsidRPr="00646C86">
        <w:rPr>
          <w:rFonts w:ascii="Arial" w:hAnsi="Arial" w:cs="Arial"/>
          <w:sz w:val="22"/>
          <w:szCs w:val="22"/>
        </w:rPr>
        <w:t xml:space="preserve">EDITAL DE PREGÃO PRESENCIAL N° </w:t>
      </w:r>
    </w:p>
    <w:p w:rsidR="00276864" w:rsidRPr="00646C86" w:rsidRDefault="00276864" w:rsidP="00F811D6">
      <w:pPr>
        <w:contextualSpacing/>
        <w:jc w:val="both"/>
        <w:rPr>
          <w:rFonts w:ascii="Arial" w:hAnsi="Arial" w:cs="Arial"/>
          <w:sz w:val="22"/>
          <w:szCs w:val="22"/>
        </w:rPr>
      </w:pPr>
      <w:r w:rsidRPr="00646C86">
        <w:rPr>
          <w:rFonts w:ascii="Arial" w:hAnsi="Arial" w:cs="Arial"/>
          <w:sz w:val="22"/>
          <w:szCs w:val="22"/>
        </w:rPr>
        <w:t>ENVELOPE N° 02 – DOCUMENTOS DE HABILITAÇÃO.</w:t>
      </w:r>
    </w:p>
    <w:p w:rsidR="00276864" w:rsidRPr="00646C86" w:rsidRDefault="00276864" w:rsidP="00F811D6">
      <w:pPr>
        <w:contextualSpacing/>
        <w:jc w:val="both"/>
        <w:rPr>
          <w:rFonts w:ascii="Arial" w:hAnsi="Arial" w:cs="Arial"/>
          <w:sz w:val="22"/>
          <w:szCs w:val="22"/>
        </w:rPr>
      </w:pPr>
      <w:r w:rsidRPr="00646C86">
        <w:rPr>
          <w:rFonts w:ascii="Arial" w:hAnsi="Arial" w:cs="Arial"/>
          <w:sz w:val="22"/>
          <w:szCs w:val="22"/>
        </w:rPr>
        <w:t>PROPONENTE (Razão Social e endereço)</w:t>
      </w:r>
    </w:p>
    <w:p w:rsidR="0038153B" w:rsidRPr="00646C86" w:rsidRDefault="0038153B" w:rsidP="00F811D6">
      <w:pPr>
        <w:contextualSpacing/>
        <w:jc w:val="both"/>
        <w:rPr>
          <w:rFonts w:ascii="Arial" w:hAnsi="Arial" w:cs="Arial"/>
          <w:bCs/>
          <w:sz w:val="22"/>
          <w:szCs w:val="22"/>
        </w:rPr>
      </w:pPr>
      <w:r w:rsidRPr="00646C86">
        <w:rPr>
          <w:rFonts w:ascii="Arial" w:hAnsi="Arial" w:cs="Arial"/>
          <w:sz w:val="22"/>
          <w:szCs w:val="22"/>
        </w:rPr>
        <w:t>No verso do envelope</w:t>
      </w:r>
      <w:r w:rsidRPr="00646C86">
        <w:rPr>
          <w:rFonts w:ascii="Arial" w:hAnsi="Arial" w:cs="Arial"/>
          <w:bCs/>
          <w:sz w:val="22"/>
          <w:szCs w:val="22"/>
          <w:u w:val="single"/>
        </w:rPr>
        <w:t>:</w:t>
      </w:r>
    </w:p>
    <w:p w:rsidR="0038153B" w:rsidRPr="00646C86" w:rsidRDefault="0038153B" w:rsidP="00F811D6">
      <w:pPr>
        <w:contextualSpacing/>
        <w:jc w:val="both"/>
        <w:rPr>
          <w:rFonts w:ascii="Arial" w:hAnsi="Arial" w:cs="Arial"/>
          <w:bCs/>
          <w:sz w:val="22"/>
          <w:szCs w:val="22"/>
        </w:rPr>
      </w:pPr>
      <w:r w:rsidRPr="00646C86">
        <w:rPr>
          <w:rFonts w:ascii="Arial" w:hAnsi="Arial" w:cs="Arial"/>
          <w:bCs/>
          <w:sz w:val="22"/>
          <w:szCs w:val="22"/>
        </w:rPr>
        <w:lastRenderedPageBreak/>
        <w:t>NOME DA EMPRESA</w:t>
      </w:r>
    </w:p>
    <w:p w:rsidR="0038153B" w:rsidRPr="00646C86" w:rsidRDefault="0038153B" w:rsidP="00F811D6">
      <w:pPr>
        <w:contextualSpacing/>
        <w:jc w:val="both"/>
        <w:rPr>
          <w:rFonts w:ascii="Arial" w:hAnsi="Arial" w:cs="Arial"/>
          <w:bCs/>
          <w:sz w:val="22"/>
          <w:szCs w:val="22"/>
        </w:rPr>
      </w:pPr>
      <w:r w:rsidRPr="00646C86">
        <w:rPr>
          <w:rFonts w:ascii="Arial" w:hAnsi="Arial" w:cs="Arial"/>
          <w:bCs/>
          <w:sz w:val="22"/>
          <w:szCs w:val="22"/>
        </w:rPr>
        <w:t>ENDEREÇO PARA CORRESPONDÊNCIA.</w:t>
      </w:r>
    </w:p>
    <w:p w:rsidR="00932D30" w:rsidRPr="00646C86" w:rsidRDefault="00932D30" w:rsidP="00F811D6">
      <w:pPr>
        <w:contextualSpacing/>
        <w:jc w:val="both"/>
        <w:rPr>
          <w:rFonts w:ascii="Arial" w:hAnsi="Arial" w:cs="Arial"/>
          <w:bCs/>
          <w:sz w:val="22"/>
          <w:szCs w:val="22"/>
        </w:rPr>
      </w:pPr>
      <w:r w:rsidRPr="00646C86">
        <w:rPr>
          <w:rFonts w:ascii="Arial" w:hAnsi="Arial" w:cs="Arial"/>
          <w:b/>
          <w:bCs/>
          <w:sz w:val="22"/>
          <w:szCs w:val="22"/>
        </w:rPr>
        <w:t>*</w:t>
      </w:r>
      <w:r w:rsidRPr="00646C86">
        <w:rPr>
          <w:rFonts w:ascii="Arial" w:hAnsi="Arial" w:cs="Arial"/>
          <w:bCs/>
          <w:sz w:val="22"/>
          <w:szCs w:val="22"/>
        </w:rPr>
        <w:t xml:space="preserve"> Em caso de envio</w:t>
      </w:r>
      <w:r w:rsidR="00792AE2" w:rsidRPr="00646C86">
        <w:rPr>
          <w:rFonts w:ascii="Arial" w:hAnsi="Arial" w:cs="Arial"/>
          <w:bCs/>
          <w:sz w:val="22"/>
          <w:szCs w:val="22"/>
        </w:rPr>
        <w:t xml:space="preserve"> dos envelopes</w:t>
      </w:r>
      <w:r w:rsidRPr="00646C86">
        <w:rPr>
          <w:rFonts w:ascii="Arial" w:hAnsi="Arial" w:cs="Arial"/>
          <w:bCs/>
          <w:sz w:val="22"/>
          <w:szCs w:val="22"/>
        </w:rPr>
        <w:t xml:space="preserve"> pelo Correio deverá ser endereçado para: Endere</w:t>
      </w:r>
      <w:r w:rsidR="0091719B" w:rsidRPr="00646C86">
        <w:rPr>
          <w:rFonts w:ascii="Arial" w:hAnsi="Arial" w:cs="Arial"/>
          <w:bCs/>
          <w:sz w:val="22"/>
          <w:szCs w:val="22"/>
        </w:rPr>
        <w:t>ço Rua General Osório N° 979 -</w:t>
      </w:r>
      <w:r w:rsidRPr="00646C86">
        <w:rPr>
          <w:rFonts w:ascii="Arial" w:hAnsi="Arial" w:cs="Arial"/>
          <w:bCs/>
          <w:sz w:val="22"/>
          <w:szCs w:val="22"/>
        </w:rPr>
        <w:t xml:space="preserve"> Bairro Centro – Canguçu/RS – CEP: 96.600-000.</w:t>
      </w:r>
    </w:p>
    <w:p w:rsidR="00276864" w:rsidRPr="00646C86" w:rsidRDefault="0049506B" w:rsidP="00F811D6">
      <w:pPr>
        <w:contextualSpacing/>
        <w:jc w:val="both"/>
        <w:rPr>
          <w:rFonts w:ascii="Arial" w:hAnsi="Arial" w:cs="Arial"/>
          <w:sz w:val="22"/>
          <w:szCs w:val="22"/>
        </w:rPr>
      </w:pPr>
      <w:r w:rsidRPr="00646C86">
        <w:rPr>
          <w:rFonts w:ascii="Arial" w:hAnsi="Arial" w:cs="Arial"/>
          <w:b/>
          <w:sz w:val="22"/>
          <w:szCs w:val="22"/>
        </w:rPr>
        <w:t>6</w:t>
      </w:r>
      <w:r w:rsidR="00792AE2" w:rsidRPr="00646C86">
        <w:rPr>
          <w:rFonts w:ascii="Arial" w:hAnsi="Arial" w:cs="Arial"/>
          <w:b/>
          <w:sz w:val="22"/>
          <w:szCs w:val="22"/>
        </w:rPr>
        <w:t>.1</w:t>
      </w:r>
      <w:r w:rsidR="00C5604F" w:rsidRPr="00646C86">
        <w:rPr>
          <w:rFonts w:ascii="Arial" w:hAnsi="Arial" w:cs="Arial"/>
          <w:sz w:val="22"/>
          <w:szCs w:val="22"/>
        </w:rPr>
        <w:t xml:space="preserve"> -</w:t>
      </w:r>
      <w:r w:rsidR="00276864" w:rsidRPr="00646C86">
        <w:rPr>
          <w:rFonts w:ascii="Arial" w:hAnsi="Arial" w:cs="Arial"/>
          <w:sz w:val="22"/>
          <w:szCs w:val="22"/>
        </w:rPr>
        <w:t xml:space="preserve"> A partir da publicação/divulgação deste Edital no sítio informado neste instrumento, poderão ser encaminhadas as propostas de preços dos licitantes interessados.</w:t>
      </w:r>
    </w:p>
    <w:p w:rsidR="00276864" w:rsidRPr="00646C86" w:rsidRDefault="00792AE2" w:rsidP="00F811D6">
      <w:pPr>
        <w:contextualSpacing/>
        <w:jc w:val="both"/>
        <w:rPr>
          <w:rFonts w:ascii="Arial" w:hAnsi="Arial" w:cs="Arial"/>
          <w:sz w:val="22"/>
          <w:szCs w:val="22"/>
        </w:rPr>
      </w:pPr>
      <w:r w:rsidRPr="00646C86">
        <w:rPr>
          <w:rFonts w:ascii="Arial" w:hAnsi="Arial" w:cs="Arial"/>
          <w:b/>
          <w:sz w:val="22"/>
          <w:szCs w:val="22"/>
        </w:rPr>
        <w:t>6.2</w:t>
      </w:r>
      <w:r w:rsidR="00276864" w:rsidRPr="00646C86">
        <w:rPr>
          <w:rFonts w:ascii="Arial" w:hAnsi="Arial" w:cs="Arial"/>
          <w:sz w:val="22"/>
          <w:szCs w:val="22"/>
        </w:rPr>
        <w:t xml:space="preserve"> </w:t>
      </w:r>
      <w:r w:rsidR="00C5604F" w:rsidRPr="00646C86">
        <w:rPr>
          <w:rFonts w:ascii="Arial" w:hAnsi="Arial" w:cs="Arial"/>
          <w:sz w:val="22"/>
          <w:szCs w:val="22"/>
        </w:rPr>
        <w:t xml:space="preserve">- </w:t>
      </w:r>
      <w:r w:rsidR="00276864" w:rsidRPr="00646C86">
        <w:rPr>
          <w:rFonts w:ascii="Arial" w:hAnsi="Arial" w:cs="Arial"/>
          <w:sz w:val="22"/>
          <w:szCs w:val="22"/>
        </w:rPr>
        <w:t>O encaminhamento da proposta</w:t>
      </w:r>
      <w:r w:rsidR="00C5604F" w:rsidRPr="00646C86">
        <w:rPr>
          <w:rFonts w:ascii="Arial" w:hAnsi="Arial" w:cs="Arial"/>
          <w:sz w:val="22"/>
          <w:szCs w:val="22"/>
        </w:rPr>
        <w:t xml:space="preserve"> de preços e a habilitação</w:t>
      </w:r>
      <w:r w:rsidR="00276864" w:rsidRPr="00646C86">
        <w:rPr>
          <w:rFonts w:ascii="Arial" w:hAnsi="Arial" w:cs="Arial"/>
          <w:sz w:val="22"/>
          <w:szCs w:val="22"/>
        </w:rPr>
        <w:t xml:space="preserve"> pressupõe</w:t>
      </w:r>
      <w:r w:rsidR="00C5604F" w:rsidRPr="00646C86">
        <w:rPr>
          <w:rFonts w:ascii="Arial" w:hAnsi="Arial" w:cs="Arial"/>
          <w:sz w:val="22"/>
          <w:szCs w:val="22"/>
        </w:rPr>
        <w:t>m</w:t>
      </w:r>
      <w:r w:rsidR="00276864" w:rsidRPr="00646C86">
        <w:rPr>
          <w:rFonts w:ascii="Arial" w:hAnsi="Arial" w:cs="Arial"/>
          <w:sz w:val="22"/>
          <w:szCs w:val="22"/>
        </w:rPr>
        <w:t xml:space="preserve"> o pleno conhecimento e atendimento às exigências de habilitação e das especificações técnicas previstas neste Edital.</w:t>
      </w:r>
    </w:p>
    <w:p w:rsidR="00276864" w:rsidRPr="00646C86" w:rsidRDefault="0049506B" w:rsidP="00F811D6">
      <w:pPr>
        <w:contextualSpacing/>
        <w:jc w:val="both"/>
        <w:rPr>
          <w:rFonts w:ascii="Arial" w:hAnsi="Arial" w:cs="Arial"/>
          <w:sz w:val="22"/>
          <w:szCs w:val="22"/>
        </w:rPr>
      </w:pPr>
      <w:r w:rsidRPr="00646C86">
        <w:rPr>
          <w:rFonts w:ascii="Arial" w:hAnsi="Arial" w:cs="Arial"/>
          <w:b/>
          <w:sz w:val="22"/>
          <w:szCs w:val="22"/>
        </w:rPr>
        <w:t>6</w:t>
      </w:r>
      <w:r w:rsidR="00792AE2" w:rsidRPr="00646C86">
        <w:rPr>
          <w:rFonts w:ascii="Arial" w:hAnsi="Arial" w:cs="Arial"/>
          <w:b/>
          <w:sz w:val="22"/>
          <w:szCs w:val="22"/>
        </w:rPr>
        <w:t>.3</w:t>
      </w:r>
      <w:r w:rsidR="00276864" w:rsidRPr="00646C86">
        <w:rPr>
          <w:rFonts w:ascii="Arial" w:hAnsi="Arial" w:cs="Arial"/>
          <w:sz w:val="22"/>
          <w:szCs w:val="22"/>
        </w:rPr>
        <w:t xml:space="preserve"> </w:t>
      </w:r>
      <w:r w:rsidR="00C5604F" w:rsidRPr="00646C86">
        <w:rPr>
          <w:rFonts w:ascii="Arial" w:hAnsi="Arial" w:cs="Arial"/>
          <w:sz w:val="22"/>
          <w:szCs w:val="22"/>
        </w:rPr>
        <w:t xml:space="preserve">- </w:t>
      </w:r>
      <w:r w:rsidR="00276864" w:rsidRPr="00646C86">
        <w:rPr>
          <w:rFonts w:ascii="Arial" w:hAnsi="Arial" w:cs="Arial"/>
          <w:sz w:val="22"/>
          <w:szCs w:val="22"/>
        </w:rPr>
        <w:t xml:space="preserve">A proposta de preço deverá ser encaminhada nos termos dos Anexos: </w:t>
      </w:r>
    </w:p>
    <w:p w:rsidR="00276864" w:rsidRPr="00646C86" w:rsidRDefault="0049506B" w:rsidP="00F811D6">
      <w:pPr>
        <w:contextualSpacing/>
        <w:jc w:val="both"/>
        <w:rPr>
          <w:rFonts w:ascii="Arial" w:hAnsi="Arial" w:cs="Arial"/>
          <w:sz w:val="22"/>
          <w:szCs w:val="22"/>
        </w:rPr>
      </w:pPr>
      <w:r w:rsidRPr="00646C86">
        <w:rPr>
          <w:rFonts w:ascii="Arial" w:hAnsi="Arial" w:cs="Arial"/>
          <w:b/>
          <w:sz w:val="22"/>
          <w:szCs w:val="22"/>
        </w:rPr>
        <w:t>6</w:t>
      </w:r>
      <w:r w:rsidR="00C5604F" w:rsidRPr="00646C86">
        <w:rPr>
          <w:rFonts w:ascii="Arial" w:hAnsi="Arial" w:cs="Arial"/>
          <w:b/>
          <w:sz w:val="22"/>
          <w:szCs w:val="22"/>
        </w:rPr>
        <w:t>.4</w:t>
      </w:r>
      <w:r w:rsidR="00C5604F" w:rsidRPr="00646C86">
        <w:rPr>
          <w:rFonts w:ascii="Arial" w:hAnsi="Arial" w:cs="Arial"/>
          <w:sz w:val="22"/>
          <w:szCs w:val="22"/>
        </w:rPr>
        <w:t xml:space="preserve"> -</w:t>
      </w:r>
      <w:r w:rsidR="00276864" w:rsidRPr="00646C86">
        <w:rPr>
          <w:rFonts w:ascii="Arial" w:hAnsi="Arial" w:cs="Arial"/>
          <w:sz w:val="22"/>
          <w:szCs w:val="22"/>
        </w:rPr>
        <w:t xml:space="preserve">. </w:t>
      </w:r>
      <w:r w:rsidR="00276864" w:rsidRPr="00646C86">
        <w:rPr>
          <w:rFonts w:ascii="Arial" w:hAnsi="Arial" w:cs="Arial"/>
          <w:bCs/>
          <w:sz w:val="22"/>
          <w:szCs w:val="22"/>
        </w:rPr>
        <w:t>O prazo de validade da proposta será de, no mínimo, 60 (sessenta) dias, a contar da data da sessão do Pregão, conforme prescrição do artigo 6° da Lei Federal n° 10.520/02. Se na proposta não constar o prazo de validade, subentender-se-á o de 60 (sessenta) dias.</w:t>
      </w:r>
    </w:p>
    <w:p w:rsidR="00276864" w:rsidRPr="00646C86" w:rsidRDefault="0049506B" w:rsidP="00F811D6">
      <w:pPr>
        <w:contextualSpacing/>
        <w:jc w:val="both"/>
        <w:rPr>
          <w:rFonts w:ascii="Arial" w:hAnsi="Arial" w:cs="Arial"/>
          <w:sz w:val="22"/>
          <w:szCs w:val="22"/>
        </w:rPr>
      </w:pPr>
      <w:r w:rsidRPr="00646C86">
        <w:rPr>
          <w:rFonts w:ascii="Arial" w:hAnsi="Arial" w:cs="Arial"/>
          <w:b/>
          <w:sz w:val="22"/>
          <w:szCs w:val="22"/>
        </w:rPr>
        <w:t>6</w:t>
      </w:r>
      <w:r w:rsidR="00C5604F" w:rsidRPr="00646C86">
        <w:rPr>
          <w:rFonts w:ascii="Arial" w:hAnsi="Arial" w:cs="Arial"/>
          <w:b/>
          <w:sz w:val="22"/>
          <w:szCs w:val="22"/>
        </w:rPr>
        <w:t>.5</w:t>
      </w:r>
      <w:r w:rsidR="00C5604F" w:rsidRPr="00646C86">
        <w:rPr>
          <w:rFonts w:ascii="Arial" w:hAnsi="Arial" w:cs="Arial"/>
          <w:sz w:val="22"/>
          <w:szCs w:val="22"/>
        </w:rPr>
        <w:t xml:space="preserve"> -</w:t>
      </w:r>
      <w:r w:rsidR="00276864" w:rsidRPr="00646C86">
        <w:rPr>
          <w:rFonts w:ascii="Arial" w:hAnsi="Arial" w:cs="Arial"/>
          <w:sz w:val="22"/>
          <w:szCs w:val="22"/>
        </w:rPr>
        <w:t xml:space="preserve"> Deverão constar na proposta todos os dados da empresa, tais como razão social, CNPJ, endereço completo, número de telefone, correio eletrônico, dados da conta corrente, o nome do responsável para realizar quaisquer tratativas junto a Câmara Municipal de Vereadores</w:t>
      </w:r>
      <w:r w:rsidR="00932D30" w:rsidRPr="00646C86">
        <w:rPr>
          <w:rFonts w:ascii="Arial" w:hAnsi="Arial" w:cs="Arial"/>
          <w:sz w:val="22"/>
          <w:szCs w:val="22"/>
        </w:rPr>
        <w:t xml:space="preserve"> de Canguçu</w:t>
      </w:r>
      <w:r w:rsidR="00276864" w:rsidRPr="00646C86">
        <w:rPr>
          <w:rFonts w:ascii="Arial" w:hAnsi="Arial" w:cs="Arial"/>
          <w:sz w:val="22"/>
          <w:szCs w:val="22"/>
        </w:rPr>
        <w:t>, bem como o nome do responsável pela assinatura do contrato.</w:t>
      </w:r>
    </w:p>
    <w:p w:rsidR="00276864" w:rsidRPr="00646C86" w:rsidRDefault="0049506B" w:rsidP="00F811D6">
      <w:pPr>
        <w:contextualSpacing/>
        <w:jc w:val="both"/>
        <w:rPr>
          <w:rFonts w:ascii="Arial" w:hAnsi="Arial" w:cs="Arial"/>
          <w:sz w:val="22"/>
          <w:szCs w:val="22"/>
        </w:rPr>
      </w:pPr>
      <w:r w:rsidRPr="00646C86">
        <w:rPr>
          <w:rFonts w:ascii="Arial" w:hAnsi="Arial" w:cs="Arial"/>
          <w:b/>
          <w:sz w:val="22"/>
          <w:szCs w:val="22"/>
        </w:rPr>
        <w:t>6.</w:t>
      </w:r>
      <w:r w:rsidR="00C5604F" w:rsidRPr="00646C86">
        <w:rPr>
          <w:rFonts w:ascii="Arial" w:hAnsi="Arial" w:cs="Arial"/>
          <w:b/>
          <w:sz w:val="22"/>
          <w:szCs w:val="22"/>
        </w:rPr>
        <w:t>6</w:t>
      </w:r>
      <w:r w:rsidR="00276864" w:rsidRPr="00646C86">
        <w:rPr>
          <w:rFonts w:ascii="Arial" w:hAnsi="Arial" w:cs="Arial"/>
          <w:sz w:val="22"/>
          <w:szCs w:val="22"/>
        </w:rPr>
        <w:t xml:space="preserve"> </w:t>
      </w:r>
      <w:r w:rsidR="00C5604F" w:rsidRPr="00646C86">
        <w:rPr>
          <w:rFonts w:ascii="Arial" w:hAnsi="Arial" w:cs="Arial"/>
          <w:sz w:val="22"/>
          <w:szCs w:val="22"/>
        </w:rPr>
        <w:t xml:space="preserve">- </w:t>
      </w:r>
      <w:r w:rsidR="00276864" w:rsidRPr="00646C86">
        <w:rPr>
          <w:rFonts w:ascii="Arial" w:hAnsi="Arial" w:cs="Arial"/>
          <w:sz w:val="22"/>
          <w:szCs w:val="22"/>
        </w:rPr>
        <w:t>Até data e ho</w:t>
      </w:r>
      <w:r w:rsidR="00C5604F" w:rsidRPr="00646C86">
        <w:rPr>
          <w:rFonts w:ascii="Arial" w:hAnsi="Arial" w:cs="Arial"/>
          <w:sz w:val="22"/>
          <w:szCs w:val="22"/>
        </w:rPr>
        <w:t>rário previstos para entrega final</w:t>
      </w:r>
      <w:r w:rsidR="00276864" w:rsidRPr="00646C86">
        <w:rPr>
          <w:rFonts w:ascii="Arial" w:hAnsi="Arial" w:cs="Arial"/>
          <w:sz w:val="22"/>
          <w:szCs w:val="22"/>
        </w:rPr>
        <w:t>, os licitantes poderão retirar ou substituir a proposta anteriormente apresentada.</w:t>
      </w:r>
    </w:p>
    <w:p w:rsidR="00C5604F" w:rsidRPr="00646C86" w:rsidRDefault="0049506B" w:rsidP="00F811D6">
      <w:pPr>
        <w:contextualSpacing/>
        <w:jc w:val="both"/>
        <w:rPr>
          <w:rFonts w:ascii="Arial" w:hAnsi="Arial" w:cs="Arial"/>
          <w:sz w:val="22"/>
          <w:szCs w:val="22"/>
        </w:rPr>
      </w:pPr>
      <w:r w:rsidRPr="00646C86">
        <w:rPr>
          <w:rFonts w:ascii="Arial" w:hAnsi="Arial" w:cs="Arial"/>
          <w:b/>
          <w:bCs/>
          <w:sz w:val="22"/>
          <w:szCs w:val="22"/>
        </w:rPr>
        <w:t>6</w:t>
      </w:r>
      <w:r w:rsidR="00E00CAE" w:rsidRPr="00646C86">
        <w:rPr>
          <w:rFonts w:ascii="Arial" w:hAnsi="Arial" w:cs="Arial"/>
          <w:b/>
          <w:bCs/>
          <w:sz w:val="22"/>
          <w:szCs w:val="22"/>
        </w:rPr>
        <w:t>.7</w:t>
      </w:r>
      <w:r w:rsidR="00E00CAE" w:rsidRPr="00646C86">
        <w:rPr>
          <w:rFonts w:ascii="Arial" w:hAnsi="Arial" w:cs="Arial"/>
          <w:bCs/>
          <w:sz w:val="22"/>
          <w:szCs w:val="22"/>
        </w:rPr>
        <w:t xml:space="preserve"> -</w:t>
      </w:r>
      <w:r w:rsidR="00C5604F" w:rsidRPr="00646C86">
        <w:rPr>
          <w:rFonts w:ascii="Arial" w:hAnsi="Arial" w:cs="Arial"/>
          <w:sz w:val="22"/>
          <w:szCs w:val="22"/>
        </w:rPr>
        <w:t xml:space="preserve"> A CÂMARA</w:t>
      </w:r>
      <w:r w:rsidR="00E00CAE" w:rsidRPr="00646C86">
        <w:rPr>
          <w:rFonts w:ascii="Arial" w:hAnsi="Arial" w:cs="Arial"/>
          <w:sz w:val="22"/>
          <w:szCs w:val="22"/>
        </w:rPr>
        <w:t xml:space="preserve"> MUN</w:t>
      </w:r>
      <w:r w:rsidR="006106BD" w:rsidRPr="00646C86">
        <w:rPr>
          <w:rFonts w:ascii="Arial" w:hAnsi="Arial" w:cs="Arial"/>
          <w:sz w:val="22"/>
          <w:szCs w:val="22"/>
        </w:rPr>
        <w:t>ICIPAL DE VEREADORES DE CANGUÇU E</w:t>
      </w:r>
      <w:r w:rsidR="00E00CAE" w:rsidRPr="00646C86">
        <w:rPr>
          <w:rFonts w:ascii="Arial" w:hAnsi="Arial" w:cs="Arial"/>
          <w:sz w:val="22"/>
          <w:szCs w:val="22"/>
        </w:rPr>
        <w:t xml:space="preserve"> A PREGOEIRA</w:t>
      </w:r>
      <w:r w:rsidR="004C591F" w:rsidRPr="00646C86">
        <w:rPr>
          <w:rFonts w:ascii="Arial" w:hAnsi="Arial" w:cs="Arial"/>
          <w:sz w:val="22"/>
          <w:szCs w:val="22"/>
        </w:rPr>
        <w:t xml:space="preserve">, não </w:t>
      </w:r>
      <w:proofErr w:type="gramStart"/>
      <w:r w:rsidR="00C5604F" w:rsidRPr="00646C86">
        <w:rPr>
          <w:rFonts w:ascii="Arial" w:hAnsi="Arial" w:cs="Arial"/>
          <w:sz w:val="22"/>
          <w:szCs w:val="22"/>
        </w:rPr>
        <w:t>responsabiliza</w:t>
      </w:r>
      <w:r w:rsidR="00E00CAE" w:rsidRPr="00646C86">
        <w:rPr>
          <w:rFonts w:ascii="Arial" w:hAnsi="Arial" w:cs="Arial"/>
          <w:sz w:val="22"/>
          <w:szCs w:val="22"/>
        </w:rPr>
        <w:t>m</w:t>
      </w:r>
      <w:r w:rsidR="004C591F" w:rsidRPr="00646C86">
        <w:rPr>
          <w:rFonts w:ascii="Arial" w:hAnsi="Arial" w:cs="Arial"/>
          <w:sz w:val="22"/>
          <w:szCs w:val="22"/>
        </w:rPr>
        <w:t>-se</w:t>
      </w:r>
      <w:proofErr w:type="gramEnd"/>
      <w:r w:rsidR="004C591F" w:rsidRPr="00646C86">
        <w:rPr>
          <w:rFonts w:ascii="Arial" w:hAnsi="Arial" w:cs="Arial"/>
          <w:sz w:val="22"/>
          <w:szCs w:val="22"/>
        </w:rPr>
        <w:t xml:space="preserve"> </w:t>
      </w:r>
      <w:r w:rsidR="00C5604F" w:rsidRPr="00646C86">
        <w:rPr>
          <w:rFonts w:ascii="Arial" w:hAnsi="Arial" w:cs="Arial"/>
          <w:sz w:val="22"/>
          <w:szCs w:val="22"/>
        </w:rPr>
        <w:t>por propostas comerciais e habilitações encaminhadas pelo CORREIO, OU OUTRA FORMA DE ENCAMINHAMENTO, que sejam entregues após o limite d</w:t>
      </w:r>
      <w:r w:rsidR="00E00CAE" w:rsidRPr="00646C86">
        <w:rPr>
          <w:rFonts w:ascii="Arial" w:hAnsi="Arial" w:cs="Arial"/>
          <w:sz w:val="22"/>
          <w:szCs w:val="22"/>
        </w:rPr>
        <w:t>o prazo e horário estabelecido neste edital para abertura, credenciamento ou participação do Pregão</w:t>
      </w:r>
      <w:r w:rsidR="00C5604F" w:rsidRPr="00646C86">
        <w:rPr>
          <w:rFonts w:ascii="Arial" w:hAnsi="Arial" w:cs="Arial"/>
          <w:sz w:val="22"/>
          <w:szCs w:val="22"/>
        </w:rPr>
        <w:t>, que serão desconsideradas de plano, sem que caiba ao participante qualquer direito de reclamação e/ou indenização por parte da CÂMARA.</w:t>
      </w:r>
    </w:p>
    <w:p w:rsidR="00C5604F" w:rsidRPr="00646C86" w:rsidRDefault="0049506B" w:rsidP="00F811D6">
      <w:pPr>
        <w:contextualSpacing/>
        <w:jc w:val="both"/>
        <w:rPr>
          <w:rFonts w:ascii="Arial" w:hAnsi="Arial" w:cs="Arial"/>
          <w:sz w:val="22"/>
          <w:szCs w:val="22"/>
        </w:rPr>
      </w:pPr>
      <w:r w:rsidRPr="00646C86">
        <w:rPr>
          <w:rFonts w:ascii="Arial" w:hAnsi="Arial" w:cs="Arial"/>
          <w:b/>
          <w:sz w:val="22"/>
          <w:szCs w:val="22"/>
        </w:rPr>
        <w:t>6</w:t>
      </w:r>
      <w:r w:rsidR="00E00CAE" w:rsidRPr="00646C86">
        <w:rPr>
          <w:rFonts w:ascii="Arial" w:hAnsi="Arial" w:cs="Arial"/>
          <w:b/>
          <w:sz w:val="22"/>
          <w:szCs w:val="22"/>
        </w:rPr>
        <w:t>.8</w:t>
      </w:r>
      <w:r w:rsidR="00C5604F" w:rsidRPr="00646C86">
        <w:rPr>
          <w:rFonts w:ascii="Arial" w:hAnsi="Arial" w:cs="Arial"/>
          <w:sz w:val="22"/>
          <w:szCs w:val="22"/>
        </w:rPr>
        <w:t xml:space="preserve"> </w:t>
      </w:r>
      <w:r w:rsidR="00E00CAE" w:rsidRPr="00646C86">
        <w:rPr>
          <w:rFonts w:ascii="Arial" w:hAnsi="Arial" w:cs="Arial"/>
          <w:sz w:val="22"/>
          <w:szCs w:val="22"/>
        </w:rPr>
        <w:t>-</w:t>
      </w:r>
      <w:r w:rsidR="00C5604F" w:rsidRPr="00646C86">
        <w:rPr>
          <w:rFonts w:ascii="Arial" w:hAnsi="Arial" w:cs="Arial"/>
          <w:sz w:val="22"/>
          <w:szCs w:val="22"/>
        </w:rPr>
        <w:t xml:space="preserve"> Uma vez encerrado o prazo</w:t>
      </w:r>
      <w:r w:rsidR="00E00CAE" w:rsidRPr="00646C86">
        <w:rPr>
          <w:rFonts w:ascii="Arial" w:hAnsi="Arial" w:cs="Arial"/>
          <w:sz w:val="22"/>
          <w:szCs w:val="22"/>
        </w:rPr>
        <w:t xml:space="preserve"> e horário</w:t>
      </w:r>
      <w:r w:rsidR="00C5604F" w:rsidRPr="00646C86">
        <w:rPr>
          <w:rFonts w:ascii="Arial" w:hAnsi="Arial" w:cs="Arial"/>
          <w:sz w:val="22"/>
          <w:szCs w:val="22"/>
        </w:rPr>
        <w:t xml:space="preserve"> para a entrega dos envelopes constantes deste edital, não será aceita a participação de nenhuma licitante retardatária</w:t>
      </w:r>
      <w:r w:rsidR="0038153B" w:rsidRPr="00646C86">
        <w:rPr>
          <w:rFonts w:ascii="Arial" w:hAnsi="Arial" w:cs="Arial"/>
          <w:sz w:val="22"/>
          <w:szCs w:val="22"/>
        </w:rPr>
        <w:t>, sob qualquer pretexto.</w:t>
      </w:r>
    </w:p>
    <w:p w:rsidR="001D5C56" w:rsidRPr="00646C86" w:rsidRDefault="001D5C56" w:rsidP="00F811D6">
      <w:pPr>
        <w:contextualSpacing/>
        <w:jc w:val="both"/>
        <w:rPr>
          <w:rFonts w:ascii="Arial" w:hAnsi="Arial" w:cs="Arial"/>
          <w:sz w:val="22"/>
          <w:szCs w:val="22"/>
        </w:rPr>
      </w:pPr>
    </w:p>
    <w:p w:rsidR="00F67DF9" w:rsidRPr="00646C86" w:rsidRDefault="00577B0C" w:rsidP="00F811D6">
      <w:pPr>
        <w:contextualSpacing/>
        <w:jc w:val="both"/>
        <w:rPr>
          <w:rFonts w:ascii="Arial" w:hAnsi="Arial" w:cs="Arial"/>
          <w:b/>
          <w:sz w:val="22"/>
          <w:szCs w:val="22"/>
          <w:u w:val="single"/>
        </w:rPr>
      </w:pPr>
      <w:r w:rsidRPr="00646C86">
        <w:rPr>
          <w:rFonts w:ascii="Arial" w:hAnsi="Arial" w:cs="Arial"/>
          <w:b/>
          <w:sz w:val="22"/>
          <w:szCs w:val="22"/>
          <w:u w:val="single"/>
        </w:rPr>
        <w:t>7</w:t>
      </w:r>
      <w:r w:rsidR="00F67DF9" w:rsidRPr="00646C86">
        <w:rPr>
          <w:rFonts w:ascii="Arial" w:hAnsi="Arial" w:cs="Arial"/>
          <w:b/>
          <w:sz w:val="22"/>
          <w:szCs w:val="22"/>
          <w:u w:val="single"/>
        </w:rPr>
        <w:t>.0 - DA PROPOSTA DE PREÇOS</w:t>
      </w:r>
    </w:p>
    <w:p w:rsidR="00FA1652" w:rsidRPr="00646C86" w:rsidRDefault="00577B0C" w:rsidP="00F811D6">
      <w:pPr>
        <w:contextualSpacing/>
        <w:jc w:val="both"/>
        <w:rPr>
          <w:rFonts w:ascii="Arial" w:hAnsi="Arial" w:cs="Arial"/>
          <w:sz w:val="22"/>
          <w:szCs w:val="22"/>
        </w:rPr>
      </w:pPr>
      <w:r w:rsidRPr="00646C86">
        <w:rPr>
          <w:rFonts w:ascii="Arial" w:hAnsi="Arial" w:cs="Arial"/>
          <w:b/>
          <w:sz w:val="22"/>
          <w:szCs w:val="22"/>
        </w:rPr>
        <w:t>7</w:t>
      </w:r>
      <w:r w:rsidR="00FA1652" w:rsidRPr="00646C86">
        <w:rPr>
          <w:rFonts w:ascii="Arial" w:hAnsi="Arial" w:cs="Arial"/>
          <w:b/>
          <w:sz w:val="22"/>
          <w:szCs w:val="22"/>
        </w:rPr>
        <w:t>.1</w:t>
      </w:r>
      <w:r w:rsidR="00964068" w:rsidRPr="00646C86">
        <w:rPr>
          <w:rFonts w:ascii="Arial" w:hAnsi="Arial" w:cs="Arial"/>
          <w:sz w:val="22"/>
          <w:szCs w:val="22"/>
        </w:rPr>
        <w:t xml:space="preserve"> - </w:t>
      </w:r>
      <w:r w:rsidR="00FA1652" w:rsidRPr="00646C86">
        <w:rPr>
          <w:rFonts w:ascii="Arial" w:hAnsi="Arial" w:cs="Arial"/>
          <w:sz w:val="22"/>
          <w:szCs w:val="22"/>
        </w:rPr>
        <w:t xml:space="preserve">A </w:t>
      </w:r>
      <w:r w:rsidR="00FA1652" w:rsidRPr="00646C86">
        <w:rPr>
          <w:rFonts w:ascii="Arial" w:eastAsia="Batang" w:hAnsi="Arial" w:cs="Arial"/>
          <w:sz w:val="22"/>
          <w:szCs w:val="22"/>
        </w:rPr>
        <w:t>proposta</w:t>
      </w:r>
      <w:r w:rsidR="00FA1652" w:rsidRPr="00646C86">
        <w:rPr>
          <w:rFonts w:ascii="Arial" w:hAnsi="Arial" w:cs="Arial"/>
          <w:sz w:val="22"/>
          <w:szCs w:val="22"/>
        </w:rPr>
        <w:t xml:space="preserve"> de preços, deverá ser redigida em língua portuguesa, salvo quanto </w:t>
      </w:r>
      <w:proofErr w:type="gramStart"/>
      <w:r w:rsidR="00FA1652" w:rsidRPr="00646C86">
        <w:rPr>
          <w:rFonts w:ascii="Arial" w:hAnsi="Arial" w:cs="Arial"/>
          <w:sz w:val="22"/>
          <w:szCs w:val="22"/>
        </w:rPr>
        <w:t>as</w:t>
      </w:r>
      <w:proofErr w:type="gramEnd"/>
      <w:r w:rsidR="00FA1652" w:rsidRPr="00646C86">
        <w:rPr>
          <w:rFonts w:ascii="Arial" w:hAnsi="Arial" w:cs="Arial"/>
          <w:sz w:val="22"/>
          <w:szCs w:val="22"/>
        </w:rPr>
        <w:t xml:space="preserve"> expressões técnicas de uso corrente, sem rasuras, emendas ou ressalvas, contendo a identificação da proponente, em papel timbrado da mesma, datada, rubricada e assinada em todas as páginas pelo representante legal da licitante ou pelo procurador da qual constará além das disposiçõ</w:t>
      </w:r>
      <w:r w:rsidR="00964068" w:rsidRPr="00646C86">
        <w:rPr>
          <w:rFonts w:ascii="Arial" w:hAnsi="Arial" w:cs="Arial"/>
          <w:sz w:val="22"/>
          <w:szCs w:val="22"/>
        </w:rPr>
        <w:t>es contidas no mod</w:t>
      </w:r>
      <w:r w:rsidR="00A47E9C" w:rsidRPr="00646C86">
        <w:rPr>
          <w:rFonts w:ascii="Arial" w:hAnsi="Arial" w:cs="Arial"/>
          <w:sz w:val="22"/>
          <w:szCs w:val="22"/>
        </w:rPr>
        <w:t>elo – Anexo II</w:t>
      </w:r>
      <w:r w:rsidR="00FA1652" w:rsidRPr="00646C86">
        <w:rPr>
          <w:rFonts w:ascii="Arial" w:hAnsi="Arial" w:cs="Arial"/>
          <w:sz w:val="22"/>
          <w:szCs w:val="22"/>
        </w:rPr>
        <w:t>, as seguintes informações:</w:t>
      </w:r>
    </w:p>
    <w:p w:rsidR="00FA1652" w:rsidRPr="00646C86" w:rsidRDefault="00964068" w:rsidP="00F811D6">
      <w:pPr>
        <w:contextualSpacing/>
        <w:jc w:val="both"/>
        <w:rPr>
          <w:rFonts w:ascii="Arial" w:hAnsi="Arial" w:cs="Arial"/>
          <w:sz w:val="22"/>
          <w:szCs w:val="22"/>
        </w:rPr>
      </w:pPr>
      <w:r w:rsidRPr="00646C86">
        <w:rPr>
          <w:rFonts w:ascii="Arial" w:hAnsi="Arial" w:cs="Arial"/>
          <w:b/>
          <w:sz w:val="22"/>
          <w:szCs w:val="22"/>
        </w:rPr>
        <w:t>a)</w:t>
      </w:r>
      <w:r w:rsidRPr="00646C86">
        <w:rPr>
          <w:rFonts w:ascii="Arial" w:hAnsi="Arial" w:cs="Arial"/>
          <w:sz w:val="22"/>
          <w:szCs w:val="22"/>
        </w:rPr>
        <w:t xml:space="preserve"> </w:t>
      </w:r>
      <w:r w:rsidR="00FA1652" w:rsidRPr="00646C86">
        <w:rPr>
          <w:rFonts w:ascii="Arial" w:hAnsi="Arial" w:cs="Arial"/>
          <w:sz w:val="22"/>
          <w:szCs w:val="22"/>
        </w:rPr>
        <w:t>Taxa administrativa em percentual, em algarismo e por extenso, pela qual a empresa se compromete a fornecer os vales alimentação;</w:t>
      </w:r>
    </w:p>
    <w:p w:rsidR="00FA1652" w:rsidRPr="00646C86" w:rsidRDefault="00964068" w:rsidP="00F811D6">
      <w:pPr>
        <w:contextualSpacing/>
        <w:jc w:val="both"/>
        <w:rPr>
          <w:rFonts w:ascii="Arial" w:hAnsi="Arial" w:cs="Arial"/>
          <w:sz w:val="22"/>
          <w:szCs w:val="22"/>
        </w:rPr>
      </w:pPr>
      <w:r w:rsidRPr="00646C86">
        <w:rPr>
          <w:rFonts w:ascii="Arial" w:hAnsi="Arial" w:cs="Arial"/>
          <w:b/>
          <w:sz w:val="22"/>
          <w:szCs w:val="22"/>
        </w:rPr>
        <w:t>b)</w:t>
      </w:r>
      <w:r w:rsidRPr="00646C86">
        <w:rPr>
          <w:rFonts w:ascii="Arial" w:hAnsi="Arial" w:cs="Arial"/>
          <w:sz w:val="22"/>
          <w:szCs w:val="22"/>
        </w:rPr>
        <w:t xml:space="preserve"> </w:t>
      </w:r>
      <w:r w:rsidR="00FA1652" w:rsidRPr="00646C86">
        <w:rPr>
          <w:rFonts w:ascii="Arial" w:hAnsi="Arial" w:cs="Arial"/>
          <w:sz w:val="22"/>
          <w:szCs w:val="22"/>
        </w:rPr>
        <w:t>Orçamento detalhado, que caracterize perfeitamente o objeto desta licitação e a prestação dos serviços ofertados;</w:t>
      </w:r>
    </w:p>
    <w:p w:rsidR="00FA1652" w:rsidRPr="00646C86" w:rsidRDefault="00964068" w:rsidP="00F811D6">
      <w:pPr>
        <w:contextualSpacing/>
        <w:jc w:val="both"/>
        <w:rPr>
          <w:rFonts w:ascii="Arial" w:hAnsi="Arial" w:cs="Arial"/>
          <w:sz w:val="22"/>
          <w:szCs w:val="22"/>
        </w:rPr>
      </w:pPr>
      <w:r w:rsidRPr="00646C86">
        <w:rPr>
          <w:rFonts w:ascii="Arial" w:hAnsi="Arial" w:cs="Arial"/>
          <w:b/>
          <w:sz w:val="22"/>
          <w:szCs w:val="22"/>
        </w:rPr>
        <w:t>c)</w:t>
      </w:r>
      <w:r w:rsidRPr="00646C86">
        <w:rPr>
          <w:rFonts w:ascii="Arial" w:hAnsi="Arial" w:cs="Arial"/>
          <w:sz w:val="22"/>
          <w:szCs w:val="22"/>
        </w:rPr>
        <w:t xml:space="preserve"> </w:t>
      </w:r>
      <w:r w:rsidR="00792AE2" w:rsidRPr="00646C86">
        <w:rPr>
          <w:rFonts w:ascii="Arial" w:hAnsi="Arial" w:cs="Arial"/>
          <w:sz w:val="22"/>
          <w:szCs w:val="22"/>
        </w:rPr>
        <w:t>Percentual ofertado expresso por extenso</w:t>
      </w:r>
      <w:r w:rsidR="00FA1652" w:rsidRPr="00646C86">
        <w:rPr>
          <w:rFonts w:ascii="Arial" w:hAnsi="Arial" w:cs="Arial"/>
          <w:sz w:val="22"/>
          <w:szCs w:val="22"/>
        </w:rPr>
        <w:t xml:space="preserve">, com apenas duas casas decimais após a vírgula, compreendendo todas as despesas diretas ou indiretas, tributos, seguros, garantias, encargos e outros custos relacionados </w:t>
      </w:r>
      <w:proofErr w:type="gramStart"/>
      <w:r w:rsidR="00FA1652" w:rsidRPr="00646C86">
        <w:rPr>
          <w:rFonts w:ascii="Arial" w:hAnsi="Arial" w:cs="Arial"/>
          <w:sz w:val="22"/>
          <w:szCs w:val="22"/>
        </w:rPr>
        <w:t>a</w:t>
      </w:r>
      <w:proofErr w:type="gramEnd"/>
      <w:r w:rsidR="00FA1652" w:rsidRPr="00646C86">
        <w:rPr>
          <w:rFonts w:ascii="Arial" w:hAnsi="Arial" w:cs="Arial"/>
          <w:sz w:val="22"/>
          <w:szCs w:val="22"/>
        </w:rPr>
        <w:t xml:space="preserve"> prestação dos serviços. Não serão aceitos pleitos de acréscimos a qualquer título;</w:t>
      </w:r>
    </w:p>
    <w:p w:rsidR="00FA1652" w:rsidRPr="00646C86" w:rsidRDefault="00964068" w:rsidP="00F811D6">
      <w:pPr>
        <w:contextualSpacing/>
        <w:jc w:val="both"/>
        <w:rPr>
          <w:rFonts w:ascii="Arial" w:hAnsi="Arial" w:cs="Arial"/>
          <w:sz w:val="22"/>
          <w:szCs w:val="22"/>
        </w:rPr>
      </w:pPr>
      <w:r w:rsidRPr="00646C86">
        <w:rPr>
          <w:rFonts w:ascii="Arial" w:hAnsi="Arial" w:cs="Arial"/>
          <w:b/>
          <w:sz w:val="22"/>
          <w:szCs w:val="22"/>
        </w:rPr>
        <w:t>d)</w:t>
      </w:r>
      <w:r w:rsidRPr="00646C86">
        <w:rPr>
          <w:rFonts w:ascii="Arial" w:hAnsi="Arial" w:cs="Arial"/>
          <w:sz w:val="22"/>
          <w:szCs w:val="22"/>
        </w:rPr>
        <w:t xml:space="preserve"> </w:t>
      </w:r>
      <w:r w:rsidR="00792AE2" w:rsidRPr="00646C86">
        <w:rPr>
          <w:rFonts w:ascii="Arial" w:hAnsi="Arial" w:cs="Arial"/>
          <w:sz w:val="22"/>
          <w:szCs w:val="22"/>
        </w:rPr>
        <w:t>Declaração expressa de que a</w:t>
      </w:r>
      <w:r w:rsidR="002D551E" w:rsidRPr="00646C86">
        <w:rPr>
          <w:rFonts w:ascii="Arial" w:hAnsi="Arial" w:cs="Arial"/>
          <w:sz w:val="22"/>
          <w:szCs w:val="22"/>
        </w:rPr>
        <w:t>s</w:t>
      </w:r>
      <w:r w:rsidR="00792AE2" w:rsidRPr="00646C86">
        <w:rPr>
          <w:rFonts w:ascii="Arial" w:hAnsi="Arial" w:cs="Arial"/>
          <w:sz w:val="22"/>
          <w:szCs w:val="22"/>
        </w:rPr>
        <w:t xml:space="preserve"> taxas e os valores decorrentes </w:t>
      </w:r>
      <w:r w:rsidR="00FA1652" w:rsidRPr="00646C86">
        <w:rPr>
          <w:rFonts w:ascii="Arial" w:hAnsi="Arial" w:cs="Arial"/>
          <w:sz w:val="22"/>
          <w:szCs w:val="22"/>
        </w:rPr>
        <w:t>cotados incluem todos os custos e despesas necessárias ao cumprimento integral das obrigações decorrentes desta licitação;</w:t>
      </w:r>
    </w:p>
    <w:p w:rsidR="00FA1652" w:rsidRPr="00646C86" w:rsidRDefault="00964068" w:rsidP="00F811D6">
      <w:pPr>
        <w:contextualSpacing/>
        <w:jc w:val="both"/>
        <w:rPr>
          <w:rFonts w:ascii="Arial" w:hAnsi="Arial" w:cs="Arial"/>
          <w:sz w:val="22"/>
          <w:szCs w:val="22"/>
        </w:rPr>
      </w:pPr>
      <w:r w:rsidRPr="00646C86">
        <w:rPr>
          <w:rFonts w:ascii="Arial" w:hAnsi="Arial" w:cs="Arial"/>
          <w:b/>
          <w:sz w:val="22"/>
          <w:szCs w:val="22"/>
        </w:rPr>
        <w:lastRenderedPageBreak/>
        <w:t>e)</w:t>
      </w:r>
      <w:r w:rsidRPr="00646C86">
        <w:rPr>
          <w:rFonts w:ascii="Arial" w:hAnsi="Arial" w:cs="Arial"/>
          <w:sz w:val="22"/>
          <w:szCs w:val="22"/>
        </w:rPr>
        <w:t xml:space="preserve"> </w:t>
      </w:r>
      <w:r w:rsidR="00FA1652" w:rsidRPr="00646C86">
        <w:rPr>
          <w:rFonts w:ascii="Arial" w:hAnsi="Arial" w:cs="Arial"/>
          <w:sz w:val="22"/>
          <w:szCs w:val="22"/>
        </w:rPr>
        <w:t>Prazo de validade da</w:t>
      </w:r>
      <w:r w:rsidR="00FA1652" w:rsidRPr="00646C86">
        <w:rPr>
          <w:rFonts w:ascii="Arial" w:eastAsia="Batang" w:hAnsi="Arial" w:cs="Arial"/>
          <w:sz w:val="22"/>
          <w:szCs w:val="22"/>
        </w:rPr>
        <w:t xml:space="preserve"> proposta</w:t>
      </w:r>
      <w:r w:rsidR="00FA1652" w:rsidRPr="00646C86">
        <w:rPr>
          <w:rFonts w:ascii="Arial" w:hAnsi="Arial" w:cs="Arial"/>
          <w:sz w:val="22"/>
          <w:szCs w:val="22"/>
        </w:rPr>
        <w:t xml:space="preserve"> de preços de 60 (sessenta) dias corridos, contados do primeiro dia útil seguinte à data fixada para apresentação dos envelopes;</w:t>
      </w:r>
    </w:p>
    <w:p w:rsidR="00FA1652" w:rsidRPr="00646C86" w:rsidRDefault="00932D30" w:rsidP="00F811D6">
      <w:pPr>
        <w:contextualSpacing/>
        <w:jc w:val="both"/>
        <w:rPr>
          <w:rFonts w:ascii="Arial" w:hAnsi="Arial" w:cs="Arial"/>
          <w:sz w:val="22"/>
          <w:szCs w:val="22"/>
        </w:rPr>
      </w:pPr>
      <w:proofErr w:type="gramStart"/>
      <w:r w:rsidRPr="00646C86">
        <w:rPr>
          <w:rFonts w:ascii="Arial" w:hAnsi="Arial" w:cs="Arial"/>
          <w:b/>
          <w:sz w:val="22"/>
          <w:szCs w:val="22"/>
        </w:rPr>
        <w:t>7</w:t>
      </w:r>
      <w:r w:rsidR="00964068" w:rsidRPr="00646C86">
        <w:rPr>
          <w:rFonts w:ascii="Arial" w:hAnsi="Arial" w:cs="Arial"/>
          <w:b/>
          <w:sz w:val="22"/>
          <w:szCs w:val="22"/>
        </w:rPr>
        <w:t>.2</w:t>
      </w:r>
      <w:r w:rsidR="00964068" w:rsidRPr="00646C86">
        <w:rPr>
          <w:rFonts w:ascii="Arial" w:hAnsi="Arial" w:cs="Arial"/>
          <w:sz w:val="22"/>
          <w:szCs w:val="22"/>
        </w:rPr>
        <w:t xml:space="preserve"> - </w:t>
      </w:r>
      <w:r w:rsidR="00FA1652" w:rsidRPr="00646C86">
        <w:rPr>
          <w:rFonts w:ascii="Arial" w:hAnsi="Arial" w:cs="Arial"/>
          <w:sz w:val="22"/>
          <w:szCs w:val="22"/>
        </w:rPr>
        <w:t>Prazo</w:t>
      </w:r>
      <w:proofErr w:type="gramEnd"/>
      <w:r w:rsidR="00FA1652" w:rsidRPr="00646C86">
        <w:rPr>
          <w:rFonts w:ascii="Arial" w:hAnsi="Arial" w:cs="Arial"/>
          <w:sz w:val="22"/>
          <w:szCs w:val="22"/>
        </w:rPr>
        <w:t xml:space="preserve"> de vigência desta licitação, para fornecimento </w:t>
      </w:r>
      <w:r w:rsidR="00D564F4" w:rsidRPr="00646C86">
        <w:rPr>
          <w:rFonts w:ascii="Arial" w:hAnsi="Arial" w:cs="Arial"/>
          <w:sz w:val="22"/>
          <w:szCs w:val="22"/>
        </w:rPr>
        <w:t>de cartões de</w:t>
      </w:r>
      <w:r w:rsidR="00FA1652" w:rsidRPr="00646C86">
        <w:rPr>
          <w:rFonts w:ascii="Arial" w:hAnsi="Arial" w:cs="Arial"/>
          <w:sz w:val="22"/>
          <w:szCs w:val="22"/>
        </w:rPr>
        <w:t xml:space="preserve"> vales- alimentação será </w:t>
      </w:r>
      <w:r w:rsidR="00D564F4" w:rsidRPr="00646C86">
        <w:rPr>
          <w:rFonts w:ascii="Arial" w:hAnsi="Arial" w:cs="Arial"/>
          <w:sz w:val="22"/>
          <w:szCs w:val="22"/>
        </w:rPr>
        <w:t xml:space="preserve">de </w:t>
      </w:r>
      <w:r w:rsidR="00FA1652" w:rsidRPr="00646C86">
        <w:rPr>
          <w:rFonts w:ascii="Arial" w:hAnsi="Arial" w:cs="Arial"/>
          <w:sz w:val="22"/>
          <w:szCs w:val="22"/>
        </w:rPr>
        <w:t>12 (doze) meses, podendo ser prorrogado até o limite de 60 (sessenta) meses em consonância ao Artigo 57, inciso II da Lei 8.666/1993 e ser modificado nos termos do artigo 65, parágrafo primeiro desta Lei.</w:t>
      </w:r>
    </w:p>
    <w:p w:rsidR="00FA1652" w:rsidRPr="00646C86" w:rsidRDefault="00932D30" w:rsidP="00F811D6">
      <w:pPr>
        <w:contextualSpacing/>
        <w:jc w:val="both"/>
        <w:rPr>
          <w:rFonts w:ascii="Arial" w:hAnsi="Arial" w:cs="Arial"/>
          <w:sz w:val="22"/>
          <w:szCs w:val="22"/>
        </w:rPr>
      </w:pPr>
      <w:r w:rsidRPr="00646C86">
        <w:rPr>
          <w:rFonts w:ascii="Arial" w:hAnsi="Arial" w:cs="Arial"/>
          <w:b/>
          <w:sz w:val="22"/>
          <w:szCs w:val="22"/>
        </w:rPr>
        <w:t>7</w:t>
      </w:r>
      <w:r w:rsidR="00964068" w:rsidRPr="00646C86">
        <w:rPr>
          <w:rFonts w:ascii="Arial" w:hAnsi="Arial" w:cs="Arial"/>
          <w:b/>
          <w:sz w:val="22"/>
          <w:szCs w:val="22"/>
        </w:rPr>
        <w:t>.3</w:t>
      </w:r>
      <w:r w:rsidR="00964068" w:rsidRPr="00646C86">
        <w:rPr>
          <w:rFonts w:ascii="Arial" w:hAnsi="Arial" w:cs="Arial"/>
          <w:sz w:val="22"/>
          <w:szCs w:val="22"/>
        </w:rPr>
        <w:t xml:space="preserve"> - </w:t>
      </w:r>
      <w:r w:rsidR="00FA1652" w:rsidRPr="00646C86">
        <w:rPr>
          <w:rFonts w:ascii="Arial" w:hAnsi="Arial" w:cs="Arial"/>
          <w:sz w:val="22"/>
          <w:szCs w:val="22"/>
        </w:rPr>
        <w:t>Declaração expressa, garantindo qu</w:t>
      </w:r>
      <w:r w:rsidR="00792AE2" w:rsidRPr="00646C86">
        <w:rPr>
          <w:rFonts w:ascii="Arial" w:hAnsi="Arial" w:cs="Arial"/>
          <w:sz w:val="22"/>
          <w:szCs w:val="22"/>
        </w:rPr>
        <w:t xml:space="preserve">e os cartões magnéticos de o auxílio </w:t>
      </w:r>
      <w:r w:rsidR="00FA1652" w:rsidRPr="00646C86">
        <w:rPr>
          <w:rFonts w:ascii="Arial" w:hAnsi="Arial" w:cs="Arial"/>
          <w:sz w:val="22"/>
          <w:szCs w:val="22"/>
        </w:rPr>
        <w:t>alimentação se</w:t>
      </w:r>
      <w:r w:rsidR="00792AE2" w:rsidRPr="00646C86">
        <w:rPr>
          <w:rFonts w:ascii="Arial" w:hAnsi="Arial" w:cs="Arial"/>
          <w:sz w:val="22"/>
          <w:szCs w:val="22"/>
        </w:rPr>
        <w:t xml:space="preserve">rá </w:t>
      </w:r>
      <w:proofErr w:type="gramStart"/>
      <w:r w:rsidR="00792AE2" w:rsidRPr="00646C86">
        <w:rPr>
          <w:rFonts w:ascii="Arial" w:hAnsi="Arial" w:cs="Arial"/>
          <w:sz w:val="22"/>
          <w:szCs w:val="22"/>
        </w:rPr>
        <w:t>fornecido</w:t>
      </w:r>
      <w:proofErr w:type="gramEnd"/>
      <w:r w:rsidR="00964068" w:rsidRPr="00646C86">
        <w:rPr>
          <w:rFonts w:ascii="Arial" w:hAnsi="Arial" w:cs="Arial"/>
          <w:sz w:val="22"/>
          <w:szCs w:val="22"/>
        </w:rPr>
        <w:t xml:space="preserve"> aos servidores da Câmara Municipal de Vereadores de Canguçu</w:t>
      </w:r>
      <w:r w:rsidR="00FA1652" w:rsidRPr="00646C86">
        <w:rPr>
          <w:rFonts w:ascii="Arial" w:hAnsi="Arial" w:cs="Arial"/>
          <w:sz w:val="22"/>
          <w:szCs w:val="22"/>
        </w:rPr>
        <w:t>, nos prazos previstos.</w:t>
      </w:r>
    </w:p>
    <w:p w:rsidR="00FA1652" w:rsidRPr="00646C86" w:rsidRDefault="00932D30" w:rsidP="00F811D6">
      <w:pPr>
        <w:contextualSpacing/>
        <w:jc w:val="both"/>
        <w:rPr>
          <w:rFonts w:ascii="Arial" w:hAnsi="Arial" w:cs="Arial"/>
          <w:sz w:val="22"/>
          <w:szCs w:val="22"/>
        </w:rPr>
      </w:pPr>
      <w:r w:rsidRPr="00646C86">
        <w:rPr>
          <w:rFonts w:ascii="Arial" w:hAnsi="Arial" w:cs="Arial"/>
          <w:b/>
          <w:sz w:val="22"/>
          <w:szCs w:val="22"/>
        </w:rPr>
        <w:t>7</w:t>
      </w:r>
      <w:r w:rsidR="00964068" w:rsidRPr="00646C86">
        <w:rPr>
          <w:rFonts w:ascii="Arial" w:hAnsi="Arial" w:cs="Arial"/>
          <w:b/>
          <w:sz w:val="22"/>
          <w:szCs w:val="22"/>
        </w:rPr>
        <w:t>.4</w:t>
      </w:r>
      <w:r w:rsidR="00964068" w:rsidRPr="00646C86">
        <w:rPr>
          <w:rFonts w:ascii="Arial" w:hAnsi="Arial" w:cs="Arial"/>
          <w:sz w:val="22"/>
          <w:szCs w:val="22"/>
        </w:rPr>
        <w:t xml:space="preserve"> - </w:t>
      </w:r>
      <w:r w:rsidR="00FA1652" w:rsidRPr="00646C86">
        <w:rPr>
          <w:rFonts w:ascii="Arial" w:hAnsi="Arial" w:cs="Arial"/>
          <w:sz w:val="22"/>
          <w:szCs w:val="22"/>
        </w:rPr>
        <w:t>Conter i</w:t>
      </w:r>
      <w:r w:rsidR="00FA1652" w:rsidRPr="00646C86">
        <w:rPr>
          <w:rFonts w:ascii="Arial" w:hAnsi="Arial" w:cs="Arial"/>
          <w:sz w:val="22"/>
          <w:szCs w:val="22"/>
          <w:lang w:val="ru-RU"/>
        </w:rPr>
        <w:t xml:space="preserve">ndicação do nome ou razão social da proponente, informando o endereço completo, telefone, fax e endereço eletrônico (e-mail), para contato, bem como as informações do representante legal que assinará o contrato: nome, qualificação, nº do </w:t>
      </w:r>
      <w:proofErr w:type="gramStart"/>
      <w:r w:rsidR="00FA1652" w:rsidRPr="00646C86">
        <w:rPr>
          <w:rFonts w:ascii="Arial" w:hAnsi="Arial" w:cs="Arial"/>
          <w:sz w:val="22"/>
          <w:szCs w:val="22"/>
          <w:lang w:val="ru-RU"/>
        </w:rPr>
        <w:t>cpf</w:t>
      </w:r>
      <w:proofErr w:type="gramEnd"/>
      <w:r w:rsidR="00FA1652" w:rsidRPr="00646C86">
        <w:rPr>
          <w:rFonts w:ascii="Arial" w:hAnsi="Arial" w:cs="Arial"/>
          <w:sz w:val="22"/>
          <w:szCs w:val="22"/>
          <w:lang w:val="ru-RU"/>
        </w:rPr>
        <w:t>/mf, carteira de identidade, nacionalidade, profissão e cargo na empresa, endereço completo, telefone, fax e endereço eletrônico (e-mail), para contato</w:t>
      </w:r>
      <w:r w:rsidR="00FA1652" w:rsidRPr="00646C86">
        <w:rPr>
          <w:rFonts w:ascii="Arial" w:hAnsi="Arial" w:cs="Arial"/>
          <w:sz w:val="22"/>
          <w:szCs w:val="22"/>
        </w:rPr>
        <w:t>.</w:t>
      </w:r>
    </w:p>
    <w:p w:rsidR="00FA1652" w:rsidRPr="00646C86" w:rsidRDefault="00932D30" w:rsidP="00F811D6">
      <w:pPr>
        <w:contextualSpacing/>
        <w:jc w:val="both"/>
        <w:rPr>
          <w:rFonts w:ascii="Arial" w:hAnsi="Arial" w:cs="Arial"/>
          <w:sz w:val="22"/>
          <w:szCs w:val="22"/>
        </w:rPr>
      </w:pPr>
      <w:r w:rsidRPr="00646C86">
        <w:rPr>
          <w:rFonts w:ascii="Arial" w:hAnsi="Arial" w:cs="Arial"/>
          <w:b/>
          <w:sz w:val="22"/>
          <w:szCs w:val="22"/>
        </w:rPr>
        <w:t>7</w:t>
      </w:r>
      <w:r w:rsidR="00964068" w:rsidRPr="00646C86">
        <w:rPr>
          <w:rFonts w:ascii="Arial" w:hAnsi="Arial" w:cs="Arial"/>
          <w:b/>
          <w:sz w:val="22"/>
          <w:szCs w:val="22"/>
        </w:rPr>
        <w:t>.5</w:t>
      </w:r>
      <w:r w:rsidR="00964068" w:rsidRPr="00646C86">
        <w:rPr>
          <w:rFonts w:ascii="Arial" w:hAnsi="Arial" w:cs="Arial"/>
          <w:sz w:val="22"/>
          <w:szCs w:val="22"/>
        </w:rPr>
        <w:t xml:space="preserve"> </w:t>
      </w:r>
      <w:r w:rsidR="00FA1652" w:rsidRPr="00646C86">
        <w:rPr>
          <w:rFonts w:ascii="Arial" w:hAnsi="Arial" w:cs="Arial"/>
          <w:sz w:val="22"/>
          <w:szCs w:val="22"/>
        </w:rPr>
        <w:t>– Serão desclassificadas as propostas que não atenderem às exigências deste edital e de se</w:t>
      </w:r>
      <w:r w:rsidR="00964068" w:rsidRPr="00646C86">
        <w:rPr>
          <w:rFonts w:ascii="Arial" w:hAnsi="Arial" w:cs="Arial"/>
          <w:sz w:val="22"/>
          <w:szCs w:val="22"/>
        </w:rPr>
        <w:t>us anexos, bem como, as omissas</w:t>
      </w:r>
      <w:r w:rsidR="00FA1652" w:rsidRPr="00646C86">
        <w:rPr>
          <w:rFonts w:ascii="Arial" w:hAnsi="Arial" w:cs="Arial"/>
          <w:sz w:val="22"/>
          <w:szCs w:val="22"/>
        </w:rPr>
        <w:t xml:space="preserve"> e as que apresentarem irregularidades capazes de dificultar o julgamento.</w:t>
      </w:r>
    </w:p>
    <w:p w:rsidR="00FA1652" w:rsidRPr="00646C86" w:rsidRDefault="00932D30" w:rsidP="00F811D6">
      <w:pPr>
        <w:contextualSpacing/>
        <w:jc w:val="both"/>
        <w:rPr>
          <w:rFonts w:ascii="Arial" w:hAnsi="Arial" w:cs="Arial"/>
          <w:sz w:val="22"/>
          <w:szCs w:val="22"/>
        </w:rPr>
      </w:pPr>
      <w:r w:rsidRPr="00646C86">
        <w:rPr>
          <w:rFonts w:ascii="Arial" w:hAnsi="Arial" w:cs="Arial"/>
          <w:b/>
          <w:sz w:val="22"/>
          <w:szCs w:val="22"/>
        </w:rPr>
        <w:t>7</w:t>
      </w:r>
      <w:r w:rsidR="00964068" w:rsidRPr="00646C86">
        <w:rPr>
          <w:rFonts w:ascii="Arial" w:hAnsi="Arial" w:cs="Arial"/>
          <w:b/>
          <w:sz w:val="22"/>
          <w:szCs w:val="22"/>
        </w:rPr>
        <w:t>.6</w:t>
      </w:r>
      <w:r w:rsidR="00FA1652" w:rsidRPr="00646C86">
        <w:rPr>
          <w:rFonts w:ascii="Arial" w:hAnsi="Arial" w:cs="Arial"/>
          <w:sz w:val="22"/>
          <w:szCs w:val="22"/>
        </w:rPr>
        <w:t xml:space="preserve"> – Ocorrendo divergência entre o percentual grafado em algarismos e por extenso, prevalecerão os últimos.</w:t>
      </w:r>
    </w:p>
    <w:p w:rsidR="00FA1652" w:rsidRPr="00646C86" w:rsidRDefault="00932D30" w:rsidP="00F811D6">
      <w:pPr>
        <w:contextualSpacing/>
        <w:jc w:val="both"/>
        <w:rPr>
          <w:rFonts w:ascii="Arial" w:hAnsi="Arial" w:cs="Arial"/>
          <w:sz w:val="22"/>
          <w:szCs w:val="22"/>
        </w:rPr>
      </w:pPr>
      <w:r w:rsidRPr="00646C86">
        <w:rPr>
          <w:rFonts w:ascii="Arial" w:hAnsi="Arial" w:cs="Arial"/>
          <w:b/>
          <w:sz w:val="22"/>
          <w:szCs w:val="22"/>
        </w:rPr>
        <w:t>7</w:t>
      </w:r>
      <w:r w:rsidR="00964068" w:rsidRPr="00646C86">
        <w:rPr>
          <w:rFonts w:ascii="Arial" w:hAnsi="Arial" w:cs="Arial"/>
          <w:b/>
          <w:sz w:val="22"/>
          <w:szCs w:val="22"/>
        </w:rPr>
        <w:t>.7</w:t>
      </w:r>
      <w:r w:rsidR="00964068" w:rsidRPr="00646C86">
        <w:rPr>
          <w:rFonts w:ascii="Arial" w:hAnsi="Arial" w:cs="Arial"/>
          <w:sz w:val="22"/>
          <w:szCs w:val="22"/>
        </w:rPr>
        <w:t xml:space="preserve"> </w:t>
      </w:r>
      <w:r w:rsidR="00FA1652" w:rsidRPr="00646C86">
        <w:rPr>
          <w:rFonts w:ascii="Arial" w:hAnsi="Arial" w:cs="Arial"/>
          <w:sz w:val="22"/>
          <w:szCs w:val="22"/>
        </w:rPr>
        <w:t>– Cada licitante somente poderá apresentar uma proposta comercial. E caso a licitante apresente mais de uma proposta, o Pregoeiro considerará todas elas desclassificadas para todos os efeitos.</w:t>
      </w:r>
    </w:p>
    <w:p w:rsidR="00FA1652" w:rsidRPr="00646C86" w:rsidRDefault="00932D30" w:rsidP="00F811D6">
      <w:pPr>
        <w:contextualSpacing/>
        <w:jc w:val="both"/>
        <w:rPr>
          <w:rFonts w:ascii="Arial" w:hAnsi="Arial" w:cs="Arial"/>
          <w:sz w:val="22"/>
          <w:szCs w:val="22"/>
        </w:rPr>
      </w:pPr>
      <w:r w:rsidRPr="00646C86">
        <w:rPr>
          <w:rFonts w:ascii="Arial" w:hAnsi="Arial" w:cs="Arial"/>
          <w:b/>
          <w:sz w:val="22"/>
          <w:szCs w:val="22"/>
        </w:rPr>
        <w:t>7</w:t>
      </w:r>
      <w:r w:rsidR="00964068" w:rsidRPr="00646C86">
        <w:rPr>
          <w:rFonts w:ascii="Arial" w:hAnsi="Arial" w:cs="Arial"/>
          <w:b/>
          <w:sz w:val="22"/>
          <w:szCs w:val="22"/>
        </w:rPr>
        <w:t>.8</w:t>
      </w:r>
      <w:r w:rsidR="00964068" w:rsidRPr="00646C86">
        <w:rPr>
          <w:rFonts w:ascii="Arial" w:hAnsi="Arial" w:cs="Arial"/>
          <w:sz w:val="22"/>
          <w:szCs w:val="22"/>
        </w:rPr>
        <w:t xml:space="preserve"> </w:t>
      </w:r>
      <w:r w:rsidR="00FA1652" w:rsidRPr="00646C86">
        <w:rPr>
          <w:rFonts w:ascii="Arial" w:hAnsi="Arial" w:cs="Arial"/>
          <w:sz w:val="22"/>
          <w:szCs w:val="22"/>
        </w:rPr>
        <w:t>– A taxa administrativa ofertada na proposta ou em cada lance será de exclusiva e total responsabilidade da licitante, não podendo ser alterada após a sua manifestação, seja para mais ou para menos.</w:t>
      </w:r>
    </w:p>
    <w:p w:rsidR="00FA1652" w:rsidRPr="00646C86" w:rsidRDefault="00932D30" w:rsidP="00F811D6">
      <w:pPr>
        <w:contextualSpacing/>
        <w:jc w:val="both"/>
        <w:rPr>
          <w:rFonts w:ascii="Arial" w:hAnsi="Arial" w:cs="Arial"/>
          <w:sz w:val="22"/>
          <w:szCs w:val="22"/>
        </w:rPr>
      </w:pPr>
      <w:r w:rsidRPr="00646C86">
        <w:rPr>
          <w:rFonts w:ascii="Arial" w:hAnsi="Arial" w:cs="Arial"/>
          <w:b/>
          <w:sz w:val="22"/>
          <w:szCs w:val="22"/>
        </w:rPr>
        <w:t>7</w:t>
      </w:r>
      <w:r w:rsidR="00964068" w:rsidRPr="00646C86">
        <w:rPr>
          <w:rFonts w:ascii="Arial" w:hAnsi="Arial" w:cs="Arial"/>
          <w:b/>
          <w:sz w:val="22"/>
          <w:szCs w:val="22"/>
        </w:rPr>
        <w:t>.9</w:t>
      </w:r>
      <w:r w:rsidR="00FA1652" w:rsidRPr="00646C86">
        <w:rPr>
          <w:rFonts w:ascii="Arial" w:hAnsi="Arial" w:cs="Arial"/>
          <w:sz w:val="22"/>
          <w:szCs w:val="22"/>
        </w:rPr>
        <w:t xml:space="preserve"> - Falta de data e/ou rubrica da proposta poderá ser suprida pelo representante legal presente à reunião de abertura dos envelopes “Proposta” com poderes para esse fim.</w:t>
      </w:r>
    </w:p>
    <w:p w:rsidR="00FA1652" w:rsidRPr="00646C86" w:rsidRDefault="00932D30" w:rsidP="00F811D6">
      <w:pPr>
        <w:contextualSpacing/>
        <w:jc w:val="both"/>
        <w:rPr>
          <w:rFonts w:ascii="Arial" w:hAnsi="Arial" w:cs="Arial"/>
          <w:sz w:val="22"/>
          <w:szCs w:val="22"/>
        </w:rPr>
      </w:pPr>
      <w:r w:rsidRPr="00646C86">
        <w:rPr>
          <w:rFonts w:ascii="Arial" w:hAnsi="Arial" w:cs="Arial"/>
          <w:b/>
          <w:sz w:val="22"/>
          <w:szCs w:val="22"/>
        </w:rPr>
        <w:t>7</w:t>
      </w:r>
      <w:r w:rsidR="00964068" w:rsidRPr="00646C86">
        <w:rPr>
          <w:rFonts w:ascii="Arial" w:hAnsi="Arial" w:cs="Arial"/>
          <w:b/>
          <w:sz w:val="22"/>
          <w:szCs w:val="22"/>
        </w:rPr>
        <w:t>.10</w:t>
      </w:r>
      <w:r w:rsidR="00FA1652" w:rsidRPr="00646C86">
        <w:rPr>
          <w:rFonts w:ascii="Arial" w:hAnsi="Arial" w:cs="Arial"/>
          <w:sz w:val="22"/>
          <w:szCs w:val="22"/>
        </w:rPr>
        <w:t xml:space="preserve"> – A simples apresentação da proposta implica na aceitação integral de todas as condições estabelecidas neste edital, obrigando-se a licitante ao cumprimento de todas as exigências nela contidas.</w:t>
      </w:r>
    </w:p>
    <w:p w:rsidR="00F67DF9" w:rsidRPr="00646C86" w:rsidRDefault="00932D30" w:rsidP="00F811D6">
      <w:pPr>
        <w:contextualSpacing/>
        <w:jc w:val="both"/>
        <w:rPr>
          <w:rFonts w:ascii="Arial" w:hAnsi="Arial" w:cs="Arial"/>
          <w:sz w:val="22"/>
          <w:szCs w:val="22"/>
        </w:rPr>
      </w:pPr>
      <w:r w:rsidRPr="00646C86">
        <w:rPr>
          <w:rFonts w:ascii="Arial" w:hAnsi="Arial" w:cs="Arial"/>
          <w:b/>
          <w:sz w:val="22"/>
          <w:szCs w:val="22"/>
        </w:rPr>
        <w:t>7</w:t>
      </w:r>
      <w:r w:rsidR="00F56377" w:rsidRPr="00646C86">
        <w:rPr>
          <w:rFonts w:ascii="Arial" w:hAnsi="Arial" w:cs="Arial"/>
          <w:b/>
          <w:sz w:val="22"/>
          <w:szCs w:val="22"/>
        </w:rPr>
        <w:t>.11</w:t>
      </w:r>
      <w:r w:rsidR="00FA1652" w:rsidRPr="00646C86">
        <w:rPr>
          <w:rFonts w:ascii="Arial" w:hAnsi="Arial" w:cs="Arial"/>
          <w:sz w:val="22"/>
          <w:szCs w:val="22"/>
        </w:rPr>
        <w:t xml:space="preserve"> - Quaisquer tributos, custos e despesas diretos ou indiretos, omitidos da proposta ou incorretamente cotados, serão considerados como inclusos nos preços, não sendo aceitos pleitos de acréscimos a qualquer título.</w:t>
      </w:r>
    </w:p>
    <w:p w:rsidR="00F01497" w:rsidRPr="00646C86" w:rsidRDefault="00932D30" w:rsidP="00F811D6">
      <w:pPr>
        <w:contextualSpacing/>
        <w:jc w:val="both"/>
        <w:rPr>
          <w:rFonts w:ascii="Arial" w:hAnsi="Arial" w:cs="Arial"/>
          <w:bCs/>
          <w:sz w:val="22"/>
          <w:szCs w:val="22"/>
        </w:rPr>
      </w:pPr>
      <w:r w:rsidRPr="00646C86">
        <w:rPr>
          <w:rFonts w:ascii="Arial" w:hAnsi="Arial" w:cs="Arial"/>
          <w:b/>
          <w:bCs/>
          <w:sz w:val="22"/>
          <w:szCs w:val="22"/>
        </w:rPr>
        <w:t>7</w:t>
      </w:r>
      <w:r w:rsidR="00F56377" w:rsidRPr="00646C86">
        <w:rPr>
          <w:rFonts w:ascii="Arial" w:hAnsi="Arial" w:cs="Arial"/>
          <w:b/>
          <w:bCs/>
          <w:sz w:val="22"/>
          <w:szCs w:val="22"/>
        </w:rPr>
        <w:t>.12</w:t>
      </w:r>
      <w:r w:rsidR="00F01497" w:rsidRPr="00646C86">
        <w:rPr>
          <w:rFonts w:ascii="Arial" w:hAnsi="Arial" w:cs="Arial"/>
          <w:b/>
          <w:bCs/>
          <w:sz w:val="22"/>
          <w:szCs w:val="22"/>
        </w:rPr>
        <w:t>.</w:t>
      </w:r>
      <w:r w:rsidR="00F01497" w:rsidRPr="00646C86">
        <w:rPr>
          <w:rFonts w:ascii="Arial" w:hAnsi="Arial" w:cs="Arial"/>
          <w:bCs/>
          <w:sz w:val="22"/>
          <w:szCs w:val="22"/>
        </w:rPr>
        <w:t xml:space="preserve"> O </w:t>
      </w:r>
      <w:proofErr w:type="spellStart"/>
      <w:r w:rsidR="00F01497" w:rsidRPr="00646C86">
        <w:rPr>
          <w:rFonts w:ascii="Arial" w:hAnsi="Arial" w:cs="Arial"/>
          <w:bCs/>
          <w:i/>
          <w:sz w:val="22"/>
          <w:szCs w:val="22"/>
        </w:rPr>
        <w:t>upload</w:t>
      </w:r>
      <w:proofErr w:type="spellEnd"/>
      <w:r w:rsidR="00F01497" w:rsidRPr="00646C86">
        <w:rPr>
          <w:rFonts w:ascii="Arial" w:hAnsi="Arial" w:cs="Arial"/>
          <w:bCs/>
          <w:sz w:val="22"/>
          <w:szCs w:val="22"/>
        </w:rPr>
        <w:t xml:space="preserve"> da proposta no site </w:t>
      </w:r>
      <w:hyperlink r:id="rId12" w:history="1">
        <w:r w:rsidR="00F01497" w:rsidRPr="00646C86">
          <w:rPr>
            <w:rStyle w:val="Hyperlink"/>
            <w:rFonts w:ascii="Arial" w:hAnsi="Arial" w:cs="Arial"/>
            <w:bCs/>
            <w:sz w:val="22"/>
            <w:szCs w:val="22"/>
          </w:rPr>
          <w:t>www.camaracangucu.com.br</w:t>
        </w:r>
      </w:hyperlink>
      <w:r w:rsidR="00F01497" w:rsidRPr="00646C86">
        <w:rPr>
          <w:rFonts w:ascii="Arial" w:hAnsi="Arial" w:cs="Arial"/>
          <w:bCs/>
          <w:sz w:val="22"/>
          <w:szCs w:val="22"/>
        </w:rPr>
        <w:t xml:space="preserve"> será de total responsabilidade do licitante, o qual deverá se certificar de que a proposta anexada seja visível e </w:t>
      </w:r>
      <w:proofErr w:type="gramStart"/>
      <w:r w:rsidR="00F01497" w:rsidRPr="00646C86">
        <w:rPr>
          <w:rFonts w:ascii="Arial" w:hAnsi="Arial" w:cs="Arial"/>
          <w:bCs/>
          <w:sz w:val="22"/>
          <w:szCs w:val="22"/>
        </w:rPr>
        <w:t>legível(</w:t>
      </w:r>
      <w:proofErr w:type="gramEnd"/>
      <w:r w:rsidR="00F01497" w:rsidRPr="00646C86">
        <w:rPr>
          <w:rFonts w:ascii="Arial" w:hAnsi="Arial" w:cs="Arial"/>
          <w:bCs/>
          <w:sz w:val="22"/>
          <w:szCs w:val="22"/>
        </w:rPr>
        <w:t>digitada) em sua integridade, em folha de tamanho A4, sob pena de desclassificação.</w:t>
      </w:r>
    </w:p>
    <w:p w:rsidR="004C78B1" w:rsidRPr="00646C86" w:rsidRDefault="00932D30" w:rsidP="00F811D6">
      <w:pPr>
        <w:contextualSpacing/>
        <w:jc w:val="both"/>
        <w:rPr>
          <w:rFonts w:ascii="Arial" w:hAnsi="Arial" w:cs="Arial"/>
          <w:bCs/>
          <w:sz w:val="22"/>
          <w:szCs w:val="22"/>
          <w:u w:val="single"/>
        </w:rPr>
      </w:pPr>
      <w:r w:rsidRPr="00646C86">
        <w:rPr>
          <w:rFonts w:ascii="Arial" w:hAnsi="Arial" w:cs="Arial"/>
          <w:b/>
          <w:bCs/>
          <w:sz w:val="22"/>
          <w:szCs w:val="22"/>
        </w:rPr>
        <w:t>7</w:t>
      </w:r>
      <w:r w:rsidR="004C78B1" w:rsidRPr="00646C86">
        <w:rPr>
          <w:rFonts w:ascii="Arial" w:hAnsi="Arial" w:cs="Arial"/>
          <w:b/>
          <w:bCs/>
          <w:sz w:val="22"/>
          <w:szCs w:val="22"/>
        </w:rPr>
        <w:t>.13</w:t>
      </w:r>
      <w:r w:rsidR="004C78B1" w:rsidRPr="00646C86">
        <w:rPr>
          <w:rFonts w:ascii="Arial" w:hAnsi="Arial" w:cs="Arial"/>
          <w:bCs/>
          <w:sz w:val="22"/>
          <w:szCs w:val="22"/>
        </w:rPr>
        <w:t xml:space="preserve"> - A proposta comercial deverá ser entregue pessoalmente pelo participante e/ou encaminhada via Correio/empresa especializada ou representante: na Câmara Municipal de Vereadores de Canguçu, Rua General Osório, 979 – Canguçu/RS, ao Pregoeiro ou aos membros da Comissão Permanente de Licitação, mediante protocolo por escrito, até no máximo o horário previsto neste edital, em </w:t>
      </w:r>
      <w:r w:rsidR="004C78B1" w:rsidRPr="00646C86">
        <w:rPr>
          <w:rFonts w:ascii="Arial" w:hAnsi="Arial" w:cs="Arial"/>
          <w:bCs/>
          <w:sz w:val="22"/>
          <w:szCs w:val="22"/>
          <w:u w:val="single"/>
        </w:rPr>
        <w:t xml:space="preserve">envelope fechado, identificado na parte </w:t>
      </w:r>
      <w:proofErr w:type="gramStart"/>
      <w:r w:rsidR="004C78B1" w:rsidRPr="00646C86">
        <w:rPr>
          <w:rFonts w:ascii="Arial" w:hAnsi="Arial" w:cs="Arial"/>
          <w:bCs/>
          <w:sz w:val="22"/>
          <w:szCs w:val="22"/>
          <w:u w:val="single"/>
        </w:rPr>
        <w:t>frontal</w:t>
      </w:r>
      <w:proofErr w:type="gramEnd"/>
      <w:r w:rsidR="004C78B1" w:rsidRPr="00646C86">
        <w:rPr>
          <w:rFonts w:ascii="Arial" w:hAnsi="Arial" w:cs="Arial"/>
          <w:bCs/>
          <w:sz w:val="22"/>
          <w:szCs w:val="22"/>
          <w:u w:val="single"/>
        </w:rPr>
        <w:t xml:space="preserve"> </w:t>
      </w:r>
    </w:p>
    <w:p w:rsidR="00F01497" w:rsidRPr="00646C86" w:rsidRDefault="00932D30" w:rsidP="00F811D6">
      <w:pPr>
        <w:contextualSpacing/>
        <w:jc w:val="both"/>
        <w:rPr>
          <w:rFonts w:ascii="Arial" w:hAnsi="Arial" w:cs="Arial"/>
          <w:b/>
          <w:bCs/>
          <w:sz w:val="22"/>
          <w:szCs w:val="22"/>
        </w:rPr>
      </w:pPr>
      <w:r w:rsidRPr="00646C86">
        <w:rPr>
          <w:rFonts w:ascii="Arial" w:hAnsi="Arial" w:cs="Arial"/>
          <w:b/>
          <w:bCs/>
          <w:sz w:val="22"/>
          <w:szCs w:val="22"/>
        </w:rPr>
        <w:t>7</w:t>
      </w:r>
      <w:r w:rsidR="00F56377" w:rsidRPr="00646C86">
        <w:rPr>
          <w:rFonts w:ascii="Arial" w:hAnsi="Arial" w:cs="Arial"/>
          <w:b/>
          <w:bCs/>
          <w:sz w:val="22"/>
          <w:szCs w:val="22"/>
        </w:rPr>
        <w:t>.1</w:t>
      </w:r>
      <w:r w:rsidR="004C78B1" w:rsidRPr="00646C86">
        <w:rPr>
          <w:rFonts w:ascii="Arial" w:hAnsi="Arial" w:cs="Arial"/>
          <w:b/>
          <w:bCs/>
          <w:sz w:val="22"/>
          <w:szCs w:val="22"/>
        </w:rPr>
        <w:t>4</w:t>
      </w:r>
      <w:r w:rsidR="003F3E0D" w:rsidRPr="00646C86">
        <w:rPr>
          <w:rFonts w:ascii="Arial" w:hAnsi="Arial" w:cs="Arial"/>
          <w:b/>
          <w:bCs/>
          <w:sz w:val="22"/>
          <w:szCs w:val="22"/>
        </w:rPr>
        <w:t xml:space="preserve"> – A taxa </w:t>
      </w:r>
      <w:r w:rsidR="00F01497" w:rsidRPr="00646C86">
        <w:rPr>
          <w:rFonts w:ascii="Arial" w:hAnsi="Arial" w:cs="Arial"/>
          <w:b/>
          <w:bCs/>
          <w:sz w:val="22"/>
          <w:szCs w:val="22"/>
        </w:rPr>
        <w:t>referencial a ser pago:</w:t>
      </w:r>
    </w:p>
    <w:p w:rsidR="004C78B1" w:rsidRPr="00646C86" w:rsidRDefault="004C78B1" w:rsidP="00F811D6">
      <w:pPr>
        <w:contextualSpacing/>
        <w:jc w:val="both"/>
        <w:rPr>
          <w:rFonts w:ascii="Arial" w:hAnsi="Arial" w:cs="Arial"/>
          <w:b/>
          <w:sz w:val="22"/>
          <w:szCs w:val="22"/>
        </w:rPr>
      </w:pPr>
      <w:r w:rsidRPr="00646C86">
        <w:rPr>
          <w:rFonts w:ascii="Arial" w:hAnsi="Arial" w:cs="Arial"/>
          <w:b/>
          <w:sz w:val="22"/>
          <w:szCs w:val="22"/>
        </w:rPr>
        <w:t xml:space="preserve">O valor médio percentual referente </w:t>
      </w:r>
      <w:proofErr w:type="gramStart"/>
      <w:r w:rsidRPr="00646C86">
        <w:rPr>
          <w:rFonts w:ascii="Arial" w:hAnsi="Arial" w:cs="Arial"/>
          <w:b/>
          <w:sz w:val="22"/>
          <w:szCs w:val="22"/>
        </w:rPr>
        <w:t>a</w:t>
      </w:r>
      <w:proofErr w:type="gramEnd"/>
      <w:r w:rsidRPr="00646C86">
        <w:rPr>
          <w:rFonts w:ascii="Arial" w:hAnsi="Arial" w:cs="Arial"/>
          <w:b/>
          <w:sz w:val="22"/>
          <w:szCs w:val="22"/>
        </w:rPr>
        <w:t xml:space="preserve"> taxa administrativa para o objeto desta licitação consiste em 0,00% (zero por cento)</w:t>
      </w:r>
    </w:p>
    <w:p w:rsidR="00DE15A7" w:rsidRPr="00646C86" w:rsidRDefault="00217815" w:rsidP="00F811D6">
      <w:pPr>
        <w:contextualSpacing/>
        <w:jc w:val="both"/>
        <w:rPr>
          <w:rFonts w:ascii="Arial" w:hAnsi="Arial" w:cs="Arial"/>
          <w:bCs/>
          <w:sz w:val="22"/>
          <w:szCs w:val="22"/>
        </w:rPr>
      </w:pPr>
      <w:r w:rsidRPr="00646C86">
        <w:rPr>
          <w:rFonts w:ascii="Arial" w:hAnsi="Arial" w:cs="Arial"/>
          <w:bCs/>
          <w:sz w:val="22"/>
          <w:szCs w:val="22"/>
        </w:rPr>
        <w:t>7.</w:t>
      </w:r>
      <w:r w:rsidR="00DE15A7" w:rsidRPr="00646C86">
        <w:rPr>
          <w:rFonts w:ascii="Arial" w:hAnsi="Arial" w:cs="Arial"/>
          <w:bCs/>
          <w:sz w:val="22"/>
          <w:szCs w:val="22"/>
        </w:rPr>
        <w:t>15 - Será vedada qualquer indexação de preços por índices gerais, setoriais ou que reflitam, de qualquer maneira, a variação dos custos.</w:t>
      </w:r>
    </w:p>
    <w:p w:rsidR="00DE15A7" w:rsidRPr="00646C86" w:rsidRDefault="00932D30" w:rsidP="00F811D6">
      <w:pPr>
        <w:contextualSpacing/>
        <w:jc w:val="both"/>
        <w:rPr>
          <w:rFonts w:ascii="Arial" w:hAnsi="Arial" w:cs="Arial"/>
          <w:w w:val="90"/>
          <w:sz w:val="22"/>
          <w:szCs w:val="22"/>
        </w:rPr>
      </w:pPr>
      <w:r w:rsidRPr="00646C86">
        <w:rPr>
          <w:rFonts w:ascii="Arial" w:hAnsi="Arial" w:cs="Arial"/>
          <w:bCs/>
          <w:sz w:val="22"/>
          <w:szCs w:val="22"/>
        </w:rPr>
        <w:lastRenderedPageBreak/>
        <w:t>7.</w:t>
      </w:r>
      <w:r w:rsidR="00DE15A7" w:rsidRPr="00646C86">
        <w:rPr>
          <w:rFonts w:ascii="Arial" w:hAnsi="Arial" w:cs="Arial"/>
          <w:bCs/>
          <w:sz w:val="22"/>
          <w:szCs w:val="22"/>
        </w:rPr>
        <w:t>16 - Admitir-se-á como o máximo da proposta de taxa do objeto deste Edital de Pregão Presencial, o valor assim discriminado</w:t>
      </w:r>
      <w:r w:rsidR="00DE15A7" w:rsidRPr="00646C86">
        <w:rPr>
          <w:rFonts w:ascii="Arial" w:hAnsi="Arial" w:cs="Arial"/>
          <w:w w:val="90"/>
          <w:sz w:val="22"/>
          <w:szCs w:val="22"/>
        </w:rPr>
        <w:t>:</w:t>
      </w:r>
    </w:p>
    <w:tbl>
      <w:tblPr>
        <w:tblStyle w:val="TableNormal"/>
        <w:tblW w:w="96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417"/>
        <w:gridCol w:w="1276"/>
        <w:gridCol w:w="2126"/>
        <w:gridCol w:w="1559"/>
        <w:gridCol w:w="1680"/>
      </w:tblGrid>
      <w:tr w:rsidR="00DE15A7" w:rsidRPr="00646C86" w:rsidTr="002E2284">
        <w:trPr>
          <w:trHeight w:val="458"/>
        </w:trPr>
        <w:tc>
          <w:tcPr>
            <w:tcW w:w="1560" w:type="dxa"/>
          </w:tcPr>
          <w:p w:rsidR="00DE15A7" w:rsidRPr="00646C86" w:rsidRDefault="00DE15A7" w:rsidP="00F811D6">
            <w:pPr>
              <w:contextualSpacing/>
              <w:jc w:val="both"/>
              <w:rPr>
                <w:rFonts w:ascii="Arial" w:hAnsi="Arial" w:cs="Arial"/>
                <w:color w:val="000000" w:themeColor="text1"/>
                <w:sz w:val="22"/>
                <w:szCs w:val="22"/>
              </w:rPr>
            </w:pPr>
          </w:p>
          <w:p w:rsidR="00DE15A7" w:rsidRPr="00646C86" w:rsidRDefault="00DE15A7" w:rsidP="00F811D6">
            <w:pPr>
              <w:contextualSpacing/>
              <w:jc w:val="both"/>
              <w:rPr>
                <w:rFonts w:ascii="Arial" w:hAnsi="Arial" w:cs="Arial"/>
                <w:color w:val="000000" w:themeColor="text1"/>
                <w:sz w:val="22"/>
                <w:szCs w:val="22"/>
              </w:rPr>
            </w:pPr>
            <w:r w:rsidRPr="00646C86">
              <w:rPr>
                <w:rFonts w:ascii="Arial" w:hAnsi="Arial" w:cs="Arial"/>
                <w:color w:val="000000" w:themeColor="text1"/>
                <w:w w:val="90"/>
                <w:sz w:val="22"/>
                <w:szCs w:val="22"/>
              </w:rPr>
              <w:t>OBJETO</w:t>
            </w:r>
          </w:p>
        </w:tc>
        <w:tc>
          <w:tcPr>
            <w:tcW w:w="1417" w:type="dxa"/>
          </w:tcPr>
          <w:p w:rsidR="00133481" w:rsidRPr="00646C86" w:rsidRDefault="00133481" w:rsidP="00F811D6">
            <w:pPr>
              <w:contextualSpacing/>
              <w:jc w:val="both"/>
              <w:rPr>
                <w:rFonts w:ascii="Arial" w:hAnsi="Arial" w:cs="Arial"/>
                <w:color w:val="000000" w:themeColor="text1"/>
                <w:w w:val="90"/>
                <w:sz w:val="22"/>
                <w:szCs w:val="22"/>
              </w:rPr>
            </w:pPr>
          </w:p>
          <w:p w:rsidR="00DE15A7" w:rsidRPr="00646C86" w:rsidRDefault="00DE15A7" w:rsidP="00F811D6">
            <w:pPr>
              <w:contextualSpacing/>
              <w:jc w:val="both"/>
              <w:rPr>
                <w:rFonts w:ascii="Arial" w:hAnsi="Arial" w:cs="Arial"/>
                <w:color w:val="000000" w:themeColor="text1"/>
                <w:w w:val="90"/>
                <w:sz w:val="22"/>
                <w:szCs w:val="22"/>
              </w:rPr>
            </w:pPr>
            <w:r w:rsidRPr="00646C86">
              <w:rPr>
                <w:rFonts w:ascii="Arial" w:hAnsi="Arial" w:cs="Arial"/>
                <w:color w:val="000000" w:themeColor="text1"/>
                <w:w w:val="90"/>
                <w:sz w:val="22"/>
                <w:szCs w:val="22"/>
              </w:rPr>
              <w:t>QUANTIDADE</w:t>
            </w:r>
          </w:p>
          <w:p w:rsidR="0046555F" w:rsidRPr="00646C86" w:rsidRDefault="0046555F" w:rsidP="00F811D6">
            <w:pPr>
              <w:contextualSpacing/>
              <w:jc w:val="both"/>
              <w:rPr>
                <w:rFonts w:ascii="Arial" w:hAnsi="Arial" w:cs="Arial"/>
                <w:color w:val="000000" w:themeColor="text1"/>
                <w:sz w:val="22"/>
                <w:szCs w:val="22"/>
              </w:rPr>
            </w:pPr>
            <w:r w:rsidRPr="00646C86">
              <w:rPr>
                <w:rFonts w:ascii="Arial" w:hAnsi="Arial" w:cs="Arial"/>
                <w:color w:val="000000" w:themeColor="text1"/>
                <w:w w:val="90"/>
                <w:sz w:val="22"/>
                <w:szCs w:val="22"/>
              </w:rPr>
              <w:t>VARIÁVEL</w:t>
            </w:r>
          </w:p>
        </w:tc>
        <w:tc>
          <w:tcPr>
            <w:tcW w:w="1276" w:type="dxa"/>
          </w:tcPr>
          <w:p w:rsidR="00133481" w:rsidRPr="00646C86" w:rsidRDefault="00133481" w:rsidP="00F811D6">
            <w:pPr>
              <w:contextualSpacing/>
              <w:jc w:val="both"/>
              <w:rPr>
                <w:rFonts w:ascii="Arial" w:hAnsi="Arial" w:cs="Arial"/>
                <w:color w:val="000000" w:themeColor="text1"/>
                <w:w w:val="90"/>
                <w:sz w:val="22"/>
                <w:szCs w:val="22"/>
              </w:rPr>
            </w:pPr>
          </w:p>
          <w:p w:rsidR="00DE15A7" w:rsidRPr="00646C86" w:rsidRDefault="00DE15A7" w:rsidP="00F811D6">
            <w:pPr>
              <w:contextualSpacing/>
              <w:jc w:val="both"/>
              <w:rPr>
                <w:rFonts w:ascii="Arial" w:hAnsi="Arial" w:cs="Arial"/>
                <w:color w:val="000000" w:themeColor="text1"/>
                <w:sz w:val="22"/>
                <w:szCs w:val="22"/>
              </w:rPr>
            </w:pPr>
            <w:r w:rsidRPr="00646C86">
              <w:rPr>
                <w:rFonts w:ascii="Arial" w:hAnsi="Arial" w:cs="Arial"/>
                <w:color w:val="000000" w:themeColor="text1"/>
                <w:w w:val="90"/>
                <w:sz w:val="22"/>
                <w:szCs w:val="22"/>
              </w:rPr>
              <w:t>VALOR</w:t>
            </w:r>
          </w:p>
          <w:p w:rsidR="00DE15A7" w:rsidRPr="00646C86" w:rsidRDefault="00DE15A7" w:rsidP="00F811D6">
            <w:pPr>
              <w:contextualSpacing/>
              <w:jc w:val="both"/>
              <w:rPr>
                <w:rFonts w:ascii="Arial" w:hAnsi="Arial" w:cs="Arial"/>
                <w:color w:val="000000" w:themeColor="text1"/>
                <w:w w:val="90"/>
                <w:sz w:val="22"/>
                <w:szCs w:val="22"/>
              </w:rPr>
            </w:pPr>
            <w:r w:rsidRPr="00646C86">
              <w:rPr>
                <w:rFonts w:ascii="Arial" w:hAnsi="Arial" w:cs="Arial"/>
                <w:color w:val="000000" w:themeColor="text1"/>
                <w:w w:val="90"/>
                <w:sz w:val="22"/>
                <w:szCs w:val="22"/>
              </w:rPr>
              <w:t>UNITÁRIO</w:t>
            </w:r>
          </w:p>
          <w:p w:rsidR="0046555F" w:rsidRPr="00646C86" w:rsidRDefault="0046555F" w:rsidP="00F811D6">
            <w:pPr>
              <w:contextualSpacing/>
              <w:jc w:val="both"/>
              <w:rPr>
                <w:rFonts w:ascii="Arial" w:hAnsi="Arial" w:cs="Arial"/>
                <w:color w:val="000000" w:themeColor="text1"/>
                <w:sz w:val="22"/>
                <w:szCs w:val="22"/>
              </w:rPr>
            </w:pPr>
            <w:r w:rsidRPr="00646C86">
              <w:rPr>
                <w:rFonts w:ascii="Arial" w:hAnsi="Arial" w:cs="Arial"/>
                <w:color w:val="000000" w:themeColor="text1"/>
                <w:w w:val="90"/>
                <w:sz w:val="22"/>
                <w:szCs w:val="22"/>
              </w:rPr>
              <w:t>VARIÁVEL</w:t>
            </w:r>
          </w:p>
        </w:tc>
        <w:tc>
          <w:tcPr>
            <w:tcW w:w="2126" w:type="dxa"/>
          </w:tcPr>
          <w:p w:rsidR="00973C65" w:rsidRPr="00646C86" w:rsidRDefault="00973C65" w:rsidP="00F811D6">
            <w:pPr>
              <w:contextualSpacing/>
              <w:jc w:val="both"/>
              <w:rPr>
                <w:rFonts w:ascii="Arial" w:hAnsi="Arial" w:cs="Arial"/>
                <w:color w:val="000000" w:themeColor="text1"/>
                <w:w w:val="80"/>
                <w:sz w:val="22"/>
                <w:szCs w:val="22"/>
              </w:rPr>
            </w:pPr>
          </w:p>
          <w:p w:rsidR="00DE15A7" w:rsidRPr="00646C86" w:rsidRDefault="00DE15A7" w:rsidP="00F811D6">
            <w:pPr>
              <w:widowControl/>
              <w:autoSpaceDE/>
              <w:autoSpaceDN/>
              <w:spacing w:after="200" w:line="276" w:lineRule="auto"/>
              <w:contextualSpacing/>
              <w:jc w:val="both"/>
              <w:rPr>
                <w:rFonts w:ascii="Arial" w:hAnsi="Arial" w:cs="Arial"/>
                <w:bCs/>
                <w:sz w:val="22"/>
                <w:szCs w:val="22"/>
              </w:rPr>
            </w:pPr>
            <w:r w:rsidRPr="00646C86">
              <w:rPr>
                <w:rFonts w:ascii="Arial" w:hAnsi="Arial" w:cs="Arial"/>
                <w:bCs/>
                <w:sz w:val="22"/>
                <w:szCs w:val="22"/>
              </w:rPr>
              <w:t>TAXA DE</w:t>
            </w:r>
          </w:p>
          <w:p w:rsidR="00DE15A7" w:rsidRPr="00646C86" w:rsidRDefault="00DE15A7" w:rsidP="00F811D6">
            <w:pPr>
              <w:widowControl/>
              <w:autoSpaceDE/>
              <w:autoSpaceDN/>
              <w:spacing w:after="200" w:line="276" w:lineRule="auto"/>
              <w:contextualSpacing/>
              <w:jc w:val="both"/>
              <w:rPr>
                <w:rFonts w:ascii="Arial" w:hAnsi="Arial" w:cs="Arial"/>
                <w:color w:val="000000" w:themeColor="text1"/>
                <w:sz w:val="22"/>
                <w:szCs w:val="22"/>
              </w:rPr>
            </w:pPr>
            <w:r w:rsidRPr="00646C86">
              <w:rPr>
                <w:rFonts w:ascii="Arial" w:hAnsi="Arial" w:cs="Arial"/>
                <w:bCs/>
                <w:sz w:val="22"/>
                <w:szCs w:val="22"/>
              </w:rPr>
              <w:t>ADMINISTRAÇÃO</w:t>
            </w:r>
          </w:p>
        </w:tc>
        <w:tc>
          <w:tcPr>
            <w:tcW w:w="1559" w:type="dxa"/>
          </w:tcPr>
          <w:p w:rsidR="00DE15A7" w:rsidRPr="00646C86" w:rsidRDefault="00DE15A7" w:rsidP="002E2284">
            <w:pPr>
              <w:widowControl/>
              <w:autoSpaceDE/>
              <w:autoSpaceDN/>
              <w:spacing w:after="200" w:line="276" w:lineRule="auto"/>
              <w:contextualSpacing/>
              <w:jc w:val="both"/>
              <w:rPr>
                <w:rFonts w:ascii="Arial" w:hAnsi="Arial" w:cs="Arial"/>
                <w:bCs/>
                <w:sz w:val="22"/>
                <w:szCs w:val="22"/>
              </w:rPr>
            </w:pPr>
            <w:r w:rsidRPr="00646C86">
              <w:rPr>
                <w:rFonts w:ascii="Arial" w:hAnsi="Arial" w:cs="Arial"/>
                <w:bCs/>
                <w:sz w:val="22"/>
                <w:szCs w:val="22"/>
              </w:rPr>
              <w:t>VALOR MENSAL</w:t>
            </w:r>
          </w:p>
          <w:p w:rsidR="00DE15A7" w:rsidRPr="00646C86" w:rsidRDefault="00DE15A7" w:rsidP="002E2284">
            <w:pPr>
              <w:widowControl/>
              <w:autoSpaceDE/>
              <w:autoSpaceDN/>
              <w:spacing w:after="200" w:line="276" w:lineRule="auto"/>
              <w:contextualSpacing/>
              <w:jc w:val="both"/>
              <w:rPr>
                <w:rFonts w:ascii="Arial" w:hAnsi="Arial" w:cs="Arial"/>
                <w:bCs/>
                <w:sz w:val="22"/>
                <w:szCs w:val="22"/>
              </w:rPr>
            </w:pPr>
            <w:r w:rsidRPr="00646C86">
              <w:rPr>
                <w:rFonts w:ascii="Arial" w:hAnsi="Arial" w:cs="Arial"/>
                <w:bCs/>
                <w:sz w:val="22"/>
                <w:szCs w:val="22"/>
              </w:rPr>
              <w:t>ESTIMADO</w:t>
            </w:r>
          </w:p>
          <w:p w:rsidR="0046555F" w:rsidRPr="00646C86" w:rsidRDefault="0046555F" w:rsidP="002E2284">
            <w:pPr>
              <w:widowControl/>
              <w:autoSpaceDE/>
              <w:autoSpaceDN/>
              <w:spacing w:after="200" w:line="276" w:lineRule="auto"/>
              <w:contextualSpacing/>
              <w:jc w:val="both"/>
              <w:rPr>
                <w:rFonts w:ascii="Arial" w:hAnsi="Arial" w:cs="Arial"/>
                <w:color w:val="000000" w:themeColor="text1"/>
                <w:sz w:val="22"/>
                <w:szCs w:val="22"/>
              </w:rPr>
            </w:pPr>
            <w:r w:rsidRPr="00646C86">
              <w:rPr>
                <w:rFonts w:ascii="Arial" w:hAnsi="Arial" w:cs="Arial"/>
                <w:bCs/>
                <w:sz w:val="22"/>
                <w:szCs w:val="22"/>
              </w:rPr>
              <w:t>VARIÁVEL</w:t>
            </w:r>
          </w:p>
        </w:tc>
        <w:tc>
          <w:tcPr>
            <w:tcW w:w="1680" w:type="dxa"/>
          </w:tcPr>
          <w:p w:rsidR="00DE15A7" w:rsidRPr="00646C86" w:rsidRDefault="00DE15A7" w:rsidP="002E2284">
            <w:pPr>
              <w:widowControl/>
              <w:autoSpaceDE/>
              <w:autoSpaceDN/>
              <w:spacing w:after="200" w:line="276" w:lineRule="auto"/>
              <w:contextualSpacing/>
              <w:jc w:val="both"/>
              <w:rPr>
                <w:rFonts w:ascii="Arial" w:hAnsi="Arial" w:cs="Arial"/>
                <w:bCs/>
                <w:sz w:val="22"/>
                <w:szCs w:val="22"/>
              </w:rPr>
            </w:pPr>
            <w:r w:rsidRPr="00646C86">
              <w:rPr>
                <w:rFonts w:ascii="Arial" w:hAnsi="Arial" w:cs="Arial"/>
                <w:bCs/>
                <w:sz w:val="22"/>
                <w:szCs w:val="22"/>
              </w:rPr>
              <w:t>VALOR</w:t>
            </w:r>
            <w:r w:rsidR="002E2284" w:rsidRPr="00646C86">
              <w:rPr>
                <w:rFonts w:ascii="Arial" w:hAnsi="Arial" w:cs="Arial"/>
                <w:bCs/>
                <w:sz w:val="22"/>
                <w:szCs w:val="22"/>
              </w:rPr>
              <w:t xml:space="preserve"> </w:t>
            </w:r>
            <w:r w:rsidR="00133481" w:rsidRPr="00646C86">
              <w:rPr>
                <w:rFonts w:ascii="Arial" w:hAnsi="Arial" w:cs="Arial"/>
                <w:bCs/>
                <w:sz w:val="22"/>
                <w:szCs w:val="22"/>
              </w:rPr>
              <w:t>POR DOZE MESES</w:t>
            </w:r>
          </w:p>
          <w:p w:rsidR="00DE15A7" w:rsidRPr="00646C86" w:rsidRDefault="00DE15A7" w:rsidP="002E2284">
            <w:pPr>
              <w:widowControl/>
              <w:autoSpaceDE/>
              <w:autoSpaceDN/>
              <w:spacing w:after="200" w:line="276" w:lineRule="auto"/>
              <w:contextualSpacing/>
              <w:jc w:val="both"/>
              <w:rPr>
                <w:rFonts w:ascii="Arial" w:hAnsi="Arial" w:cs="Arial"/>
                <w:bCs/>
                <w:sz w:val="22"/>
                <w:szCs w:val="22"/>
              </w:rPr>
            </w:pPr>
            <w:r w:rsidRPr="00646C86">
              <w:rPr>
                <w:rFonts w:ascii="Arial" w:hAnsi="Arial" w:cs="Arial"/>
                <w:bCs/>
                <w:sz w:val="22"/>
                <w:szCs w:val="22"/>
              </w:rPr>
              <w:t>ESTIMADO</w:t>
            </w:r>
          </w:p>
          <w:p w:rsidR="0046555F" w:rsidRPr="00646C86" w:rsidRDefault="0046555F" w:rsidP="002E2284">
            <w:pPr>
              <w:widowControl/>
              <w:autoSpaceDE/>
              <w:autoSpaceDN/>
              <w:spacing w:after="200" w:line="276" w:lineRule="auto"/>
              <w:contextualSpacing/>
              <w:jc w:val="both"/>
              <w:rPr>
                <w:rFonts w:ascii="Arial" w:hAnsi="Arial" w:cs="Arial"/>
                <w:color w:val="000000" w:themeColor="text1"/>
                <w:sz w:val="22"/>
                <w:szCs w:val="22"/>
              </w:rPr>
            </w:pPr>
            <w:r w:rsidRPr="00646C86">
              <w:rPr>
                <w:rFonts w:ascii="Arial" w:hAnsi="Arial" w:cs="Arial"/>
                <w:bCs/>
                <w:sz w:val="22"/>
                <w:szCs w:val="22"/>
              </w:rPr>
              <w:t>VARIÁVEL</w:t>
            </w:r>
          </w:p>
        </w:tc>
      </w:tr>
      <w:tr w:rsidR="00DE15A7" w:rsidRPr="00646C86" w:rsidTr="002E2284">
        <w:trPr>
          <w:trHeight w:val="460"/>
        </w:trPr>
        <w:tc>
          <w:tcPr>
            <w:tcW w:w="1560" w:type="dxa"/>
          </w:tcPr>
          <w:p w:rsidR="00217815" w:rsidRPr="00646C86" w:rsidRDefault="00217815" w:rsidP="00F811D6">
            <w:pPr>
              <w:contextualSpacing/>
              <w:jc w:val="center"/>
              <w:rPr>
                <w:rFonts w:ascii="Arial" w:hAnsi="Arial" w:cs="Arial"/>
                <w:color w:val="000000" w:themeColor="text1"/>
                <w:w w:val="90"/>
                <w:sz w:val="22"/>
                <w:szCs w:val="22"/>
              </w:rPr>
            </w:pPr>
            <w:r w:rsidRPr="00646C86">
              <w:rPr>
                <w:rFonts w:ascii="Arial" w:hAnsi="Arial" w:cs="Arial"/>
                <w:color w:val="000000" w:themeColor="text1"/>
                <w:w w:val="90"/>
                <w:sz w:val="22"/>
                <w:szCs w:val="22"/>
              </w:rPr>
              <w:t>CARTÃO</w:t>
            </w:r>
          </w:p>
          <w:p w:rsidR="00DE15A7" w:rsidRPr="00646C86" w:rsidRDefault="00217815" w:rsidP="00F811D6">
            <w:pPr>
              <w:contextualSpacing/>
              <w:jc w:val="center"/>
              <w:rPr>
                <w:rFonts w:ascii="Arial" w:hAnsi="Arial" w:cs="Arial"/>
                <w:color w:val="000000" w:themeColor="text1"/>
                <w:sz w:val="22"/>
                <w:szCs w:val="22"/>
              </w:rPr>
            </w:pPr>
            <w:r w:rsidRPr="00646C86">
              <w:rPr>
                <w:rFonts w:ascii="Arial" w:hAnsi="Arial" w:cs="Arial"/>
                <w:color w:val="000000" w:themeColor="text1"/>
                <w:w w:val="90"/>
                <w:sz w:val="22"/>
                <w:szCs w:val="22"/>
              </w:rPr>
              <w:t>AUXÍLIO</w:t>
            </w:r>
          </w:p>
          <w:p w:rsidR="00DE15A7" w:rsidRPr="00646C86" w:rsidRDefault="00DE15A7" w:rsidP="00F811D6">
            <w:pPr>
              <w:contextualSpacing/>
              <w:jc w:val="center"/>
              <w:rPr>
                <w:rFonts w:ascii="Arial" w:hAnsi="Arial" w:cs="Arial"/>
                <w:color w:val="000000" w:themeColor="text1"/>
                <w:sz w:val="22"/>
                <w:szCs w:val="22"/>
              </w:rPr>
            </w:pPr>
            <w:r w:rsidRPr="00646C86">
              <w:rPr>
                <w:rFonts w:ascii="Arial" w:hAnsi="Arial" w:cs="Arial"/>
                <w:color w:val="000000" w:themeColor="text1"/>
                <w:w w:val="90"/>
                <w:sz w:val="22"/>
                <w:szCs w:val="22"/>
              </w:rPr>
              <w:t>ALIMENTAÇÃO</w:t>
            </w:r>
          </w:p>
        </w:tc>
        <w:tc>
          <w:tcPr>
            <w:tcW w:w="1417" w:type="dxa"/>
          </w:tcPr>
          <w:p w:rsidR="00217815" w:rsidRPr="00646C86" w:rsidRDefault="00217815" w:rsidP="00F811D6">
            <w:pPr>
              <w:contextualSpacing/>
              <w:jc w:val="center"/>
              <w:rPr>
                <w:rFonts w:ascii="Arial" w:hAnsi="Arial" w:cs="Arial"/>
                <w:color w:val="000000" w:themeColor="text1"/>
                <w:w w:val="90"/>
                <w:sz w:val="22"/>
                <w:szCs w:val="22"/>
              </w:rPr>
            </w:pPr>
          </w:p>
          <w:p w:rsidR="00DE15A7" w:rsidRPr="00646C86" w:rsidRDefault="00133481" w:rsidP="00F811D6">
            <w:pPr>
              <w:contextualSpacing/>
              <w:jc w:val="center"/>
              <w:rPr>
                <w:rFonts w:ascii="Arial" w:hAnsi="Arial" w:cs="Arial"/>
                <w:color w:val="000000" w:themeColor="text1"/>
                <w:sz w:val="22"/>
                <w:szCs w:val="22"/>
              </w:rPr>
            </w:pPr>
            <w:r w:rsidRPr="00646C86">
              <w:rPr>
                <w:rFonts w:ascii="Arial" w:hAnsi="Arial" w:cs="Arial"/>
                <w:color w:val="000000" w:themeColor="text1"/>
                <w:w w:val="90"/>
                <w:sz w:val="22"/>
                <w:szCs w:val="22"/>
              </w:rPr>
              <w:t>30</w:t>
            </w:r>
          </w:p>
        </w:tc>
        <w:tc>
          <w:tcPr>
            <w:tcW w:w="1276" w:type="dxa"/>
          </w:tcPr>
          <w:p w:rsidR="00217815" w:rsidRPr="00646C86" w:rsidRDefault="00217815" w:rsidP="00F811D6">
            <w:pPr>
              <w:contextualSpacing/>
              <w:jc w:val="both"/>
              <w:rPr>
                <w:rFonts w:ascii="Arial" w:hAnsi="Arial" w:cs="Arial"/>
                <w:color w:val="000000" w:themeColor="text1"/>
                <w:w w:val="80"/>
                <w:sz w:val="22"/>
                <w:szCs w:val="22"/>
              </w:rPr>
            </w:pPr>
          </w:p>
          <w:p w:rsidR="00DE15A7" w:rsidRPr="00646C86" w:rsidRDefault="00DE15A7" w:rsidP="00F811D6">
            <w:pPr>
              <w:contextualSpacing/>
              <w:jc w:val="center"/>
              <w:rPr>
                <w:rFonts w:ascii="Arial" w:hAnsi="Arial" w:cs="Arial"/>
                <w:color w:val="000000" w:themeColor="text1"/>
                <w:sz w:val="22"/>
                <w:szCs w:val="22"/>
              </w:rPr>
            </w:pPr>
            <w:r w:rsidRPr="00646C86">
              <w:rPr>
                <w:rFonts w:ascii="Arial" w:hAnsi="Arial" w:cs="Arial"/>
                <w:color w:val="000000" w:themeColor="text1"/>
                <w:w w:val="80"/>
                <w:sz w:val="22"/>
                <w:szCs w:val="22"/>
              </w:rPr>
              <w:t>R</w:t>
            </w:r>
            <w:r w:rsidRPr="00646C86">
              <w:rPr>
                <w:rFonts w:ascii="Arial" w:hAnsi="Arial" w:cs="Arial"/>
                <w:bCs/>
                <w:sz w:val="22"/>
                <w:szCs w:val="22"/>
                <w:lang w:val="pt-BR"/>
              </w:rPr>
              <w:t>$ 415,80</w:t>
            </w:r>
          </w:p>
        </w:tc>
        <w:tc>
          <w:tcPr>
            <w:tcW w:w="2126" w:type="dxa"/>
          </w:tcPr>
          <w:p w:rsidR="00DE15A7" w:rsidRPr="00646C86" w:rsidRDefault="00DE15A7" w:rsidP="00F811D6">
            <w:pPr>
              <w:contextualSpacing/>
              <w:jc w:val="center"/>
              <w:rPr>
                <w:rFonts w:ascii="Arial" w:hAnsi="Arial" w:cs="Arial"/>
                <w:color w:val="000000" w:themeColor="text1"/>
                <w:w w:val="90"/>
                <w:sz w:val="22"/>
                <w:szCs w:val="22"/>
              </w:rPr>
            </w:pPr>
            <w:r w:rsidRPr="00646C86">
              <w:rPr>
                <w:rFonts w:ascii="Arial" w:hAnsi="Arial" w:cs="Arial"/>
                <w:color w:val="000000" w:themeColor="text1"/>
                <w:w w:val="90"/>
                <w:sz w:val="22"/>
                <w:szCs w:val="22"/>
              </w:rPr>
              <w:t>0,00%</w:t>
            </w:r>
          </w:p>
          <w:p w:rsidR="006B6B58" w:rsidRPr="00646C86" w:rsidRDefault="006B6B58" w:rsidP="00F811D6">
            <w:pPr>
              <w:contextualSpacing/>
              <w:jc w:val="center"/>
              <w:rPr>
                <w:rFonts w:ascii="Arial" w:hAnsi="Arial" w:cs="Arial"/>
                <w:color w:val="000000" w:themeColor="text1"/>
                <w:sz w:val="22"/>
                <w:szCs w:val="22"/>
              </w:rPr>
            </w:pPr>
            <w:r w:rsidRPr="00646C86">
              <w:rPr>
                <w:rFonts w:ascii="Arial" w:hAnsi="Arial" w:cs="Arial"/>
                <w:color w:val="000000" w:themeColor="text1"/>
                <w:w w:val="90"/>
                <w:sz w:val="22"/>
                <w:szCs w:val="22"/>
              </w:rPr>
              <w:t>OU NEGATIVA</w:t>
            </w:r>
          </w:p>
        </w:tc>
        <w:tc>
          <w:tcPr>
            <w:tcW w:w="1559" w:type="dxa"/>
          </w:tcPr>
          <w:p w:rsidR="00217815" w:rsidRPr="00646C86" w:rsidRDefault="00217815" w:rsidP="00F811D6">
            <w:pPr>
              <w:contextualSpacing/>
              <w:jc w:val="both"/>
              <w:rPr>
                <w:rFonts w:ascii="Arial" w:hAnsi="Arial" w:cs="Arial"/>
                <w:color w:val="000000" w:themeColor="text1"/>
                <w:w w:val="90"/>
                <w:sz w:val="22"/>
                <w:szCs w:val="22"/>
              </w:rPr>
            </w:pPr>
          </w:p>
          <w:p w:rsidR="00DE15A7" w:rsidRPr="00646C86" w:rsidRDefault="00DE15A7" w:rsidP="00F811D6">
            <w:pPr>
              <w:contextualSpacing/>
              <w:jc w:val="center"/>
              <w:rPr>
                <w:rFonts w:ascii="Arial" w:hAnsi="Arial" w:cs="Arial"/>
                <w:color w:val="000000" w:themeColor="text1"/>
                <w:sz w:val="22"/>
                <w:szCs w:val="22"/>
              </w:rPr>
            </w:pPr>
            <w:r w:rsidRPr="00646C86">
              <w:rPr>
                <w:rFonts w:ascii="Arial" w:hAnsi="Arial" w:cs="Arial"/>
                <w:color w:val="000000" w:themeColor="text1"/>
                <w:w w:val="90"/>
                <w:sz w:val="22"/>
                <w:szCs w:val="22"/>
              </w:rPr>
              <w:t>R$:</w:t>
            </w:r>
            <w:r w:rsidR="006B6B58" w:rsidRPr="00646C86">
              <w:rPr>
                <w:rFonts w:ascii="Arial" w:hAnsi="Arial" w:cs="Arial"/>
                <w:color w:val="000000" w:themeColor="text1"/>
                <w:w w:val="90"/>
                <w:sz w:val="22"/>
                <w:szCs w:val="22"/>
              </w:rPr>
              <w:t>12.</w:t>
            </w:r>
            <w:r w:rsidR="00333EBE" w:rsidRPr="00646C86">
              <w:rPr>
                <w:rFonts w:ascii="Arial" w:hAnsi="Arial" w:cs="Arial"/>
                <w:color w:val="000000" w:themeColor="text1"/>
                <w:w w:val="90"/>
                <w:sz w:val="22"/>
                <w:szCs w:val="22"/>
              </w:rPr>
              <w:t>474,00</w:t>
            </w:r>
          </w:p>
        </w:tc>
        <w:tc>
          <w:tcPr>
            <w:tcW w:w="1680" w:type="dxa"/>
          </w:tcPr>
          <w:p w:rsidR="00217815" w:rsidRPr="00646C86" w:rsidRDefault="00217815" w:rsidP="00F811D6">
            <w:pPr>
              <w:contextualSpacing/>
              <w:jc w:val="both"/>
              <w:rPr>
                <w:rFonts w:ascii="Arial" w:hAnsi="Arial" w:cs="Arial"/>
                <w:color w:val="000000" w:themeColor="text1"/>
                <w:w w:val="90"/>
                <w:sz w:val="22"/>
                <w:szCs w:val="22"/>
              </w:rPr>
            </w:pPr>
          </w:p>
          <w:p w:rsidR="00DE15A7" w:rsidRPr="00646C86" w:rsidRDefault="00333EBE" w:rsidP="00F811D6">
            <w:pPr>
              <w:contextualSpacing/>
              <w:jc w:val="center"/>
              <w:rPr>
                <w:rFonts w:ascii="Arial" w:hAnsi="Arial" w:cs="Arial"/>
                <w:color w:val="000000" w:themeColor="text1"/>
                <w:sz w:val="22"/>
                <w:szCs w:val="22"/>
              </w:rPr>
            </w:pPr>
            <w:r w:rsidRPr="00646C86">
              <w:rPr>
                <w:rFonts w:ascii="Arial" w:hAnsi="Arial" w:cs="Arial"/>
                <w:color w:val="000000" w:themeColor="text1"/>
                <w:w w:val="90"/>
                <w:sz w:val="22"/>
                <w:szCs w:val="22"/>
              </w:rPr>
              <w:t>R$:149</w:t>
            </w:r>
            <w:r w:rsidR="006B6B58" w:rsidRPr="00646C86">
              <w:rPr>
                <w:rFonts w:ascii="Arial" w:hAnsi="Arial" w:cs="Arial"/>
                <w:color w:val="000000" w:themeColor="text1"/>
                <w:w w:val="90"/>
                <w:sz w:val="22"/>
                <w:szCs w:val="22"/>
              </w:rPr>
              <w:t>.6</w:t>
            </w:r>
            <w:r w:rsidRPr="00646C86">
              <w:rPr>
                <w:rFonts w:ascii="Arial" w:hAnsi="Arial" w:cs="Arial"/>
                <w:color w:val="000000" w:themeColor="text1"/>
                <w:w w:val="90"/>
                <w:sz w:val="22"/>
                <w:szCs w:val="22"/>
              </w:rPr>
              <w:t>88,00</w:t>
            </w:r>
          </w:p>
        </w:tc>
      </w:tr>
    </w:tbl>
    <w:p w:rsidR="001D5C56" w:rsidRPr="00646C86" w:rsidRDefault="001D5C56" w:rsidP="00F811D6">
      <w:pPr>
        <w:contextualSpacing/>
        <w:jc w:val="both"/>
        <w:rPr>
          <w:rFonts w:ascii="Arial" w:hAnsi="Arial" w:cs="Arial"/>
          <w:sz w:val="22"/>
          <w:szCs w:val="22"/>
        </w:rPr>
      </w:pPr>
    </w:p>
    <w:p w:rsidR="0052387E" w:rsidRPr="00646C86" w:rsidRDefault="00932D30" w:rsidP="00F811D6">
      <w:pPr>
        <w:contextualSpacing/>
        <w:jc w:val="both"/>
        <w:rPr>
          <w:rFonts w:ascii="Arial" w:hAnsi="Arial" w:cs="Arial"/>
          <w:b/>
          <w:sz w:val="22"/>
          <w:szCs w:val="22"/>
          <w:u w:val="single"/>
        </w:rPr>
      </w:pPr>
      <w:r w:rsidRPr="00646C86">
        <w:rPr>
          <w:rFonts w:ascii="Arial" w:hAnsi="Arial" w:cs="Arial"/>
          <w:b/>
          <w:sz w:val="22"/>
          <w:szCs w:val="22"/>
          <w:u w:val="single"/>
        </w:rPr>
        <w:t>8</w:t>
      </w:r>
      <w:r w:rsidR="0052387E" w:rsidRPr="00646C86">
        <w:rPr>
          <w:rFonts w:ascii="Arial" w:hAnsi="Arial" w:cs="Arial"/>
          <w:b/>
          <w:sz w:val="22"/>
          <w:szCs w:val="22"/>
          <w:u w:val="single"/>
        </w:rPr>
        <w:t>.0. DA REPRESENTAÇÃO E DO CREDENCIAMENTO</w:t>
      </w:r>
    </w:p>
    <w:p w:rsidR="00162915" w:rsidRPr="00646C86" w:rsidRDefault="00932D30" w:rsidP="00F811D6">
      <w:pPr>
        <w:contextualSpacing/>
        <w:jc w:val="both"/>
        <w:rPr>
          <w:rFonts w:ascii="Arial" w:hAnsi="Arial" w:cs="Arial"/>
          <w:bCs/>
          <w:sz w:val="22"/>
          <w:szCs w:val="22"/>
        </w:rPr>
      </w:pPr>
      <w:r w:rsidRPr="00646C86">
        <w:rPr>
          <w:rFonts w:ascii="Arial" w:hAnsi="Arial" w:cs="Arial"/>
          <w:bCs/>
          <w:sz w:val="22"/>
          <w:szCs w:val="22"/>
        </w:rPr>
        <w:t>8</w:t>
      </w:r>
      <w:r w:rsidR="003F3E0D" w:rsidRPr="00646C86">
        <w:rPr>
          <w:rFonts w:ascii="Arial" w:hAnsi="Arial" w:cs="Arial"/>
          <w:bCs/>
          <w:sz w:val="22"/>
          <w:szCs w:val="22"/>
        </w:rPr>
        <w:t>.1</w:t>
      </w:r>
      <w:r w:rsidR="00162915" w:rsidRPr="00646C86">
        <w:rPr>
          <w:rFonts w:ascii="Arial" w:hAnsi="Arial" w:cs="Arial"/>
          <w:bCs/>
          <w:sz w:val="22"/>
          <w:szCs w:val="22"/>
        </w:rPr>
        <w:t xml:space="preserve"> - A </w:t>
      </w:r>
      <w:proofErr w:type="spellStart"/>
      <w:r w:rsidR="00162915" w:rsidRPr="00646C86">
        <w:rPr>
          <w:rFonts w:ascii="Arial" w:hAnsi="Arial" w:cs="Arial"/>
          <w:bCs/>
          <w:sz w:val="22"/>
          <w:szCs w:val="22"/>
        </w:rPr>
        <w:t>Pregoeira</w:t>
      </w:r>
      <w:proofErr w:type="spellEnd"/>
      <w:r w:rsidR="00162915" w:rsidRPr="00646C86">
        <w:rPr>
          <w:rFonts w:ascii="Arial" w:hAnsi="Arial" w:cs="Arial"/>
          <w:bCs/>
          <w:sz w:val="22"/>
          <w:szCs w:val="22"/>
        </w:rPr>
        <w:t>, no dia, hora e local designados para a Sessão Pública, procederá ao credenciamento dos interessados em participarem do Processo Licitatório.</w:t>
      </w:r>
    </w:p>
    <w:p w:rsidR="00162915" w:rsidRPr="00646C86" w:rsidRDefault="00932D30" w:rsidP="00F811D6">
      <w:pPr>
        <w:contextualSpacing/>
        <w:jc w:val="both"/>
        <w:rPr>
          <w:rFonts w:ascii="Arial" w:hAnsi="Arial" w:cs="Arial"/>
          <w:bCs/>
          <w:sz w:val="22"/>
          <w:szCs w:val="22"/>
        </w:rPr>
      </w:pPr>
      <w:r w:rsidRPr="00646C86">
        <w:rPr>
          <w:rFonts w:ascii="Arial" w:hAnsi="Arial" w:cs="Arial"/>
          <w:bCs/>
          <w:sz w:val="22"/>
          <w:szCs w:val="22"/>
        </w:rPr>
        <w:t>8</w:t>
      </w:r>
      <w:r w:rsidR="00162915" w:rsidRPr="00646C86">
        <w:rPr>
          <w:rFonts w:ascii="Arial" w:hAnsi="Arial" w:cs="Arial"/>
          <w:bCs/>
          <w:sz w:val="22"/>
          <w:szCs w:val="22"/>
        </w:rPr>
        <w:t>.2 - O horário para a realização do credenciamento será das</w:t>
      </w:r>
      <w:r w:rsidR="00B45731" w:rsidRPr="00646C86">
        <w:rPr>
          <w:rFonts w:ascii="Arial" w:hAnsi="Arial" w:cs="Arial"/>
          <w:bCs/>
          <w:sz w:val="22"/>
          <w:szCs w:val="22"/>
        </w:rPr>
        <w:t xml:space="preserve"> </w:t>
      </w:r>
      <w:proofErr w:type="gramStart"/>
      <w:r w:rsidR="00B45731" w:rsidRPr="00646C86">
        <w:rPr>
          <w:rFonts w:ascii="Arial" w:hAnsi="Arial" w:cs="Arial"/>
          <w:bCs/>
          <w:sz w:val="22"/>
          <w:szCs w:val="22"/>
        </w:rPr>
        <w:t>9:00</w:t>
      </w:r>
      <w:proofErr w:type="gramEnd"/>
      <w:r w:rsidR="00162915" w:rsidRPr="00646C86">
        <w:rPr>
          <w:rFonts w:ascii="Arial" w:hAnsi="Arial" w:cs="Arial"/>
          <w:bCs/>
          <w:sz w:val="22"/>
          <w:szCs w:val="22"/>
        </w:rPr>
        <w:t>h (</w:t>
      </w:r>
      <w:r w:rsidR="00B45731" w:rsidRPr="00646C86">
        <w:rPr>
          <w:rFonts w:ascii="Arial" w:hAnsi="Arial" w:cs="Arial"/>
          <w:bCs/>
          <w:sz w:val="22"/>
          <w:szCs w:val="22"/>
        </w:rPr>
        <w:t>nove horas</w:t>
      </w:r>
      <w:r w:rsidR="00162915" w:rsidRPr="00646C86">
        <w:rPr>
          <w:rFonts w:ascii="Arial" w:hAnsi="Arial" w:cs="Arial"/>
          <w:bCs/>
          <w:sz w:val="22"/>
          <w:szCs w:val="22"/>
        </w:rPr>
        <w:t xml:space="preserve">) às </w:t>
      </w:r>
      <w:r w:rsidR="00B45731" w:rsidRPr="00646C86">
        <w:rPr>
          <w:rFonts w:ascii="Arial" w:hAnsi="Arial" w:cs="Arial"/>
          <w:bCs/>
          <w:sz w:val="22"/>
          <w:szCs w:val="22"/>
        </w:rPr>
        <w:t>09:30</w:t>
      </w:r>
      <w:proofErr w:type="spellStart"/>
      <w:r w:rsidR="00162915" w:rsidRPr="00646C86">
        <w:rPr>
          <w:rFonts w:ascii="Arial" w:hAnsi="Arial" w:cs="Arial"/>
          <w:bCs/>
          <w:sz w:val="22"/>
          <w:szCs w:val="22"/>
        </w:rPr>
        <w:t>min</w:t>
      </w:r>
      <w:proofErr w:type="spellEnd"/>
      <w:r w:rsidR="00162915" w:rsidRPr="00646C86">
        <w:rPr>
          <w:rFonts w:ascii="Arial" w:hAnsi="Arial" w:cs="Arial"/>
          <w:bCs/>
          <w:sz w:val="22"/>
          <w:szCs w:val="22"/>
        </w:rPr>
        <w:t xml:space="preserve"> (</w:t>
      </w:r>
      <w:r w:rsidR="00B45731" w:rsidRPr="00646C86">
        <w:rPr>
          <w:rFonts w:ascii="Arial" w:hAnsi="Arial" w:cs="Arial"/>
          <w:bCs/>
          <w:sz w:val="22"/>
          <w:szCs w:val="22"/>
        </w:rPr>
        <w:t>nove horas e trinta minutos</w:t>
      </w:r>
      <w:r w:rsidR="00162915" w:rsidRPr="00646C86">
        <w:rPr>
          <w:rFonts w:ascii="Arial" w:hAnsi="Arial" w:cs="Arial"/>
          <w:bCs/>
          <w:sz w:val="22"/>
          <w:szCs w:val="22"/>
        </w:rPr>
        <w:t>), impreterivelmente, e será efetuado conforme a ordem de chegada dos interessados. Superada esta fase, o Pregoeiro declarará encerrado o procedimento do Credenciamento, momento que não serão mais aceitos novos proponentes, dando sequência ao Pregão Presencial.</w:t>
      </w:r>
    </w:p>
    <w:p w:rsidR="0052387E" w:rsidRPr="00646C86" w:rsidRDefault="00932D30" w:rsidP="00F811D6">
      <w:pPr>
        <w:contextualSpacing/>
        <w:jc w:val="both"/>
        <w:rPr>
          <w:rFonts w:ascii="Arial" w:hAnsi="Arial" w:cs="Arial"/>
          <w:bCs/>
          <w:sz w:val="22"/>
          <w:szCs w:val="22"/>
        </w:rPr>
      </w:pPr>
      <w:r w:rsidRPr="00646C86">
        <w:rPr>
          <w:rFonts w:ascii="Arial" w:hAnsi="Arial" w:cs="Arial"/>
          <w:bCs/>
          <w:sz w:val="22"/>
          <w:szCs w:val="22"/>
        </w:rPr>
        <w:t>8</w:t>
      </w:r>
      <w:r w:rsidR="003F3E0D" w:rsidRPr="00646C86">
        <w:rPr>
          <w:rFonts w:ascii="Arial" w:hAnsi="Arial" w:cs="Arial"/>
          <w:bCs/>
          <w:sz w:val="22"/>
          <w:szCs w:val="22"/>
        </w:rPr>
        <w:t>.</w:t>
      </w:r>
      <w:r w:rsidR="00162915" w:rsidRPr="00646C86">
        <w:rPr>
          <w:rFonts w:ascii="Arial" w:hAnsi="Arial" w:cs="Arial"/>
          <w:bCs/>
          <w:sz w:val="22"/>
          <w:szCs w:val="22"/>
        </w:rPr>
        <w:t>3 -</w:t>
      </w:r>
      <w:r w:rsidR="0052387E" w:rsidRPr="00646C86">
        <w:rPr>
          <w:rFonts w:ascii="Arial" w:hAnsi="Arial" w:cs="Arial"/>
          <w:bCs/>
          <w:sz w:val="22"/>
          <w:szCs w:val="22"/>
        </w:rPr>
        <w:t xml:space="preserve"> A licitante deverá apresentar-se para credenciamento junto a </w:t>
      </w:r>
      <w:proofErr w:type="spellStart"/>
      <w:r w:rsidR="0052387E" w:rsidRPr="00646C86">
        <w:rPr>
          <w:rFonts w:ascii="Arial" w:hAnsi="Arial" w:cs="Arial"/>
          <w:bCs/>
          <w:sz w:val="22"/>
          <w:szCs w:val="22"/>
        </w:rPr>
        <w:t>Pregoeira</w:t>
      </w:r>
      <w:proofErr w:type="spellEnd"/>
      <w:r w:rsidR="0052387E" w:rsidRPr="00646C86">
        <w:rPr>
          <w:rFonts w:ascii="Arial" w:hAnsi="Arial" w:cs="Arial"/>
          <w:bCs/>
          <w:sz w:val="22"/>
          <w:szCs w:val="22"/>
        </w:rPr>
        <w:t xml:space="preserve"> com apenas um representante legal que, devidamente identificado e credenciado por meio legal, será o único admitido a intervir no procedimento licitatório, no interesse da representada.</w:t>
      </w:r>
    </w:p>
    <w:p w:rsidR="00EF4037" w:rsidRPr="00646C86" w:rsidRDefault="00932D30" w:rsidP="00F811D6">
      <w:pPr>
        <w:contextualSpacing/>
        <w:jc w:val="both"/>
        <w:rPr>
          <w:rFonts w:ascii="Arial" w:hAnsi="Arial" w:cs="Arial"/>
          <w:bCs/>
          <w:sz w:val="22"/>
          <w:szCs w:val="22"/>
        </w:rPr>
      </w:pPr>
      <w:r w:rsidRPr="00646C86">
        <w:rPr>
          <w:rFonts w:ascii="Arial" w:hAnsi="Arial" w:cs="Arial"/>
          <w:bCs/>
          <w:sz w:val="22"/>
          <w:szCs w:val="22"/>
        </w:rPr>
        <w:t>8</w:t>
      </w:r>
      <w:r w:rsidR="0042579A" w:rsidRPr="00646C86">
        <w:rPr>
          <w:rFonts w:ascii="Arial" w:hAnsi="Arial" w:cs="Arial"/>
          <w:bCs/>
          <w:sz w:val="22"/>
          <w:szCs w:val="22"/>
        </w:rPr>
        <w:t xml:space="preserve">.3.1 - </w:t>
      </w:r>
      <w:r w:rsidR="00EF4037" w:rsidRPr="00646C86">
        <w:rPr>
          <w:rFonts w:ascii="Arial" w:hAnsi="Arial" w:cs="Arial"/>
          <w:bCs/>
          <w:sz w:val="22"/>
          <w:szCs w:val="22"/>
        </w:rPr>
        <w:t>A identificação do Representante Legal ou do Procurador da Empresa Licitante será realizada mediante a apresentação do Documento de Credenciamento e da Carteira de Identidade, com foto, ou outro documento equivalente com foto.</w:t>
      </w:r>
    </w:p>
    <w:p w:rsidR="0052387E" w:rsidRPr="00646C86" w:rsidRDefault="00932D30" w:rsidP="00F811D6">
      <w:pPr>
        <w:contextualSpacing/>
        <w:jc w:val="both"/>
        <w:rPr>
          <w:rFonts w:ascii="Arial" w:hAnsi="Arial" w:cs="Arial"/>
          <w:bCs/>
          <w:sz w:val="22"/>
          <w:szCs w:val="22"/>
        </w:rPr>
      </w:pPr>
      <w:r w:rsidRPr="00646C86">
        <w:rPr>
          <w:rFonts w:ascii="Arial" w:hAnsi="Arial" w:cs="Arial"/>
          <w:bCs/>
          <w:sz w:val="22"/>
          <w:szCs w:val="22"/>
        </w:rPr>
        <w:t>8</w:t>
      </w:r>
      <w:r w:rsidR="00162915" w:rsidRPr="00646C86">
        <w:rPr>
          <w:rFonts w:ascii="Arial" w:hAnsi="Arial" w:cs="Arial"/>
          <w:bCs/>
          <w:sz w:val="22"/>
          <w:szCs w:val="22"/>
        </w:rPr>
        <w:t>.4 -</w:t>
      </w:r>
      <w:r w:rsidR="0052387E" w:rsidRPr="00646C86">
        <w:rPr>
          <w:rFonts w:ascii="Arial" w:hAnsi="Arial" w:cs="Arial"/>
          <w:bCs/>
          <w:sz w:val="22"/>
          <w:szCs w:val="22"/>
        </w:rPr>
        <w:t xml:space="preserve"> A documentação referente ao credenciamento deverá ser apresentada fora dos envelopes. </w:t>
      </w:r>
    </w:p>
    <w:p w:rsidR="0052387E" w:rsidRPr="00646C86" w:rsidRDefault="00932D30" w:rsidP="00F811D6">
      <w:pPr>
        <w:contextualSpacing/>
        <w:jc w:val="both"/>
        <w:rPr>
          <w:rFonts w:ascii="Arial" w:hAnsi="Arial" w:cs="Arial"/>
          <w:b/>
          <w:sz w:val="22"/>
          <w:szCs w:val="22"/>
        </w:rPr>
      </w:pPr>
      <w:r w:rsidRPr="00646C86">
        <w:rPr>
          <w:rFonts w:ascii="Arial" w:hAnsi="Arial" w:cs="Arial"/>
          <w:b/>
          <w:sz w:val="22"/>
          <w:szCs w:val="22"/>
        </w:rPr>
        <w:t>8</w:t>
      </w:r>
      <w:r w:rsidR="0042579A" w:rsidRPr="00646C86">
        <w:rPr>
          <w:rFonts w:ascii="Arial" w:hAnsi="Arial" w:cs="Arial"/>
          <w:b/>
          <w:sz w:val="22"/>
          <w:szCs w:val="22"/>
        </w:rPr>
        <w:t>.5 -</w:t>
      </w:r>
      <w:r w:rsidR="0052387E" w:rsidRPr="00646C86">
        <w:rPr>
          <w:rFonts w:ascii="Arial" w:hAnsi="Arial" w:cs="Arial"/>
          <w:b/>
          <w:sz w:val="22"/>
          <w:szCs w:val="22"/>
        </w:rPr>
        <w:t xml:space="preserve"> O credenciamento será efetuado da seguinte forma:</w:t>
      </w:r>
    </w:p>
    <w:p w:rsidR="0052387E" w:rsidRPr="00646C86" w:rsidRDefault="0052387E" w:rsidP="00F811D6">
      <w:pPr>
        <w:contextualSpacing/>
        <w:jc w:val="both"/>
        <w:rPr>
          <w:rFonts w:ascii="Arial" w:hAnsi="Arial" w:cs="Arial"/>
          <w:sz w:val="22"/>
          <w:szCs w:val="22"/>
        </w:rPr>
      </w:pPr>
      <w:r w:rsidRPr="00646C86">
        <w:rPr>
          <w:rFonts w:ascii="Arial" w:hAnsi="Arial" w:cs="Arial"/>
          <w:b/>
          <w:sz w:val="22"/>
          <w:szCs w:val="22"/>
        </w:rPr>
        <w:t>a)</w:t>
      </w:r>
      <w:r w:rsidRPr="00646C86">
        <w:rPr>
          <w:rFonts w:ascii="Arial" w:hAnsi="Arial" w:cs="Arial"/>
          <w:sz w:val="22"/>
          <w:szCs w:val="22"/>
        </w:rPr>
        <w:t xml:space="preserve"> se </w:t>
      </w:r>
      <w:r w:rsidRPr="00646C86">
        <w:rPr>
          <w:rFonts w:ascii="Arial" w:hAnsi="Arial" w:cs="Arial"/>
          <w:sz w:val="22"/>
          <w:szCs w:val="22"/>
          <w:u w:val="single"/>
        </w:rPr>
        <w:t>dirigente,</w:t>
      </w:r>
      <w:r w:rsidRPr="00646C86">
        <w:rPr>
          <w:rFonts w:ascii="Arial" w:hAnsi="Arial" w:cs="Arial"/>
          <w:snapToGrid w:val="0"/>
          <w:sz w:val="22"/>
          <w:szCs w:val="22"/>
          <w:u w:val="single"/>
        </w:rPr>
        <w:t xml:space="preserve"> proprietário, sócio ou assemelhado</w:t>
      </w:r>
      <w:r w:rsidRPr="00646C86">
        <w:rPr>
          <w:rFonts w:ascii="Arial" w:hAnsi="Arial" w:cs="Arial"/>
          <w:snapToGrid w:val="0"/>
          <w:sz w:val="22"/>
          <w:szCs w:val="22"/>
        </w:rPr>
        <w:t xml:space="preserve"> da empresa proponente, deverá este apresentar cópia do respectivo Estatuto ou Contrato Social em vigor, devidamente registrado; em se tratando de </w:t>
      </w:r>
      <w:r w:rsidRPr="00646C86">
        <w:rPr>
          <w:rFonts w:ascii="Arial" w:hAnsi="Arial" w:cs="Arial"/>
          <w:snapToGrid w:val="0"/>
          <w:sz w:val="22"/>
          <w:szCs w:val="22"/>
          <w:u w:val="single"/>
        </w:rPr>
        <w:t>sociedade comercial</w:t>
      </w:r>
      <w:r w:rsidRPr="00646C86">
        <w:rPr>
          <w:rFonts w:ascii="Arial" w:hAnsi="Arial" w:cs="Arial"/>
          <w:snapToGrid w:val="0"/>
          <w:sz w:val="22"/>
          <w:szCs w:val="22"/>
        </w:rPr>
        <w:t xml:space="preserve">, e, no caso de sociedade por ações, acompanhado de documento de eleição de seus administradores; no caso de </w:t>
      </w:r>
      <w:r w:rsidRPr="00646C86">
        <w:rPr>
          <w:rFonts w:ascii="Arial" w:hAnsi="Arial" w:cs="Arial"/>
          <w:snapToGrid w:val="0"/>
          <w:sz w:val="22"/>
          <w:szCs w:val="22"/>
          <w:u w:val="single"/>
        </w:rPr>
        <w:t>sociedade civil</w:t>
      </w:r>
      <w:r w:rsidRPr="00646C86">
        <w:rPr>
          <w:rFonts w:ascii="Arial" w:hAnsi="Arial" w:cs="Arial"/>
          <w:snapToGrid w:val="0"/>
          <w:sz w:val="22"/>
          <w:szCs w:val="22"/>
        </w:rPr>
        <w:t xml:space="preserve">, inscrição do ato constitutivo, acompanhado de prova de diretoria em exercício; em se tratando de empresa ou sociedade estrangeira em funcionamento no País, decreto de autorização, no qual estejam expressos seus poderes para exercerem direitos e assumir obrigações em decorrência de tal investidura </w:t>
      </w:r>
      <w:r w:rsidRPr="00646C86">
        <w:rPr>
          <w:rFonts w:ascii="Arial" w:hAnsi="Arial" w:cs="Arial"/>
          <w:sz w:val="22"/>
          <w:szCs w:val="22"/>
        </w:rPr>
        <w:t>e para prática de todos os demais atos inerentes ao certame. Obrigatória á de documento de identidade.</w:t>
      </w:r>
      <w:r w:rsidRPr="00646C86">
        <w:rPr>
          <w:rFonts w:ascii="Arial" w:hAnsi="Arial" w:cs="Arial"/>
          <w:sz w:val="22"/>
          <w:szCs w:val="22"/>
        </w:rPr>
        <w:cr/>
      </w:r>
      <w:r w:rsidRPr="00646C86">
        <w:rPr>
          <w:rFonts w:ascii="Arial" w:hAnsi="Arial" w:cs="Arial"/>
          <w:b/>
          <w:sz w:val="22"/>
          <w:szCs w:val="22"/>
        </w:rPr>
        <w:t>b)</w:t>
      </w:r>
      <w:r w:rsidRPr="00646C86">
        <w:rPr>
          <w:rFonts w:ascii="Arial" w:hAnsi="Arial" w:cs="Arial"/>
          <w:sz w:val="22"/>
          <w:szCs w:val="22"/>
        </w:rPr>
        <w:t xml:space="preserve"> se representante legal, deverá apresentar:</w:t>
      </w:r>
    </w:p>
    <w:p w:rsidR="0052387E" w:rsidRPr="00646C86" w:rsidRDefault="0052387E" w:rsidP="00F811D6">
      <w:pPr>
        <w:contextualSpacing/>
        <w:jc w:val="both"/>
        <w:rPr>
          <w:rFonts w:ascii="Arial" w:hAnsi="Arial" w:cs="Arial"/>
          <w:sz w:val="22"/>
          <w:szCs w:val="22"/>
          <w:u w:val="single"/>
        </w:rPr>
      </w:pPr>
      <w:proofErr w:type="gramStart"/>
      <w:r w:rsidRPr="00646C86">
        <w:rPr>
          <w:rFonts w:ascii="Arial" w:hAnsi="Arial" w:cs="Arial"/>
          <w:b/>
          <w:sz w:val="22"/>
          <w:szCs w:val="22"/>
        </w:rPr>
        <w:t>b.</w:t>
      </w:r>
      <w:proofErr w:type="gramEnd"/>
      <w:r w:rsidRPr="00646C86">
        <w:rPr>
          <w:rFonts w:ascii="Arial" w:hAnsi="Arial" w:cs="Arial"/>
          <w:b/>
          <w:sz w:val="22"/>
          <w:szCs w:val="22"/>
        </w:rPr>
        <w:t>1)</w:t>
      </w:r>
      <w:r w:rsidRPr="00646C86">
        <w:rPr>
          <w:rFonts w:ascii="Arial" w:hAnsi="Arial" w:cs="Arial"/>
          <w:sz w:val="22"/>
          <w:szCs w:val="22"/>
        </w:rPr>
        <w:t xml:space="preserve"> procuração por instrumento público ou particular, com firma reconhecida em cartório,  acompanhado do ato constitutivo da empresa, que comprove a legitimidade do outorgante. Se o reconhecimento </w:t>
      </w:r>
      <w:r w:rsidR="0042579A" w:rsidRPr="00646C86">
        <w:rPr>
          <w:rFonts w:ascii="Arial" w:hAnsi="Arial" w:cs="Arial"/>
          <w:sz w:val="22"/>
          <w:szCs w:val="22"/>
        </w:rPr>
        <w:t xml:space="preserve">apresentação </w:t>
      </w:r>
      <w:r w:rsidRPr="00646C86">
        <w:rPr>
          <w:rFonts w:ascii="Arial" w:hAnsi="Arial" w:cs="Arial"/>
          <w:sz w:val="22"/>
          <w:szCs w:val="22"/>
        </w:rPr>
        <w:t xml:space="preserve">de firma na procuração for do outorgante assinando expressamente pela empresa, fica dispensada da apresentação do ato constitutivo, vez que o cartório já o terá examinado e verificado a legitimidade do signatário, deverá ainda constar a indicação de amplos poderes para dar lance(s) em licitação pública. Obrigatória </w:t>
      </w:r>
      <w:proofErr w:type="gramStart"/>
      <w:r w:rsidRPr="00646C86">
        <w:rPr>
          <w:rFonts w:ascii="Arial" w:hAnsi="Arial" w:cs="Arial"/>
          <w:sz w:val="22"/>
          <w:szCs w:val="22"/>
        </w:rPr>
        <w:t>a</w:t>
      </w:r>
      <w:proofErr w:type="gramEnd"/>
      <w:r w:rsidRPr="00646C86">
        <w:rPr>
          <w:rFonts w:ascii="Arial" w:hAnsi="Arial" w:cs="Arial"/>
          <w:sz w:val="22"/>
          <w:szCs w:val="22"/>
        </w:rPr>
        <w:t xml:space="preserve"> apresentação de documento de identidade; </w:t>
      </w:r>
      <w:r w:rsidRPr="00646C86">
        <w:rPr>
          <w:rFonts w:ascii="Arial" w:hAnsi="Arial" w:cs="Arial"/>
          <w:sz w:val="22"/>
          <w:szCs w:val="22"/>
          <w:u w:val="single"/>
        </w:rPr>
        <w:t>ou</w:t>
      </w:r>
    </w:p>
    <w:p w:rsidR="0052387E" w:rsidRPr="00646C86" w:rsidRDefault="0052387E" w:rsidP="00F811D6">
      <w:pPr>
        <w:contextualSpacing/>
        <w:jc w:val="both"/>
        <w:rPr>
          <w:rFonts w:ascii="Arial" w:hAnsi="Arial" w:cs="Arial"/>
          <w:sz w:val="22"/>
          <w:szCs w:val="22"/>
        </w:rPr>
      </w:pPr>
      <w:proofErr w:type="gramStart"/>
      <w:r w:rsidRPr="00646C86">
        <w:rPr>
          <w:rFonts w:ascii="Arial" w:hAnsi="Arial" w:cs="Arial"/>
          <w:b/>
          <w:sz w:val="22"/>
          <w:szCs w:val="22"/>
        </w:rPr>
        <w:t>b.</w:t>
      </w:r>
      <w:proofErr w:type="gramEnd"/>
      <w:r w:rsidRPr="00646C86">
        <w:rPr>
          <w:rFonts w:ascii="Arial" w:hAnsi="Arial" w:cs="Arial"/>
          <w:b/>
          <w:sz w:val="22"/>
          <w:szCs w:val="22"/>
        </w:rPr>
        <w:t>2)</w:t>
      </w:r>
      <w:r w:rsidRPr="00646C86">
        <w:rPr>
          <w:rFonts w:ascii="Arial" w:hAnsi="Arial" w:cs="Arial"/>
          <w:sz w:val="22"/>
          <w:szCs w:val="22"/>
        </w:rPr>
        <w:t xml:space="preserve"> termo de credenciamento (confo</w:t>
      </w:r>
      <w:r w:rsidR="0038153B" w:rsidRPr="00646C86">
        <w:rPr>
          <w:rFonts w:ascii="Arial" w:hAnsi="Arial" w:cs="Arial"/>
          <w:sz w:val="22"/>
          <w:szCs w:val="22"/>
        </w:rPr>
        <w:t xml:space="preserve">rme modelo no </w:t>
      </w:r>
      <w:r w:rsidR="006873FD" w:rsidRPr="00646C86">
        <w:rPr>
          <w:rFonts w:ascii="Arial" w:hAnsi="Arial" w:cs="Arial"/>
          <w:sz w:val="22"/>
          <w:szCs w:val="22"/>
        </w:rPr>
        <w:t>Anexo III</w:t>
      </w:r>
      <w:r w:rsidRPr="00646C86">
        <w:rPr>
          <w:rFonts w:ascii="Arial" w:hAnsi="Arial" w:cs="Arial"/>
          <w:sz w:val="22"/>
          <w:szCs w:val="22"/>
        </w:rPr>
        <w:t xml:space="preserve"> deste edital) outorgado pelo(s) representante(s) legais, da licitante, comprovando a existência dos necessários poderes para </w:t>
      </w:r>
      <w:r w:rsidRPr="00646C86">
        <w:rPr>
          <w:rFonts w:ascii="Arial" w:hAnsi="Arial" w:cs="Arial"/>
          <w:sz w:val="22"/>
          <w:szCs w:val="22"/>
        </w:rPr>
        <w:lastRenderedPageBreak/>
        <w:t xml:space="preserve">formulação de propostas e para prática de todos os demais atos inerentes ao certame. </w:t>
      </w:r>
      <w:r w:rsidRPr="00646C86">
        <w:rPr>
          <w:rFonts w:ascii="Arial" w:hAnsi="Arial" w:cs="Arial"/>
          <w:sz w:val="22"/>
          <w:szCs w:val="22"/>
          <w:u w:val="single"/>
        </w:rPr>
        <w:t>Deverá ser acompanhado do ato de investidura do outorgante como dirigente da empresa.</w:t>
      </w:r>
      <w:r w:rsidRPr="00646C86">
        <w:rPr>
          <w:rFonts w:ascii="Arial" w:hAnsi="Arial" w:cs="Arial"/>
          <w:sz w:val="22"/>
          <w:szCs w:val="22"/>
        </w:rPr>
        <w:t xml:space="preserve"> Obrigatória </w:t>
      </w:r>
      <w:proofErr w:type="gramStart"/>
      <w:r w:rsidRPr="00646C86">
        <w:rPr>
          <w:rFonts w:ascii="Arial" w:hAnsi="Arial" w:cs="Arial"/>
          <w:sz w:val="22"/>
          <w:szCs w:val="22"/>
        </w:rPr>
        <w:t>a</w:t>
      </w:r>
      <w:proofErr w:type="gramEnd"/>
      <w:r w:rsidRPr="00646C86">
        <w:rPr>
          <w:rFonts w:ascii="Arial" w:hAnsi="Arial" w:cs="Arial"/>
          <w:sz w:val="22"/>
          <w:szCs w:val="22"/>
        </w:rPr>
        <w:t xml:space="preserve"> apresentação de documento de identidade.</w:t>
      </w:r>
      <w:r w:rsidRPr="00646C86">
        <w:rPr>
          <w:rFonts w:ascii="Arial" w:hAnsi="Arial" w:cs="Arial"/>
          <w:sz w:val="22"/>
          <w:szCs w:val="22"/>
        </w:rPr>
        <w:cr/>
      </w:r>
      <w:r w:rsidRPr="00646C86">
        <w:rPr>
          <w:rFonts w:ascii="Arial" w:hAnsi="Arial" w:cs="Arial"/>
          <w:b/>
          <w:sz w:val="22"/>
          <w:szCs w:val="22"/>
        </w:rPr>
        <w:t>c)</w:t>
      </w:r>
      <w:r w:rsidRPr="00646C86">
        <w:rPr>
          <w:rFonts w:ascii="Arial" w:hAnsi="Arial" w:cs="Arial"/>
          <w:sz w:val="22"/>
          <w:szCs w:val="22"/>
        </w:rPr>
        <w:t xml:space="preserve"> se </w:t>
      </w:r>
      <w:r w:rsidRPr="00646C86">
        <w:rPr>
          <w:rFonts w:ascii="Arial" w:hAnsi="Arial" w:cs="Arial"/>
          <w:sz w:val="22"/>
          <w:szCs w:val="22"/>
          <w:u w:val="single"/>
        </w:rPr>
        <w:t>empresa individual</w:t>
      </w:r>
      <w:r w:rsidRPr="00646C86">
        <w:rPr>
          <w:rFonts w:ascii="Arial" w:hAnsi="Arial" w:cs="Arial"/>
          <w:sz w:val="22"/>
          <w:szCs w:val="22"/>
        </w:rPr>
        <w:t>, o registro comercial, devidamente registrado;</w:t>
      </w:r>
    </w:p>
    <w:p w:rsidR="00217815" w:rsidRPr="00646C86" w:rsidRDefault="00217815" w:rsidP="00F811D6">
      <w:pPr>
        <w:contextualSpacing/>
        <w:jc w:val="both"/>
        <w:rPr>
          <w:rFonts w:ascii="Arial" w:hAnsi="Arial" w:cs="Arial"/>
          <w:sz w:val="22"/>
          <w:szCs w:val="22"/>
        </w:rPr>
      </w:pPr>
      <w:r w:rsidRPr="00646C86">
        <w:rPr>
          <w:rFonts w:ascii="Arial" w:hAnsi="Arial" w:cs="Arial"/>
          <w:b/>
          <w:sz w:val="22"/>
          <w:szCs w:val="22"/>
        </w:rPr>
        <w:t xml:space="preserve">d) </w:t>
      </w:r>
      <w:r w:rsidRPr="00646C86">
        <w:rPr>
          <w:rFonts w:ascii="Arial" w:hAnsi="Arial" w:cs="Arial"/>
          <w:sz w:val="22"/>
          <w:szCs w:val="22"/>
        </w:rPr>
        <w:t xml:space="preserve">Se Micro Empresa ou Empresa de Pequeno Porte e desejar usufruir dos benefícios da Lei Complementar 123 </w:t>
      </w:r>
      <w:r w:rsidR="006873FD" w:rsidRPr="00646C86">
        <w:rPr>
          <w:rFonts w:ascii="Arial" w:hAnsi="Arial" w:cs="Arial"/>
          <w:sz w:val="22"/>
          <w:szCs w:val="22"/>
        </w:rPr>
        <w:t>devera apresentar Anexo IV</w:t>
      </w:r>
    </w:p>
    <w:p w:rsidR="00217815" w:rsidRPr="00646C86" w:rsidRDefault="00217815" w:rsidP="00F811D6">
      <w:pPr>
        <w:contextualSpacing/>
        <w:jc w:val="both"/>
        <w:rPr>
          <w:rFonts w:ascii="Arial" w:hAnsi="Arial" w:cs="Arial"/>
          <w:sz w:val="22"/>
          <w:szCs w:val="22"/>
        </w:rPr>
      </w:pPr>
      <w:proofErr w:type="gramStart"/>
      <w:r w:rsidRPr="00646C86">
        <w:rPr>
          <w:rFonts w:ascii="Arial" w:hAnsi="Arial" w:cs="Arial"/>
          <w:b/>
          <w:sz w:val="22"/>
          <w:szCs w:val="22"/>
        </w:rPr>
        <w:t>d.</w:t>
      </w:r>
      <w:proofErr w:type="gramEnd"/>
      <w:r w:rsidRPr="00646C86">
        <w:rPr>
          <w:rFonts w:ascii="Arial" w:hAnsi="Arial" w:cs="Arial"/>
          <w:b/>
          <w:sz w:val="22"/>
          <w:szCs w:val="22"/>
        </w:rPr>
        <w:t xml:space="preserve">1) </w:t>
      </w:r>
      <w:r w:rsidRPr="00646C86">
        <w:rPr>
          <w:rFonts w:ascii="Arial" w:hAnsi="Arial" w:cs="Arial"/>
          <w:sz w:val="22"/>
          <w:szCs w:val="22"/>
        </w:rPr>
        <w:t xml:space="preserve">Em caso de não apresentação da declaração, excluirá a licitante dos benefícios da lei Nº 123, no entanto poderá participar de todas as demais </w:t>
      </w:r>
      <w:r w:rsidR="002E23EA" w:rsidRPr="00646C86">
        <w:rPr>
          <w:rFonts w:ascii="Arial" w:hAnsi="Arial" w:cs="Arial"/>
          <w:sz w:val="22"/>
          <w:szCs w:val="22"/>
        </w:rPr>
        <w:t>etapas do pregão.</w:t>
      </w:r>
    </w:p>
    <w:p w:rsidR="006534BB" w:rsidRPr="00646C86" w:rsidRDefault="006534BB" w:rsidP="00F811D6">
      <w:pPr>
        <w:contextualSpacing/>
        <w:jc w:val="both"/>
        <w:rPr>
          <w:rFonts w:ascii="Arial" w:hAnsi="Arial" w:cs="Arial"/>
          <w:sz w:val="22"/>
          <w:szCs w:val="22"/>
        </w:rPr>
      </w:pPr>
      <w:r w:rsidRPr="00646C86">
        <w:rPr>
          <w:rFonts w:ascii="Arial" w:hAnsi="Arial" w:cs="Arial"/>
          <w:b/>
          <w:sz w:val="22"/>
          <w:szCs w:val="22"/>
        </w:rPr>
        <w:t xml:space="preserve">e) </w:t>
      </w:r>
      <w:r w:rsidRPr="00646C86">
        <w:rPr>
          <w:rFonts w:ascii="Arial" w:hAnsi="Arial" w:cs="Arial"/>
          <w:sz w:val="22"/>
          <w:szCs w:val="22"/>
        </w:rPr>
        <w:t>Modelo de credenciamento que cump</w:t>
      </w:r>
      <w:r w:rsidR="006873FD" w:rsidRPr="00646C86">
        <w:rPr>
          <w:rFonts w:ascii="Arial" w:hAnsi="Arial" w:cs="Arial"/>
          <w:sz w:val="22"/>
          <w:szCs w:val="22"/>
        </w:rPr>
        <w:t>rimento Anexo VII</w:t>
      </w:r>
    </w:p>
    <w:p w:rsidR="0052387E" w:rsidRPr="00646C86" w:rsidRDefault="00932D30" w:rsidP="00F811D6">
      <w:pPr>
        <w:contextualSpacing/>
        <w:jc w:val="both"/>
        <w:rPr>
          <w:rFonts w:ascii="Arial" w:hAnsi="Arial" w:cs="Arial"/>
          <w:sz w:val="22"/>
          <w:szCs w:val="22"/>
        </w:rPr>
      </w:pPr>
      <w:r w:rsidRPr="00646C86">
        <w:rPr>
          <w:rFonts w:ascii="Arial" w:hAnsi="Arial" w:cs="Arial"/>
          <w:b/>
          <w:snapToGrid w:val="0"/>
          <w:sz w:val="22"/>
          <w:szCs w:val="22"/>
        </w:rPr>
        <w:t>8</w:t>
      </w:r>
      <w:r w:rsidR="0042579A" w:rsidRPr="00646C86">
        <w:rPr>
          <w:rFonts w:ascii="Arial" w:hAnsi="Arial" w:cs="Arial"/>
          <w:b/>
          <w:snapToGrid w:val="0"/>
          <w:sz w:val="22"/>
          <w:szCs w:val="22"/>
        </w:rPr>
        <w:t>.6</w:t>
      </w:r>
      <w:r w:rsidR="0052387E" w:rsidRPr="00646C86">
        <w:rPr>
          <w:rFonts w:ascii="Arial" w:hAnsi="Arial" w:cs="Arial"/>
          <w:b/>
          <w:snapToGrid w:val="0"/>
          <w:sz w:val="22"/>
          <w:szCs w:val="22"/>
        </w:rPr>
        <w:t>.</w:t>
      </w:r>
      <w:r w:rsidR="0042579A" w:rsidRPr="00646C86">
        <w:rPr>
          <w:rFonts w:ascii="Arial" w:hAnsi="Arial" w:cs="Arial"/>
          <w:snapToGrid w:val="0"/>
          <w:sz w:val="22"/>
          <w:szCs w:val="22"/>
        </w:rPr>
        <w:t xml:space="preserve"> -</w:t>
      </w:r>
      <w:r w:rsidR="0052387E" w:rsidRPr="00646C86">
        <w:rPr>
          <w:rFonts w:ascii="Arial" w:hAnsi="Arial" w:cs="Arial"/>
          <w:snapToGrid w:val="0"/>
          <w:sz w:val="22"/>
          <w:szCs w:val="22"/>
        </w:rPr>
        <w:t xml:space="preserve"> C</w:t>
      </w:r>
      <w:r w:rsidR="0052387E" w:rsidRPr="00646C86">
        <w:rPr>
          <w:rFonts w:ascii="Arial" w:hAnsi="Arial" w:cs="Arial"/>
          <w:sz w:val="22"/>
          <w:szCs w:val="22"/>
        </w:rPr>
        <w:t>aso o contrato social ou o estatuto determinem que mais de uma pessoa deva assinar o credenciamento para o representante da empresa, a falta de qualquer uma delas invalida o documento para os fins deste procedimento licitatório.</w:t>
      </w:r>
    </w:p>
    <w:p w:rsidR="0052387E" w:rsidRPr="00646C86" w:rsidRDefault="00932D30" w:rsidP="00F811D6">
      <w:pPr>
        <w:contextualSpacing/>
        <w:jc w:val="both"/>
        <w:rPr>
          <w:rFonts w:ascii="Arial" w:hAnsi="Arial" w:cs="Arial"/>
          <w:b/>
          <w:snapToGrid w:val="0"/>
          <w:sz w:val="22"/>
          <w:szCs w:val="22"/>
        </w:rPr>
      </w:pPr>
      <w:r w:rsidRPr="00646C86">
        <w:rPr>
          <w:rFonts w:ascii="Arial" w:hAnsi="Arial" w:cs="Arial"/>
          <w:b/>
          <w:snapToGrid w:val="0"/>
          <w:sz w:val="22"/>
          <w:szCs w:val="22"/>
        </w:rPr>
        <w:t>8</w:t>
      </w:r>
      <w:r w:rsidR="0042579A" w:rsidRPr="00646C86">
        <w:rPr>
          <w:rFonts w:ascii="Arial" w:hAnsi="Arial" w:cs="Arial"/>
          <w:b/>
          <w:snapToGrid w:val="0"/>
          <w:sz w:val="22"/>
          <w:szCs w:val="22"/>
        </w:rPr>
        <w:t>.7</w:t>
      </w:r>
      <w:r w:rsidR="0042579A" w:rsidRPr="00646C86">
        <w:rPr>
          <w:rFonts w:ascii="Arial" w:hAnsi="Arial" w:cs="Arial"/>
          <w:snapToGrid w:val="0"/>
          <w:sz w:val="22"/>
          <w:szCs w:val="22"/>
        </w:rPr>
        <w:t xml:space="preserve"> -</w:t>
      </w:r>
      <w:r w:rsidR="0091719B" w:rsidRPr="00646C86">
        <w:rPr>
          <w:rFonts w:ascii="Arial" w:hAnsi="Arial" w:cs="Arial"/>
          <w:snapToGrid w:val="0"/>
          <w:sz w:val="22"/>
          <w:szCs w:val="22"/>
        </w:rPr>
        <w:t xml:space="preserve"> Para exercer o direito</w:t>
      </w:r>
      <w:r w:rsidR="0052387E" w:rsidRPr="00646C86">
        <w:rPr>
          <w:rFonts w:ascii="Arial" w:hAnsi="Arial" w:cs="Arial"/>
          <w:snapToGrid w:val="0"/>
          <w:sz w:val="22"/>
          <w:szCs w:val="22"/>
        </w:rPr>
        <w:t xml:space="preserve"> de ofertar lances e/ou manifestar intenção de recorrer, é obrigatório à presença da licitante ou de seu representante em todas as sessões públicas referentes à licitação.</w:t>
      </w:r>
    </w:p>
    <w:p w:rsidR="00EF4037" w:rsidRPr="00646C86" w:rsidRDefault="00932D30" w:rsidP="00F811D6">
      <w:pPr>
        <w:contextualSpacing/>
        <w:jc w:val="both"/>
        <w:rPr>
          <w:rFonts w:ascii="Arial" w:hAnsi="Arial" w:cs="Arial"/>
          <w:snapToGrid w:val="0"/>
          <w:sz w:val="22"/>
          <w:szCs w:val="22"/>
        </w:rPr>
      </w:pPr>
      <w:r w:rsidRPr="00646C86">
        <w:rPr>
          <w:rFonts w:ascii="Arial" w:hAnsi="Arial" w:cs="Arial"/>
          <w:b/>
          <w:snapToGrid w:val="0"/>
          <w:sz w:val="22"/>
          <w:szCs w:val="22"/>
        </w:rPr>
        <w:t>8</w:t>
      </w:r>
      <w:r w:rsidR="00EF4037" w:rsidRPr="00646C86">
        <w:rPr>
          <w:rFonts w:ascii="Arial" w:hAnsi="Arial" w:cs="Arial"/>
          <w:b/>
          <w:snapToGrid w:val="0"/>
          <w:sz w:val="22"/>
          <w:szCs w:val="22"/>
        </w:rPr>
        <w:t>.8</w:t>
      </w:r>
      <w:r w:rsidR="00EF4037" w:rsidRPr="00646C86">
        <w:rPr>
          <w:rFonts w:ascii="Arial" w:hAnsi="Arial" w:cs="Arial"/>
          <w:snapToGrid w:val="0"/>
          <w:sz w:val="22"/>
          <w:szCs w:val="22"/>
        </w:rPr>
        <w:t xml:space="preserve"> - A ausência do Credenciado, em qualquer momento da Sessão Pública, importará a imediata exclusão da Empresa Licitante por ele Representada, salvo autorização expressa do Pregoeiro.</w:t>
      </w:r>
    </w:p>
    <w:p w:rsidR="00EF4037" w:rsidRPr="00646C86" w:rsidRDefault="00932D30" w:rsidP="00F811D6">
      <w:pPr>
        <w:contextualSpacing/>
        <w:jc w:val="both"/>
        <w:rPr>
          <w:rFonts w:ascii="Arial" w:hAnsi="Arial" w:cs="Arial"/>
          <w:snapToGrid w:val="0"/>
          <w:sz w:val="22"/>
          <w:szCs w:val="22"/>
        </w:rPr>
      </w:pPr>
      <w:r w:rsidRPr="00646C86">
        <w:rPr>
          <w:rFonts w:ascii="Arial" w:hAnsi="Arial" w:cs="Arial"/>
          <w:b/>
          <w:snapToGrid w:val="0"/>
          <w:sz w:val="22"/>
          <w:szCs w:val="22"/>
        </w:rPr>
        <w:t>8</w:t>
      </w:r>
      <w:r w:rsidR="00EF4037" w:rsidRPr="00646C86">
        <w:rPr>
          <w:rFonts w:ascii="Arial" w:hAnsi="Arial" w:cs="Arial"/>
          <w:b/>
          <w:snapToGrid w:val="0"/>
          <w:sz w:val="22"/>
          <w:szCs w:val="22"/>
        </w:rPr>
        <w:t>.8.1</w:t>
      </w:r>
      <w:r w:rsidR="00EF4037" w:rsidRPr="00646C86">
        <w:rPr>
          <w:rFonts w:ascii="Arial" w:hAnsi="Arial" w:cs="Arial"/>
          <w:snapToGrid w:val="0"/>
          <w:sz w:val="22"/>
          <w:szCs w:val="22"/>
        </w:rPr>
        <w:t xml:space="preserve"> - Nesta hipótese, em que o Pregoeiro admitir a participação da Empresa Licitante embora ausente seu Representante credenciado, esta ficará excluída da etapa de lances verbais e será mantido o seu preço apresentado na proposta escrita para efeito de ordenação das propostas e apuração do menor preço.</w:t>
      </w:r>
    </w:p>
    <w:p w:rsidR="003F3E0D" w:rsidRPr="00646C86" w:rsidRDefault="00932D30" w:rsidP="00F811D6">
      <w:pPr>
        <w:contextualSpacing/>
        <w:jc w:val="both"/>
        <w:rPr>
          <w:rFonts w:ascii="Arial" w:hAnsi="Arial" w:cs="Arial"/>
          <w:snapToGrid w:val="0"/>
          <w:sz w:val="22"/>
          <w:szCs w:val="22"/>
        </w:rPr>
      </w:pPr>
      <w:r w:rsidRPr="00646C86">
        <w:rPr>
          <w:rFonts w:ascii="Arial" w:hAnsi="Arial" w:cs="Arial"/>
          <w:b/>
          <w:snapToGrid w:val="0"/>
          <w:sz w:val="22"/>
          <w:szCs w:val="22"/>
        </w:rPr>
        <w:t>8</w:t>
      </w:r>
      <w:r w:rsidR="00EF4037" w:rsidRPr="00646C86">
        <w:rPr>
          <w:rFonts w:ascii="Arial" w:hAnsi="Arial" w:cs="Arial"/>
          <w:b/>
          <w:snapToGrid w:val="0"/>
          <w:sz w:val="22"/>
          <w:szCs w:val="22"/>
        </w:rPr>
        <w:t>.9</w:t>
      </w:r>
      <w:r w:rsidR="00EF4037" w:rsidRPr="00646C86">
        <w:rPr>
          <w:rFonts w:ascii="Arial" w:hAnsi="Arial" w:cs="Arial"/>
          <w:snapToGrid w:val="0"/>
          <w:sz w:val="22"/>
          <w:szCs w:val="22"/>
        </w:rPr>
        <w:t xml:space="preserve"> - </w:t>
      </w:r>
      <w:r w:rsidR="0052387E" w:rsidRPr="00646C86">
        <w:rPr>
          <w:rFonts w:ascii="Arial" w:hAnsi="Arial" w:cs="Arial"/>
          <w:snapToGrid w:val="0"/>
          <w:sz w:val="22"/>
          <w:szCs w:val="22"/>
        </w:rPr>
        <w:t>A Empresa licitante que pretender utilizar-se dos benefícios previstos nos artigos 42 a 45, da Lei Complementar 123, de 14 de dezembro de 2006, deverá apresentar, fora dos Envelopes, no momento do credenciamento, De</w:t>
      </w:r>
      <w:r w:rsidR="0091719B" w:rsidRPr="00646C86">
        <w:rPr>
          <w:rFonts w:ascii="Arial" w:hAnsi="Arial" w:cs="Arial"/>
          <w:snapToGrid w:val="0"/>
          <w:sz w:val="22"/>
          <w:szCs w:val="22"/>
        </w:rPr>
        <w:t>claração</w:t>
      </w:r>
      <w:r w:rsidR="0052387E" w:rsidRPr="00646C86">
        <w:rPr>
          <w:rFonts w:ascii="Arial" w:hAnsi="Arial" w:cs="Arial"/>
          <w:snapToGrid w:val="0"/>
          <w:sz w:val="22"/>
          <w:szCs w:val="22"/>
        </w:rPr>
        <w:t xml:space="preserve"> de que se enquadra como Microempresa (ME) ou Empresa de Pequeno Porte (EPP), conforme Modelo Anexo </w:t>
      </w:r>
      <w:proofErr w:type="gramStart"/>
      <w:r w:rsidR="006873FD" w:rsidRPr="00646C86">
        <w:rPr>
          <w:rFonts w:ascii="Arial" w:hAnsi="Arial" w:cs="Arial"/>
          <w:snapToGrid w:val="0"/>
          <w:sz w:val="22"/>
          <w:szCs w:val="22"/>
        </w:rPr>
        <w:t>IV</w:t>
      </w:r>
      <w:proofErr w:type="gramEnd"/>
      <w:r w:rsidR="006873FD" w:rsidRPr="00646C86">
        <w:rPr>
          <w:rFonts w:ascii="Arial" w:hAnsi="Arial" w:cs="Arial"/>
          <w:snapToGrid w:val="0"/>
          <w:sz w:val="22"/>
          <w:szCs w:val="22"/>
        </w:rPr>
        <w:t xml:space="preserve"> </w:t>
      </w:r>
    </w:p>
    <w:p w:rsidR="00D73175" w:rsidRPr="00646C86" w:rsidRDefault="00D73175" w:rsidP="00F811D6">
      <w:pPr>
        <w:contextualSpacing/>
        <w:jc w:val="both"/>
        <w:rPr>
          <w:rFonts w:ascii="Arial" w:hAnsi="Arial" w:cs="Arial"/>
          <w:snapToGrid w:val="0"/>
          <w:sz w:val="22"/>
          <w:szCs w:val="22"/>
        </w:rPr>
      </w:pPr>
    </w:p>
    <w:p w:rsidR="00FB28B2" w:rsidRPr="00646C86" w:rsidRDefault="00932D30" w:rsidP="00F811D6">
      <w:pPr>
        <w:contextualSpacing/>
        <w:jc w:val="both"/>
        <w:rPr>
          <w:rFonts w:ascii="Arial" w:hAnsi="Arial" w:cs="Arial"/>
          <w:b/>
          <w:sz w:val="22"/>
          <w:szCs w:val="22"/>
          <w:u w:val="single"/>
        </w:rPr>
      </w:pPr>
      <w:r w:rsidRPr="00646C86">
        <w:rPr>
          <w:rFonts w:ascii="Arial" w:hAnsi="Arial" w:cs="Arial"/>
          <w:b/>
          <w:sz w:val="22"/>
          <w:szCs w:val="22"/>
          <w:u w:val="single"/>
        </w:rPr>
        <w:t>9</w:t>
      </w:r>
      <w:r w:rsidR="00FB28B2" w:rsidRPr="00646C86">
        <w:rPr>
          <w:rFonts w:ascii="Arial" w:hAnsi="Arial" w:cs="Arial"/>
          <w:b/>
          <w:sz w:val="22"/>
          <w:szCs w:val="22"/>
          <w:u w:val="single"/>
        </w:rPr>
        <w:t xml:space="preserve">.0 - </w:t>
      </w:r>
      <w:r w:rsidR="00852285" w:rsidRPr="00646C86">
        <w:rPr>
          <w:rFonts w:ascii="Arial" w:hAnsi="Arial" w:cs="Arial"/>
          <w:b/>
          <w:sz w:val="22"/>
          <w:szCs w:val="22"/>
          <w:u w:val="single"/>
        </w:rPr>
        <w:t xml:space="preserve">DO RECEBIMENTO E ABERTURA DOS </w:t>
      </w:r>
      <w:r w:rsidR="00FB28B2" w:rsidRPr="00646C86">
        <w:rPr>
          <w:rFonts w:ascii="Arial" w:hAnsi="Arial" w:cs="Arial"/>
          <w:b/>
          <w:sz w:val="22"/>
          <w:szCs w:val="22"/>
          <w:u w:val="single"/>
        </w:rPr>
        <w:t>ENVELOPES</w:t>
      </w:r>
    </w:p>
    <w:p w:rsidR="00852285" w:rsidRPr="00646C86" w:rsidRDefault="00932D30" w:rsidP="00F811D6">
      <w:pPr>
        <w:contextualSpacing/>
        <w:jc w:val="both"/>
        <w:rPr>
          <w:rFonts w:ascii="Arial" w:hAnsi="Arial" w:cs="Arial"/>
          <w:sz w:val="22"/>
          <w:szCs w:val="22"/>
        </w:rPr>
      </w:pPr>
      <w:r w:rsidRPr="00646C86">
        <w:rPr>
          <w:rFonts w:ascii="Arial" w:hAnsi="Arial" w:cs="Arial"/>
          <w:b/>
          <w:sz w:val="22"/>
          <w:szCs w:val="22"/>
        </w:rPr>
        <w:t>9</w:t>
      </w:r>
      <w:r w:rsidR="00B873DA" w:rsidRPr="00646C86">
        <w:rPr>
          <w:rFonts w:ascii="Arial" w:hAnsi="Arial" w:cs="Arial"/>
          <w:b/>
          <w:sz w:val="22"/>
          <w:szCs w:val="22"/>
        </w:rPr>
        <w:t>.1</w:t>
      </w:r>
      <w:r w:rsidR="006B6B58" w:rsidRPr="00646C86">
        <w:rPr>
          <w:rFonts w:ascii="Arial" w:hAnsi="Arial" w:cs="Arial"/>
          <w:sz w:val="22"/>
          <w:szCs w:val="22"/>
        </w:rPr>
        <w:t xml:space="preserve"> - </w:t>
      </w:r>
      <w:r w:rsidR="00852285" w:rsidRPr="00646C86">
        <w:rPr>
          <w:rFonts w:ascii="Arial" w:hAnsi="Arial" w:cs="Arial"/>
          <w:sz w:val="22"/>
          <w:szCs w:val="22"/>
        </w:rPr>
        <w:t xml:space="preserve">No dia, hora e </w:t>
      </w:r>
      <w:r w:rsidR="00FB28B2" w:rsidRPr="00646C86">
        <w:rPr>
          <w:rFonts w:ascii="Arial" w:hAnsi="Arial" w:cs="Arial"/>
          <w:sz w:val="22"/>
          <w:szCs w:val="22"/>
        </w:rPr>
        <w:t>local previstos n</w:t>
      </w:r>
      <w:r w:rsidR="00852285" w:rsidRPr="00646C86">
        <w:rPr>
          <w:rFonts w:ascii="Arial" w:hAnsi="Arial" w:cs="Arial"/>
          <w:sz w:val="22"/>
          <w:szCs w:val="22"/>
        </w:rPr>
        <w:t>este Edital, na presença das licitantes</w:t>
      </w:r>
      <w:r w:rsidR="00FB28B2" w:rsidRPr="00646C86">
        <w:rPr>
          <w:rFonts w:ascii="Arial" w:hAnsi="Arial" w:cs="Arial"/>
          <w:sz w:val="22"/>
          <w:szCs w:val="22"/>
        </w:rPr>
        <w:t>, comissão permanente de licitação da Câmara, servidores convidados para equipe de apoio</w:t>
      </w:r>
      <w:r w:rsidR="00852285" w:rsidRPr="00646C86">
        <w:rPr>
          <w:rFonts w:ascii="Arial" w:hAnsi="Arial" w:cs="Arial"/>
          <w:sz w:val="22"/>
          <w:szCs w:val="22"/>
        </w:rPr>
        <w:t xml:space="preserve"> e demais pessoas present</w:t>
      </w:r>
      <w:r w:rsidR="00E33BE6" w:rsidRPr="00646C86">
        <w:rPr>
          <w:rFonts w:ascii="Arial" w:hAnsi="Arial" w:cs="Arial"/>
          <w:sz w:val="22"/>
          <w:szCs w:val="22"/>
        </w:rPr>
        <w:t xml:space="preserve">es à Sessão Pública do Pregão, a </w:t>
      </w:r>
      <w:proofErr w:type="spellStart"/>
      <w:r w:rsidR="00E33BE6" w:rsidRPr="00646C86">
        <w:rPr>
          <w:rFonts w:ascii="Arial" w:hAnsi="Arial" w:cs="Arial"/>
          <w:sz w:val="22"/>
          <w:szCs w:val="22"/>
        </w:rPr>
        <w:t>Pregoeira</w:t>
      </w:r>
      <w:proofErr w:type="spellEnd"/>
      <w:r w:rsidR="00852285" w:rsidRPr="00646C86">
        <w:rPr>
          <w:rFonts w:ascii="Arial" w:hAnsi="Arial" w:cs="Arial"/>
          <w:sz w:val="22"/>
          <w:szCs w:val="22"/>
        </w:rPr>
        <w:t>, inicialmente, receberá os envelopes nº 01 – PROPOSTA DE PREÇO e nº 02 – DOCUMENTOS DE HABILITAÇÃO.</w:t>
      </w:r>
    </w:p>
    <w:p w:rsidR="00852285" w:rsidRPr="00646C86" w:rsidRDefault="00932D30" w:rsidP="00F811D6">
      <w:pPr>
        <w:contextualSpacing/>
        <w:jc w:val="both"/>
        <w:rPr>
          <w:rFonts w:ascii="Arial" w:hAnsi="Arial" w:cs="Arial"/>
          <w:sz w:val="22"/>
          <w:szCs w:val="22"/>
        </w:rPr>
      </w:pPr>
      <w:r w:rsidRPr="00646C86">
        <w:rPr>
          <w:rFonts w:ascii="Arial" w:hAnsi="Arial" w:cs="Arial"/>
          <w:b/>
          <w:sz w:val="22"/>
          <w:szCs w:val="22"/>
        </w:rPr>
        <w:t>9</w:t>
      </w:r>
      <w:r w:rsidR="00852285" w:rsidRPr="00646C86">
        <w:rPr>
          <w:rFonts w:ascii="Arial" w:hAnsi="Arial" w:cs="Arial"/>
          <w:b/>
          <w:sz w:val="22"/>
          <w:szCs w:val="22"/>
        </w:rPr>
        <w:t>.2</w:t>
      </w:r>
      <w:r w:rsidR="006B6B58" w:rsidRPr="00646C86">
        <w:rPr>
          <w:rFonts w:ascii="Arial" w:hAnsi="Arial" w:cs="Arial"/>
          <w:sz w:val="22"/>
          <w:szCs w:val="22"/>
        </w:rPr>
        <w:t xml:space="preserve"> - </w:t>
      </w:r>
      <w:r w:rsidR="00FB28B2" w:rsidRPr="00646C86">
        <w:rPr>
          <w:rFonts w:ascii="Arial" w:hAnsi="Arial" w:cs="Arial"/>
          <w:sz w:val="22"/>
          <w:szCs w:val="22"/>
        </w:rPr>
        <w:t>E</w:t>
      </w:r>
      <w:r w:rsidR="00852285" w:rsidRPr="00646C86">
        <w:rPr>
          <w:rFonts w:ascii="Arial" w:hAnsi="Arial" w:cs="Arial"/>
          <w:sz w:val="22"/>
          <w:szCs w:val="22"/>
        </w:rPr>
        <w:t>ncerrado o prazo para a entrega dos envelopes acima referidos, não será aceita a participação de nenhuma licitante retardatária.</w:t>
      </w:r>
    </w:p>
    <w:p w:rsidR="00FB28B2" w:rsidRPr="00646C86" w:rsidRDefault="00932D30" w:rsidP="00F811D6">
      <w:pPr>
        <w:contextualSpacing/>
        <w:jc w:val="both"/>
        <w:rPr>
          <w:rFonts w:ascii="Arial" w:hAnsi="Arial" w:cs="Arial"/>
          <w:sz w:val="22"/>
          <w:szCs w:val="22"/>
        </w:rPr>
      </w:pPr>
      <w:r w:rsidRPr="00646C86">
        <w:rPr>
          <w:rFonts w:ascii="Arial" w:hAnsi="Arial" w:cs="Arial"/>
          <w:b/>
          <w:sz w:val="22"/>
          <w:szCs w:val="22"/>
        </w:rPr>
        <w:t>9</w:t>
      </w:r>
      <w:r w:rsidR="006B6B58" w:rsidRPr="00646C86">
        <w:rPr>
          <w:rFonts w:ascii="Arial" w:hAnsi="Arial" w:cs="Arial"/>
          <w:b/>
          <w:sz w:val="22"/>
          <w:szCs w:val="22"/>
        </w:rPr>
        <w:t>.3</w:t>
      </w:r>
      <w:r w:rsidR="006B6B58" w:rsidRPr="00646C86">
        <w:rPr>
          <w:rFonts w:ascii="Arial" w:hAnsi="Arial" w:cs="Arial"/>
          <w:sz w:val="22"/>
          <w:szCs w:val="22"/>
        </w:rPr>
        <w:t xml:space="preserve"> - </w:t>
      </w:r>
      <w:r w:rsidR="00E60100" w:rsidRPr="00646C86">
        <w:rPr>
          <w:rFonts w:ascii="Arial" w:hAnsi="Arial" w:cs="Arial"/>
          <w:sz w:val="22"/>
          <w:szCs w:val="22"/>
        </w:rPr>
        <w:t xml:space="preserve">A </w:t>
      </w:r>
      <w:proofErr w:type="spellStart"/>
      <w:r w:rsidR="00E60100" w:rsidRPr="00646C86">
        <w:rPr>
          <w:rFonts w:ascii="Arial" w:hAnsi="Arial" w:cs="Arial"/>
          <w:sz w:val="22"/>
          <w:szCs w:val="22"/>
        </w:rPr>
        <w:t>Pregoeira</w:t>
      </w:r>
      <w:proofErr w:type="spellEnd"/>
      <w:r w:rsidR="00FB28B2" w:rsidRPr="00646C86">
        <w:rPr>
          <w:rFonts w:ascii="Arial" w:hAnsi="Arial" w:cs="Arial"/>
          <w:sz w:val="22"/>
          <w:szCs w:val="22"/>
        </w:rPr>
        <w:t xml:space="preserve"> informará</w:t>
      </w:r>
      <w:r w:rsidR="00852285" w:rsidRPr="00646C86">
        <w:rPr>
          <w:rFonts w:ascii="Arial" w:hAnsi="Arial" w:cs="Arial"/>
          <w:sz w:val="22"/>
          <w:szCs w:val="22"/>
        </w:rPr>
        <w:t xml:space="preserve"> o</w:t>
      </w:r>
      <w:r w:rsidR="00FB28B2" w:rsidRPr="00646C86">
        <w:rPr>
          <w:rFonts w:ascii="Arial" w:hAnsi="Arial" w:cs="Arial"/>
          <w:sz w:val="22"/>
          <w:szCs w:val="22"/>
        </w:rPr>
        <w:t xml:space="preserve"> credenciamento e os habilitados com</w:t>
      </w:r>
      <w:r w:rsidR="00852285" w:rsidRPr="00646C86">
        <w:rPr>
          <w:rFonts w:ascii="Arial" w:hAnsi="Arial" w:cs="Arial"/>
          <w:sz w:val="22"/>
          <w:szCs w:val="22"/>
        </w:rPr>
        <w:t xml:space="preserve"> poderes para formulação de ofertas e lances verbais e para a prática dos demais atos do certame.</w:t>
      </w:r>
    </w:p>
    <w:p w:rsidR="008F5326" w:rsidRPr="00646C86" w:rsidRDefault="006646AD" w:rsidP="00F811D6">
      <w:pPr>
        <w:contextualSpacing/>
        <w:jc w:val="both"/>
        <w:rPr>
          <w:rFonts w:ascii="Arial" w:hAnsi="Arial" w:cs="Arial"/>
          <w:b/>
          <w:sz w:val="22"/>
          <w:szCs w:val="22"/>
          <w:u w:val="single"/>
        </w:rPr>
      </w:pPr>
      <w:r w:rsidRPr="00646C86">
        <w:rPr>
          <w:rFonts w:ascii="Arial" w:hAnsi="Arial" w:cs="Arial"/>
          <w:b/>
          <w:sz w:val="22"/>
          <w:szCs w:val="22"/>
          <w:u w:val="single"/>
        </w:rPr>
        <w:t>10</w:t>
      </w:r>
      <w:r w:rsidR="0005433D" w:rsidRPr="00646C86">
        <w:rPr>
          <w:rFonts w:ascii="Arial" w:hAnsi="Arial" w:cs="Arial"/>
          <w:b/>
          <w:sz w:val="22"/>
          <w:szCs w:val="22"/>
          <w:u w:val="single"/>
        </w:rPr>
        <w:t xml:space="preserve">.0. </w:t>
      </w:r>
      <w:r w:rsidR="008F5326" w:rsidRPr="00646C86">
        <w:rPr>
          <w:rFonts w:ascii="Arial" w:hAnsi="Arial" w:cs="Arial"/>
          <w:b/>
          <w:sz w:val="22"/>
          <w:szCs w:val="22"/>
          <w:u w:val="single"/>
        </w:rPr>
        <w:t>DA SESSÃO</w:t>
      </w:r>
      <w:r w:rsidR="001E53B4" w:rsidRPr="00646C86">
        <w:rPr>
          <w:rFonts w:ascii="Arial" w:hAnsi="Arial" w:cs="Arial"/>
          <w:b/>
          <w:sz w:val="22"/>
          <w:szCs w:val="22"/>
          <w:u w:val="single"/>
        </w:rPr>
        <w:t xml:space="preserve"> PÚBLICA DE ABERTURA DOS ENVELOPES, LANCES </w:t>
      </w:r>
      <w:r w:rsidR="000162AF" w:rsidRPr="00646C86">
        <w:rPr>
          <w:rFonts w:ascii="Arial" w:hAnsi="Arial" w:cs="Arial"/>
          <w:b/>
          <w:sz w:val="22"/>
          <w:szCs w:val="22"/>
          <w:u w:val="single"/>
        </w:rPr>
        <w:t>E JULGAMENTO DAS PROPOSTAS</w:t>
      </w:r>
      <w:r w:rsidR="001E53B4" w:rsidRPr="00646C86">
        <w:rPr>
          <w:rFonts w:ascii="Arial" w:hAnsi="Arial" w:cs="Arial"/>
          <w:b/>
          <w:sz w:val="22"/>
          <w:szCs w:val="22"/>
          <w:u w:val="single"/>
        </w:rPr>
        <w:t xml:space="preserve"> DO </w:t>
      </w:r>
      <w:proofErr w:type="gramStart"/>
      <w:r w:rsidR="001E53B4" w:rsidRPr="00646C86">
        <w:rPr>
          <w:rFonts w:ascii="Arial" w:hAnsi="Arial" w:cs="Arial"/>
          <w:b/>
          <w:sz w:val="22"/>
          <w:szCs w:val="22"/>
          <w:u w:val="single"/>
        </w:rPr>
        <w:t>PREGÃO</w:t>
      </w:r>
      <w:proofErr w:type="gramEnd"/>
    </w:p>
    <w:p w:rsidR="008F5326"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DD0F6C" w:rsidRPr="00646C86">
        <w:rPr>
          <w:rFonts w:ascii="Arial" w:hAnsi="Arial" w:cs="Arial"/>
          <w:b/>
          <w:sz w:val="22"/>
          <w:szCs w:val="22"/>
        </w:rPr>
        <w:t>1</w:t>
      </w:r>
      <w:r w:rsidR="00DD0F6C" w:rsidRPr="00646C86">
        <w:rPr>
          <w:rFonts w:ascii="Arial" w:hAnsi="Arial" w:cs="Arial"/>
          <w:sz w:val="22"/>
          <w:szCs w:val="22"/>
        </w:rPr>
        <w:t xml:space="preserve"> -</w:t>
      </w:r>
      <w:r w:rsidR="0005433D" w:rsidRPr="00646C86">
        <w:rPr>
          <w:rFonts w:ascii="Arial" w:hAnsi="Arial" w:cs="Arial"/>
          <w:sz w:val="22"/>
          <w:szCs w:val="22"/>
        </w:rPr>
        <w:t xml:space="preserve"> </w:t>
      </w:r>
      <w:r w:rsidR="008F5326" w:rsidRPr="00646C86">
        <w:rPr>
          <w:rFonts w:ascii="Arial" w:hAnsi="Arial" w:cs="Arial"/>
          <w:sz w:val="22"/>
          <w:szCs w:val="22"/>
        </w:rPr>
        <w:t>A partir do horário previsto terá início a sessão públ</w:t>
      </w:r>
      <w:r w:rsidR="00E33BE6" w:rsidRPr="00646C86">
        <w:rPr>
          <w:rFonts w:ascii="Arial" w:hAnsi="Arial" w:cs="Arial"/>
          <w:sz w:val="22"/>
          <w:szCs w:val="22"/>
        </w:rPr>
        <w:t xml:space="preserve">ica do Pregão Presencial, onde a </w:t>
      </w:r>
      <w:proofErr w:type="spellStart"/>
      <w:r w:rsidR="00E33BE6" w:rsidRPr="00646C86">
        <w:rPr>
          <w:rFonts w:ascii="Arial" w:hAnsi="Arial" w:cs="Arial"/>
          <w:sz w:val="22"/>
          <w:szCs w:val="22"/>
        </w:rPr>
        <w:t>Pregoeira</w:t>
      </w:r>
      <w:proofErr w:type="spellEnd"/>
      <w:r w:rsidR="008F5326" w:rsidRPr="00646C86">
        <w:rPr>
          <w:rFonts w:ascii="Arial" w:hAnsi="Arial" w:cs="Arial"/>
          <w:sz w:val="22"/>
          <w:szCs w:val="22"/>
        </w:rPr>
        <w:t xml:space="preserve"> verificará as propostas apresentadas, classificando aquelas que atendam ao Edital e desclassificando aquelas que não estejam em conformidade com os requisitos estabelecidos, que obedecerá as seguintes etapas:</w:t>
      </w:r>
    </w:p>
    <w:p w:rsidR="008F5326" w:rsidRPr="00646C86" w:rsidRDefault="008F5326" w:rsidP="00F811D6">
      <w:pPr>
        <w:contextualSpacing/>
        <w:jc w:val="both"/>
        <w:rPr>
          <w:rFonts w:ascii="Arial" w:hAnsi="Arial" w:cs="Arial"/>
          <w:sz w:val="22"/>
          <w:szCs w:val="22"/>
        </w:rPr>
      </w:pPr>
      <w:r w:rsidRPr="00646C86">
        <w:rPr>
          <w:rFonts w:ascii="Arial" w:hAnsi="Arial" w:cs="Arial"/>
          <w:b/>
          <w:sz w:val="22"/>
          <w:szCs w:val="22"/>
        </w:rPr>
        <w:t>a)</w:t>
      </w:r>
      <w:r w:rsidRPr="00646C86">
        <w:rPr>
          <w:rFonts w:ascii="Arial" w:hAnsi="Arial" w:cs="Arial"/>
          <w:sz w:val="22"/>
          <w:szCs w:val="22"/>
        </w:rPr>
        <w:t xml:space="preserve"> </w:t>
      </w:r>
      <w:r w:rsidR="00E33BE6" w:rsidRPr="00646C86">
        <w:rPr>
          <w:rFonts w:ascii="Arial" w:hAnsi="Arial" w:cs="Arial"/>
          <w:sz w:val="22"/>
          <w:szCs w:val="22"/>
        </w:rPr>
        <w:t xml:space="preserve">abertura da sessão pela </w:t>
      </w:r>
      <w:proofErr w:type="spellStart"/>
      <w:r w:rsidR="00E33BE6" w:rsidRPr="00646C86">
        <w:rPr>
          <w:rFonts w:ascii="Arial" w:hAnsi="Arial" w:cs="Arial"/>
          <w:sz w:val="22"/>
          <w:szCs w:val="22"/>
        </w:rPr>
        <w:t>pregoeira</w:t>
      </w:r>
      <w:proofErr w:type="spellEnd"/>
    </w:p>
    <w:p w:rsidR="008F5326" w:rsidRPr="00646C86" w:rsidRDefault="008F5326" w:rsidP="00F811D6">
      <w:pPr>
        <w:contextualSpacing/>
        <w:jc w:val="both"/>
        <w:rPr>
          <w:rFonts w:ascii="Arial" w:hAnsi="Arial" w:cs="Arial"/>
          <w:sz w:val="22"/>
          <w:szCs w:val="22"/>
        </w:rPr>
      </w:pPr>
      <w:r w:rsidRPr="00646C86">
        <w:rPr>
          <w:rFonts w:ascii="Arial" w:hAnsi="Arial" w:cs="Arial"/>
          <w:b/>
          <w:sz w:val="22"/>
          <w:szCs w:val="22"/>
        </w:rPr>
        <w:t>b)</w:t>
      </w:r>
      <w:r w:rsidRPr="00646C86">
        <w:rPr>
          <w:rFonts w:ascii="Arial" w:hAnsi="Arial" w:cs="Arial"/>
          <w:sz w:val="22"/>
          <w:szCs w:val="22"/>
        </w:rPr>
        <w:t xml:space="preserve"> abertura dos envelopes das propostas comerciais;</w:t>
      </w:r>
    </w:p>
    <w:p w:rsidR="008F5326" w:rsidRPr="00646C86" w:rsidRDefault="008F5326" w:rsidP="00F811D6">
      <w:pPr>
        <w:contextualSpacing/>
        <w:jc w:val="both"/>
        <w:rPr>
          <w:rFonts w:ascii="Arial" w:hAnsi="Arial" w:cs="Arial"/>
          <w:sz w:val="22"/>
          <w:szCs w:val="22"/>
        </w:rPr>
      </w:pPr>
      <w:r w:rsidRPr="00646C86">
        <w:rPr>
          <w:rFonts w:ascii="Arial" w:hAnsi="Arial" w:cs="Arial"/>
          <w:b/>
          <w:sz w:val="22"/>
          <w:szCs w:val="22"/>
        </w:rPr>
        <w:lastRenderedPageBreak/>
        <w:t>c)</w:t>
      </w:r>
      <w:r w:rsidRPr="00646C86">
        <w:rPr>
          <w:rFonts w:ascii="Arial" w:hAnsi="Arial" w:cs="Arial"/>
          <w:sz w:val="22"/>
          <w:szCs w:val="22"/>
        </w:rPr>
        <w:t xml:space="preserve"> análise da documentação da proposta comercial, informação pelo pregoeiro das empresas que apresentar</w:t>
      </w:r>
      <w:r w:rsidR="00EF0B69" w:rsidRPr="00646C86">
        <w:rPr>
          <w:rFonts w:ascii="Arial" w:hAnsi="Arial" w:cs="Arial"/>
          <w:sz w:val="22"/>
          <w:szCs w:val="22"/>
        </w:rPr>
        <w:t xml:space="preserve">am propostas </w:t>
      </w:r>
      <w:proofErr w:type="gramStart"/>
      <w:r w:rsidR="006B6B58" w:rsidRPr="00646C86">
        <w:rPr>
          <w:rFonts w:ascii="Arial" w:hAnsi="Arial" w:cs="Arial"/>
          <w:sz w:val="22"/>
          <w:szCs w:val="22"/>
        </w:rPr>
        <w:t>comerciais(</w:t>
      </w:r>
      <w:proofErr w:type="gramEnd"/>
      <w:r w:rsidR="00DD0F6C" w:rsidRPr="00646C86">
        <w:rPr>
          <w:rFonts w:ascii="Arial" w:hAnsi="Arial" w:cs="Arial"/>
          <w:sz w:val="22"/>
          <w:szCs w:val="22"/>
        </w:rPr>
        <w:t>Anexo</w:t>
      </w:r>
      <w:r w:rsidR="006873FD" w:rsidRPr="00646C86">
        <w:rPr>
          <w:rFonts w:ascii="Arial" w:hAnsi="Arial" w:cs="Arial"/>
          <w:sz w:val="22"/>
          <w:szCs w:val="22"/>
        </w:rPr>
        <w:t xml:space="preserve"> II</w:t>
      </w:r>
      <w:r w:rsidRPr="00646C86">
        <w:rPr>
          <w:rFonts w:ascii="Arial" w:hAnsi="Arial" w:cs="Arial"/>
          <w:sz w:val="22"/>
          <w:szCs w:val="22"/>
        </w:rPr>
        <w:t>), a declaração de m</w:t>
      </w:r>
      <w:r w:rsidR="00C05662" w:rsidRPr="00646C86">
        <w:rPr>
          <w:rFonts w:ascii="Arial" w:hAnsi="Arial" w:cs="Arial"/>
          <w:sz w:val="22"/>
          <w:szCs w:val="22"/>
        </w:rPr>
        <w:t>icro o</w:t>
      </w:r>
      <w:r w:rsidR="006B6B58" w:rsidRPr="00646C86">
        <w:rPr>
          <w:rFonts w:ascii="Arial" w:hAnsi="Arial" w:cs="Arial"/>
          <w:sz w:val="22"/>
          <w:szCs w:val="22"/>
        </w:rPr>
        <w:t>u pequena empresa</w:t>
      </w:r>
      <w:r w:rsidR="002E23EA" w:rsidRPr="00646C86">
        <w:rPr>
          <w:rFonts w:ascii="Arial" w:hAnsi="Arial" w:cs="Arial"/>
          <w:sz w:val="22"/>
          <w:szCs w:val="22"/>
        </w:rPr>
        <w:t xml:space="preserve">, se for o caso conforme </w:t>
      </w:r>
      <w:r w:rsidR="006B6B58" w:rsidRPr="00646C86">
        <w:rPr>
          <w:rFonts w:ascii="Arial" w:hAnsi="Arial" w:cs="Arial"/>
          <w:sz w:val="22"/>
          <w:szCs w:val="22"/>
        </w:rPr>
        <w:t>(</w:t>
      </w:r>
      <w:r w:rsidR="00DD0F6C" w:rsidRPr="00646C86">
        <w:rPr>
          <w:rFonts w:ascii="Arial" w:hAnsi="Arial" w:cs="Arial"/>
          <w:sz w:val="22"/>
          <w:szCs w:val="22"/>
        </w:rPr>
        <w:t>Anexo</w:t>
      </w:r>
      <w:r w:rsidR="006873FD" w:rsidRPr="00646C86">
        <w:rPr>
          <w:rFonts w:ascii="Arial" w:hAnsi="Arial" w:cs="Arial"/>
          <w:sz w:val="22"/>
          <w:szCs w:val="22"/>
        </w:rPr>
        <w:t xml:space="preserve"> IV</w:t>
      </w:r>
      <w:r w:rsidRPr="00646C86">
        <w:rPr>
          <w:rFonts w:ascii="Arial" w:hAnsi="Arial" w:cs="Arial"/>
          <w:sz w:val="22"/>
          <w:szCs w:val="22"/>
        </w:rPr>
        <w:t>) e nome do representante credenciado p</w:t>
      </w:r>
      <w:r w:rsidR="00EF0B69" w:rsidRPr="00646C86">
        <w:rPr>
          <w:rFonts w:ascii="Arial" w:hAnsi="Arial" w:cs="Arial"/>
          <w:sz w:val="22"/>
          <w:szCs w:val="22"/>
        </w:rPr>
        <w:t>ara em</w:t>
      </w:r>
      <w:r w:rsidR="006B6B58" w:rsidRPr="00646C86">
        <w:rPr>
          <w:rFonts w:ascii="Arial" w:hAnsi="Arial" w:cs="Arial"/>
          <w:sz w:val="22"/>
          <w:szCs w:val="22"/>
        </w:rPr>
        <w:t>issão de lances(</w:t>
      </w:r>
      <w:r w:rsidR="006873FD" w:rsidRPr="00646C86">
        <w:rPr>
          <w:rFonts w:ascii="Arial" w:hAnsi="Arial" w:cs="Arial"/>
          <w:sz w:val="22"/>
          <w:szCs w:val="22"/>
        </w:rPr>
        <w:t>Anexo III</w:t>
      </w:r>
      <w:r w:rsidRPr="00646C86">
        <w:rPr>
          <w:rFonts w:ascii="Arial" w:hAnsi="Arial" w:cs="Arial"/>
          <w:sz w:val="22"/>
          <w:szCs w:val="22"/>
        </w:rPr>
        <w:t>.</w:t>
      </w:r>
    </w:p>
    <w:p w:rsidR="008F5326" w:rsidRPr="00646C86" w:rsidRDefault="008F5326" w:rsidP="00F811D6">
      <w:pPr>
        <w:contextualSpacing/>
        <w:jc w:val="both"/>
        <w:rPr>
          <w:rFonts w:ascii="Arial" w:hAnsi="Arial" w:cs="Arial"/>
          <w:sz w:val="22"/>
          <w:szCs w:val="22"/>
        </w:rPr>
      </w:pPr>
      <w:r w:rsidRPr="00646C86">
        <w:rPr>
          <w:rFonts w:ascii="Arial" w:hAnsi="Arial" w:cs="Arial"/>
          <w:b/>
          <w:sz w:val="22"/>
          <w:szCs w:val="22"/>
        </w:rPr>
        <w:t>d)</w:t>
      </w:r>
      <w:r w:rsidRPr="00646C86">
        <w:rPr>
          <w:rFonts w:ascii="Arial" w:hAnsi="Arial" w:cs="Arial"/>
          <w:sz w:val="22"/>
          <w:szCs w:val="22"/>
        </w:rPr>
        <w:t xml:space="preserve"> disponibilização de acesso a todos participantes da documentação e da proposta, para serem rubricadas pelos participantes;</w:t>
      </w:r>
    </w:p>
    <w:p w:rsidR="008F5326" w:rsidRPr="00646C86" w:rsidRDefault="008F5326" w:rsidP="00F811D6">
      <w:pPr>
        <w:contextualSpacing/>
        <w:jc w:val="both"/>
        <w:rPr>
          <w:rFonts w:ascii="Arial" w:hAnsi="Arial" w:cs="Arial"/>
          <w:sz w:val="22"/>
          <w:szCs w:val="22"/>
        </w:rPr>
      </w:pPr>
      <w:r w:rsidRPr="00646C86">
        <w:rPr>
          <w:rFonts w:ascii="Arial" w:hAnsi="Arial" w:cs="Arial"/>
          <w:b/>
          <w:sz w:val="22"/>
          <w:szCs w:val="22"/>
        </w:rPr>
        <w:t>e)</w:t>
      </w:r>
      <w:r w:rsidRPr="00646C86">
        <w:rPr>
          <w:rFonts w:ascii="Arial" w:hAnsi="Arial" w:cs="Arial"/>
          <w:sz w:val="22"/>
          <w:szCs w:val="22"/>
        </w:rPr>
        <w:t xml:space="preserve"> consulta aos participantes em relação </w:t>
      </w:r>
      <w:proofErr w:type="gramStart"/>
      <w:r w:rsidRPr="00646C86">
        <w:rPr>
          <w:rFonts w:ascii="Arial" w:hAnsi="Arial" w:cs="Arial"/>
          <w:sz w:val="22"/>
          <w:szCs w:val="22"/>
        </w:rPr>
        <w:t>a</w:t>
      </w:r>
      <w:proofErr w:type="gramEnd"/>
      <w:r w:rsidRPr="00646C86">
        <w:rPr>
          <w:rFonts w:ascii="Arial" w:hAnsi="Arial" w:cs="Arial"/>
          <w:sz w:val="22"/>
          <w:szCs w:val="22"/>
        </w:rPr>
        <w:t xml:space="preserve"> documentação apresentada;</w:t>
      </w:r>
    </w:p>
    <w:p w:rsidR="008F5326" w:rsidRPr="00646C86" w:rsidRDefault="008F5326" w:rsidP="00F811D6">
      <w:pPr>
        <w:contextualSpacing/>
        <w:jc w:val="both"/>
        <w:rPr>
          <w:rFonts w:ascii="Arial" w:hAnsi="Arial" w:cs="Arial"/>
          <w:sz w:val="22"/>
          <w:szCs w:val="22"/>
        </w:rPr>
      </w:pPr>
      <w:r w:rsidRPr="00646C86">
        <w:rPr>
          <w:rFonts w:ascii="Arial" w:hAnsi="Arial" w:cs="Arial"/>
          <w:b/>
          <w:sz w:val="22"/>
          <w:szCs w:val="22"/>
        </w:rPr>
        <w:t>f)</w:t>
      </w:r>
      <w:r w:rsidRPr="00646C86">
        <w:rPr>
          <w:rFonts w:ascii="Arial" w:hAnsi="Arial" w:cs="Arial"/>
          <w:sz w:val="22"/>
          <w:szCs w:val="22"/>
        </w:rPr>
        <w:t xml:space="preserve"> inicio da fase de lances verbais pelos credenciados;</w:t>
      </w:r>
    </w:p>
    <w:p w:rsidR="008F5326" w:rsidRPr="00646C86" w:rsidRDefault="008F5326" w:rsidP="00F811D6">
      <w:pPr>
        <w:contextualSpacing/>
        <w:jc w:val="both"/>
        <w:rPr>
          <w:rFonts w:ascii="Arial" w:hAnsi="Arial" w:cs="Arial"/>
          <w:sz w:val="22"/>
          <w:szCs w:val="22"/>
        </w:rPr>
      </w:pPr>
      <w:r w:rsidRPr="00646C86">
        <w:rPr>
          <w:rFonts w:ascii="Arial" w:hAnsi="Arial" w:cs="Arial"/>
          <w:b/>
          <w:sz w:val="22"/>
          <w:szCs w:val="22"/>
        </w:rPr>
        <w:t>g)</w:t>
      </w:r>
      <w:r w:rsidRPr="00646C86">
        <w:rPr>
          <w:rFonts w:ascii="Arial" w:hAnsi="Arial" w:cs="Arial"/>
          <w:sz w:val="22"/>
          <w:szCs w:val="22"/>
        </w:rPr>
        <w:t xml:space="preserve"> encerramento da fase de lances verbais;</w:t>
      </w:r>
    </w:p>
    <w:p w:rsidR="008F5326" w:rsidRPr="00646C86" w:rsidRDefault="008F5326" w:rsidP="00F811D6">
      <w:pPr>
        <w:contextualSpacing/>
        <w:jc w:val="both"/>
        <w:rPr>
          <w:rFonts w:ascii="Arial" w:hAnsi="Arial" w:cs="Arial"/>
          <w:sz w:val="22"/>
          <w:szCs w:val="22"/>
        </w:rPr>
      </w:pPr>
      <w:r w:rsidRPr="00646C86">
        <w:rPr>
          <w:rFonts w:ascii="Arial" w:hAnsi="Arial" w:cs="Arial"/>
          <w:b/>
          <w:sz w:val="22"/>
          <w:szCs w:val="22"/>
        </w:rPr>
        <w:t>h)</w:t>
      </w:r>
      <w:r w:rsidRPr="00646C86">
        <w:rPr>
          <w:rFonts w:ascii="Arial" w:hAnsi="Arial" w:cs="Arial"/>
          <w:sz w:val="22"/>
          <w:szCs w:val="22"/>
        </w:rPr>
        <w:t xml:space="preserve"> negociação;</w:t>
      </w:r>
    </w:p>
    <w:p w:rsidR="008F5326" w:rsidRPr="00646C86" w:rsidRDefault="008F5326" w:rsidP="00F811D6">
      <w:pPr>
        <w:contextualSpacing/>
        <w:jc w:val="both"/>
        <w:rPr>
          <w:rFonts w:ascii="Arial" w:hAnsi="Arial" w:cs="Arial"/>
          <w:sz w:val="22"/>
          <w:szCs w:val="22"/>
        </w:rPr>
      </w:pPr>
      <w:r w:rsidRPr="00646C86">
        <w:rPr>
          <w:rFonts w:ascii="Arial" w:hAnsi="Arial" w:cs="Arial"/>
          <w:b/>
          <w:sz w:val="22"/>
          <w:szCs w:val="22"/>
        </w:rPr>
        <w:t>i)</w:t>
      </w:r>
      <w:r w:rsidRPr="00646C86">
        <w:rPr>
          <w:rFonts w:ascii="Arial" w:hAnsi="Arial" w:cs="Arial"/>
          <w:sz w:val="22"/>
          <w:szCs w:val="22"/>
        </w:rPr>
        <w:t xml:space="preserve"> consulta aos participantes sobre os certames anteriores;</w:t>
      </w:r>
    </w:p>
    <w:p w:rsidR="008F5326" w:rsidRPr="00646C86" w:rsidRDefault="008F5326" w:rsidP="00F811D6">
      <w:pPr>
        <w:contextualSpacing/>
        <w:jc w:val="both"/>
        <w:rPr>
          <w:rFonts w:ascii="Arial" w:hAnsi="Arial" w:cs="Arial"/>
          <w:sz w:val="22"/>
          <w:szCs w:val="22"/>
        </w:rPr>
      </w:pPr>
      <w:r w:rsidRPr="00646C86">
        <w:rPr>
          <w:rFonts w:ascii="Arial" w:hAnsi="Arial" w:cs="Arial"/>
          <w:b/>
          <w:sz w:val="22"/>
          <w:szCs w:val="22"/>
        </w:rPr>
        <w:t>j)</w:t>
      </w:r>
      <w:r w:rsidRPr="00646C86">
        <w:rPr>
          <w:rFonts w:ascii="Arial" w:hAnsi="Arial" w:cs="Arial"/>
          <w:sz w:val="22"/>
          <w:szCs w:val="22"/>
        </w:rPr>
        <w:t xml:space="preserve"> análise da documentação de habilitação da proposta classificada com menor preço;</w:t>
      </w:r>
    </w:p>
    <w:p w:rsidR="008F5326" w:rsidRPr="00646C86" w:rsidRDefault="008F5326" w:rsidP="00F811D6">
      <w:pPr>
        <w:contextualSpacing/>
        <w:jc w:val="both"/>
        <w:rPr>
          <w:rFonts w:ascii="Arial" w:hAnsi="Arial" w:cs="Arial"/>
          <w:sz w:val="22"/>
          <w:szCs w:val="22"/>
        </w:rPr>
      </w:pPr>
      <w:r w:rsidRPr="00646C86">
        <w:rPr>
          <w:rFonts w:ascii="Arial" w:hAnsi="Arial" w:cs="Arial"/>
          <w:b/>
          <w:sz w:val="22"/>
          <w:szCs w:val="22"/>
        </w:rPr>
        <w:t>k)</w:t>
      </w:r>
      <w:r w:rsidRPr="00646C86">
        <w:rPr>
          <w:rFonts w:ascii="Arial" w:hAnsi="Arial" w:cs="Arial"/>
          <w:sz w:val="22"/>
          <w:szCs w:val="22"/>
        </w:rPr>
        <w:t xml:space="preserve"> disponibilização a vistas da documentação de habilitação aos participantes;</w:t>
      </w:r>
    </w:p>
    <w:p w:rsidR="008F5326" w:rsidRPr="00646C86" w:rsidRDefault="008F5326" w:rsidP="00F811D6">
      <w:pPr>
        <w:contextualSpacing/>
        <w:jc w:val="both"/>
        <w:rPr>
          <w:rFonts w:ascii="Arial" w:hAnsi="Arial" w:cs="Arial"/>
          <w:sz w:val="22"/>
          <w:szCs w:val="22"/>
        </w:rPr>
      </w:pPr>
      <w:r w:rsidRPr="00646C86">
        <w:rPr>
          <w:rFonts w:ascii="Arial" w:hAnsi="Arial" w:cs="Arial"/>
          <w:b/>
          <w:sz w:val="22"/>
          <w:szCs w:val="22"/>
        </w:rPr>
        <w:t>l)</w:t>
      </w:r>
      <w:r w:rsidRPr="00646C86">
        <w:rPr>
          <w:rFonts w:ascii="Arial" w:hAnsi="Arial" w:cs="Arial"/>
          <w:sz w:val="22"/>
          <w:szCs w:val="22"/>
        </w:rPr>
        <w:t xml:space="preserve"> declaração de habilitação ou inabilitação, conforme caso;</w:t>
      </w:r>
    </w:p>
    <w:p w:rsidR="008F5326" w:rsidRPr="00646C86" w:rsidRDefault="008F5326" w:rsidP="00F811D6">
      <w:pPr>
        <w:contextualSpacing/>
        <w:jc w:val="both"/>
        <w:rPr>
          <w:rFonts w:ascii="Arial" w:hAnsi="Arial" w:cs="Arial"/>
          <w:sz w:val="22"/>
          <w:szCs w:val="22"/>
        </w:rPr>
      </w:pPr>
      <w:r w:rsidRPr="00646C86">
        <w:rPr>
          <w:rFonts w:ascii="Arial" w:hAnsi="Arial" w:cs="Arial"/>
          <w:b/>
          <w:sz w:val="22"/>
          <w:szCs w:val="22"/>
        </w:rPr>
        <w:t>m)</w:t>
      </w:r>
      <w:r w:rsidRPr="00646C86">
        <w:rPr>
          <w:rFonts w:ascii="Arial" w:hAnsi="Arial" w:cs="Arial"/>
          <w:sz w:val="22"/>
          <w:szCs w:val="22"/>
        </w:rPr>
        <w:t xml:space="preserve"> consulta sobre a interposição ou decadência do direito de interpor recurso;</w:t>
      </w:r>
    </w:p>
    <w:p w:rsidR="008F5326" w:rsidRPr="00646C86" w:rsidRDefault="008F5326" w:rsidP="00F811D6">
      <w:pPr>
        <w:contextualSpacing/>
        <w:jc w:val="both"/>
        <w:rPr>
          <w:rFonts w:ascii="Arial" w:hAnsi="Arial" w:cs="Arial"/>
          <w:sz w:val="22"/>
          <w:szCs w:val="22"/>
        </w:rPr>
      </w:pPr>
      <w:r w:rsidRPr="00646C86">
        <w:rPr>
          <w:rFonts w:ascii="Arial" w:hAnsi="Arial" w:cs="Arial"/>
          <w:b/>
          <w:sz w:val="22"/>
          <w:szCs w:val="22"/>
        </w:rPr>
        <w:t>n)</w:t>
      </w:r>
      <w:r w:rsidRPr="00646C86">
        <w:rPr>
          <w:rFonts w:ascii="Arial" w:hAnsi="Arial" w:cs="Arial"/>
          <w:sz w:val="22"/>
          <w:szCs w:val="22"/>
        </w:rPr>
        <w:t xml:space="preserve"> adjudicação da proposta e empresa vencedora;</w:t>
      </w:r>
    </w:p>
    <w:p w:rsidR="008F5326" w:rsidRPr="00646C86" w:rsidRDefault="008F5326" w:rsidP="00F811D6">
      <w:pPr>
        <w:contextualSpacing/>
        <w:jc w:val="both"/>
        <w:rPr>
          <w:rFonts w:ascii="Arial" w:hAnsi="Arial" w:cs="Arial"/>
          <w:sz w:val="22"/>
          <w:szCs w:val="22"/>
        </w:rPr>
      </w:pPr>
      <w:r w:rsidRPr="00646C86">
        <w:rPr>
          <w:rFonts w:ascii="Arial" w:hAnsi="Arial" w:cs="Arial"/>
          <w:b/>
          <w:sz w:val="22"/>
          <w:szCs w:val="22"/>
        </w:rPr>
        <w:t>o)</w:t>
      </w:r>
      <w:r w:rsidRPr="00646C86">
        <w:rPr>
          <w:rFonts w:ascii="Arial" w:hAnsi="Arial" w:cs="Arial"/>
          <w:sz w:val="22"/>
          <w:szCs w:val="22"/>
        </w:rPr>
        <w:t xml:space="preserve"> encerramento da ata com sua respectiva leitura;</w:t>
      </w:r>
    </w:p>
    <w:p w:rsidR="008F5326" w:rsidRPr="00646C86" w:rsidRDefault="008F5326" w:rsidP="00F811D6">
      <w:pPr>
        <w:contextualSpacing/>
        <w:jc w:val="both"/>
        <w:rPr>
          <w:rFonts w:ascii="Arial" w:hAnsi="Arial" w:cs="Arial"/>
          <w:sz w:val="22"/>
          <w:szCs w:val="22"/>
        </w:rPr>
      </w:pPr>
      <w:r w:rsidRPr="00646C86">
        <w:rPr>
          <w:rFonts w:ascii="Arial" w:hAnsi="Arial" w:cs="Arial"/>
          <w:b/>
          <w:sz w:val="22"/>
          <w:szCs w:val="22"/>
        </w:rPr>
        <w:t>p)</w:t>
      </w:r>
      <w:r w:rsidRPr="00646C86">
        <w:rPr>
          <w:rFonts w:ascii="Arial" w:hAnsi="Arial" w:cs="Arial"/>
          <w:sz w:val="22"/>
          <w:szCs w:val="22"/>
        </w:rPr>
        <w:t xml:space="preserve"> encerramento do pregão.</w:t>
      </w:r>
    </w:p>
    <w:p w:rsidR="008F5326"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DD0F6C" w:rsidRPr="00646C86">
        <w:rPr>
          <w:rFonts w:ascii="Arial" w:hAnsi="Arial" w:cs="Arial"/>
          <w:b/>
          <w:sz w:val="22"/>
          <w:szCs w:val="22"/>
        </w:rPr>
        <w:t>.2</w:t>
      </w:r>
      <w:r w:rsidR="00DD0F6C" w:rsidRPr="00646C86">
        <w:rPr>
          <w:rFonts w:ascii="Arial" w:hAnsi="Arial" w:cs="Arial"/>
          <w:sz w:val="22"/>
          <w:szCs w:val="22"/>
        </w:rPr>
        <w:t xml:space="preserve"> - </w:t>
      </w:r>
      <w:r w:rsidR="00E60100" w:rsidRPr="00646C86">
        <w:rPr>
          <w:rFonts w:ascii="Arial" w:hAnsi="Arial" w:cs="Arial"/>
          <w:sz w:val="22"/>
          <w:szCs w:val="22"/>
        </w:rPr>
        <w:t xml:space="preserve">A </w:t>
      </w:r>
      <w:proofErr w:type="spellStart"/>
      <w:r w:rsidR="00E60100" w:rsidRPr="00646C86">
        <w:rPr>
          <w:rFonts w:ascii="Arial" w:hAnsi="Arial" w:cs="Arial"/>
          <w:sz w:val="22"/>
          <w:szCs w:val="22"/>
        </w:rPr>
        <w:t>Pregoeira</w:t>
      </w:r>
      <w:proofErr w:type="spellEnd"/>
      <w:r w:rsidR="008F5326" w:rsidRPr="00646C86">
        <w:rPr>
          <w:rFonts w:ascii="Arial" w:hAnsi="Arial" w:cs="Arial"/>
          <w:sz w:val="22"/>
          <w:szCs w:val="22"/>
        </w:rPr>
        <w:t xml:space="preserve"> ordenará, as propostas classificadas, sendo que somente estas participarão da fase de lances.</w:t>
      </w:r>
    </w:p>
    <w:p w:rsidR="00EF0B69"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6B6C5B" w:rsidRPr="00646C86">
        <w:rPr>
          <w:rFonts w:ascii="Arial" w:hAnsi="Arial" w:cs="Arial"/>
          <w:b/>
          <w:sz w:val="22"/>
          <w:szCs w:val="22"/>
        </w:rPr>
        <w:t>.2.1</w:t>
      </w:r>
      <w:r w:rsidR="00DD0F6C" w:rsidRPr="00646C86">
        <w:rPr>
          <w:rFonts w:ascii="Arial" w:hAnsi="Arial" w:cs="Arial"/>
          <w:sz w:val="22"/>
          <w:szCs w:val="22"/>
        </w:rPr>
        <w:t xml:space="preserve"> -</w:t>
      </w:r>
      <w:r w:rsidR="006B6C5B" w:rsidRPr="00646C86">
        <w:rPr>
          <w:rFonts w:ascii="Arial" w:hAnsi="Arial" w:cs="Arial"/>
          <w:sz w:val="22"/>
          <w:szCs w:val="22"/>
        </w:rPr>
        <w:t xml:space="preserve"> </w:t>
      </w:r>
      <w:r w:rsidR="00EF0B69" w:rsidRPr="00646C86">
        <w:rPr>
          <w:rFonts w:ascii="Arial" w:hAnsi="Arial" w:cs="Arial"/>
          <w:sz w:val="22"/>
          <w:szCs w:val="22"/>
        </w:rPr>
        <w:t>Verificada a conformidade com os requisitos estabelecidos neste Edital, o autor da oferta de valor mais baixo e os das ofertas com preços até 10% (</w:t>
      </w:r>
      <w:r w:rsidR="006B6C5B" w:rsidRPr="00646C86">
        <w:rPr>
          <w:rFonts w:ascii="Arial" w:hAnsi="Arial" w:cs="Arial"/>
          <w:sz w:val="22"/>
          <w:szCs w:val="22"/>
        </w:rPr>
        <w:t>dez por cento) superiores ao preço de referência</w:t>
      </w:r>
      <w:r w:rsidR="00EF0B69" w:rsidRPr="00646C86">
        <w:rPr>
          <w:rFonts w:ascii="Arial" w:hAnsi="Arial" w:cs="Arial"/>
          <w:sz w:val="22"/>
          <w:szCs w:val="22"/>
        </w:rPr>
        <w:t xml:space="preserve"> poderão fazer novos lances verbais e sucess</w:t>
      </w:r>
      <w:r w:rsidR="00A41FAA" w:rsidRPr="00646C86">
        <w:rPr>
          <w:rFonts w:ascii="Arial" w:hAnsi="Arial" w:cs="Arial"/>
          <w:sz w:val="22"/>
          <w:szCs w:val="22"/>
        </w:rPr>
        <w:t>ivos, na forma dos itens subsequ</w:t>
      </w:r>
      <w:r w:rsidR="00EF0B69" w:rsidRPr="00646C86">
        <w:rPr>
          <w:rFonts w:ascii="Arial" w:hAnsi="Arial" w:cs="Arial"/>
          <w:sz w:val="22"/>
          <w:szCs w:val="22"/>
        </w:rPr>
        <w:t>entes, até a proclamação do vencedor.</w:t>
      </w:r>
    </w:p>
    <w:p w:rsidR="00EF0B69"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6B6C5B" w:rsidRPr="00646C86">
        <w:rPr>
          <w:rFonts w:ascii="Arial" w:hAnsi="Arial" w:cs="Arial"/>
          <w:b/>
          <w:sz w:val="22"/>
          <w:szCs w:val="22"/>
        </w:rPr>
        <w:t>.2.1.1</w:t>
      </w:r>
      <w:r w:rsidR="00DD0F6C" w:rsidRPr="00646C86">
        <w:rPr>
          <w:rFonts w:ascii="Arial" w:hAnsi="Arial" w:cs="Arial"/>
          <w:sz w:val="22"/>
          <w:szCs w:val="22"/>
        </w:rPr>
        <w:t xml:space="preserve"> - </w:t>
      </w:r>
      <w:r w:rsidR="00EF0B69" w:rsidRPr="00646C86">
        <w:rPr>
          <w:rFonts w:ascii="Arial" w:hAnsi="Arial" w:cs="Arial"/>
          <w:sz w:val="22"/>
          <w:szCs w:val="22"/>
        </w:rPr>
        <w:t>Não havendo, pelo menos 03 (três) ofertas nas condições definidas no subitem anterior, pode</w:t>
      </w:r>
      <w:r w:rsidR="00DD0F6C" w:rsidRPr="00646C86">
        <w:rPr>
          <w:rFonts w:ascii="Arial" w:hAnsi="Arial" w:cs="Arial"/>
          <w:sz w:val="22"/>
          <w:szCs w:val="22"/>
        </w:rPr>
        <w:t xml:space="preserve">rá a </w:t>
      </w:r>
      <w:proofErr w:type="spellStart"/>
      <w:r w:rsidR="00DD0F6C" w:rsidRPr="00646C86">
        <w:rPr>
          <w:rFonts w:ascii="Arial" w:hAnsi="Arial" w:cs="Arial"/>
          <w:sz w:val="22"/>
          <w:szCs w:val="22"/>
        </w:rPr>
        <w:t>Pregoeira</w:t>
      </w:r>
      <w:proofErr w:type="spellEnd"/>
      <w:r w:rsidR="00DD0F6C" w:rsidRPr="00646C86">
        <w:rPr>
          <w:rFonts w:ascii="Arial" w:hAnsi="Arial" w:cs="Arial"/>
          <w:sz w:val="22"/>
          <w:szCs w:val="22"/>
        </w:rPr>
        <w:t xml:space="preserve"> habilitar todos participantes</w:t>
      </w:r>
      <w:r w:rsidR="00EF0B69" w:rsidRPr="00646C86">
        <w:rPr>
          <w:rFonts w:ascii="Arial" w:hAnsi="Arial" w:cs="Arial"/>
          <w:sz w:val="22"/>
          <w:szCs w:val="22"/>
        </w:rPr>
        <w:t xml:space="preserve">, </w:t>
      </w:r>
      <w:r w:rsidR="00DD0F6C" w:rsidRPr="00646C86">
        <w:rPr>
          <w:rFonts w:ascii="Arial" w:hAnsi="Arial" w:cs="Arial"/>
          <w:sz w:val="22"/>
          <w:szCs w:val="22"/>
        </w:rPr>
        <w:t xml:space="preserve">para </w:t>
      </w:r>
      <w:r w:rsidR="00EF0B69" w:rsidRPr="00646C86">
        <w:rPr>
          <w:rFonts w:ascii="Arial" w:hAnsi="Arial" w:cs="Arial"/>
          <w:sz w:val="22"/>
          <w:szCs w:val="22"/>
        </w:rPr>
        <w:t>oferecer</w:t>
      </w:r>
      <w:r w:rsidR="00DD0F6C" w:rsidRPr="00646C86">
        <w:rPr>
          <w:rFonts w:ascii="Arial" w:hAnsi="Arial" w:cs="Arial"/>
          <w:sz w:val="22"/>
          <w:szCs w:val="22"/>
        </w:rPr>
        <w:t>em</w:t>
      </w:r>
      <w:r w:rsidR="00EF0B69" w:rsidRPr="00646C86">
        <w:rPr>
          <w:rFonts w:ascii="Arial" w:hAnsi="Arial" w:cs="Arial"/>
          <w:sz w:val="22"/>
          <w:szCs w:val="22"/>
        </w:rPr>
        <w:t xml:space="preserve"> novos lances verbais e sucessivos, quaisquer que sejam os preços oferecidos nas propostas escritas.</w:t>
      </w:r>
    </w:p>
    <w:p w:rsidR="00C05662"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0C7756" w:rsidRPr="00646C86">
        <w:rPr>
          <w:rFonts w:ascii="Arial" w:hAnsi="Arial" w:cs="Arial"/>
          <w:b/>
          <w:sz w:val="22"/>
          <w:szCs w:val="22"/>
        </w:rPr>
        <w:t>.3</w:t>
      </w:r>
      <w:r w:rsidR="00AB7F12" w:rsidRPr="00646C86">
        <w:rPr>
          <w:rFonts w:ascii="Arial" w:hAnsi="Arial" w:cs="Arial"/>
          <w:sz w:val="22"/>
          <w:szCs w:val="22"/>
        </w:rPr>
        <w:t xml:space="preserve"> -</w:t>
      </w:r>
      <w:r w:rsidR="008F5326" w:rsidRPr="00646C86">
        <w:rPr>
          <w:rFonts w:ascii="Arial" w:hAnsi="Arial" w:cs="Arial"/>
          <w:sz w:val="22"/>
          <w:szCs w:val="22"/>
        </w:rPr>
        <w:t xml:space="preserve"> Aberta etapa competitiva, os representantes dos licitantes deverão estar na Sala de Sessões Joaquim de Deus Nunes – Plenário da Câmara – na Rua General Osório, 979 – Canguçu/RS para participar da sessão de lances. </w:t>
      </w:r>
    </w:p>
    <w:p w:rsidR="00C05662"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0C7756" w:rsidRPr="00646C86">
        <w:rPr>
          <w:rFonts w:ascii="Arial" w:hAnsi="Arial" w:cs="Arial"/>
          <w:b/>
          <w:sz w:val="22"/>
          <w:szCs w:val="22"/>
        </w:rPr>
        <w:t>.4</w:t>
      </w:r>
      <w:r w:rsidR="00AB7F12" w:rsidRPr="00646C86">
        <w:rPr>
          <w:rFonts w:ascii="Arial" w:hAnsi="Arial" w:cs="Arial"/>
          <w:sz w:val="22"/>
          <w:szCs w:val="22"/>
        </w:rPr>
        <w:t xml:space="preserve"> -</w:t>
      </w:r>
      <w:r w:rsidR="00C05662" w:rsidRPr="00646C86">
        <w:rPr>
          <w:rFonts w:ascii="Arial" w:hAnsi="Arial" w:cs="Arial"/>
          <w:sz w:val="22"/>
          <w:szCs w:val="22"/>
        </w:rPr>
        <w:t xml:space="preserve"> Caso duas ou mais propostas iniciais apresentarem preços iguais, será realizado sorteio para determinação da ordem de oferta dos lances.</w:t>
      </w:r>
    </w:p>
    <w:p w:rsidR="008F5326"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C05662" w:rsidRPr="00646C86">
        <w:rPr>
          <w:rFonts w:ascii="Arial" w:hAnsi="Arial" w:cs="Arial"/>
          <w:b/>
          <w:sz w:val="22"/>
          <w:szCs w:val="22"/>
        </w:rPr>
        <w:t>.</w:t>
      </w:r>
      <w:r w:rsidR="000C7756" w:rsidRPr="00646C86">
        <w:rPr>
          <w:rFonts w:ascii="Arial" w:hAnsi="Arial" w:cs="Arial"/>
          <w:b/>
          <w:sz w:val="22"/>
          <w:szCs w:val="22"/>
        </w:rPr>
        <w:t>5</w:t>
      </w:r>
      <w:r w:rsidR="00AB7F12" w:rsidRPr="00646C86">
        <w:rPr>
          <w:rFonts w:ascii="Arial" w:hAnsi="Arial" w:cs="Arial"/>
          <w:sz w:val="22"/>
          <w:szCs w:val="22"/>
        </w:rPr>
        <w:t xml:space="preserve"> -</w:t>
      </w:r>
      <w:r w:rsidR="008F5326" w:rsidRPr="00646C86">
        <w:rPr>
          <w:rFonts w:ascii="Arial" w:hAnsi="Arial" w:cs="Arial"/>
          <w:sz w:val="22"/>
          <w:szCs w:val="22"/>
        </w:rPr>
        <w:t xml:space="preserve"> O licitante poderá oferecer lances sucessivos, ob</w:t>
      </w:r>
      <w:r w:rsidR="00DD0F6C" w:rsidRPr="00646C86">
        <w:rPr>
          <w:rFonts w:ascii="Arial" w:hAnsi="Arial" w:cs="Arial"/>
          <w:sz w:val="22"/>
          <w:szCs w:val="22"/>
        </w:rPr>
        <w:t>servado a complementação do rodí</w:t>
      </w:r>
      <w:r w:rsidR="008F5326" w:rsidRPr="00646C86">
        <w:rPr>
          <w:rFonts w:ascii="Arial" w:hAnsi="Arial" w:cs="Arial"/>
          <w:sz w:val="22"/>
          <w:szCs w:val="22"/>
        </w:rPr>
        <w:t>zio fi</w:t>
      </w:r>
      <w:r w:rsidR="00E60100" w:rsidRPr="00646C86">
        <w:rPr>
          <w:rFonts w:ascii="Arial" w:hAnsi="Arial" w:cs="Arial"/>
          <w:sz w:val="22"/>
          <w:szCs w:val="22"/>
        </w:rPr>
        <w:t xml:space="preserve">xado estabelecido pela </w:t>
      </w:r>
      <w:proofErr w:type="spellStart"/>
      <w:r w:rsidR="00E60100" w:rsidRPr="00646C86">
        <w:rPr>
          <w:rFonts w:ascii="Arial" w:hAnsi="Arial" w:cs="Arial"/>
          <w:sz w:val="22"/>
          <w:szCs w:val="22"/>
        </w:rPr>
        <w:t>pregoeira</w:t>
      </w:r>
      <w:proofErr w:type="spellEnd"/>
      <w:r w:rsidR="008F5326" w:rsidRPr="00646C86">
        <w:rPr>
          <w:rFonts w:ascii="Arial" w:hAnsi="Arial" w:cs="Arial"/>
          <w:sz w:val="22"/>
          <w:szCs w:val="22"/>
        </w:rPr>
        <w:t xml:space="preserve"> e, somente poderá oferecer lance inferior ao último por ele o</w:t>
      </w:r>
      <w:r w:rsidR="00E60100" w:rsidRPr="00646C86">
        <w:rPr>
          <w:rFonts w:ascii="Arial" w:hAnsi="Arial" w:cs="Arial"/>
          <w:sz w:val="22"/>
          <w:szCs w:val="22"/>
        </w:rPr>
        <w:t xml:space="preserve">fertado e registrado pela </w:t>
      </w:r>
      <w:proofErr w:type="spellStart"/>
      <w:r w:rsidR="00E60100" w:rsidRPr="00646C86">
        <w:rPr>
          <w:rFonts w:ascii="Arial" w:hAnsi="Arial" w:cs="Arial"/>
          <w:sz w:val="22"/>
          <w:szCs w:val="22"/>
        </w:rPr>
        <w:t>pregoeira</w:t>
      </w:r>
      <w:proofErr w:type="spellEnd"/>
      <w:r w:rsidR="008F5326" w:rsidRPr="00646C86">
        <w:rPr>
          <w:rFonts w:ascii="Arial" w:hAnsi="Arial" w:cs="Arial"/>
          <w:sz w:val="22"/>
          <w:szCs w:val="22"/>
        </w:rPr>
        <w:t>.</w:t>
      </w:r>
    </w:p>
    <w:p w:rsidR="00AB7F12"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AB7F12" w:rsidRPr="00646C86">
        <w:rPr>
          <w:rFonts w:ascii="Arial" w:hAnsi="Arial" w:cs="Arial"/>
          <w:b/>
          <w:sz w:val="22"/>
          <w:szCs w:val="22"/>
        </w:rPr>
        <w:t>.5.1</w:t>
      </w:r>
      <w:r w:rsidR="00AB7F12" w:rsidRPr="00646C86">
        <w:rPr>
          <w:rFonts w:ascii="Arial" w:hAnsi="Arial" w:cs="Arial"/>
          <w:sz w:val="22"/>
          <w:szCs w:val="22"/>
        </w:rPr>
        <w:t xml:space="preserve"> – Os </w:t>
      </w:r>
      <w:r w:rsidR="006E063E" w:rsidRPr="00646C86">
        <w:rPr>
          <w:rFonts w:ascii="Arial" w:hAnsi="Arial" w:cs="Arial"/>
          <w:sz w:val="22"/>
          <w:szCs w:val="22"/>
        </w:rPr>
        <w:t xml:space="preserve">lances deverão </w:t>
      </w:r>
      <w:proofErr w:type="gramStart"/>
      <w:r w:rsidR="006E063E" w:rsidRPr="00646C86">
        <w:rPr>
          <w:rFonts w:ascii="Arial" w:hAnsi="Arial" w:cs="Arial"/>
          <w:sz w:val="22"/>
          <w:szCs w:val="22"/>
        </w:rPr>
        <w:t>obedecer</w:t>
      </w:r>
      <w:proofErr w:type="gramEnd"/>
      <w:r w:rsidR="006E063E" w:rsidRPr="00646C86">
        <w:rPr>
          <w:rFonts w:ascii="Arial" w:hAnsi="Arial" w:cs="Arial"/>
          <w:sz w:val="22"/>
          <w:szCs w:val="22"/>
        </w:rPr>
        <w:t xml:space="preserve"> interstí</w:t>
      </w:r>
      <w:r w:rsidR="00AB7F12" w:rsidRPr="00646C86">
        <w:rPr>
          <w:rFonts w:ascii="Arial" w:hAnsi="Arial" w:cs="Arial"/>
          <w:sz w:val="22"/>
          <w:szCs w:val="22"/>
        </w:rPr>
        <w:t>cio de taxas decimais mínimas de 0,10(zero dez por</w:t>
      </w:r>
      <w:r w:rsidR="006E063E" w:rsidRPr="00646C86">
        <w:rPr>
          <w:rFonts w:ascii="Arial" w:hAnsi="Arial" w:cs="Arial"/>
          <w:sz w:val="22"/>
          <w:szCs w:val="22"/>
        </w:rPr>
        <w:t xml:space="preserve"> </w:t>
      </w:r>
      <w:r w:rsidR="00AB7F12" w:rsidRPr="00646C86">
        <w:rPr>
          <w:rFonts w:ascii="Arial" w:hAnsi="Arial" w:cs="Arial"/>
          <w:sz w:val="22"/>
          <w:szCs w:val="22"/>
        </w:rPr>
        <w:t>cento).</w:t>
      </w:r>
    </w:p>
    <w:p w:rsidR="000162AF"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0C7756" w:rsidRPr="00646C86">
        <w:rPr>
          <w:rFonts w:ascii="Arial" w:hAnsi="Arial" w:cs="Arial"/>
          <w:b/>
          <w:sz w:val="22"/>
          <w:szCs w:val="22"/>
        </w:rPr>
        <w:t>.6</w:t>
      </w:r>
      <w:r w:rsidR="00852CEC" w:rsidRPr="00646C86">
        <w:rPr>
          <w:rFonts w:ascii="Arial" w:hAnsi="Arial" w:cs="Arial"/>
          <w:sz w:val="22"/>
          <w:szCs w:val="22"/>
        </w:rPr>
        <w:t xml:space="preserve"> -</w:t>
      </w:r>
      <w:r w:rsidR="008F5326" w:rsidRPr="00646C86">
        <w:rPr>
          <w:rFonts w:ascii="Arial" w:hAnsi="Arial" w:cs="Arial"/>
          <w:sz w:val="22"/>
          <w:szCs w:val="22"/>
        </w:rPr>
        <w:t xml:space="preserve"> Não serão aceitos dois ou mais lances de mesmo valor, prevalecendo aquele qu</w:t>
      </w:r>
      <w:r w:rsidR="00E60100" w:rsidRPr="00646C86">
        <w:rPr>
          <w:rFonts w:ascii="Arial" w:hAnsi="Arial" w:cs="Arial"/>
          <w:sz w:val="22"/>
          <w:szCs w:val="22"/>
        </w:rPr>
        <w:t xml:space="preserve">e for recebido e registrado pela </w:t>
      </w:r>
      <w:proofErr w:type="spellStart"/>
      <w:r w:rsidR="00E60100" w:rsidRPr="00646C86">
        <w:rPr>
          <w:rFonts w:ascii="Arial" w:hAnsi="Arial" w:cs="Arial"/>
          <w:sz w:val="22"/>
          <w:szCs w:val="22"/>
        </w:rPr>
        <w:t>pregoeira</w:t>
      </w:r>
      <w:proofErr w:type="spellEnd"/>
      <w:r w:rsidR="008F5326" w:rsidRPr="00646C86">
        <w:rPr>
          <w:rFonts w:ascii="Arial" w:hAnsi="Arial" w:cs="Arial"/>
          <w:sz w:val="22"/>
          <w:szCs w:val="22"/>
        </w:rPr>
        <w:t xml:space="preserve"> em primeiro lugar.</w:t>
      </w:r>
    </w:p>
    <w:p w:rsidR="000162AF"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AB7F12" w:rsidRPr="00646C86">
        <w:rPr>
          <w:rFonts w:ascii="Arial" w:hAnsi="Arial" w:cs="Arial"/>
          <w:b/>
          <w:sz w:val="22"/>
          <w:szCs w:val="22"/>
        </w:rPr>
        <w:t>.7</w:t>
      </w:r>
      <w:r w:rsidR="00AB7F12" w:rsidRPr="00646C86">
        <w:rPr>
          <w:rFonts w:ascii="Arial" w:hAnsi="Arial" w:cs="Arial"/>
          <w:sz w:val="22"/>
          <w:szCs w:val="22"/>
        </w:rPr>
        <w:t xml:space="preserve"> - </w:t>
      </w:r>
      <w:r w:rsidR="000C7756" w:rsidRPr="00646C86">
        <w:rPr>
          <w:rFonts w:ascii="Arial" w:hAnsi="Arial" w:cs="Arial"/>
          <w:sz w:val="22"/>
          <w:szCs w:val="22"/>
        </w:rPr>
        <w:t>A oferta dos lances deverá ser efetuada no momento em que for conferida a palavra à licitante, na ordem decrescente dos preços, sendo admitida a disputa para toda a ordem de classificação.</w:t>
      </w:r>
    </w:p>
    <w:p w:rsidR="000C7756"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AB7F12" w:rsidRPr="00646C86">
        <w:rPr>
          <w:rFonts w:ascii="Arial" w:hAnsi="Arial" w:cs="Arial"/>
          <w:b/>
          <w:sz w:val="22"/>
          <w:szCs w:val="22"/>
        </w:rPr>
        <w:t>.8</w:t>
      </w:r>
      <w:r w:rsidR="00AB7F12" w:rsidRPr="00646C86">
        <w:rPr>
          <w:rFonts w:ascii="Arial" w:hAnsi="Arial" w:cs="Arial"/>
          <w:sz w:val="22"/>
          <w:szCs w:val="22"/>
        </w:rPr>
        <w:t xml:space="preserve"> -</w:t>
      </w:r>
      <w:r w:rsidR="006B6C5B" w:rsidRPr="00646C86">
        <w:rPr>
          <w:rFonts w:ascii="Arial" w:hAnsi="Arial" w:cs="Arial"/>
          <w:sz w:val="22"/>
          <w:szCs w:val="22"/>
        </w:rPr>
        <w:t xml:space="preserve"> </w:t>
      </w:r>
      <w:r w:rsidR="000C7756" w:rsidRPr="00646C86">
        <w:rPr>
          <w:rFonts w:ascii="Arial" w:hAnsi="Arial" w:cs="Arial"/>
          <w:sz w:val="22"/>
          <w:szCs w:val="22"/>
        </w:rPr>
        <w:t>Serão desconsideradas quaisquer alternativas de preço ou qualquer outra condição não prevista neste edital.</w:t>
      </w:r>
    </w:p>
    <w:p w:rsidR="000162AF"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0162AF" w:rsidRPr="00646C86">
        <w:rPr>
          <w:rFonts w:ascii="Arial" w:hAnsi="Arial" w:cs="Arial"/>
          <w:b/>
          <w:sz w:val="22"/>
          <w:szCs w:val="22"/>
        </w:rPr>
        <w:t>.9</w:t>
      </w:r>
      <w:r w:rsidR="00AB7F12" w:rsidRPr="00646C86">
        <w:rPr>
          <w:rFonts w:ascii="Arial" w:hAnsi="Arial" w:cs="Arial"/>
          <w:sz w:val="22"/>
          <w:szCs w:val="22"/>
        </w:rPr>
        <w:t xml:space="preserve"> -</w:t>
      </w:r>
      <w:r w:rsidR="006B6C5B" w:rsidRPr="00646C86">
        <w:rPr>
          <w:rFonts w:ascii="Arial" w:hAnsi="Arial" w:cs="Arial"/>
          <w:sz w:val="22"/>
          <w:szCs w:val="22"/>
        </w:rPr>
        <w:t xml:space="preserve"> </w:t>
      </w:r>
      <w:r w:rsidR="008F5326" w:rsidRPr="00646C86">
        <w:rPr>
          <w:rFonts w:ascii="Arial" w:hAnsi="Arial" w:cs="Arial"/>
          <w:sz w:val="22"/>
          <w:szCs w:val="22"/>
        </w:rPr>
        <w:t xml:space="preserve">Durante o transcurso da sessão pública, os licitantes presentes serão informados e poderão acompanhar os lances ofertados. </w:t>
      </w:r>
    </w:p>
    <w:p w:rsidR="000162AF" w:rsidRPr="00646C86" w:rsidRDefault="006646AD" w:rsidP="00F811D6">
      <w:pPr>
        <w:contextualSpacing/>
        <w:jc w:val="both"/>
        <w:rPr>
          <w:rFonts w:ascii="Arial" w:hAnsi="Arial" w:cs="Arial"/>
          <w:sz w:val="22"/>
          <w:szCs w:val="22"/>
        </w:rPr>
      </w:pPr>
      <w:r w:rsidRPr="00646C86">
        <w:rPr>
          <w:rFonts w:ascii="Arial" w:hAnsi="Arial" w:cs="Arial"/>
          <w:b/>
          <w:sz w:val="22"/>
          <w:szCs w:val="22"/>
        </w:rPr>
        <w:lastRenderedPageBreak/>
        <w:t>10</w:t>
      </w:r>
      <w:r w:rsidR="00AB7F12" w:rsidRPr="00646C86">
        <w:rPr>
          <w:rFonts w:ascii="Arial" w:hAnsi="Arial" w:cs="Arial"/>
          <w:b/>
          <w:sz w:val="22"/>
          <w:szCs w:val="22"/>
        </w:rPr>
        <w:t>.10</w:t>
      </w:r>
      <w:r w:rsidR="00AB7F12" w:rsidRPr="00646C86">
        <w:rPr>
          <w:rFonts w:ascii="Arial" w:hAnsi="Arial" w:cs="Arial"/>
          <w:sz w:val="22"/>
          <w:szCs w:val="22"/>
        </w:rPr>
        <w:t xml:space="preserve"> -</w:t>
      </w:r>
      <w:r w:rsidR="006B6C5B" w:rsidRPr="00646C86">
        <w:rPr>
          <w:rFonts w:ascii="Arial" w:hAnsi="Arial" w:cs="Arial"/>
          <w:sz w:val="22"/>
          <w:szCs w:val="22"/>
        </w:rPr>
        <w:t xml:space="preserve"> </w:t>
      </w:r>
      <w:r w:rsidR="000162AF" w:rsidRPr="00646C86">
        <w:rPr>
          <w:rFonts w:ascii="Arial" w:hAnsi="Arial" w:cs="Arial"/>
          <w:sz w:val="22"/>
          <w:szCs w:val="22"/>
        </w:rPr>
        <w:t>Não poderá haver desistência dos lances já ofertados, sujeitando-se o proponente desistente às penalidade</w:t>
      </w:r>
      <w:r w:rsidR="006873FD" w:rsidRPr="00646C86">
        <w:rPr>
          <w:rFonts w:ascii="Arial" w:hAnsi="Arial" w:cs="Arial"/>
          <w:sz w:val="22"/>
          <w:szCs w:val="22"/>
        </w:rPr>
        <w:t>s constantes no item 20</w:t>
      </w:r>
      <w:r w:rsidR="000162AF" w:rsidRPr="00646C86">
        <w:rPr>
          <w:rFonts w:ascii="Arial" w:hAnsi="Arial" w:cs="Arial"/>
          <w:sz w:val="22"/>
          <w:szCs w:val="22"/>
        </w:rPr>
        <w:t xml:space="preserve"> - DAS PENALIDADES, deste Edital.</w:t>
      </w:r>
    </w:p>
    <w:p w:rsidR="000162AF"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AB7F12" w:rsidRPr="00646C86">
        <w:rPr>
          <w:rFonts w:ascii="Arial" w:hAnsi="Arial" w:cs="Arial"/>
          <w:b/>
          <w:sz w:val="22"/>
          <w:szCs w:val="22"/>
        </w:rPr>
        <w:t>.11</w:t>
      </w:r>
      <w:r w:rsidR="00AB7F12" w:rsidRPr="00646C86">
        <w:rPr>
          <w:rFonts w:ascii="Arial" w:hAnsi="Arial" w:cs="Arial"/>
          <w:sz w:val="22"/>
          <w:szCs w:val="22"/>
        </w:rPr>
        <w:t xml:space="preserve"> - </w:t>
      </w:r>
      <w:r w:rsidR="000162AF" w:rsidRPr="00646C86">
        <w:rPr>
          <w:rFonts w:ascii="Arial" w:hAnsi="Arial" w:cs="Arial"/>
          <w:sz w:val="22"/>
          <w:szCs w:val="22"/>
        </w:rPr>
        <w:t>A desistência em apresentar lan</w:t>
      </w:r>
      <w:r w:rsidR="00E60100" w:rsidRPr="00646C86">
        <w:rPr>
          <w:rFonts w:ascii="Arial" w:hAnsi="Arial" w:cs="Arial"/>
          <w:sz w:val="22"/>
          <w:szCs w:val="22"/>
        </w:rPr>
        <w:t xml:space="preserve">ce verbal, quando convocado pela </w:t>
      </w:r>
      <w:proofErr w:type="spellStart"/>
      <w:r w:rsidR="00E60100" w:rsidRPr="00646C86">
        <w:rPr>
          <w:rFonts w:ascii="Arial" w:hAnsi="Arial" w:cs="Arial"/>
          <w:sz w:val="22"/>
          <w:szCs w:val="22"/>
        </w:rPr>
        <w:t>Pregoeira</w:t>
      </w:r>
      <w:proofErr w:type="spellEnd"/>
      <w:r w:rsidR="000162AF" w:rsidRPr="00646C86">
        <w:rPr>
          <w:rFonts w:ascii="Arial" w:hAnsi="Arial" w:cs="Arial"/>
          <w:sz w:val="22"/>
          <w:szCs w:val="22"/>
        </w:rPr>
        <w:t>, implicará a exclusão da licitante da etapa de lances verbais e na manutenção do último preço apresentado pela licitante, para efeito de ordenação das propostas.</w:t>
      </w:r>
    </w:p>
    <w:p w:rsidR="000162AF"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AB7F12" w:rsidRPr="00646C86">
        <w:rPr>
          <w:rFonts w:ascii="Arial" w:hAnsi="Arial" w:cs="Arial"/>
          <w:b/>
          <w:sz w:val="22"/>
          <w:szCs w:val="22"/>
        </w:rPr>
        <w:t>.12</w:t>
      </w:r>
      <w:r w:rsidR="00FF14A9" w:rsidRPr="00646C86">
        <w:rPr>
          <w:rFonts w:ascii="Arial" w:hAnsi="Arial" w:cs="Arial"/>
          <w:sz w:val="22"/>
          <w:szCs w:val="22"/>
        </w:rPr>
        <w:t xml:space="preserve"> -</w:t>
      </w:r>
      <w:r w:rsidR="006B6C5B" w:rsidRPr="00646C86">
        <w:rPr>
          <w:rFonts w:ascii="Arial" w:hAnsi="Arial" w:cs="Arial"/>
          <w:sz w:val="22"/>
          <w:szCs w:val="22"/>
        </w:rPr>
        <w:t xml:space="preserve"> </w:t>
      </w:r>
      <w:proofErr w:type="gramStart"/>
      <w:r w:rsidR="000162AF" w:rsidRPr="00646C86">
        <w:rPr>
          <w:rFonts w:ascii="Arial" w:hAnsi="Arial" w:cs="Arial"/>
          <w:sz w:val="22"/>
          <w:szCs w:val="22"/>
        </w:rPr>
        <w:t>Caso não se realize</w:t>
      </w:r>
      <w:r w:rsidR="00852CEC" w:rsidRPr="00646C86">
        <w:rPr>
          <w:rFonts w:ascii="Arial" w:hAnsi="Arial" w:cs="Arial"/>
          <w:sz w:val="22"/>
          <w:szCs w:val="22"/>
        </w:rPr>
        <w:t>m</w:t>
      </w:r>
      <w:proofErr w:type="gramEnd"/>
      <w:r w:rsidR="000162AF" w:rsidRPr="00646C86">
        <w:rPr>
          <w:rFonts w:ascii="Arial" w:hAnsi="Arial" w:cs="Arial"/>
          <w:sz w:val="22"/>
          <w:szCs w:val="22"/>
        </w:rPr>
        <w:t xml:space="preserve"> lance verbal, será verificado a conformidade entre a proposta escrita de menor preço unitário e o valor estimad</w:t>
      </w:r>
      <w:r w:rsidR="00E60100" w:rsidRPr="00646C86">
        <w:rPr>
          <w:rFonts w:ascii="Arial" w:hAnsi="Arial" w:cs="Arial"/>
          <w:sz w:val="22"/>
          <w:szCs w:val="22"/>
        </w:rPr>
        <w:t xml:space="preserve">o para a contratação, podendo, a </w:t>
      </w:r>
      <w:proofErr w:type="spellStart"/>
      <w:r w:rsidR="00E60100" w:rsidRPr="00646C86">
        <w:rPr>
          <w:rFonts w:ascii="Arial" w:hAnsi="Arial" w:cs="Arial"/>
          <w:sz w:val="22"/>
          <w:szCs w:val="22"/>
        </w:rPr>
        <w:t>Pregoeira</w:t>
      </w:r>
      <w:proofErr w:type="spellEnd"/>
      <w:r w:rsidR="000162AF" w:rsidRPr="00646C86">
        <w:rPr>
          <w:rFonts w:ascii="Arial" w:hAnsi="Arial" w:cs="Arial"/>
          <w:sz w:val="22"/>
          <w:szCs w:val="22"/>
        </w:rPr>
        <w:t>, negociar diretamente com o proponente para que seja obtido preço melhor.</w:t>
      </w:r>
    </w:p>
    <w:p w:rsidR="000162AF"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852CEC" w:rsidRPr="00646C86">
        <w:rPr>
          <w:rFonts w:ascii="Arial" w:hAnsi="Arial" w:cs="Arial"/>
          <w:b/>
          <w:sz w:val="22"/>
          <w:szCs w:val="22"/>
        </w:rPr>
        <w:t>.13</w:t>
      </w:r>
      <w:r w:rsidR="00852CEC" w:rsidRPr="00646C86">
        <w:rPr>
          <w:rFonts w:ascii="Arial" w:hAnsi="Arial" w:cs="Arial"/>
          <w:sz w:val="22"/>
          <w:szCs w:val="22"/>
        </w:rPr>
        <w:t xml:space="preserve"> -</w:t>
      </w:r>
      <w:r w:rsidR="006B6C5B" w:rsidRPr="00646C86">
        <w:rPr>
          <w:rFonts w:ascii="Arial" w:hAnsi="Arial" w:cs="Arial"/>
          <w:sz w:val="22"/>
          <w:szCs w:val="22"/>
        </w:rPr>
        <w:t xml:space="preserve"> </w:t>
      </w:r>
      <w:r w:rsidR="00E60100" w:rsidRPr="00646C86">
        <w:rPr>
          <w:rFonts w:ascii="Arial" w:hAnsi="Arial" w:cs="Arial"/>
          <w:sz w:val="22"/>
          <w:szCs w:val="22"/>
        </w:rPr>
        <w:t xml:space="preserve">A </w:t>
      </w:r>
      <w:proofErr w:type="spellStart"/>
      <w:r w:rsidR="00E60100" w:rsidRPr="00646C86">
        <w:rPr>
          <w:rFonts w:ascii="Arial" w:hAnsi="Arial" w:cs="Arial"/>
          <w:sz w:val="22"/>
          <w:szCs w:val="22"/>
        </w:rPr>
        <w:t>Pregoeira</w:t>
      </w:r>
      <w:proofErr w:type="spellEnd"/>
      <w:r w:rsidR="000162AF" w:rsidRPr="00646C86">
        <w:rPr>
          <w:rFonts w:ascii="Arial" w:hAnsi="Arial" w:cs="Arial"/>
          <w:sz w:val="22"/>
          <w:szCs w:val="22"/>
        </w:rPr>
        <w:t xml:space="preserve"> encerrará a sessão pública mediante encaminhamento de aviso de fechamento iminente e/ou ausência dos lances e subsequente transcurso do prazo de até 05 (cinco) minutos, findo o qual será encerrada a recepção de lances.</w:t>
      </w:r>
    </w:p>
    <w:p w:rsidR="000162AF"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852CEC" w:rsidRPr="00646C86">
        <w:rPr>
          <w:rFonts w:ascii="Arial" w:hAnsi="Arial" w:cs="Arial"/>
          <w:b/>
          <w:sz w:val="22"/>
          <w:szCs w:val="22"/>
        </w:rPr>
        <w:t>.14</w:t>
      </w:r>
      <w:r w:rsidR="00852CEC" w:rsidRPr="00646C86">
        <w:rPr>
          <w:rFonts w:ascii="Arial" w:hAnsi="Arial" w:cs="Arial"/>
          <w:sz w:val="22"/>
          <w:szCs w:val="22"/>
        </w:rPr>
        <w:t xml:space="preserve"> -</w:t>
      </w:r>
      <w:r w:rsidR="006B6C5B" w:rsidRPr="00646C86">
        <w:rPr>
          <w:rFonts w:ascii="Arial" w:hAnsi="Arial" w:cs="Arial"/>
          <w:sz w:val="22"/>
          <w:szCs w:val="22"/>
        </w:rPr>
        <w:t xml:space="preserve"> </w:t>
      </w:r>
      <w:r w:rsidR="000162AF" w:rsidRPr="00646C86">
        <w:rPr>
          <w:rFonts w:ascii="Arial" w:hAnsi="Arial" w:cs="Arial"/>
          <w:sz w:val="22"/>
          <w:szCs w:val="22"/>
        </w:rPr>
        <w:t xml:space="preserve">O encerramento da etapa competitiva </w:t>
      </w:r>
      <w:r w:rsidR="00E60100" w:rsidRPr="00646C86">
        <w:rPr>
          <w:rFonts w:ascii="Arial" w:hAnsi="Arial" w:cs="Arial"/>
          <w:sz w:val="22"/>
          <w:szCs w:val="22"/>
        </w:rPr>
        <w:t xml:space="preserve">dar-se-á quando, convocadas pela </w:t>
      </w:r>
      <w:proofErr w:type="spellStart"/>
      <w:r w:rsidR="00E60100" w:rsidRPr="00646C86">
        <w:rPr>
          <w:rFonts w:ascii="Arial" w:hAnsi="Arial" w:cs="Arial"/>
          <w:sz w:val="22"/>
          <w:szCs w:val="22"/>
        </w:rPr>
        <w:t>Pregoeira</w:t>
      </w:r>
      <w:proofErr w:type="spellEnd"/>
      <w:r w:rsidR="000162AF" w:rsidRPr="00646C86">
        <w:rPr>
          <w:rFonts w:ascii="Arial" w:hAnsi="Arial" w:cs="Arial"/>
          <w:sz w:val="22"/>
          <w:szCs w:val="22"/>
        </w:rPr>
        <w:t>, as licitantes manifestarem seu desinteresse em apresentar novos lances.</w:t>
      </w:r>
    </w:p>
    <w:p w:rsidR="00326C47" w:rsidRPr="00646C86" w:rsidRDefault="00326C47" w:rsidP="00F811D6">
      <w:pPr>
        <w:contextualSpacing/>
        <w:jc w:val="both"/>
        <w:rPr>
          <w:rFonts w:ascii="Arial" w:hAnsi="Arial" w:cs="Arial"/>
          <w:sz w:val="22"/>
          <w:szCs w:val="22"/>
        </w:rPr>
      </w:pPr>
      <w:r w:rsidRPr="00646C86">
        <w:rPr>
          <w:rFonts w:ascii="Arial" w:hAnsi="Arial" w:cs="Arial"/>
          <w:b/>
          <w:sz w:val="22"/>
          <w:szCs w:val="22"/>
        </w:rPr>
        <w:t>10.15</w:t>
      </w:r>
      <w:r w:rsidRPr="00646C86">
        <w:rPr>
          <w:rFonts w:ascii="Arial" w:hAnsi="Arial" w:cs="Arial"/>
          <w:sz w:val="22"/>
          <w:szCs w:val="22"/>
        </w:rPr>
        <w:t xml:space="preserve"> </w:t>
      </w:r>
      <w:r w:rsidR="002E23EA" w:rsidRPr="00646C86">
        <w:rPr>
          <w:rFonts w:ascii="Arial" w:hAnsi="Arial" w:cs="Arial"/>
          <w:sz w:val="22"/>
          <w:szCs w:val="22"/>
        </w:rPr>
        <w:t xml:space="preserve">- </w:t>
      </w:r>
      <w:r w:rsidRPr="00646C86">
        <w:rPr>
          <w:rFonts w:ascii="Arial" w:hAnsi="Arial" w:cs="Arial"/>
          <w:sz w:val="22"/>
          <w:szCs w:val="22"/>
        </w:rPr>
        <w:t>Em caso de ocorrência de participação de licitante que detenha a condição de microempr</w:t>
      </w:r>
      <w:r w:rsidR="002E23EA" w:rsidRPr="00646C86">
        <w:rPr>
          <w:rFonts w:ascii="Arial" w:hAnsi="Arial" w:cs="Arial"/>
          <w:sz w:val="22"/>
          <w:szCs w:val="22"/>
        </w:rPr>
        <w:t>esa ou empresa de pequeno porte e, que tenha solicitado o beneficio por ocasião do credenciamento,</w:t>
      </w:r>
      <w:r w:rsidRPr="00646C86">
        <w:rPr>
          <w:rFonts w:ascii="Arial" w:hAnsi="Arial" w:cs="Arial"/>
          <w:sz w:val="22"/>
          <w:szCs w:val="22"/>
        </w:rPr>
        <w:t xml:space="preserve"> desde que as mesmas cumpriram as exigências previstas neste edital, serão adotados os seguintes procedimentos: </w:t>
      </w:r>
    </w:p>
    <w:p w:rsidR="00326C47" w:rsidRPr="00646C86" w:rsidRDefault="00326C47" w:rsidP="00F811D6">
      <w:pPr>
        <w:contextualSpacing/>
        <w:jc w:val="both"/>
        <w:rPr>
          <w:rFonts w:ascii="Arial" w:hAnsi="Arial" w:cs="Arial"/>
          <w:sz w:val="22"/>
          <w:szCs w:val="22"/>
        </w:rPr>
      </w:pPr>
      <w:r w:rsidRPr="00646C86">
        <w:rPr>
          <w:rFonts w:ascii="Arial" w:hAnsi="Arial" w:cs="Arial"/>
          <w:b/>
          <w:sz w:val="22"/>
          <w:szCs w:val="22"/>
        </w:rPr>
        <w:t>a)</w:t>
      </w:r>
      <w:r w:rsidRPr="00646C86">
        <w:rPr>
          <w:rFonts w:ascii="Arial" w:hAnsi="Arial" w:cs="Arial"/>
          <w:sz w:val="22"/>
          <w:szCs w:val="22"/>
        </w:rPr>
        <w:t xml:space="preserve"> Como critério de desempate, será assegurada preferência de contratação para as microempresas e empresas de pequeno porte, entende-se por empate aquelas situações em que as propostas apresentadas </w:t>
      </w:r>
      <w:proofErr w:type="gramStart"/>
      <w:r w:rsidRPr="00646C86">
        <w:rPr>
          <w:rFonts w:ascii="Arial" w:hAnsi="Arial" w:cs="Arial"/>
          <w:sz w:val="22"/>
          <w:szCs w:val="22"/>
        </w:rPr>
        <w:t>pelas ME</w:t>
      </w:r>
      <w:proofErr w:type="gramEnd"/>
      <w:r w:rsidRPr="00646C86">
        <w:rPr>
          <w:rFonts w:ascii="Arial" w:hAnsi="Arial" w:cs="Arial"/>
          <w:sz w:val="22"/>
          <w:szCs w:val="22"/>
        </w:rPr>
        <w:t xml:space="preserve"> e/ou EPP sejam iguais ou até 5% (cinco por cento) superiores à proposta mais bem classificada, desde que a proposta mais bem classificada não seja de microempresa ou empresa de pequeno porte.</w:t>
      </w:r>
    </w:p>
    <w:p w:rsidR="00326C47" w:rsidRPr="00646C86" w:rsidRDefault="00326C47" w:rsidP="00F811D6">
      <w:pPr>
        <w:contextualSpacing/>
        <w:jc w:val="both"/>
        <w:rPr>
          <w:rFonts w:ascii="Arial" w:hAnsi="Arial" w:cs="Arial"/>
          <w:sz w:val="22"/>
          <w:szCs w:val="22"/>
        </w:rPr>
      </w:pPr>
      <w:r w:rsidRPr="00646C86">
        <w:rPr>
          <w:rFonts w:ascii="Arial" w:hAnsi="Arial" w:cs="Arial"/>
          <w:b/>
          <w:sz w:val="22"/>
          <w:szCs w:val="22"/>
        </w:rPr>
        <w:t>b)</w:t>
      </w:r>
      <w:r w:rsidRPr="00646C86">
        <w:rPr>
          <w:rFonts w:ascii="Arial" w:hAnsi="Arial" w:cs="Arial"/>
          <w:sz w:val="22"/>
          <w:szCs w:val="22"/>
        </w:rPr>
        <w:t xml:space="preserve"> - Em caso de empate, a ME e/ou EPP mais bem classificada dentro do limite estabelecido, poderá, na sessão pública de julgamento das propostas após o encerramento</w:t>
      </w:r>
      <w:proofErr w:type="gramStart"/>
      <w:r w:rsidRPr="00646C86">
        <w:rPr>
          <w:rFonts w:ascii="Arial" w:hAnsi="Arial" w:cs="Arial"/>
          <w:sz w:val="22"/>
          <w:szCs w:val="22"/>
        </w:rPr>
        <w:t xml:space="preserve">  </w:t>
      </w:r>
      <w:proofErr w:type="gramEnd"/>
      <w:r w:rsidRPr="00646C86">
        <w:rPr>
          <w:rFonts w:ascii="Arial" w:hAnsi="Arial" w:cs="Arial"/>
          <w:sz w:val="22"/>
          <w:szCs w:val="22"/>
        </w:rPr>
        <w:t>dos lances, num prazo máximo de 05 (cinco) minutos, apresentar nova proposta de preços para o item, sob pena de preclusão.</w:t>
      </w:r>
    </w:p>
    <w:p w:rsidR="00326C47" w:rsidRPr="00646C86" w:rsidRDefault="00326C47" w:rsidP="00F811D6">
      <w:pPr>
        <w:contextualSpacing/>
        <w:jc w:val="both"/>
        <w:rPr>
          <w:rFonts w:ascii="Arial" w:hAnsi="Arial" w:cs="Arial"/>
          <w:sz w:val="22"/>
          <w:szCs w:val="22"/>
        </w:rPr>
      </w:pPr>
      <w:r w:rsidRPr="00646C86">
        <w:rPr>
          <w:rFonts w:ascii="Arial" w:hAnsi="Arial" w:cs="Arial"/>
          <w:b/>
          <w:sz w:val="22"/>
          <w:szCs w:val="22"/>
        </w:rPr>
        <w:t>c)</w:t>
      </w:r>
      <w:r w:rsidRPr="00646C86">
        <w:rPr>
          <w:rFonts w:ascii="Arial" w:hAnsi="Arial" w:cs="Arial"/>
          <w:sz w:val="22"/>
          <w:szCs w:val="22"/>
        </w:rPr>
        <w:t xml:space="preserve"> – A nova proposta de preços mencionada na alínea anterior deverá ser inferior àquela considerada vencedora do certame, situação em que o objeto licitado será adjudicado em favor da detentora desta nova proposta (ME ou EPP) sem ser </w:t>
      </w:r>
      <w:proofErr w:type="gramStart"/>
      <w:r w:rsidRPr="00646C86">
        <w:rPr>
          <w:rFonts w:ascii="Arial" w:hAnsi="Arial" w:cs="Arial"/>
          <w:sz w:val="22"/>
          <w:szCs w:val="22"/>
        </w:rPr>
        <w:t>dado nova chance de lance</w:t>
      </w:r>
      <w:proofErr w:type="gramEnd"/>
      <w:r w:rsidRPr="00646C86">
        <w:rPr>
          <w:rFonts w:ascii="Arial" w:hAnsi="Arial" w:cs="Arial"/>
          <w:sz w:val="22"/>
          <w:szCs w:val="22"/>
        </w:rPr>
        <w:t xml:space="preserve"> para a antiga vencedora.</w:t>
      </w:r>
    </w:p>
    <w:p w:rsidR="00326C47" w:rsidRPr="00646C86" w:rsidRDefault="002E23EA" w:rsidP="00F811D6">
      <w:pPr>
        <w:contextualSpacing/>
        <w:jc w:val="both"/>
        <w:rPr>
          <w:rFonts w:ascii="Arial" w:hAnsi="Arial" w:cs="Arial"/>
          <w:sz w:val="22"/>
          <w:szCs w:val="22"/>
        </w:rPr>
      </w:pPr>
      <w:r w:rsidRPr="00646C86">
        <w:rPr>
          <w:rFonts w:ascii="Arial" w:hAnsi="Arial" w:cs="Arial"/>
          <w:b/>
          <w:sz w:val="22"/>
          <w:szCs w:val="22"/>
        </w:rPr>
        <w:t>d</w:t>
      </w:r>
      <w:r w:rsidR="00B66D45" w:rsidRPr="00646C86">
        <w:rPr>
          <w:rFonts w:ascii="Arial" w:hAnsi="Arial" w:cs="Arial"/>
          <w:b/>
          <w:sz w:val="22"/>
          <w:szCs w:val="22"/>
        </w:rPr>
        <w:t>)</w:t>
      </w:r>
      <w:r w:rsidR="00B66D45" w:rsidRPr="00646C86">
        <w:rPr>
          <w:rFonts w:ascii="Arial" w:hAnsi="Arial" w:cs="Arial"/>
          <w:sz w:val="22"/>
          <w:szCs w:val="22"/>
        </w:rPr>
        <w:t xml:space="preserve"> </w:t>
      </w:r>
      <w:r w:rsidR="00326C47" w:rsidRPr="00646C86">
        <w:rPr>
          <w:rFonts w:ascii="Arial" w:hAnsi="Arial" w:cs="Arial"/>
          <w:sz w:val="22"/>
          <w:szCs w:val="22"/>
        </w:rPr>
        <w:t>– No caso de equivalência de valores apresentados por microempresas e empresa</w:t>
      </w:r>
      <w:r w:rsidR="00B66D45" w:rsidRPr="00646C86">
        <w:rPr>
          <w:rFonts w:ascii="Arial" w:hAnsi="Arial" w:cs="Arial"/>
          <w:sz w:val="22"/>
          <w:szCs w:val="22"/>
        </w:rPr>
        <w:t>s de pequeno porte</w:t>
      </w:r>
      <w:r w:rsidR="00326C47" w:rsidRPr="00646C86">
        <w:rPr>
          <w:rFonts w:ascii="Arial" w:hAnsi="Arial" w:cs="Arial"/>
          <w:sz w:val="22"/>
          <w:szCs w:val="22"/>
        </w:rPr>
        <w:t>, será realizado sorteio entre elas para verificar qual primeiro poderá apresentar a melhor oferta.</w:t>
      </w:r>
    </w:p>
    <w:p w:rsidR="00326C47" w:rsidRPr="00646C86" w:rsidRDefault="00B66D45" w:rsidP="00F811D6">
      <w:pPr>
        <w:contextualSpacing/>
        <w:jc w:val="both"/>
        <w:rPr>
          <w:rFonts w:ascii="Arial" w:hAnsi="Arial" w:cs="Arial"/>
          <w:sz w:val="22"/>
          <w:szCs w:val="22"/>
        </w:rPr>
      </w:pPr>
      <w:r w:rsidRPr="00646C86">
        <w:rPr>
          <w:rFonts w:ascii="Arial" w:hAnsi="Arial" w:cs="Arial"/>
          <w:b/>
          <w:sz w:val="22"/>
          <w:szCs w:val="22"/>
        </w:rPr>
        <w:t>10.16</w:t>
      </w:r>
      <w:r w:rsidRPr="00646C86">
        <w:rPr>
          <w:rFonts w:ascii="Arial" w:hAnsi="Arial" w:cs="Arial"/>
          <w:sz w:val="22"/>
          <w:szCs w:val="22"/>
        </w:rPr>
        <w:t xml:space="preserve"> </w:t>
      </w:r>
      <w:r w:rsidR="00326C47" w:rsidRPr="00646C86">
        <w:rPr>
          <w:rFonts w:ascii="Arial" w:hAnsi="Arial" w:cs="Arial"/>
          <w:sz w:val="22"/>
          <w:szCs w:val="22"/>
        </w:rPr>
        <w:t>– Não havendo a contratação da microempresa ou empresas de pequeno porte conforme determinado</w:t>
      </w:r>
      <w:r w:rsidRPr="00646C86">
        <w:rPr>
          <w:rFonts w:ascii="Arial" w:hAnsi="Arial" w:cs="Arial"/>
          <w:sz w:val="22"/>
          <w:szCs w:val="22"/>
        </w:rPr>
        <w:t xml:space="preserve"> previsão anterior deste edital</w:t>
      </w:r>
      <w:r w:rsidR="00326C47" w:rsidRPr="00646C86">
        <w:rPr>
          <w:rFonts w:ascii="Arial" w:hAnsi="Arial" w:cs="Arial"/>
          <w:sz w:val="22"/>
          <w:szCs w:val="22"/>
        </w:rPr>
        <w:t xml:space="preserve">, serão convocadas as </w:t>
      </w:r>
      <w:proofErr w:type="spellStart"/>
      <w:r w:rsidR="00326C47" w:rsidRPr="00646C86">
        <w:rPr>
          <w:rFonts w:ascii="Arial" w:hAnsi="Arial" w:cs="Arial"/>
          <w:sz w:val="22"/>
          <w:szCs w:val="22"/>
        </w:rPr>
        <w:t>MEs</w:t>
      </w:r>
      <w:proofErr w:type="spellEnd"/>
      <w:r w:rsidR="00326C47" w:rsidRPr="00646C86">
        <w:rPr>
          <w:rFonts w:ascii="Arial" w:hAnsi="Arial" w:cs="Arial"/>
          <w:sz w:val="22"/>
          <w:szCs w:val="22"/>
        </w:rPr>
        <w:t xml:space="preserve"> ou </w:t>
      </w:r>
      <w:proofErr w:type="spellStart"/>
      <w:r w:rsidR="00326C47" w:rsidRPr="00646C86">
        <w:rPr>
          <w:rFonts w:ascii="Arial" w:hAnsi="Arial" w:cs="Arial"/>
          <w:sz w:val="22"/>
          <w:szCs w:val="22"/>
        </w:rPr>
        <w:t>EPPs</w:t>
      </w:r>
      <w:proofErr w:type="spellEnd"/>
      <w:r w:rsidR="00326C47" w:rsidRPr="00646C86">
        <w:rPr>
          <w:rFonts w:ascii="Arial" w:hAnsi="Arial" w:cs="Arial"/>
          <w:sz w:val="22"/>
          <w:szCs w:val="22"/>
        </w:rPr>
        <w:t xml:space="preserve"> remanescentes, que se encontram dentro do limite de 5% acima da proposta originalmente vencedora do certame, na ordem classificatória, para o exercício do mesmo direito.</w:t>
      </w:r>
    </w:p>
    <w:p w:rsidR="00326C47" w:rsidRPr="00646C86" w:rsidRDefault="00B66D45" w:rsidP="00F811D6">
      <w:pPr>
        <w:contextualSpacing/>
        <w:jc w:val="both"/>
        <w:rPr>
          <w:rFonts w:ascii="Arial" w:hAnsi="Arial" w:cs="Arial"/>
          <w:sz w:val="22"/>
          <w:szCs w:val="22"/>
        </w:rPr>
      </w:pPr>
      <w:r w:rsidRPr="00646C86">
        <w:rPr>
          <w:rFonts w:ascii="Arial" w:hAnsi="Arial" w:cs="Arial"/>
          <w:b/>
          <w:sz w:val="22"/>
          <w:szCs w:val="22"/>
        </w:rPr>
        <w:t>10.17</w:t>
      </w:r>
      <w:r w:rsidR="00326C47" w:rsidRPr="00646C86">
        <w:rPr>
          <w:rFonts w:ascii="Arial" w:hAnsi="Arial" w:cs="Arial"/>
          <w:sz w:val="22"/>
          <w:szCs w:val="22"/>
        </w:rPr>
        <w:t xml:space="preserve"> – Na hipótese da não contratação de empresa ME ou EPP, o objeto será adjudicado em favor da proposta originalmente vencedora do item.</w:t>
      </w:r>
    </w:p>
    <w:p w:rsidR="007130DD"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852CEC" w:rsidRPr="00646C86">
        <w:rPr>
          <w:rFonts w:ascii="Arial" w:hAnsi="Arial" w:cs="Arial"/>
          <w:b/>
          <w:sz w:val="22"/>
          <w:szCs w:val="22"/>
        </w:rPr>
        <w:t>.1</w:t>
      </w:r>
      <w:r w:rsidR="00B66D45" w:rsidRPr="00646C86">
        <w:rPr>
          <w:rFonts w:ascii="Arial" w:hAnsi="Arial" w:cs="Arial"/>
          <w:b/>
          <w:sz w:val="22"/>
          <w:szCs w:val="22"/>
        </w:rPr>
        <w:t>8</w:t>
      </w:r>
      <w:r w:rsidR="00852CEC" w:rsidRPr="00646C86">
        <w:rPr>
          <w:rFonts w:ascii="Arial" w:hAnsi="Arial" w:cs="Arial"/>
          <w:sz w:val="22"/>
          <w:szCs w:val="22"/>
        </w:rPr>
        <w:t xml:space="preserve"> -</w:t>
      </w:r>
      <w:r w:rsidR="006B6C5B" w:rsidRPr="00646C86">
        <w:rPr>
          <w:rFonts w:ascii="Arial" w:hAnsi="Arial" w:cs="Arial"/>
          <w:sz w:val="22"/>
          <w:szCs w:val="22"/>
        </w:rPr>
        <w:t xml:space="preserve"> </w:t>
      </w:r>
      <w:r w:rsidR="008F5326" w:rsidRPr="00646C86">
        <w:rPr>
          <w:rFonts w:ascii="Arial" w:hAnsi="Arial" w:cs="Arial"/>
          <w:sz w:val="22"/>
          <w:szCs w:val="22"/>
        </w:rPr>
        <w:t>Encerrada a etapa de lances e concluíd</w:t>
      </w:r>
      <w:r w:rsidR="00E60100" w:rsidRPr="00646C86">
        <w:rPr>
          <w:rFonts w:ascii="Arial" w:hAnsi="Arial" w:cs="Arial"/>
          <w:sz w:val="22"/>
          <w:szCs w:val="22"/>
        </w:rPr>
        <w:t xml:space="preserve">a a negociação, quando houver, a </w:t>
      </w:r>
      <w:proofErr w:type="spellStart"/>
      <w:r w:rsidR="00E60100" w:rsidRPr="00646C86">
        <w:rPr>
          <w:rFonts w:ascii="Arial" w:hAnsi="Arial" w:cs="Arial"/>
          <w:sz w:val="22"/>
          <w:szCs w:val="22"/>
        </w:rPr>
        <w:t>Pregoeira</w:t>
      </w:r>
      <w:proofErr w:type="spellEnd"/>
      <w:r w:rsidR="008F5326" w:rsidRPr="00646C86">
        <w:rPr>
          <w:rFonts w:ascii="Arial" w:hAnsi="Arial" w:cs="Arial"/>
          <w:sz w:val="22"/>
          <w:szCs w:val="22"/>
        </w:rPr>
        <w:t xml:space="preserve"> examinará a proposta classificada em primeiro lugar quanto à compatibilidade do preço em relação ao valor estimado para a contratação</w:t>
      </w:r>
      <w:r w:rsidR="007130DD" w:rsidRPr="00646C86">
        <w:rPr>
          <w:rFonts w:ascii="Arial" w:hAnsi="Arial" w:cs="Arial"/>
          <w:sz w:val="22"/>
          <w:szCs w:val="22"/>
        </w:rPr>
        <w:t>.</w:t>
      </w:r>
    </w:p>
    <w:p w:rsidR="007130DD"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852CEC" w:rsidRPr="00646C86">
        <w:rPr>
          <w:rFonts w:ascii="Arial" w:hAnsi="Arial" w:cs="Arial"/>
          <w:b/>
          <w:sz w:val="22"/>
          <w:szCs w:val="22"/>
        </w:rPr>
        <w:t>.</w:t>
      </w:r>
      <w:r w:rsidR="00B66D45" w:rsidRPr="00646C86">
        <w:rPr>
          <w:rFonts w:ascii="Arial" w:hAnsi="Arial" w:cs="Arial"/>
          <w:b/>
          <w:sz w:val="22"/>
          <w:szCs w:val="22"/>
        </w:rPr>
        <w:t>19</w:t>
      </w:r>
      <w:r w:rsidR="00F734AF" w:rsidRPr="00646C86">
        <w:rPr>
          <w:rFonts w:ascii="Arial" w:hAnsi="Arial" w:cs="Arial"/>
          <w:sz w:val="22"/>
          <w:szCs w:val="22"/>
        </w:rPr>
        <w:t xml:space="preserve"> </w:t>
      </w:r>
      <w:r w:rsidR="00B66D45" w:rsidRPr="00646C86">
        <w:rPr>
          <w:rFonts w:ascii="Arial" w:hAnsi="Arial" w:cs="Arial"/>
          <w:sz w:val="22"/>
          <w:szCs w:val="22"/>
        </w:rPr>
        <w:t>– Em ocorrendo a negociação deve</w:t>
      </w:r>
      <w:r w:rsidR="007130DD" w:rsidRPr="00646C86">
        <w:rPr>
          <w:rFonts w:ascii="Arial" w:hAnsi="Arial" w:cs="Arial"/>
          <w:sz w:val="22"/>
          <w:szCs w:val="22"/>
        </w:rPr>
        <w:t xml:space="preserve"> ser realizada será presencial, podendo ser acompanhada pelos demais licitantes.</w:t>
      </w:r>
    </w:p>
    <w:p w:rsidR="007130DD" w:rsidRPr="00646C86" w:rsidRDefault="006646AD" w:rsidP="00F811D6">
      <w:pPr>
        <w:contextualSpacing/>
        <w:jc w:val="both"/>
        <w:rPr>
          <w:rFonts w:ascii="Arial" w:hAnsi="Arial" w:cs="Arial"/>
          <w:sz w:val="22"/>
          <w:szCs w:val="22"/>
        </w:rPr>
      </w:pPr>
      <w:r w:rsidRPr="00646C86">
        <w:rPr>
          <w:rFonts w:ascii="Arial" w:hAnsi="Arial" w:cs="Arial"/>
          <w:b/>
          <w:sz w:val="22"/>
          <w:szCs w:val="22"/>
        </w:rPr>
        <w:lastRenderedPageBreak/>
        <w:t>10</w:t>
      </w:r>
      <w:r w:rsidR="00852CEC" w:rsidRPr="00646C86">
        <w:rPr>
          <w:rFonts w:ascii="Arial" w:hAnsi="Arial" w:cs="Arial"/>
          <w:b/>
          <w:sz w:val="22"/>
          <w:szCs w:val="22"/>
        </w:rPr>
        <w:t>.</w:t>
      </w:r>
      <w:r w:rsidR="00B66D45" w:rsidRPr="00646C86">
        <w:rPr>
          <w:rFonts w:ascii="Arial" w:hAnsi="Arial" w:cs="Arial"/>
          <w:b/>
          <w:sz w:val="22"/>
          <w:szCs w:val="22"/>
        </w:rPr>
        <w:t>20</w:t>
      </w:r>
      <w:r w:rsidR="00F734AF" w:rsidRPr="00646C86">
        <w:rPr>
          <w:rFonts w:ascii="Arial" w:hAnsi="Arial" w:cs="Arial"/>
          <w:sz w:val="22"/>
          <w:szCs w:val="22"/>
        </w:rPr>
        <w:t xml:space="preserve"> -</w:t>
      </w:r>
      <w:r w:rsidR="007130DD" w:rsidRPr="00646C86">
        <w:rPr>
          <w:rFonts w:ascii="Arial" w:hAnsi="Arial" w:cs="Arial"/>
          <w:sz w:val="22"/>
          <w:szCs w:val="22"/>
        </w:rPr>
        <w:t xml:space="preserve"> Iniciada a negociação </w:t>
      </w:r>
      <w:r w:rsidR="00E60100" w:rsidRPr="00646C86">
        <w:rPr>
          <w:rFonts w:ascii="Arial" w:hAnsi="Arial" w:cs="Arial"/>
          <w:sz w:val="22"/>
          <w:szCs w:val="22"/>
        </w:rPr>
        <w:t xml:space="preserve">pela </w:t>
      </w:r>
      <w:proofErr w:type="spellStart"/>
      <w:r w:rsidR="00E60100" w:rsidRPr="00646C86">
        <w:rPr>
          <w:rFonts w:ascii="Arial" w:hAnsi="Arial" w:cs="Arial"/>
          <w:sz w:val="22"/>
          <w:szCs w:val="22"/>
        </w:rPr>
        <w:t>Pregoeira</w:t>
      </w:r>
      <w:proofErr w:type="spellEnd"/>
      <w:r w:rsidR="007130DD" w:rsidRPr="00646C86">
        <w:rPr>
          <w:rFonts w:ascii="Arial" w:hAnsi="Arial" w:cs="Arial"/>
          <w:sz w:val="22"/>
          <w:szCs w:val="22"/>
        </w:rPr>
        <w:t>, o licitante terá 05 (cinco) minutos para se manifestar. Decor</w:t>
      </w:r>
      <w:r w:rsidR="00E60100" w:rsidRPr="00646C86">
        <w:rPr>
          <w:rFonts w:ascii="Arial" w:hAnsi="Arial" w:cs="Arial"/>
          <w:sz w:val="22"/>
          <w:szCs w:val="22"/>
        </w:rPr>
        <w:t xml:space="preserve">rido o prazo sem manifestação, a </w:t>
      </w:r>
      <w:proofErr w:type="spellStart"/>
      <w:r w:rsidR="00E60100" w:rsidRPr="00646C86">
        <w:rPr>
          <w:rFonts w:ascii="Arial" w:hAnsi="Arial" w:cs="Arial"/>
          <w:sz w:val="22"/>
          <w:szCs w:val="22"/>
        </w:rPr>
        <w:t>Pregoeira</w:t>
      </w:r>
      <w:proofErr w:type="spellEnd"/>
      <w:r w:rsidR="007130DD" w:rsidRPr="00646C86">
        <w:rPr>
          <w:rFonts w:ascii="Arial" w:hAnsi="Arial" w:cs="Arial"/>
          <w:sz w:val="22"/>
          <w:szCs w:val="22"/>
        </w:rPr>
        <w:t xml:space="preserve"> encerrará a negociação e poderá reabri-la mediante pedido justificado.</w:t>
      </w:r>
    </w:p>
    <w:p w:rsidR="007130DD" w:rsidRPr="00646C86" w:rsidRDefault="006646AD" w:rsidP="00F811D6">
      <w:pPr>
        <w:contextualSpacing/>
        <w:jc w:val="both"/>
        <w:rPr>
          <w:rFonts w:ascii="Arial" w:hAnsi="Arial" w:cs="Arial"/>
          <w:color w:val="000000"/>
          <w:sz w:val="22"/>
          <w:szCs w:val="22"/>
        </w:rPr>
      </w:pPr>
      <w:r w:rsidRPr="00646C86">
        <w:rPr>
          <w:rFonts w:ascii="Arial" w:hAnsi="Arial" w:cs="Arial"/>
          <w:b/>
          <w:color w:val="000000"/>
          <w:sz w:val="22"/>
          <w:szCs w:val="22"/>
        </w:rPr>
        <w:t>10</w:t>
      </w:r>
      <w:r w:rsidR="00852CEC" w:rsidRPr="00646C86">
        <w:rPr>
          <w:rFonts w:ascii="Arial" w:hAnsi="Arial" w:cs="Arial"/>
          <w:b/>
          <w:color w:val="000000"/>
          <w:sz w:val="22"/>
          <w:szCs w:val="22"/>
        </w:rPr>
        <w:t>.</w:t>
      </w:r>
      <w:r w:rsidR="00B66D45" w:rsidRPr="00646C86">
        <w:rPr>
          <w:rFonts w:ascii="Arial" w:hAnsi="Arial" w:cs="Arial"/>
          <w:b/>
          <w:color w:val="000000"/>
          <w:sz w:val="22"/>
          <w:szCs w:val="22"/>
        </w:rPr>
        <w:t>21</w:t>
      </w:r>
      <w:r w:rsidR="00F734AF" w:rsidRPr="00646C86">
        <w:rPr>
          <w:rFonts w:ascii="Arial" w:hAnsi="Arial" w:cs="Arial"/>
          <w:color w:val="000000"/>
          <w:sz w:val="22"/>
          <w:szCs w:val="22"/>
        </w:rPr>
        <w:t xml:space="preserve"> -</w:t>
      </w:r>
      <w:r w:rsidR="006B6C5B" w:rsidRPr="00646C86">
        <w:rPr>
          <w:rFonts w:ascii="Arial" w:hAnsi="Arial" w:cs="Arial"/>
          <w:color w:val="000000"/>
          <w:sz w:val="22"/>
          <w:szCs w:val="22"/>
        </w:rPr>
        <w:t xml:space="preserve"> </w:t>
      </w:r>
      <w:r w:rsidR="007130DD" w:rsidRPr="00646C86">
        <w:rPr>
          <w:rFonts w:ascii="Arial" w:hAnsi="Arial" w:cs="Arial"/>
          <w:color w:val="000000"/>
          <w:sz w:val="22"/>
          <w:szCs w:val="22"/>
        </w:rPr>
        <w:t>Não será declarada vencedora a proposta que apresent</w:t>
      </w:r>
      <w:r w:rsidR="00FF14A9" w:rsidRPr="00646C86">
        <w:rPr>
          <w:rFonts w:ascii="Arial" w:hAnsi="Arial" w:cs="Arial"/>
          <w:color w:val="000000"/>
          <w:sz w:val="22"/>
          <w:szCs w:val="22"/>
        </w:rPr>
        <w:t xml:space="preserve">ar taxa superior, em relação </w:t>
      </w:r>
      <w:proofErr w:type="gramStart"/>
      <w:r w:rsidR="00FF14A9" w:rsidRPr="00646C86">
        <w:rPr>
          <w:rFonts w:ascii="Arial" w:hAnsi="Arial" w:cs="Arial"/>
          <w:color w:val="000000"/>
          <w:sz w:val="22"/>
          <w:szCs w:val="22"/>
        </w:rPr>
        <w:t>a</w:t>
      </w:r>
      <w:proofErr w:type="gramEnd"/>
      <w:r w:rsidR="00FF14A9" w:rsidRPr="00646C86">
        <w:rPr>
          <w:rFonts w:ascii="Arial" w:hAnsi="Arial" w:cs="Arial"/>
          <w:color w:val="000000"/>
          <w:sz w:val="22"/>
          <w:szCs w:val="22"/>
        </w:rPr>
        <w:t xml:space="preserve"> taxa mínima, pesquisada</w:t>
      </w:r>
      <w:r w:rsidR="007130DD" w:rsidRPr="00646C86">
        <w:rPr>
          <w:rFonts w:ascii="Arial" w:hAnsi="Arial" w:cs="Arial"/>
          <w:color w:val="000000"/>
          <w:sz w:val="22"/>
          <w:szCs w:val="22"/>
        </w:rPr>
        <w:t xml:space="preserve"> pel</w:t>
      </w:r>
      <w:r w:rsidR="0002559A" w:rsidRPr="00646C86">
        <w:rPr>
          <w:rFonts w:ascii="Arial" w:hAnsi="Arial" w:cs="Arial"/>
          <w:color w:val="000000"/>
          <w:sz w:val="22"/>
          <w:szCs w:val="22"/>
        </w:rPr>
        <w:t xml:space="preserve">o Setor de </w:t>
      </w:r>
      <w:r w:rsidR="00FF14A9" w:rsidRPr="00646C86">
        <w:rPr>
          <w:rFonts w:ascii="Arial" w:hAnsi="Arial" w:cs="Arial"/>
          <w:color w:val="000000"/>
          <w:sz w:val="22"/>
          <w:szCs w:val="22"/>
        </w:rPr>
        <w:t>Licitação</w:t>
      </w:r>
      <w:r w:rsidR="0002559A" w:rsidRPr="00646C86">
        <w:rPr>
          <w:rFonts w:ascii="Arial" w:hAnsi="Arial" w:cs="Arial"/>
          <w:color w:val="000000"/>
          <w:sz w:val="22"/>
          <w:szCs w:val="22"/>
        </w:rPr>
        <w:t xml:space="preserve"> da Câmara</w:t>
      </w:r>
      <w:r w:rsidR="007130DD" w:rsidRPr="00646C86">
        <w:rPr>
          <w:rFonts w:ascii="Arial" w:hAnsi="Arial" w:cs="Arial"/>
          <w:color w:val="000000"/>
          <w:sz w:val="22"/>
          <w:szCs w:val="22"/>
        </w:rPr>
        <w:t xml:space="preserve"> Municipal</w:t>
      </w:r>
      <w:r w:rsidR="00FF14A9" w:rsidRPr="00646C86">
        <w:rPr>
          <w:rFonts w:ascii="Arial" w:hAnsi="Arial" w:cs="Arial"/>
          <w:color w:val="000000"/>
          <w:sz w:val="22"/>
          <w:szCs w:val="22"/>
        </w:rPr>
        <w:t xml:space="preserve"> de Canguçu, constante deste edital</w:t>
      </w:r>
      <w:r w:rsidR="007130DD" w:rsidRPr="00646C86">
        <w:rPr>
          <w:rFonts w:ascii="Arial" w:hAnsi="Arial" w:cs="Arial"/>
          <w:color w:val="000000"/>
          <w:sz w:val="22"/>
          <w:szCs w:val="22"/>
        </w:rPr>
        <w:t>.</w:t>
      </w:r>
    </w:p>
    <w:p w:rsidR="0002559A"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852CEC" w:rsidRPr="00646C86">
        <w:rPr>
          <w:rFonts w:ascii="Arial" w:hAnsi="Arial" w:cs="Arial"/>
          <w:b/>
          <w:sz w:val="22"/>
          <w:szCs w:val="22"/>
        </w:rPr>
        <w:t>.</w:t>
      </w:r>
      <w:r w:rsidR="00B66D45" w:rsidRPr="00646C86">
        <w:rPr>
          <w:rFonts w:ascii="Arial" w:hAnsi="Arial" w:cs="Arial"/>
          <w:b/>
          <w:sz w:val="22"/>
          <w:szCs w:val="22"/>
        </w:rPr>
        <w:t>22</w:t>
      </w:r>
      <w:r w:rsidR="00F734AF" w:rsidRPr="00646C86">
        <w:rPr>
          <w:rFonts w:ascii="Arial" w:hAnsi="Arial" w:cs="Arial"/>
          <w:sz w:val="22"/>
          <w:szCs w:val="22"/>
        </w:rPr>
        <w:t xml:space="preserve"> -</w:t>
      </w:r>
      <w:r w:rsidR="0002559A" w:rsidRPr="00646C86">
        <w:rPr>
          <w:rFonts w:ascii="Arial" w:hAnsi="Arial" w:cs="Arial"/>
          <w:sz w:val="22"/>
          <w:szCs w:val="22"/>
        </w:rPr>
        <w:t xml:space="preserve"> A proposta deverá atender a todos os requisitos exigidos neste Edital, </w:t>
      </w:r>
      <w:proofErr w:type="gramStart"/>
      <w:r w:rsidR="0002559A" w:rsidRPr="00646C86">
        <w:rPr>
          <w:rFonts w:ascii="Arial" w:hAnsi="Arial" w:cs="Arial"/>
          <w:sz w:val="22"/>
          <w:szCs w:val="22"/>
        </w:rPr>
        <w:t>sob pena</w:t>
      </w:r>
      <w:proofErr w:type="gramEnd"/>
      <w:r w:rsidR="0002559A" w:rsidRPr="00646C86">
        <w:rPr>
          <w:rFonts w:ascii="Arial" w:hAnsi="Arial" w:cs="Arial"/>
          <w:sz w:val="22"/>
          <w:szCs w:val="22"/>
        </w:rPr>
        <w:t xml:space="preserve"> de </w:t>
      </w:r>
      <w:proofErr w:type="spellStart"/>
      <w:r w:rsidR="0002559A" w:rsidRPr="00646C86">
        <w:rPr>
          <w:rFonts w:ascii="Arial" w:hAnsi="Arial" w:cs="Arial"/>
          <w:sz w:val="22"/>
          <w:szCs w:val="22"/>
        </w:rPr>
        <w:t>inaceitabilidade</w:t>
      </w:r>
      <w:proofErr w:type="spellEnd"/>
      <w:r w:rsidR="0002559A" w:rsidRPr="00646C86">
        <w:rPr>
          <w:rFonts w:ascii="Arial" w:hAnsi="Arial" w:cs="Arial"/>
          <w:sz w:val="22"/>
          <w:szCs w:val="22"/>
        </w:rPr>
        <w:t xml:space="preserve"> da mesma e, consequente desclassificação da empresa.</w:t>
      </w:r>
    </w:p>
    <w:p w:rsidR="0002559A"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852CEC" w:rsidRPr="00646C86">
        <w:rPr>
          <w:rFonts w:ascii="Arial" w:hAnsi="Arial" w:cs="Arial"/>
          <w:b/>
          <w:sz w:val="22"/>
          <w:szCs w:val="22"/>
        </w:rPr>
        <w:t>.</w:t>
      </w:r>
      <w:r w:rsidR="00B66D45" w:rsidRPr="00646C86">
        <w:rPr>
          <w:rFonts w:ascii="Arial" w:hAnsi="Arial" w:cs="Arial"/>
          <w:b/>
          <w:sz w:val="22"/>
          <w:szCs w:val="22"/>
        </w:rPr>
        <w:t>23</w:t>
      </w:r>
      <w:r w:rsidR="00F734AF" w:rsidRPr="00646C86">
        <w:rPr>
          <w:rFonts w:ascii="Arial" w:hAnsi="Arial" w:cs="Arial"/>
          <w:sz w:val="22"/>
          <w:szCs w:val="22"/>
        </w:rPr>
        <w:t xml:space="preserve"> -</w:t>
      </w:r>
      <w:r w:rsidR="0002559A" w:rsidRPr="00646C86">
        <w:rPr>
          <w:rFonts w:ascii="Arial" w:hAnsi="Arial" w:cs="Arial"/>
          <w:sz w:val="22"/>
          <w:szCs w:val="22"/>
        </w:rPr>
        <w:t>. No caso</w:t>
      </w:r>
      <w:r w:rsidR="00E60100" w:rsidRPr="00646C86">
        <w:rPr>
          <w:rFonts w:ascii="Arial" w:hAnsi="Arial" w:cs="Arial"/>
          <w:sz w:val="22"/>
          <w:szCs w:val="22"/>
        </w:rPr>
        <w:t xml:space="preserve"> de a proposta não ser aceita, a </w:t>
      </w:r>
      <w:proofErr w:type="spellStart"/>
      <w:r w:rsidR="00E60100" w:rsidRPr="00646C86">
        <w:rPr>
          <w:rFonts w:ascii="Arial" w:hAnsi="Arial" w:cs="Arial"/>
          <w:sz w:val="22"/>
          <w:szCs w:val="22"/>
        </w:rPr>
        <w:t>Pregoeira</w:t>
      </w:r>
      <w:proofErr w:type="spellEnd"/>
      <w:r w:rsidR="0002559A" w:rsidRPr="00646C86">
        <w:rPr>
          <w:rFonts w:ascii="Arial" w:hAnsi="Arial" w:cs="Arial"/>
          <w:sz w:val="22"/>
          <w:szCs w:val="22"/>
        </w:rPr>
        <w:t xml:space="preserve"> convocará a próxima empresa, conforme a ordem de classificação da etapa de lances.</w:t>
      </w:r>
    </w:p>
    <w:p w:rsidR="0002559A"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852CEC" w:rsidRPr="00646C86">
        <w:rPr>
          <w:rFonts w:ascii="Arial" w:hAnsi="Arial" w:cs="Arial"/>
          <w:b/>
          <w:sz w:val="22"/>
          <w:szCs w:val="22"/>
        </w:rPr>
        <w:t>.</w:t>
      </w:r>
      <w:r w:rsidR="00B66D45" w:rsidRPr="00646C86">
        <w:rPr>
          <w:rFonts w:ascii="Arial" w:hAnsi="Arial" w:cs="Arial"/>
          <w:b/>
          <w:sz w:val="22"/>
          <w:szCs w:val="22"/>
        </w:rPr>
        <w:t>24</w:t>
      </w:r>
      <w:r w:rsidR="00F734AF" w:rsidRPr="00646C86">
        <w:rPr>
          <w:rFonts w:ascii="Arial" w:hAnsi="Arial" w:cs="Arial"/>
          <w:sz w:val="22"/>
          <w:szCs w:val="22"/>
        </w:rPr>
        <w:t xml:space="preserve"> -</w:t>
      </w:r>
      <w:r w:rsidR="0002559A" w:rsidRPr="00646C86">
        <w:rPr>
          <w:rFonts w:ascii="Arial" w:hAnsi="Arial" w:cs="Arial"/>
          <w:sz w:val="22"/>
          <w:szCs w:val="22"/>
        </w:rPr>
        <w:t xml:space="preserve"> Concluída a etapa de lances ou a negociação, quando houver, será aberto prazo, a cr</w:t>
      </w:r>
      <w:r w:rsidR="00E60100" w:rsidRPr="00646C86">
        <w:rPr>
          <w:rFonts w:ascii="Arial" w:hAnsi="Arial" w:cs="Arial"/>
          <w:sz w:val="22"/>
          <w:szCs w:val="22"/>
        </w:rPr>
        <w:t xml:space="preserve">itério da </w:t>
      </w:r>
      <w:proofErr w:type="spellStart"/>
      <w:r w:rsidR="00E60100" w:rsidRPr="00646C86">
        <w:rPr>
          <w:rFonts w:ascii="Arial" w:hAnsi="Arial" w:cs="Arial"/>
          <w:sz w:val="22"/>
          <w:szCs w:val="22"/>
        </w:rPr>
        <w:t>pregoeira</w:t>
      </w:r>
      <w:proofErr w:type="spellEnd"/>
      <w:r w:rsidR="0002559A" w:rsidRPr="00646C86">
        <w:rPr>
          <w:rFonts w:ascii="Arial" w:hAnsi="Arial" w:cs="Arial"/>
          <w:sz w:val="22"/>
          <w:szCs w:val="22"/>
        </w:rPr>
        <w:t xml:space="preserve">, para a empresa vencedora realizar o </w:t>
      </w:r>
      <w:proofErr w:type="spellStart"/>
      <w:r w:rsidR="0002559A" w:rsidRPr="00646C86">
        <w:rPr>
          <w:rFonts w:ascii="Arial" w:hAnsi="Arial" w:cs="Arial"/>
          <w:i/>
          <w:sz w:val="22"/>
          <w:szCs w:val="22"/>
        </w:rPr>
        <w:t>upload</w:t>
      </w:r>
      <w:proofErr w:type="spellEnd"/>
      <w:r w:rsidR="0002559A" w:rsidRPr="00646C86">
        <w:rPr>
          <w:rFonts w:ascii="Arial" w:hAnsi="Arial" w:cs="Arial"/>
          <w:i/>
          <w:sz w:val="22"/>
          <w:szCs w:val="22"/>
        </w:rPr>
        <w:t xml:space="preserve"> </w:t>
      </w:r>
      <w:r w:rsidR="0002559A" w:rsidRPr="00646C86">
        <w:rPr>
          <w:rFonts w:ascii="Arial" w:hAnsi="Arial" w:cs="Arial"/>
          <w:sz w:val="22"/>
          <w:szCs w:val="22"/>
        </w:rPr>
        <w:t>da sua proposta final ou ser considerado o ultimo lance ofertado constante da ata.</w:t>
      </w:r>
    </w:p>
    <w:p w:rsidR="0002559A"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F734AF" w:rsidRPr="00646C86">
        <w:rPr>
          <w:rFonts w:ascii="Arial" w:hAnsi="Arial" w:cs="Arial"/>
          <w:b/>
          <w:sz w:val="22"/>
          <w:szCs w:val="22"/>
        </w:rPr>
        <w:t>.2</w:t>
      </w:r>
      <w:r w:rsidR="00B66D45" w:rsidRPr="00646C86">
        <w:rPr>
          <w:rFonts w:ascii="Arial" w:hAnsi="Arial" w:cs="Arial"/>
          <w:b/>
          <w:sz w:val="22"/>
          <w:szCs w:val="22"/>
        </w:rPr>
        <w:t>5</w:t>
      </w:r>
      <w:r w:rsidR="00F734AF" w:rsidRPr="00646C86">
        <w:rPr>
          <w:rFonts w:ascii="Arial" w:hAnsi="Arial" w:cs="Arial"/>
          <w:sz w:val="22"/>
          <w:szCs w:val="22"/>
        </w:rPr>
        <w:t xml:space="preserve"> -</w:t>
      </w:r>
      <w:r w:rsidR="006B6C5B" w:rsidRPr="00646C86">
        <w:rPr>
          <w:rFonts w:ascii="Arial" w:hAnsi="Arial" w:cs="Arial"/>
          <w:sz w:val="22"/>
          <w:szCs w:val="22"/>
        </w:rPr>
        <w:t xml:space="preserve"> </w:t>
      </w:r>
      <w:r w:rsidR="0002559A" w:rsidRPr="00646C86">
        <w:rPr>
          <w:rFonts w:ascii="Arial" w:hAnsi="Arial" w:cs="Arial"/>
          <w:sz w:val="22"/>
          <w:szCs w:val="22"/>
        </w:rPr>
        <w:t xml:space="preserve">Encerrada a etapa competitiva e ordenadas às ofertas, de acordo </w:t>
      </w:r>
      <w:r w:rsidR="00E60100" w:rsidRPr="00646C86">
        <w:rPr>
          <w:rFonts w:ascii="Arial" w:hAnsi="Arial" w:cs="Arial"/>
          <w:sz w:val="22"/>
          <w:szCs w:val="22"/>
        </w:rPr>
        <w:t>com o menor preço apresentado, a</w:t>
      </w:r>
      <w:r w:rsidR="0002559A" w:rsidRPr="00646C86">
        <w:rPr>
          <w:rFonts w:ascii="Arial" w:hAnsi="Arial" w:cs="Arial"/>
          <w:sz w:val="22"/>
          <w:szCs w:val="22"/>
        </w:rPr>
        <w:t xml:space="preserve"> </w:t>
      </w:r>
      <w:proofErr w:type="spellStart"/>
      <w:r w:rsidR="0002559A" w:rsidRPr="00646C86">
        <w:rPr>
          <w:rFonts w:ascii="Arial" w:hAnsi="Arial" w:cs="Arial"/>
          <w:sz w:val="22"/>
          <w:szCs w:val="22"/>
        </w:rPr>
        <w:t>Prego</w:t>
      </w:r>
      <w:r w:rsidR="00E60100" w:rsidRPr="00646C86">
        <w:rPr>
          <w:rFonts w:ascii="Arial" w:hAnsi="Arial" w:cs="Arial"/>
          <w:sz w:val="22"/>
          <w:szCs w:val="22"/>
        </w:rPr>
        <w:t>eira</w:t>
      </w:r>
      <w:proofErr w:type="spellEnd"/>
      <w:r w:rsidR="0002559A" w:rsidRPr="00646C86">
        <w:rPr>
          <w:rFonts w:ascii="Arial" w:hAnsi="Arial" w:cs="Arial"/>
          <w:sz w:val="22"/>
          <w:szCs w:val="22"/>
        </w:rPr>
        <w:t xml:space="preserve"> verificará a aceitabilidade da proposta de valor mais </w:t>
      </w:r>
      <w:proofErr w:type="gramStart"/>
      <w:r w:rsidR="0002559A" w:rsidRPr="00646C86">
        <w:rPr>
          <w:rFonts w:ascii="Arial" w:hAnsi="Arial" w:cs="Arial"/>
          <w:sz w:val="22"/>
          <w:szCs w:val="22"/>
        </w:rPr>
        <w:t>baixo</w:t>
      </w:r>
      <w:r w:rsidR="00F734AF" w:rsidRPr="00646C86">
        <w:rPr>
          <w:rFonts w:ascii="Arial" w:hAnsi="Arial" w:cs="Arial"/>
          <w:sz w:val="22"/>
          <w:szCs w:val="22"/>
        </w:rPr>
        <w:t>(</w:t>
      </w:r>
      <w:proofErr w:type="gramEnd"/>
      <w:r w:rsidR="00F734AF" w:rsidRPr="00646C86">
        <w:rPr>
          <w:rFonts w:ascii="Arial" w:hAnsi="Arial" w:cs="Arial"/>
          <w:sz w:val="22"/>
          <w:szCs w:val="22"/>
        </w:rPr>
        <w:t>menor taxa)</w:t>
      </w:r>
      <w:r w:rsidR="0002559A" w:rsidRPr="00646C86">
        <w:rPr>
          <w:rFonts w:ascii="Arial" w:hAnsi="Arial" w:cs="Arial"/>
          <w:sz w:val="22"/>
          <w:szCs w:val="22"/>
        </w:rPr>
        <w:t>, comparando-o com os valores consignados, decidindo, motivadamente, a respeito.</w:t>
      </w:r>
    </w:p>
    <w:p w:rsidR="00C12B04"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852CEC" w:rsidRPr="00646C86">
        <w:rPr>
          <w:rFonts w:ascii="Arial" w:hAnsi="Arial" w:cs="Arial"/>
          <w:b/>
          <w:sz w:val="22"/>
          <w:szCs w:val="22"/>
        </w:rPr>
        <w:t>.2</w:t>
      </w:r>
      <w:r w:rsidR="00B66D45" w:rsidRPr="00646C86">
        <w:rPr>
          <w:rFonts w:ascii="Arial" w:hAnsi="Arial" w:cs="Arial"/>
          <w:b/>
          <w:sz w:val="22"/>
          <w:szCs w:val="22"/>
        </w:rPr>
        <w:t>6</w:t>
      </w:r>
      <w:r w:rsidR="00F734AF" w:rsidRPr="00646C86">
        <w:rPr>
          <w:rFonts w:ascii="Arial" w:hAnsi="Arial" w:cs="Arial"/>
          <w:sz w:val="22"/>
          <w:szCs w:val="22"/>
        </w:rPr>
        <w:t xml:space="preserve"> -</w:t>
      </w:r>
      <w:r w:rsidR="00386446" w:rsidRPr="00646C86">
        <w:rPr>
          <w:rFonts w:ascii="Arial" w:hAnsi="Arial" w:cs="Arial"/>
          <w:sz w:val="22"/>
          <w:szCs w:val="22"/>
        </w:rPr>
        <w:t xml:space="preserve"> </w:t>
      </w:r>
      <w:r w:rsidR="0002559A" w:rsidRPr="00646C86">
        <w:rPr>
          <w:rFonts w:ascii="Arial" w:hAnsi="Arial" w:cs="Arial"/>
          <w:color w:val="000000"/>
          <w:sz w:val="22"/>
          <w:szCs w:val="22"/>
        </w:rPr>
        <w:t>A classificação dar-se-á pela ordem crescente de preços propostos e aceitáveis. Será declarado vencedor a licitante que apresentar a proposta de acordo com as especificações deste edital, com o preço de mercado e ofertar o</w:t>
      </w:r>
      <w:r w:rsidR="00E60100" w:rsidRPr="00646C86">
        <w:rPr>
          <w:rFonts w:ascii="Arial" w:hAnsi="Arial" w:cs="Arial"/>
          <w:color w:val="000000"/>
          <w:sz w:val="22"/>
          <w:szCs w:val="22"/>
        </w:rPr>
        <w:t xml:space="preserve"> menor preço por lote</w:t>
      </w:r>
      <w:r w:rsidR="0002559A" w:rsidRPr="00646C86">
        <w:rPr>
          <w:rFonts w:ascii="Arial" w:hAnsi="Arial" w:cs="Arial"/>
          <w:sz w:val="22"/>
          <w:szCs w:val="22"/>
        </w:rPr>
        <w:t xml:space="preserve"> do objeto.</w:t>
      </w:r>
    </w:p>
    <w:p w:rsidR="00C12B04" w:rsidRPr="00646C86" w:rsidRDefault="006646AD" w:rsidP="00F811D6">
      <w:pPr>
        <w:contextualSpacing/>
        <w:jc w:val="both"/>
        <w:rPr>
          <w:rFonts w:ascii="Arial" w:hAnsi="Arial" w:cs="Arial"/>
          <w:sz w:val="22"/>
          <w:szCs w:val="22"/>
        </w:rPr>
      </w:pPr>
      <w:r w:rsidRPr="00646C86">
        <w:rPr>
          <w:rFonts w:ascii="Arial" w:hAnsi="Arial" w:cs="Arial"/>
          <w:b/>
          <w:sz w:val="22"/>
          <w:szCs w:val="22"/>
        </w:rPr>
        <w:t>10</w:t>
      </w:r>
      <w:r w:rsidR="00852CEC" w:rsidRPr="00646C86">
        <w:rPr>
          <w:rFonts w:ascii="Arial" w:hAnsi="Arial" w:cs="Arial"/>
          <w:b/>
          <w:sz w:val="22"/>
          <w:szCs w:val="22"/>
        </w:rPr>
        <w:t>.2</w:t>
      </w:r>
      <w:r w:rsidR="00B66D45" w:rsidRPr="00646C86">
        <w:rPr>
          <w:rFonts w:ascii="Arial" w:hAnsi="Arial" w:cs="Arial"/>
          <w:b/>
          <w:sz w:val="22"/>
          <w:szCs w:val="22"/>
        </w:rPr>
        <w:t>7</w:t>
      </w:r>
      <w:r w:rsidR="00F734AF" w:rsidRPr="00646C86">
        <w:rPr>
          <w:rFonts w:ascii="Arial" w:hAnsi="Arial" w:cs="Arial"/>
          <w:sz w:val="22"/>
          <w:szCs w:val="22"/>
        </w:rPr>
        <w:t xml:space="preserve"> - </w:t>
      </w:r>
      <w:r w:rsidR="00371B66" w:rsidRPr="00646C86">
        <w:rPr>
          <w:rFonts w:ascii="Arial" w:hAnsi="Arial" w:cs="Arial"/>
          <w:sz w:val="22"/>
          <w:szCs w:val="22"/>
        </w:rPr>
        <w:t>Satisfeito o atendimento das exigências fixadas neste instrumento e, n</w:t>
      </w:r>
      <w:r w:rsidR="00C12B04" w:rsidRPr="00646C86">
        <w:rPr>
          <w:rFonts w:ascii="Arial" w:hAnsi="Arial" w:cs="Arial"/>
          <w:sz w:val="22"/>
          <w:szCs w:val="22"/>
        </w:rPr>
        <w:t>ão havendo recurso ou não sendo aceita a intenção do mesmo, dar-se-á seguimento à fase de habilitação, com a apresentação dos documentos.</w:t>
      </w:r>
    </w:p>
    <w:p w:rsidR="007E68A9" w:rsidRPr="00646C86" w:rsidRDefault="007E68A9" w:rsidP="00F811D6">
      <w:pPr>
        <w:contextualSpacing/>
        <w:jc w:val="both"/>
        <w:rPr>
          <w:rFonts w:ascii="Arial" w:hAnsi="Arial" w:cs="Arial"/>
          <w:sz w:val="22"/>
          <w:szCs w:val="22"/>
        </w:rPr>
      </w:pPr>
    </w:p>
    <w:p w:rsidR="00371B66" w:rsidRPr="00646C86" w:rsidRDefault="00B66D45" w:rsidP="00F811D6">
      <w:pPr>
        <w:contextualSpacing/>
        <w:jc w:val="both"/>
        <w:rPr>
          <w:rFonts w:ascii="Arial" w:hAnsi="Arial" w:cs="Arial"/>
          <w:b/>
          <w:sz w:val="22"/>
          <w:szCs w:val="22"/>
          <w:u w:val="single"/>
        </w:rPr>
      </w:pPr>
      <w:r w:rsidRPr="00646C86">
        <w:rPr>
          <w:rFonts w:ascii="Arial" w:hAnsi="Arial" w:cs="Arial"/>
          <w:b/>
          <w:sz w:val="22"/>
          <w:szCs w:val="22"/>
          <w:u w:val="single"/>
        </w:rPr>
        <w:t>11</w:t>
      </w:r>
      <w:r w:rsidR="000943C0" w:rsidRPr="00646C86">
        <w:rPr>
          <w:rFonts w:ascii="Arial" w:hAnsi="Arial" w:cs="Arial"/>
          <w:b/>
          <w:sz w:val="22"/>
          <w:szCs w:val="22"/>
          <w:u w:val="single"/>
        </w:rPr>
        <w:t xml:space="preserve">.0 - </w:t>
      </w:r>
      <w:r w:rsidR="00371B66" w:rsidRPr="00646C86">
        <w:rPr>
          <w:rFonts w:ascii="Arial" w:hAnsi="Arial" w:cs="Arial"/>
          <w:b/>
          <w:sz w:val="22"/>
          <w:szCs w:val="22"/>
          <w:u w:val="single"/>
        </w:rPr>
        <w:t>DA HABILITAÇÃO</w:t>
      </w:r>
    </w:p>
    <w:p w:rsidR="00371B66" w:rsidRPr="00646C86" w:rsidRDefault="00B66D45" w:rsidP="00F811D6">
      <w:pPr>
        <w:contextualSpacing/>
        <w:jc w:val="both"/>
        <w:rPr>
          <w:rFonts w:ascii="Arial" w:hAnsi="Arial" w:cs="Arial"/>
          <w:color w:val="000000" w:themeColor="text1"/>
          <w:sz w:val="22"/>
          <w:szCs w:val="22"/>
        </w:rPr>
      </w:pPr>
      <w:r w:rsidRPr="00646C86">
        <w:rPr>
          <w:rFonts w:ascii="Arial" w:hAnsi="Arial" w:cs="Arial"/>
          <w:b/>
          <w:sz w:val="22"/>
          <w:szCs w:val="22"/>
        </w:rPr>
        <w:t>11.1</w:t>
      </w:r>
      <w:r w:rsidRPr="00646C86">
        <w:rPr>
          <w:rFonts w:ascii="Arial" w:hAnsi="Arial" w:cs="Arial"/>
          <w:sz w:val="22"/>
          <w:szCs w:val="22"/>
        </w:rPr>
        <w:t xml:space="preserve"> - </w:t>
      </w:r>
      <w:r w:rsidR="00852285" w:rsidRPr="00646C86">
        <w:rPr>
          <w:rFonts w:ascii="Arial" w:hAnsi="Arial" w:cs="Arial"/>
          <w:sz w:val="22"/>
          <w:szCs w:val="22"/>
        </w:rPr>
        <w:t xml:space="preserve">Para fins de habilitação neste Pregão, a licitante deverá apresentar dentro do </w:t>
      </w:r>
      <w:r w:rsidR="00852285" w:rsidRPr="00646C86">
        <w:rPr>
          <w:rFonts w:ascii="Arial" w:hAnsi="Arial" w:cs="Arial"/>
          <w:b/>
          <w:color w:val="000000" w:themeColor="text1"/>
          <w:spacing w:val="-10"/>
          <w:sz w:val="22"/>
          <w:szCs w:val="22"/>
        </w:rPr>
        <w:t>ENVELOPE Nº 02 – DOCUMENTOS DE HABILITAÇÃO:</w:t>
      </w:r>
    </w:p>
    <w:p w:rsidR="00FE4704" w:rsidRPr="00646C86" w:rsidRDefault="00386446" w:rsidP="00FE4704">
      <w:pPr>
        <w:contextualSpacing/>
        <w:jc w:val="both"/>
        <w:rPr>
          <w:rFonts w:ascii="Arial" w:hAnsi="Arial" w:cs="Arial"/>
          <w:sz w:val="22"/>
          <w:szCs w:val="22"/>
        </w:rPr>
      </w:pPr>
      <w:r w:rsidRPr="00646C86">
        <w:rPr>
          <w:rFonts w:ascii="Arial" w:hAnsi="Arial" w:cs="Arial"/>
          <w:b/>
          <w:sz w:val="22"/>
          <w:szCs w:val="22"/>
        </w:rPr>
        <w:t>a)</w:t>
      </w:r>
      <w:r w:rsidRPr="00646C86">
        <w:rPr>
          <w:rFonts w:ascii="Arial" w:hAnsi="Arial" w:cs="Arial"/>
          <w:sz w:val="22"/>
          <w:szCs w:val="22"/>
        </w:rPr>
        <w:t xml:space="preserve"> </w:t>
      </w:r>
      <w:r w:rsidR="00852285" w:rsidRPr="00646C86">
        <w:rPr>
          <w:rFonts w:ascii="Arial" w:hAnsi="Arial" w:cs="Arial"/>
          <w:sz w:val="22"/>
          <w:szCs w:val="22"/>
        </w:rPr>
        <w:t>Declaração que atende ao disposto no artigo 7º inciso XXXIII, art. 7 da Constituição Federal, conforme o mod</w:t>
      </w:r>
      <w:r w:rsidR="004D3AE3" w:rsidRPr="00646C86">
        <w:rPr>
          <w:rFonts w:ascii="Arial" w:hAnsi="Arial" w:cs="Arial"/>
          <w:sz w:val="22"/>
          <w:szCs w:val="22"/>
        </w:rPr>
        <w:t>elo do Decreto Federal nº 4.358/</w:t>
      </w:r>
      <w:r w:rsidR="00852285" w:rsidRPr="00646C86">
        <w:rPr>
          <w:rFonts w:ascii="Arial" w:hAnsi="Arial" w:cs="Arial"/>
          <w:sz w:val="22"/>
          <w:szCs w:val="22"/>
        </w:rPr>
        <w:t>02</w:t>
      </w:r>
      <w:r w:rsidR="004D3AE3" w:rsidRPr="00646C86">
        <w:rPr>
          <w:rFonts w:ascii="Arial" w:hAnsi="Arial" w:cs="Arial"/>
          <w:sz w:val="22"/>
          <w:szCs w:val="22"/>
        </w:rPr>
        <w:t xml:space="preserve"> – Anexo</w:t>
      </w:r>
      <w:r w:rsidR="006873FD" w:rsidRPr="00646C86">
        <w:rPr>
          <w:rFonts w:ascii="Arial" w:hAnsi="Arial" w:cs="Arial"/>
          <w:sz w:val="22"/>
          <w:szCs w:val="22"/>
        </w:rPr>
        <w:t xml:space="preserve"> V </w:t>
      </w:r>
      <w:r w:rsidR="0013192D" w:rsidRPr="00646C86">
        <w:rPr>
          <w:rFonts w:ascii="Arial" w:hAnsi="Arial" w:cs="Arial"/>
          <w:sz w:val="22"/>
          <w:szCs w:val="22"/>
        </w:rPr>
        <w:t>– Modelo que cumpre as exigências do Inc. V do Art. 27 da 8.666/</w:t>
      </w:r>
      <w:proofErr w:type="gramStart"/>
      <w:r w:rsidR="0013192D" w:rsidRPr="00646C86">
        <w:rPr>
          <w:rFonts w:ascii="Arial" w:hAnsi="Arial" w:cs="Arial"/>
          <w:sz w:val="22"/>
          <w:szCs w:val="22"/>
        </w:rPr>
        <w:t>93</w:t>
      </w:r>
      <w:proofErr w:type="gramEnd"/>
    </w:p>
    <w:p w:rsidR="005B0384" w:rsidRPr="00646C86" w:rsidRDefault="005B0384" w:rsidP="00FE4704">
      <w:pPr>
        <w:contextualSpacing/>
        <w:jc w:val="both"/>
        <w:rPr>
          <w:rStyle w:val="nfase"/>
          <w:rFonts w:ascii="Arial" w:hAnsi="Arial" w:cs="Arial"/>
          <w:i w:val="0"/>
          <w:sz w:val="22"/>
          <w:szCs w:val="22"/>
        </w:rPr>
      </w:pPr>
      <w:r w:rsidRPr="00646C86">
        <w:rPr>
          <w:rStyle w:val="nfase"/>
          <w:rFonts w:ascii="Arial" w:hAnsi="Arial" w:cs="Arial"/>
          <w:b/>
          <w:i w:val="0"/>
          <w:sz w:val="22"/>
          <w:szCs w:val="22"/>
        </w:rPr>
        <w:t xml:space="preserve">b) </w:t>
      </w:r>
      <w:r w:rsidRPr="00646C86">
        <w:rPr>
          <w:rStyle w:val="nfase"/>
          <w:rFonts w:ascii="Arial" w:hAnsi="Arial" w:cs="Arial"/>
          <w:i w:val="0"/>
          <w:sz w:val="22"/>
          <w:szCs w:val="22"/>
        </w:rPr>
        <w:t>Declaração, devidamente assinada pelo</w:t>
      </w:r>
      <w:r w:rsidRPr="00646C86">
        <w:rPr>
          <w:rFonts w:ascii="Arial" w:hAnsi="Arial" w:cs="Arial"/>
          <w:spacing w:val="20"/>
          <w:sz w:val="22"/>
          <w:szCs w:val="22"/>
        </w:rPr>
        <w:t xml:space="preserve"> </w:t>
      </w:r>
      <w:r w:rsidRPr="00646C86">
        <w:rPr>
          <w:rStyle w:val="nfase"/>
          <w:rFonts w:ascii="Arial" w:hAnsi="Arial" w:cs="Arial"/>
          <w:i w:val="0"/>
          <w:sz w:val="22"/>
          <w:szCs w:val="22"/>
        </w:rPr>
        <w:t xml:space="preserve">representante legal da empresa, sob as penalidades cabíveis, de que Não se encontra declarada inidônea para licitar ou contratar com órgãos da Administração Pública Federal, Estadual, Municipal e do </w:t>
      </w:r>
      <w:r w:rsidR="006873FD" w:rsidRPr="00646C86">
        <w:rPr>
          <w:rStyle w:val="nfase"/>
          <w:rFonts w:ascii="Arial" w:hAnsi="Arial" w:cs="Arial"/>
          <w:i w:val="0"/>
          <w:sz w:val="22"/>
          <w:szCs w:val="22"/>
        </w:rPr>
        <w:t>Distrito Federal (Anexo VI</w:t>
      </w:r>
      <w:r w:rsidRPr="00646C86">
        <w:rPr>
          <w:rStyle w:val="nfase"/>
          <w:rFonts w:ascii="Arial" w:hAnsi="Arial" w:cs="Arial"/>
          <w:i w:val="0"/>
          <w:sz w:val="22"/>
          <w:szCs w:val="22"/>
        </w:rPr>
        <w:t>);</w:t>
      </w:r>
    </w:p>
    <w:p w:rsidR="00852285" w:rsidRPr="00646C86" w:rsidRDefault="000943C0" w:rsidP="00F811D6">
      <w:pPr>
        <w:contextualSpacing/>
        <w:jc w:val="both"/>
        <w:rPr>
          <w:rFonts w:ascii="Arial" w:hAnsi="Arial" w:cs="Arial"/>
          <w:b/>
          <w:sz w:val="22"/>
          <w:szCs w:val="22"/>
        </w:rPr>
      </w:pPr>
      <w:r w:rsidRPr="00646C86">
        <w:rPr>
          <w:rFonts w:ascii="Arial" w:hAnsi="Arial" w:cs="Arial"/>
          <w:b/>
          <w:sz w:val="22"/>
          <w:szCs w:val="22"/>
        </w:rPr>
        <w:t>11</w:t>
      </w:r>
      <w:r w:rsidR="00AB790A" w:rsidRPr="00646C86">
        <w:rPr>
          <w:rFonts w:ascii="Arial" w:hAnsi="Arial" w:cs="Arial"/>
          <w:b/>
          <w:sz w:val="22"/>
          <w:szCs w:val="22"/>
        </w:rPr>
        <w:t xml:space="preserve">.2. </w:t>
      </w:r>
      <w:r w:rsidR="00B66D45" w:rsidRPr="00646C86">
        <w:rPr>
          <w:rFonts w:ascii="Arial" w:hAnsi="Arial" w:cs="Arial"/>
          <w:b/>
          <w:sz w:val="22"/>
          <w:szCs w:val="22"/>
        </w:rPr>
        <w:t xml:space="preserve">- </w:t>
      </w:r>
      <w:r w:rsidR="00852285" w:rsidRPr="00646C86">
        <w:rPr>
          <w:rFonts w:ascii="Arial" w:hAnsi="Arial" w:cs="Arial"/>
          <w:b/>
          <w:sz w:val="22"/>
          <w:szCs w:val="22"/>
        </w:rPr>
        <w:t xml:space="preserve">HABILITAÇÃO JURÍDICA: </w:t>
      </w:r>
    </w:p>
    <w:p w:rsidR="00852285" w:rsidRPr="00646C86" w:rsidRDefault="00852285" w:rsidP="00F811D6">
      <w:pPr>
        <w:contextualSpacing/>
        <w:jc w:val="both"/>
        <w:rPr>
          <w:rFonts w:ascii="Arial" w:hAnsi="Arial" w:cs="Arial"/>
          <w:sz w:val="22"/>
          <w:szCs w:val="22"/>
        </w:rPr>
      </w:pPr>
      <w:r w:rsidRPr="00646C86">
        <w:rPr>
          <w:rFonts w:ascii="Arial" w:hAnsi="Arial" w:cs="Arial"/>
          <w:b/>
          <w:sz w:val="22"/>
          <w:szCs w:val="22"/>
        </w:rPr>
        <w:t>a)</w:t>
      </w:r>
      <w:r w:rsidRPr="00646C86">
        <w:rPr>
          <w:rFonts w:ascii="Arial" w:hAnsi="Arial" w:cs="Arial"/>
          <w:sz w:val="22"/>
          <w:szCs w:val="22"/>
        </w:rPr>
        <w:t xml:space="preserve"> Registro Comercial no caso de empresa individual;</w:t>
      </w:r>
    </w:p>
    <w:p w:rsidR="00371B66" w:rsidRPr="00646C86" w:rsidRDefault="00852285" w:rsidP="00F811D6">
      <w:pPr>
        <w:contextualSpacing/>
        <w:jc w:val="both"/>
        <w:rPr>
          <w:rFonts w:ascii="Arial" w:hAnsi="Arial" w:cs="Arial"/>
          <w:sz w:val="22"/>
          <w:szCs w:val="22"/>
        </w:rPr>
      </w:pPr>
      <w:r w:rsidRPr="00646C86">
        <w:rPr>
          <w:rFonts w:ascii="Arial" w:hAnsi="Arial" w:cs="Arial"/>
          <w:b/>
          <w:sz w:val="22"/>
          <w:szCs w:val="22"/>
        </w:rPr>
        <w:t>b)</w:t>
      </w:r>
      <w:r w:rsidRPr="00646C86">
        <w:rPr>
          <w:rFonts w:ascii="Arial" w:hAnsi="Arial" w:cs="Arial"/>
          <w:sz w:val="22"/>
          <w:szCs w:val="22"/>
        </w:rPr>
        <w:t xml:space="preserve"> Ato Constitutivo, estatuto ou contrato social em vigor, devidamente registrado em se tratando de sociedades comerciais, e, no caso de sociedade por ações, acompanhado de documentos de e</w:t>
      </w:r>
      <w:r w:rsidR="00371B66" w:rsidRPr="00646C86">
        <w:rPr>
          <w:rFonts w:ascii="Arial" w:hAnsi="Arial" w:cs="Arial"/>
          <w:sz w:val="22"/>
          <w:szCs w:val="22"/>
        </w:rPr>
        <w:t xml:space="preserve">leições de seus </w:t>
      </w:r>
      <w:proofErr w:type="gramStart"/>
      <w:r w:rsidR="00371B66" w:rsidRPr="00646C86">
        <w:rPr>
          <w:rFonts w:ascii="Arial" w:hAnsi="Arial" w:cs="Arial"/>
          <w:sz w:val="22"/>
          <w:szCs w:val="22"/>
        </w:rPr>
        <w:t>administradores</w:t>
      </w:r>
      <w:proofErr w:type="gramEnd"/>
    </w:p>
    <w:p w:rsidR="00B66D45" w:rsidRPr="00646C86" w:rsidRDefault="000943C0" w:rsidP="00F811D6">
      <w:pPr>
        <w:contextualSpacing/>
        <w:jc w:val="both"/>
        <w:rPr>
          <w:rFonts w:ascii="Arial" w:hAnsi="Arial" w:cs="Arial"/>
          <w:sz w:val="22"/>
          <w:szCs w:val="22"/>
        </w:rPr>
      </w:pPr>
      <w:r w:rsidRPr="00646C86">
        <w:rPr>
          <w:rFonts w:ascii="Arial" w:hAnsi="Arial" w:cs="Arial"/>
          <w:sz w:val="22"/>
          <w:szCs w:val="22"/>
        </w:rPr>
        <w:t>c) D</w:t>
      </w:r>
      <w:r w:rsidR="00B66D45" w:rsidRPr="00646C86">
        <w:rPr>
          <w:rFonts w:ascii="Arial" w:hAnsi="Arial" w:cs="Arial"/>
          <w:sz w:val="22"/>
          <w:szCs w:val="22"/>
        </w:rPr>
        <w:t>ecreto de autorização, em se tratando de empresa ou sociedade estrangeira em funcionamento no País, e ato de registro ou autorização para funcionamento expedido pelo órgão competente, quando a atividade assim o exigir.</w:t>
      </w:r>
    </w:p>
    <w:p w:rsidR="00852285" w:rsidRPr="00646C86" w:rsidRDefault="000943C0" w:rsidP="00F811D6">
      <w:pPr>
        <w:contextualSpacing/>
        <w:jc w:val="both"/>
        <w:rPr>
          <w:rFonts w:ascii="Arial" w:hAnsi="Arial" w:cs="Arial"/>
          <w:b/>
          <w:sz w:val="22"/>
          <w:szCs w:val="22"/>
        </w:rPr>
      </w:pPr>
      <w:r w:rsidRPr="00646C86">
        <w:rPr>
          <w:rFonts w:ascii="Arial" w:hAnsi="Arial" w:cs="Arial"/>
          <w:b/>
          <w:sz w:val="22"/>
          <w:szCs w:val="22"/>
        </w:rPr>
        <w:t xml:space="preserve">11.3 - </w:t>
      </w:r>
      <w:r w:rsidR="00852285" w:rsidRPr="00646C86">
        <w:rPr>
          <w:rFonts w:ascii="Arial" w:hAnsi="Arial" w:cs="Arial"/>
          <w:b/>
          <w:sz w:val="22"/>
          <w:szCs w:val="22"/>
        </w:rPr>
        <w:t xml:space="preserve">REGULARIDADE FISCAL: </w:t>
      </w:r>
    </w:p>
    <w:p w:rsidR="00852285" w:rsidRPr="00646C86" w:rsidRDefault="00852285" w:rsidP="00F811D6">
      <w:pPr>
        <w:contextualSpacing/>
        <w:jc w:val="both"/>
        <w:rPr>
          <w:rFonts w:ascii="Arial" w:hAnsi="Arial" w:cs="Arial"/>
          <w:sz w:val="22"/>
          <w:szCs w:val="22"/>
        </w:rPr>
      </w:pPr>
      <w:r w:rsidRPr="00646C86">
        <w:rPr>
          <w:rFonts w:ascii="Arial" w:hAnsi="Arial" w:cs="Arial"/>
          <w:b/>
          <w:sz w:val="22"/>
          <w:szCs w:val="22"/>
        </w:rPr>
        <w:t>a)</w:t>
      </w:r>
      <w:r w:rsidRPr="00646C86">
        <w:rPr>
          <w:rFonts w:ascii="Arial" w:hAnsi="Arial" w:cs="Arial"/>
          <w:sz w:val="22"/>
          <w:szCs w:val="22"/>
        </w:rPr>
        <w:t xml:space="preserve"> Prova de Inscrição do Cadastro Nacional de Pessoa Jurídica (CNPJ)</w:t>
      </w:r>
      <w:r w:rsidR="006E580B" w:rsidRPr="00646C86">
        <w:rPr>
          <w:rFonts w:ascii="Arial" w:hAnsi="Arial" w:cs="Arial"/>
          <w:sz w:val="22"/>
          <w:szCs w:val="22"/>
        </w:rPr>
        <w:t>, expedida a menos de sessenta dias</w:t>
      </w:r>
      <w:r w:rsidRPr="00646C86">
        <w:rPr>
          <w:rFonts w:ascii="Arial" w:hAnsi="Arial" w:cs="Arial"/>
          <w:sz w:val="22"/>
          <w:szCs w:val="22"/>
        </w:rPr>
        <w:t>;</w:t>
      </w:r>
    </w:p>
    <w:p w:rsidR="00852285" w:rsidRPr="00646C86" w:rsidRDefault="00852285" w:rsidP="00F811D6">
      <w:pPr>
        <w:contextualSpacing/>
        <w:jc w:val="both"/>
        <w:rPr>
          <w:rFonts w:ascii="Arial" w:hAnsi="Arial" w:cs="Arial"/>
          <w:sz w:val="22"/>
          <w:szCs w:val="22"/>
        </w:rPr>
      </w:pPr>
      <w:r w:rsidRPr="00646C86">
        <w:rPr>
          <w:rFonts w:ascii="Arial" w:hAnsi="Arial" w:cs="Arial"/>
          <w:b/>
          <w:sz w:val="22"/>
          <w:szCs w:val="22"/>
        </w:rPr>
        <w:lastRenderedPageBreak/>
        <w:t>b)</w:t>
      </w:r>
      <w:r w:rsidRPr="00646C86">
        <w:rPr>
          <w:rFonts w:ascii="Arial" w:hAnsi="Arial" w:cs="Arial"/>
          <w:sz w:val="22"/>
          <w:szCs w:val="22"/>
        </w:rPr>
        <w:t xml:space="preserve"> Prova de Inscrição no Cadastro Geral de Contribuintes do estado ou do município, relativo ao domicílio ou sede do licitante, pertinente ao seu ramo de atividade;</w:t>
      </w:r>
    </w:p>
    <w:p w:rsidR="00852285" w:rsidRPr="00646C86" w:rsidRDefault="00852285" w:rsidP="00F811D6">
      <w:pPr>
        <w:contextualSpacing/>
        <w:jc w:val="both"/>
        <w:rPr>
          <w:rFonts w:ascii="Arial" w:hAnsi="Arial" w:cs="Arial"/>
          <w:sz w:val="22"/>
          <w:szCs w:val="22"/>
        </w:rPr>
      </w:pPr>
      <w:r w:rsidRPr="00646C86">
        <w:rPr>
          <w:rFonts w:ascii="Arial" w:hAnsi="Arial" w:cs="Arial"/>
          <w:b/>
          <w:sz w:val="22"/>
          <w:szCs w:val="22"/>
        </w:rPr>
        <w:t>c)</w:t>
      </w:r>
      <w:r w:rsidRPr="00646C86">
        <w:rPr>
          <w:rFonts w:ascii="Arial" w:hAnsi="Arial" w:cs="Arial"/>
          <w:sz w:val="22"/>
          <w:szCs w:val="22"/>
        </w:rPr>
        <w:t xml:space="preserve"> </w:t>
      </w:r>
      <w:r w:rsidRPr="00646C86">
        <w:rPr>
          <w:rFonts w:ascii="Arial" w:hAnsi="Arial" w:cs="Arial"/>
          <w:color w:val="000000"/>
          <w:sz w:val="22"/>
          <w:szCs w:val="22"/>
        </w:rPr>
        <w:t>prova de regularidade quanto aos tributos e encargos sociais</w:t>
      </w:r>
      <w:r w:rsidRPr="00646C86">
        <w:rPr>
          <w:rFonts w:ascii="Arial" w:hAnsi="Arial" w:cs="Arial"/>
          <w:color w:val="000000"/>
          <w:sz w:val="22"/>
          <w:szCs w:val="22"/>
          <w:vertAlign w:val="superscript"/>
        </w:rPr>
        <w:footnoteReference w:id="1"/>
      </w:r>
      <w:r w:rsidRPr="00646C86">
        <w:rPr>
          <w:rFonts w:ascii="Arial" w:hAnsi="Arial" w:cs="Arial"/>
          <w:color w:val="000000"/>
          <w:sz w:val="22"/>
          <w:szCs w:val="22"/>
        </w:rPr>
        <w:t xml:space="preserve"> administrados pela Secretaria da Receita Federal do Brasil - RFB e quanto à Dívida Ativa da União administrada pela Procuradoria Geral da Fazenda Nacional – PGFN (Certidão Conjunta Negativa</w:t>
      </w:r>
      <w:r w:rsidRPr="00646C86">
        <w:rPr>
          <w:rFonts w:ascii="Arial" w:hAnsi="Arial" w:cs="Arial"/>
          <w:sz w:val="22"/>
          <w:szCs w:val="22"/>
        </w:rPr>
        <w:t>);</w:t>
      </w:r>
    </w:p>
    <w:p w:rsidR="00852285" w:rsidRPr="00646C86" w:rsidRDefault="00852285" w:rsidP="00F811D6">
      <w:pPr>
        <w:contextualSpacing/>
        <w:jc w:val="both"/>
        <w:rPr>
          <w:rFonts w:ascii="Arial" w:hAnsi="Arial" w:cs="Arial"/>
          <w:sz w:val="22"/>
          <w:szCs w:val="22"/>
        </w:rPr>
      </w:pPr>
      <w:r w:rsidRPr="00646C86">
        <w:rPr>
          <w:rFonts w:ascii="Arial" w:hAnsi="Arial" w:cs="Arial"/>
          <w:b/>
          <w:sz w:val="22"/>
          <w:szCs w:val="22"/>
        </w:rPr>
        <w:t>d)</w:t>
      </w:r>
      <w:r w:rsidRPr="00646C86">
        <w:rPr>
          <w:rFonts w:ascii="Arial" w:hAnsi="Arial" w:cs="Arial"/>
          <w:sz w:val="22"/>
          <w:szCs w:val="22"/>
        </w:rPr>
        <w:t xml:space="preserve"> Prova de Regularidade com a Fazenda Estadual e Municipal, relativas ao domicílio ou sede do licitante;</w:t>
      </w:r>
    </w:p>
    <w:p w:rsidR="00852285" w:rsidRPr="00646C86" w:rsidRDefault="00852285" w:rsidP="00F811D6">
      <w:pPr>
        <w:contextualSpacing/>
        <w:jc w:val="both"/>
        <w:rPr>
          <w:rFonts w:ascii="Arial" w:hAnsi="Arial" w:cs="Arial"/>
          <w:sz w:val="22"/>
          <w:szCs w:val="22"/>
        </w:rPr>
      </w:pPr>
      <w:r w:rsidRPr="00646C86">
        <w:rPr>
          <w:rFonts w:ascii="Arial" w:hAnsi="Arial" w:cs="Arial"/>
          <w:b/>
          <w:sz w:val="22"/>
          <w:szCs w:val="22"/>
        </w:rPr>
        <w:t>e)</w:t>
      </w:r>
      <w:r w:rsidRPr="00646C86">
        <w:rPr>
          <w:rFonts w:ascii="Arial" w:hAnsi="Arial" w:cs="Arial"/>
          <w:sz w:val="22"/>
          <w:szCs w:val="22"/>
        </w:rPr>
        <w:t xml:space="preserve"> Prova de Regularidade junto ao Fundo de Garantia por Tempo de Serviço (FGTS);</w:t>
      </w:r>
    </w:p>
    <w:p w:rsidR="00371B66" w:rsidRPr="00646C86" w:rsidRDefault="00852285" w:rsidP="00F811D6">
      <w:pPr>
        <w:contextualSpacing/>
        <w:jc w:val="both"/>
        <w:rPr>
          <w:rFonts w:ascii="Arial" w:hAnsi="Arial" w:cs="Arial"/>
          <w:sz w:val="22"/>
          <w:szCs w:val="22"/>
        </w:rPr>
      </w:pPr>
      <w:r w:rsidRPr="00646C86">
        <w:rPr>
          <w:rFonts w:ascii="Arial" w:hAnsi="Arial" w:cs="Arial"/>
          <w:b/>
          <w:sz w:val="22"/>
          <w:szCs w:val="22"/>
        </w:rPr>
        <w:t>f)</w:t>
      </w:r>
      <w:r w:rsidRPr="00646C86">
        <w:rPr>
          <w:rFonts w:ascii="Arial" w:hAnsi="Arial" w:cs="Arial"/>
          <w:sz w:val="22"/>
          <w:szCs w:val="22"/>
        </w:rPr>
        <w:t xml:space="preserve"> Prova de Regularidad</w:t>
      </w:r>
      <w:r w:rsidR="00371B66" w:rsidRPr="00646C86">
        <w:rPr>
          <w:rFonts w:ascii="Arial" w:hAnsi="Arial" w:cs="Arial"/>
          <w:sz w:val="22"/>
          <w:szCs w:val="22"/>
        </w:rPr>
        <w:t>e de Débito Trabalhista (CNDT).</w:t>
      </w:r>
    </w:p>
    <w:p w:rsidR="00852285" w:rsidRPr="00646C86" w:rsidRDefault="000943C0" w:rsidP="00F811D6">
      <w:pPr>
        <w:contextualSpacing/>
        <w:jc w:val="both"/>
        <w:rPr>
          <w:rFonts w:ascii="Arial" w:hAnsi="Arial" w:cs="Arial"/>
          <w:b/>
          <w:sz w:val="22"/>
          <w:szCs w:val="22"/>
        </w:rPr>
      </w:pPr>
      <w:r w:rsidRPr="00646C86">
        <w:rPr>
          <w:rFonts w:ascii="Arial" w:hAnsi="Arial" w:cs="Arial"/>
          <w:b/>
          <w:sz w:val="22"/>
          <w:szCs w:val="22"/>
        </w:rPr>
        <w:t>11.4 -</w:t>
      </w:r>
      <w:r w:rsidR="00AB790A" w:rsidRPr="00646C86">
        <w:rPr>
          <w:rFonts w:ascii="Arial" w:hAnsi="Arial" w:cs="Arial"/>
          <w:b/>
          <w:sz w:val="22"/>
          <w:szCs w:val="22"/>
        </w:rPr>
        <w:t xml:space="preserve"> </w:t>
      </w:r>
      <w:r w:rsidR="00852285" w:rsidRPr="00646C86">
        <w:rPr>
          <w:rFonts w:ascii="Arial" w:hAnsi="Arial" w:cs="Arial"/>
          <w:b/>
          <w:sz w:val="22"/>
          <w:szCs w:val="22"/>
        </w:rPr>
        <w:t>QUALIFICAÇÃO ECONOMICA FINANCEIRA:</w:t>
      </w:r>
    </w:p>
    <w:p w:rsidR="00852285" w:rsidRPr="00646C86" w:rsidRDefault="00BB2578" w:rsidP="00F811D6">
      <w:pPr>
        <w:contextualSpacing/>
        <w:jc w:val="both"/>
        <w:rPr>
          <w:rFonts w:ascii="Arial" w:hAnsi="Arial" w:cs="Arial"/>
          <w:sz w:val="22"/>
          <w:szCs w:val="22"/>
        </w:rPr>
      </w:pPr>
      <w:r w:rsidRPr="00646C86">
        <w:rPr>
          <w:rFonts w:ascii="Arial" w:hAnsi="Arial" w:cs="Arial"/>
          <w:b/>
          <w:sz w:val="22"/>
          <w:szCs w:val="22"/>
        </w:rPr>
        <w:t>a)</w:t>
      </w:r>
      <w:r w:rsidRPr="00646C86">
        <w:rPr>
          <w:rFonts w:ascii="Arial" w:hAnsi="Arial" w:cs="Arial"/>
          <w:sz w:val="22"/>
          <w:szCs w:val="22"/>
        </w:rPr>
        <w:t xml:space="preserve"> </w:t>
      </w:r>
      <w:r w:rsidR="00852285" w:rsidRPr="00646C86">
        <w:rPr>
          <w:rFonts w:ascii="Arial" w:hAnsi="Arial" w:cs="Arial"/>
          <w:sz w:val="22"/>
          <w:szCs w:val="22"/>
        </w:rPr>
        <w:t>Certidão Negativa de falência ou recuperação judicial, expedida pelo distribuidor da sede da pessoa jurídica com validade de até 90 dias.</w:t>
      </w:r>
    </w:p>
    <w:p w:rsidR="00852285" w:rsidRPr="00646C86" w:rsidRDefault="00BB2578" w:rsidP="00F811D6">
      <w:pPr>
        <w:contextualSpacing/>
        <w:jc w:val="both"/>
        <w:rPr>
          <w:rFonts w:ascii="Arial" w:hAnsi="Arial" w:cs="Arial"/>
          <w:sz w:val="22"/>
          <w:szCs w:val="22"/>
        </w:rPr>
      </w:pPr>
      <w:r w:rsidRPr="00646C86">
        <w:rPr>
          <w:rFonts w:ascii="Arial" w:hAnsi="Arial" w:cs="Arial"/>
          <w:b/>
          <w:sz w:val="22"/>
          <w:szCs w:val="22"/>
        </w:rPr>
        <w:t>b)</w:t>
      </w:r>
      <w:r w:rsidRPr="00646C86">
        <w:rPr>
          <w:rFonts w:ascii="Arial" w:hAnsi="Arial" w:cs="Arial"/>
          <w:sz w:val="22"/>
          <w:szCs w:val="22"/>
        </w:rPr>
        <w:t xml:space="preserve"> </w:t>
      </w:r>
      <w:r w:rsidR="00852285" w:rsidRPr="00646C86">
        <w:rPr>
          <w:rFonts w:ascii="Arial" w:hAnsi="Arial" w:cs="Arial"/>
          <w:sz w:val="22"/>
          <w:szCs w:val="22"/>
        </w:rPr>
        <w:t>Cópia da Declaração de Enquadramento ou Certidão Simplificada em micro empresa – ME ou empresa de Pequeno Porte – EPP, autenticada e emitida pela Junta Comercial, caso se tratar de ME ou EPP.</w:t>
      </w:r>
    </w:p>
    <w:p w:rsidR="00852285" w:rsidRPr="00646C86" w:rsidRDefault="00BB2578" w:rsidP="00F811D6">
      <w:pPr>
        <w:contextualSpacing/>
        <w:jc w:val="both"/>
        <w:rPr>
          <w:rFonts w:ascii="Arial" w:hAnsi="Arial" w:cs="Arial"/>
          <w:sz w:val="22"/>
          <w:szCs w:val="22"/>
        </w:rPr>
      </w:pPr>
      <w:r w:rsidRPr="00646C86">
        <w:rPr>
          <w:rFonts w:ascii="Arial" w:hAnsi="Arial" w:cs="Arial"/>
          <w:sz w:val="22"/>
          <w:szCs w:val="22"/>
        </w:rPr>
        <w:t xml:space="preserve">* </w:t>
      </w:r>
      <w:r w:rsidR="00852285" w:rsidRPr="00646C86">
        <w:rPr>
          <w:rFonts w:ascii="Arial" w:hAnsi="Arial" w:cs="Arial"/>
          <w:sz w:val="22"/>
          <w:szCs w:val="22"/>
        </w:rPr>
        <w:t>Para se valer dos benefícios da Lei n° 123/2006, deverão apresentar Cópia de Declaração de enquadramento como Micro Empresa ou Empresa de Pequeno Porte, ou docum</w:t>
      </w:r>
      <w:r w:rsidR="006E580B" w:rsidRPr="00646C86">
        <w:rPr>
          <w:rFonts w:ascii="Arial" w:hAnsi="Arial" w:cs="Arial"/>
          <w:sz w:val="22"/>
          <w:szCs w:val="22"/>
        </w:rPr>
        <w:t>ento que comprove esta condição.</w:t>
      </w:r>
    </w:p>
    <w:p w:rsidR="000943C0" w:rsidRPr="00646C86" w:rsidRDefault="000943C0" w:rsidP="00F811D6">
      <w:pPr>
        <w:contextualSpacing/>
        <w:jc w:val="both"/>
        <w:rPr>
          <w:rFonts w:ascii="Arial" w:hAnsi="Arial" w:cs="Arial"/>
          <w:b/>
          <w:color w:val="000000"/>
          <w:sz w:val="22"/>
          <w:szCs w:val="22"/>
        </w:rPr>
      </w:pPr>
      <w:r w:rsidRPr="00646C86">
        <w:rPr>
          <w:rFonts w:ascii="Arial" w:hAnsi="Arial" w:cs="Arial"/>
          <w:b/>
          <w:color w:val="000000"/>
          <w:sz w:val="22"/>
          <w:szCs w:val="22"/>
        </w:rPr>
        <w:t>11.5 - QUALIFICAÇÃO TÉCNICA:</w:t>
      </w:r>
    </w:p>
    <w:p w:rsidR="000943C0" w:rsidRPr="00646C86" w:rsidRDefault="000943C0" w:rsidP="00F811D6">
      <w:pPr>
        <w:contextualSpacing/>
        <w:jc w:val="both"/>
        <w:rPr>
          <w:rFonts w:ascii="Arial" w:hAnsi="Arial" w:cs="Arial"/>
          <w:sz w:val="22"/>
          <w:szCs w:val="22"/>
        </w:rPr>
      </w:pPr>
      <w:r w:rsidRPr="00646C86">
        <w:rPr>
          <w:rFonts w:ascii="Arial" w:hAnsi="Arial" w:cs="Arial"/>
          <w:b/>
          <w:sz w:val="22"/>
          <w:szCs w:val="22"/>
        </w:rPr>
        <w:t>a)</w:t>
      </w:r>
      <w:r w:rsidRPr="00646C86">
        <w:rPr>
          <w:rFonts w:ascii="Arial" w:hAnsi="Arial" w:cs="Arial"/>
          <w:sz w:val="22"/>
          <w:szCs w:val="22"/>
        </w:rPr>
        <w:t xml:space="preserve"> Apresentação de </w:t>
      </w:r>
      <w:r w:rsidR="004D6C48" w:rsidRPr="00646C86">
        <w:rPr>
          <w:rFonts w:ascii="Arial" w:hAnsi="Arial" w:cs="Arial"/>
          <w:sz w:val="22"/>
          <w:szCs w:val="22"/>
        </w:rPr>
        <w:t xml:space="preserve">03 (três) </w:t>
      </w:r>
      <w:r w:rsidRPr="00646C86">
        <w:rPr>
          <w:rFonts w:ascii="Arial" w:hAnsi="Arial" w:cs="Arial"/>
          <w:sz w:val="22"/>
          <w:szCs w:val="22"/>
        </w:rPr>
        <w:t>Atestado</w:t>
      </w:r>
      <w:r w:rsidR="004D6C48" w:rsidRPr="00646C86">
        <w:rPr>
          <w:rFonts w:ascii="Arial" w:hAnsi="Arial" w:cs="Arial"/>
          <w:sz w:val="22"/>
          <w:szCs w:val="22"/>
        </w:rPr>
        <w:t>s</w:t>
      </w:r>
      <w:r w:rsidRPr="00646C86">
        <w:rPr>
          <w:rFonts w:ascii="Arial" w:hAnsi="Arial" w:cs="Arial"/>
          <w:sz w:val="22"/>
          <w:szCs w:val="22"/>
        </w:rPr>
        <w:t xml:space="preserve"> de Capacidade Técnica, expedido por pessoa de direito público ou privado, comprovando a aptidão da licitante para o desempenho de atividade compatível e pertinente com o objeto desta licitação, ou seja, declarando que a licitante prestou, a contento, serviço da mesma natureza (cartão eletrônico/magnético).</w:t>
      </w:r>
    </w:p>
    <w:p w:rsidR="0083148B" w:rsidRPr="00646C86" w:rsidRDefault="000943C0" w:rsidP="00F811D6">
      <w:pPr>
        <w:contextualSpacing/>
        <w:jc w:val="both"/>
        <w:rPr>
          <w:rFonts w:ascii="Arial" w:hAnsi="Arial" w:cs="Arial"/>
          <w:sz w:val="22"/>
          <w:szCs w:val="22"/>
          <w:lang w:eastAsia="pt-BR"/>
        </w:rPr>
      </w:pPr>
      <w:r w:rsidRPr="00646C86">
        <w:rPr>
          <w:rFonts w:ascii="Arial" w:hAnsi="Arial" w:cs="Arial"/>
          <w:b/>
          <w:sz w:val="22"/>
          <w:szCs w:val="22"/>
          <w:lang w:eastAsia="pt-BR"/>
        </w:rPr>
        <w:t>11.6</w:t>
      </w:r>
      <w:r w:rsidRPr="00646C86">
        <w:rPr>
          <w:rFonts w:ascii="Arial" w:hAnsi="Arial" w:cs="Arial"/>
          <w:sz w:val="22"/>
          <w:szCs w:val="22"/>
          <w:lang w:eastAsia="pt-BR"/>
        </w:rPr>
        <w:t xml:space="preserve"> -</w:t>
      </w:r>
      <w:r w:rsidR="00AB790A" w:rsidRPr="00646C86">
        <w:rPr>
          <w:rFonts w:ascii="Arial" w:hAnsi="Arial" w:cs="Arial"/>
          <w:sz w:val="22"/>
          <w:szCs w:val="22"/>
          <w:lang w:eastAsia="pt-BR"/>
        </w:rPr>
        <w:t xml:space="preserve"> </w:t>
      </w:r>
      <w:r w:rsidR="00852285" w:rsidRPr="00646C86">
        <w:rPr>
          <w:rFonts w:ascii="Arial" w:hAnsi="Arial" w:cs="Arial"/>
          <w:sz w:val="22"/>
          <w:szCs w:val="22"/>
          <w:lang w:eastAsia="pt-BR"/>
        </w:rPr>
        <w:t>Todos os documentos exigidos no pre</w:t>
      </w:r>
      <w:r w:rsidR="000F7CFC" w:rsidRPr="00646C86">
        <w:rPr>
          <w:rFonts w:ascii="Arial" w:hAnsi="Arial" w:cs="Arial"/>
          <w:sz w:val="22"/>
          <w:szCs w:val="22"/>
          <w:lang w:eastAsia="pt-BR"/>
        </w:rPr>
        <w:t>sente instrumento convocatório</w:t>
      </w:r>
      <w:proofErr w:type="gramStart"/>
      <w:r w:rsidR="000F7CFC" w:rsidRPr="00646C86">
        <w:rPr>
          <w:rFonts w:ascii="Arial" w:hAnsi="Arial" w:cs="Arial"/>
          <w:sz w:val="22"/>
          <w:szCs w:val="22"/>
          <w:lang w:eastAsia="pt-BR"/>
        </w:rPr>
        <w:t xml:space="preserve">, </w:t>
      </w:r>
      <w:r w:rsidR="00852285" w:rsidRPr="00646C86">
        <w:rPr>
          <w:rFonts w:ascii="Arial" w:hAnsi="Arial" w:cs="Arial"/>
          <w:sz w:val="22"/>
          <w:szCs w:val="22"/>
          <w:lang w:eastAsia="pt-BR"/>
        </w:rPr>
        <w:t>poderão</w:t>
      </w:r>
      <w:proofErr w:type="gramEnd"/>
      <w:r w:rsidR="00852285" w:rsidRPr="00646C86">
        <w:rPr>
          <w:rFonts w:ascii="Arial" w:hAnsi="Arial" w:cs="Arial"/>
          <w:sz w:val="22"/>
          <w:szCs w:val="22"/>
          <w:lang w:eastAsia="pt-BR"/>
        </w:rPr>
        <w:t xml:space="preserve"> ser apresentados em original, por qualquer processo de cópia autenticada por tabelião, servidor público municipal, ou publicaçã</w:t>
      </w:r>
      <w:r w:rsidR="00371B66" w:rsidRPr="00646C86">
        <w:rPr>
          <w:rFonts w:ascii="Arial" w:hAnsi="Arial" w:cs="Arial"/>
          <w:sz w:val="22"/>
          <w:szCs w:val="22"/>
          <w:lang w:eastAsia="pt-BR"/>
        </w:rPr>
        <w:t>o em órgão da imprensa oficial.</w:t>
      </w:r>
    </w:p>
    <w:p w:rsidR="0083148B" w:rsidRPr="00646C86" w:rsidRDefault="000943C0" w:rsidP="00F811D6">
      <w:pPr>
        <w:contextualSpacing/>
        <w:jc w:val="both"/>
        <w:rPr>
          <w:rFonts w:ascii="Arial" w:hAnsi="Arial" w:cs="Arial"/>
          <w:sz w:val="22"/>
          <w:szCs w:val="22"/>
        </w:rPr>
      </w:pPr>
      <w:r w:rsidRPr="00646C86">
        <w:rPr>
          <w:rFonts w:ascii="Arial" w:hAnsi="Arial" w:cs="Arial"/>
          <w:b/>
          <w:sz w:val="22"/>
          <w:szCs w:val="22"/>
        </w:rPr>
        <w:t>11.6.1</w:t>
      </w:r>
      <w:r w:rsidRPr="00646C86">
        <w:rPr>
          <w:rFonts w:ascii="Arial" w:hAnsi="Arial" w:cs="Arial"/>
          <w:sz w:val="22"/>
          <w:szCs w:val="22"/>
        </w:rPr>
        <w:t xml:space="preserve"> -</w:t>
      </w:r>
      <w:r w:rsidR="0083148B" w:rsidRPr="00646C86">
        <w:rPr>
          <w:rFonts w:ascii="Arial" w:hAnsi="Arial" w:cs="Arial"/>
          <w:sz w:val="22"/>
          <w:szCs w:val="22"/>
        </w:rPr>
        <w:t xml:space="preserve"> No caso de autenticação por servidor deste Órgão, os licitantes deverão apresentar a documentação exigida para habilitação na Comissão Permanente de Licitação, até o último dia útil anterior à data de abertura do Pregão, respeitado o horário d</w:t>
      </w:r>
      <w:r w:rsidR="00AB790A" w:rsidRPr="00646C86">
        <w:rPr>
          <w:rFonts w:ascii="Arial" w:hAnsi="Arial" w:cs="Arial"/>
          <w:sz w:val="22"/>
          <w:szCs w:val="22"/>
        </w:rPr>
        <w:t>e expediente.</w:t>
      </w:r>
    </w:p>
    <w:p w:rsidR="0083148B" w:rsidRPr="00646C86" w:rsidRDefault="000943C0" w:rsidP="00F811D6">
      <w:pPr>
        <w:contextualSpacing/>
        <w:jc w:val="both"/>
        <w:rPr>
          <w:rFonts w:ascii="Arial" w:hAnsi="Arial" w:cs="Arial"/>
          <w:sz w:val="22"/>
          <w:szCs w:val="22"/>
        </w:rPr>
      </w:pPr>
      <w:r w:rsidRPr="00646C86">
        <w:rPr>
          <w:rFonts w:ascii="Arial" w:hAnsi="Arial" w:cs="Arial"/>
          <w:b/>
          <w:sz w:val="22"/>
          <w:szCs w:val="22"/>
        </w:rPr>
        <w:t>11.6.2</w:t>
      </w:r>
      <w:r w:rsidRPr="00646C86">
        <w:rPr>
          <w:rFonts w:ascii="Arial" w:hAnsi="Arial" w:cs="Arial"/>
          <w:sz w:val="22"/>
          <w:szCs w:val="22"/>
        </w:rPr>
        <w:t xml:space="preserve"> - </w:t>
      </w:r>
      <w:r w:rsidR="0083148B" w:rsidRPr="00646C86">
        <w:rPr>
          <w:rFonts w:ascii="Arial" w:hAnsi="Arial" w:cs="Arial"/>
          <w:sz w:val="22"/>
          <w:szCs w:val="22"/>
        </w:rPr>
        <w:t xml:space="preserve">Não serão autenticadas as certidões emitidas pela </w:t>
      </w:r>
      <w:r w:rsidR="0083148B" w:rsidRPr="00646C86">
        <w:rPr>
          <w:rFonts w:ascii="Arial" w:hAnsi="Arial" w:cs="Arial"/>
          <w:i/>
          <w:sz w:val="22"/>
          <w:szCs w:val="22"/>
        </w:rPr>
        <w:t>internet</w:t>
      </w:r>
      <w:r w:rsidR="0083148B" w:rsidRPr="00646C86">
        <w:rPr>
          <w:rFonts w:ascii="Arial" w:hAnsi="Arial" w:cs="Arial"/>
          <w:sz w:val="22"/>
          <w:szCs w:val="22"/>
        </w:rPr>
        <w:t xml:space="preserve">, tendo em vista que a veracidade das mesmas é verificada </w:t>
      </w:r>
      <w:r w:rsidR="0083148B" w:rsidRPr="00646C86">
        <w:rPr>
          <w:rFonts w:ascii="Arial" w:hAnsi="Arial" w:cs="Arial"/>
          <w:i/>
          <w:sz w:val="22"/>
          <w:szCs w:val="22"/>
        </w:rPr>
        <w:t>on-line</w:t>
      </w:r>
      <w:r w:rsidR="0083148B" w:rsidRPr="00646C86">
        <w:rPr>
          <w:rFonts w:ascii="Arial" w:hAnsi="Arial" w:cs="Arial"/>
          <w:sz w:val="22"/>
          <w:szCs w:val="22"/>
        </w:rPr>
        <w:t>.</w:t>
      </w:r>
    </w:p>
    <w:p w:rsidR="00BB2578" w:rsidRPr="00646C86" w:rsidRDefault="000943C0" w:rsidP="00F811D6">
      <w:pPr>
        <w:contextualSpacing/>
        <w:jc w:val="both"/>
        <w:rPr>
          <w:rFonts w:ascii="Arial" w:hAnsi="Arial" w:cs="Arial"/>
          <w:sz w:val="22"/>
          <w:szCs w:val="22"/>
        </w:rPr>
      </w:pPr>
      <w:r w:rsidRPr="00646C86">
        <w:rPr>
          <w:rFonts w:ascii="Arial" w:hAnsi="Arial" w:cs="Arial"/>
          <w:b/>
          <w:sz w:val="22"/>
          <w:szCs w:val="22"/>
        </w:rPr>
        <w:t>11.7</w:t>
      </w:r>
      <w:r w:rsidRPr="00646C86">
        <w:rPr>
          <w:rFonts w:ascii="Arial" w:hAnsi="Arial" w:cs="Arial"/>
          <w:sz w:val="22"/>
          <w:szCs w:val="22"/>
        </w:rPr>
        <w:t xml:space="preserve"> - </w:t>
      </w:r>
      <w:r w:rsidR="00852285" w:rsidRPr="00646C86">
        <w:rPr>
          <w:rFonts w:ascii="Arial" w:hAnsi="Arial" w:cs="Arial"/>
          <w:sz w:val="22"/>
          <w:szCs w:val="22"/>
        </w:rPr>
        <w:t>O envelope de documentação deste Pregão que n</w:t>
      </w:r>
      <w:r w:rsidR="00D937BB" w:rsidRPr="00646C86">
        <w:rPr>
          <w:rFonts w:ascii="Arial" w:hAnsi="Arial" w:cs="Arial"/>
          <w:sz w:val="22"/>
          <w:szCs w:val="22"/>
        </w:rPr>
        <w:t>ão for aberto ficará em poder da</w:t>
      </w:r>
      <w:r w:rsidR="00852285" w:rsidRPr="00646C86">
        <w:rPr>
          <w:rFonts w:ascii="Arial" w:hAnsi="Arial" w:cs="Arial"/>
          <w:sz w:val="22"/>
          <w:szCs w:val="22"/>
        </w:rPr>
        <w:t xml:space="preserve"> </w:t>
      </w:r>
      <w:proofErr w:type="spellStart"/>
      <w:r w:rsidR="00852285" w:rsidRPr="00646C86">
        <w:rPr>
          <w:rFonts w:ascii="Arial" w:hAnsi="Arial" w:cs="Arial"/>
          <w:sz w:val="22"/>
          <w:szCs w:val="22"/>
        </w:rPr>
        <w:t>Pre</w:t>
      </w:r>
      <w:r w:rsidR="00D937BB" w:rsidRPr="00646C86">
        <w:rPr>
          <w:rFonts w:ascii="Arial" w:hAnsi="Arial" w:cs="Arial"/>
          <w:sz w:val="22"/>
          <w:szCs w:val="22"/>
        </w:rPr>
        <w:t>goeira</w:t>
      </w:r>
      <w:proofErr w:type="spellEnd"/>
      <w:r w:rsidR="00852285" w:rsidRPr="00646C86">
        <w:rPr>
          <w:rFonts w:ascii="Arial" w:hAnsi="Arial" w:cs="Arial"/>
          <w:sz w:val="22"/>
          <w:szCs w:val="22"/>
        </w:rPr>
        <w:t xml:space="preserve"> pelo prazo de 30 (trinta) dias, a partir da homologação da licitação, devendo o licitante retirá-lo, após aquele período, no prazo de </w:t>
      </w:r>
      <w:proofErr w:type="gramStart"/>
      <w:r w:rsidR="00852285" w:rsidRPr="00646C86">
        <w:rPr>
          <w:rFonts w:ascii="Arial" w:hAnsi="Arial" w:cs="Arial"/>
          <w:sz w:val="22"/>
          <w:szCs w:val="22"/>
        </w:rPr>
        <w:t>5</w:t>
      </w:r>
      <w:proofErr w:type="gramEnd"/>
      <w:r w:rsidR="00852285" w:rsidRPr="00646C86">
        <w:rPr>
          <w:rFonts w:ascii="Arial" w:hAnsi="Arial" w:cs="Arial"/>
          <w:sz w:val="22"/>
          <w:szCs w:val="22"/>
        </w:rPr>
        <w:t xml:space="preserve"> (cinco) dias, sob pena de </w:t>
      </w:r>
      <w:proofErr w:type="spellStart"/>
      <w:r w:rsidR="00852285" w:rsidRPr="00646C86">
        <w:rPr>
          <w:rFonts w:ascii="Arial" w:hAnsi="Arial" w:cs="Arial"/>
          <w:sz w:val="22"/>
          <w:szCs w:val="22"/>
        </w:rPr>
        <w:t>inutilização</w:t>
      </w:r>
      <w:proofErr w:type="spellEnd"/>
      <w:r w:rsidR="00852285" w:rsidRPr="00646C86">
        <w:rPr>
          <w:rFonts w:ascii="Arial" w:hAnsi="Arial" w:cs="Arial"/>
          <w:sz w:val="22"/>
          <w:szCs w:val="22"/>
        </w:rPr>
        <w:t xml:space="preserve"> do envelope.</w:t>
      </w:r>
    </w:p>
    <w:p w:rsidR="00BB2578" w:rsidRPr="00646C86" w:rsidRDefault="00BF0C07" w:rsidP="00F811D6">
      <w:pPr>
        <w:contextualSpacing/>
        <w:jc w:val="both"/>
        <w:rPr>
          <w:rFonts w:ascii="Arial" w:hAnsi="Arial" w:cs="Arial"/>
          <w:sz w:val="22"/>
          <w:szCs w:val="22"/>
        </w:rPr>
      </w:pPr>
      <w:r w:rsidRPr="00646C86">
        <w:rPr>
          <w:rFonts w:ascii="Arial" w:hAnsi="Arial" w:cs="Arial"/>
          <w:b/>
          <w:sz w:val="22"/>
          <w:szCs w:val="22"/>
        </w:rPr>
        <w:t>11.8</w:t>
      </w:r>
      <w:r w:rsidRPr="00646C86">
        <w:rPr>
          <w:rFonts w:ascii="Arial" w:hAnsi="Arial" w:cs="Arial"/>
          <w:sz w:val="22"/>
          <w:szCs w:val="22"/>
        </w:rPr>
        <w:t xml:space="preserve"> -</w:t>
      </w:r>
      <w:r w:rsidR="00BB2578" w:rsidRPr="00646C86">
        <w:rPr>
          <w:rFonts w:ascii="Arial" w:hAnsi="Arial" w:cs="Arial"/>
          <w:sz w:val="22"/>
          <w:szCs w:val="22"/>
        </w:rPr>
        <w:t xml:space="preserve"> A HABILITAÇÃO deverá ser entregue pelo participante E/OU encaminhada via correio/empresa especializada/representante em envelope fechado, na Câmara Municipal de Vereadores de Canguçu – Rua General Osório, 979 – Canguçu/RS, ao pregoeiro ou aos membros da Comissão Permanente de Licitação, </w:t>
      </w:r>
      <w:r w:rsidRPr="00646C86">
        <w:rPr>
          <w:rFonts w:ascii="Arial" w:hAnsi="Arial" w:cs="Arial"/>
          <w:sz w:val="22"/>
          <w:szCs w:val="22"/>
        </w:rPr>
        <w:t xml:space="preserve">conforme disposto nos itens 6.0 a 6.8 deste edital. </w:t>
      </w:r>
    </w:p>
    <w:p w:rsidR="00BB2578" w:rsidRPr="00646C86" w:rsidRDefault="00BF0C07" w:rsidP="00F811D6">
      <w:pPr>
        <w:contextualSpacing/>
        <w:jc w:val="both"/>
        <w:rPr>
          <w:rFonts w:ascii="Arial" w:hAnsi="Arial" w:cs="Arial"/>
          <w:sz w:val="22"/>
          <w:szCs w:val="22"/>
        </w:rPr>
      </w:pPr>
      <w:r w:rsidRPr="00646C86">
        <w:rPr>
          <w:rFonts w:ascii="Arial" w:hAnsi="Arial" w:cs="Arial"/>
          <w:b/>
          <w:sz w:val="22"/>
          <w:szCs w:val="22"/>
        </w:rPr>
        <w:t>11.9</w:t>
      </w:r>
      <w:r w:rsidR="00AB790A" w:rsidRPr="00646C86">
        <w:rPr>
          <w:rFonts w:ascii="Arial" w:hAnsi="Arial" w:cs="Arial"/>
          <w:sz w:val="22"/>
          <w:szCs w:val="22"/>
        </w:rPr>
        <w:t xml:space="preserve"> </w:t>
      </w:r>
      <w:r w:rsidRPr="00646C86">
        <w:rPr>
          <w:rFonts w:ascii="Arial" w:hAnsi="Arial" w:cs="Arial"/>
          <w:sz w:val="22"/>
          <w:szCs w:val="22"/>
        </w:rPr>
        <w:t xml:space="preserve">- </w:t>
      </w:r>
      <w:r w:rsidR="00BB2578" w:rsidRPr="00646C86">
        <w:rPr>
          <w:rFonts w:ascii="Arial" w:hAnsi="Arial" w:cs="Arial"/>
          <w:sz w:val="22"/>
          <w:szCs w:val="22"/>
        </w:rPr>
        <w:t xml:space="preserve">A CÂMARA não se responsabiliza por propostas comerciais e habilitações encaminhadas pelo CORREIO, OU OUTRA FORMA DE ENCAMINHAMENTO, </w:t>
      </w:r>
      <w:r w:rsidRPr="00646C86">
        <w:rPr>
          <w:rFonts w:ascii="Arial" w:hAnsi="Arial" w:cs="Arial"/>
          <w:sz w:val="22"/>
          <w:szCs w:val="22"/>
        </w:rPr>
        <w:t xml:space="preserve">que sejam entregues fora dos prazos </w:t>
      </w:r>
      <w:r w:rsidRPr="00646C86">
        <w:rPr>
          <w:rFonts w:ascii="Arial" w:hAnsi="Arial" w:cs="Arial"/>
          <w:sz w:val="22"/>
          <w:szCs w:val="22"/>
        </w:rPr>
        <w:lastRenderedPageBreak/>
        <w:t>previstos neste edital,</w:t>
      </w:r>
      <w:r w:rsidR="00BB2578" w:rsidRPr="00646C86">
        <w:rPr>
          <w:rFonts w:ascii="Arial" w:hAnsi="Arial" w:cs="Arial"/>
          <w:sz w:val="22"/>
          <w:szCs w:val="22"/>
        </w:rPr>
        <w:t xml:space="preserve"> que serão desconsideradas de plano, sem que caiba ao participante qualquer direito de reclamação e/ou indenização por parte da CÂMARA.</w:t>
      </w:r>
    </w:p>
    <w:p w:rsidR="00BB2578" w:rsidRPr="00646C86" w:rsidRDefault="00BF0C07" w:rsidP="00F811D6">
      <w:pPr>
        <w:contextualSpacing/>
        <w:jc w:val="both"/>
        <w:rPr>
          <w:rFonts w:ascii="Arial" w:hAnsi="Arial" w:cs="Arial"/>
          <w:bCs/>
          <w:sz w:val="22"/>
          <w:szCs w:val="22"/>
        </w:rPr>
      </w:pPr>
      <w:r w:rsidRPr="00646C86">
        <w:rPr>
          <w:rFonts w:ascii="Arial" w:hAnsi="Arial" w:cs="Arial"/>
          <w:b/>
          <w:sz w:val="22"/>
          <w:szCs w:val="22"/>
        </w:rPr>
        <w:t>11.</w:t>
      </w:r>
      <w:r w:rsidR="001F5666" w:rsidRPr="00646C86">
        <w:rPr>
          <w:rFonts w:ascii="Arial" w:hAnsi="Arial" w:cs="Arial"/>
          <w:b/>
          <w:sz w:val="22"/>
          <w:szCs w:val="22"/>
        </w:rPr>
        <w:t>1</w:t>
      </w:r>
      <w:r w:rsidR="00DE535E" w:rsidRPr="00646C86">
        <w:rPr>
          <w:rFonts w:ascii="Arial" w:hAnsi="Arial" w:cs="Arial"/>
          <w:b/>
          <w:sz w:val="22"/>
          <w:szCs w:val="22"/>
        </w:rPr>
        <w:t>0</w:t>
      </w:r>
      <w:r w:rsidRPr="00646C86">
        <w:rPr>
          <w:rFonts w:ascii="Arial" w:hAnsi="Arial" w:cs="Arial"/>
          <w:sz w:val="22"/>
          <w:szCs w:val="22"/>
        </w:rPr>
        <w:t xml:space="preserve"> -</w:t>
      </w:r>
      <w:r w:rsidR="00A038D3" w:rsidRPr="00646C86">
        <w:rPr>
          <w:rFonts w:ascii="Arial" w:hAnsi="Arial" w:cs="Arial"/>
          <w:sz w:val="22"/>
          <w:szCs w:val="22"/>
        </w:rPr>
        <w:t xml:space="preserve"> </w:t>
      </w:r>
      <w:r w:rsidR="00BB2578" w:rsidRPr="00646C86">
        <w:rPr>
          <w:rFonts w:ascii="Arial" w:hAnsi="Arial" w:cs="Arial"/>
          <w:bCs/>
          <w:sz w:val="22"/>
          <w:szCs w:val="22"/>
        </w:rPr>
        <w:t>As certidões</w:t>
      </w:r>
      <w:r w:rsidRPr="00646C86">
        <w:rPr>
          <w:rFonts w:ascii="Arial" w:hAnsi="Arial" w:cs="Arial"/>
          <w:bCs/>
          <w:sz w:val="22"/>
          <w:szCs w:val="22"/>
        </w:rPr>
        <w:t xml:space="preserve"> e documentações exigidas</w:t>
      </w:r>
      <w:r w:rsidR="00A038D3" w:rsidRPr="00646C86">
        <w:rPr>
          <w:rFonts w:ascii="Arial" w:hAnsi="Arial" w:cs="Arial"/>
          <w:bCs/>
          <w:sz w:val="22"/>
          <w:szCs w:val="22"/>
        </w:rPr>
        <w:t xml:space="preserve"> poderão ser substituídas por certidão atualizada de</w:t>
      </w:r>
      <w:r w:rsidR="00BB2578" w:rsidRPr="00646C86">
        <w:rPr>
          <w:rFonts w:ascii="Arial" w:hAnsi="Arial" w:cs="Arial"/>
          <w:bCs/>
          <w:sz w:val="22"/>
          <w:szCs w:val="22"/>
        </w:rPr>
        <w:t xml:space="preserve"> cad</w:t>
      </w:r>
      <w:r w:rsidR="00A038D3" w:rsidRPr="00646C86">
        <w:rPr>
          <w:rFonts w:ascii="Arial" w:hAnsi="Arial" w:cs="Arial"/>
          <w:bCs/>
          <w:sz w:val="22"/>
          <w:szCs w:val="22"/>
        </w:rPr>
        <w:t>astro fornecida pela</w:t>
      </w:r>
      <w:r w:rsidR="00BB2578" w:rsidRPr="00646C86">
        <w:rPr>
          <w:rFonts w:ascii="Arial" w:hAnsi="Arial" w:cs="Arial"/>
          <w:bCs/>
          <w:sz w:val="22"/>
          <w:szCs w:val="22"/>
        </w:rPr>
        <w:t xml:space="preserve"> Prefeitura Municipal de Canguçu, </w:t>
      </w:r>
      <w:r w:rsidRPr="00646C86">
        <w:rPr>
          <w:rFonts w:ascii="Arial" w:hAnsi="Arial" w:cs="Arial"/>
          <w:bCs/>
          <w:sz w:val="22"/>
          <w:szCs w:val="22"/>
        </w:rPr>
        <w:t>na qual conste que toda documentação exigida pelo edital do Pregão Presencia</w:t>
      </w:r>
      <w:r w:rsidR="006E580B" w:rsidRPr="00646C86">
        <w:rPr>
          <w:rFonts w:ascii="Arial" w:hAnsi="Arial" w:cs="Arial"/>
          <w:bCs/>
          <w:sz w:val="22"/>
          <w:szCs w:val="22"/>
        </w:rPr>
        <w:t xml:space="preserve">l Nº 01/2022 </w:t>
      </w:r>
      <w:r w:rsidRPr="00646C86">
        <w:rPr>
          <w:rFonts w:ascii="Arial" w:hAnsi="Arial" w:cs="Arial"/>
          <w:bCs/>
          <w:sz w:val="22"/>
          <w:szCs w:val="22"/>
        </w:rPr>
        <w:t xml:space="preserve">da Câmara Municipal de Vereadores de Canguçu, encontram-se atualizadas e em </w:t>
      </w:r>
      <w:proofErr w:type="gramStart"/>
      <w:r w:rsidRPr="00646C86">
        <w:rPr>
          <w:rFonts w:ascii="Arial" w:hAnsi="Arial" w:cs="Arial"/>
          <w:bCs/>
          <w:sz w:val="22"/>
          <w:szCs w:val="22"/>
        </w:rPr>
        <w:t>pleno vigor</w:t>
      </w:r>
      <w:proofErr w:type="gramEnd"/>
      <w:r w:rsidRPr="00646C86">
        <w:rPr>
          <w:rFonts w:ascii="Arial" w:hAnsi="Arial" w:cs="Arial"/>
          <w:bCs/>
          <w:sz w:val="22"/>
          <w:szCs w:val="22"/>
        </w:rPr>
        <w:t xml:space="preserve"> </w:t>
      </w:r>
      <w:r w:rsidR="00BB2578" w:rsidRPr="00646C86">
        <w:rPr>
          <w:rFonts w:ascii="Arial" w:hAnsi="Arial" w:cs="Arial"/>
          <w:bCs/>
          <w:sz w:val="22"/>
          <w:szCs w:val="22"/>
        </w:rPr>
        <w:t>para pa</w:t>
      </w:r>
      <w:r w:rsidRPr="00646C86">
        <w:rPr>
          <w:rFonts w:ascii="Arial" w:hAnsi="Arial" w:cs="Arial"/>
          <w:bCs/>
          <w:sz w:val="22"/>
          <w:szCs w:val="22"/>
        </w:rPr>
        <w:t>rticipar de licitações.</w:t>
      </w:r>
    </w:p>
    <w:p w:rsidR="00BB2578" w:rsidRPr="00646C86" w:rsidRDefault="00BF0C07" w:rsidP="00F811D6">
      <w:pPr>
        <w:contextualSpacing/>
        <w:jc w:val="both"/>
        <w:rPr>
          <w:rFonts w:ascii="Arial" w:hAnsi="Arial" w:cs="Arial"/>
          <w:sz w:val="22"/>
          <w:szCs w:val="22"/>
        </w:rPr>
      </w:pPr>
      <w:r w:rsidRPr="00646C86">
        <w:rPr>
          <w:rFonts w:ascii="Arial" w:hAnsi="Arial" w:cs="Arial"/>
          <w:b/>
          <w:sz w:val="22"/>
          <w:szCs w:val="22"/>
        </w:rPr>
        <w:t>11</w:t>
      </w:r>
      <w:r w:rsidR="001F5666" w:rsidRPr="00646C86">
        <w:rPr>
          <w:rFonts w:ascii="Arial" w:hAnsi="Arial" w:cs="Arial"/>
          <w:b/>
          <w:sz w:val="22"/>
          <w:szCs w:val="22"/>
        </w:rPr>
        <w:t>.1</w:t>
      </w:r>
      <w:r w:rsidR="00DE535E" w:rsidRPr="00646C86">
        <w:rPr>
          <w:rFonts w:ascii="Arial" w:hAnsi="Arial" w:cs="Arial"/>
          <w:b/>
          <w:sz w:val="22"/>
          <w:szCs w:val="22"/>
        </w:rPr>
        <w:t>0</w:t>
      </w:r>
      <w:r w:rsidR="00A038D3" w:rsidRPr="00646C86">
        <w:rPr>
          <w:rFonts w:ascii="Arial" w:hAnsi="Arial" w:cs="Arial"/>
          <w:b/>
          <w:sz w:val="22"/>
          <w:szCs w:val="22"/>
        </w:rPr>
        <w:t>.</w:t>
      </w:r>
      <w:r w:rsidRPr="00646C86">
        <w:rPr>
          <w:rFonts w:ascii="Arial" w:hAnsi="Arial" w:cs="Arial"/>
          <w:b/>
          <w:sz w:val="22"/>
          <w:szCs w:val="22"/>
        </w:rPr>
        <w:t>1</w:t>
      </w:r>
      <w:r w:rsidRPr="00646C86">
        <w:rPr>
          <w:rFonts w:ascii="Arial" w:hAnsi="Arial" w:cs="Arial"/>
          <w:sz w:val="22"/>
          <w:szCs w:val="22"/>
        </w:rPr>
        <w:t xml:space="preserve"> - </w:t>
      </w:r>
      <w:r w:rsidR="00BB2578" w:rsidRPr="00646C86">
        <w:rPr>
          <w:rFonts w:ascii="Arial" w:hAnsi="Arial" w:cs="Arial"/>
          <w:sz w:val="22"/>
          <w:szCs w:val="22"/>
        </w:rPr>
        <w:t>Se o licitante comprovar seu cadastramento junto à Prefeitura Municipal de Canguçu</w:t>
      </w:r>
      <w:proofErr w:type="gramStart"/>
      <w:r w:rsidR="00BB2578" w:rsidRPr="00646C86">
        <w:rPr>
          <w:rFonts w:ascii="Arial" w:hAnsi="Arial" w:cs="Arial"/>
          <w:sz w:val="22"/>
          <w:szCs w:val="22"/>
        </w:rPr>
        <w:t>, deverá</w:t>
      </w:r>
      <w:proofErr w:type="gramEnd"/>
      <w:r w:rsidR="00BB2578" w:rsidRPr="00646C86">
        <w:rPr>
          <w:rFonts w:ascii="Arial" w:hAnsi="Arial" w:cs="Arial"/>
          <w:sz w:val="22"/>
          <w:szCs w:val="22"/>
        </w:rPr>
        <w:t xml:space="preserve"> apresentar o Certificado pelo órgão quanto a sua regularidade.</w:t>
      </w:r>
    </w:p>
    <w:p w:rsidR="00BB2578" w:rsidRPr="00646C86" w:rsidRDefault="001F5666" w:rsidP="00F811D6">
      <w:pPr>
        <w:contextualSpacing/>
        <w:jc w:val="both"/>
        <w:rPr>
          <w:rFonts w:ascii="Arial" w:hAnsi="Arial" w:cs="Arial"/>
          <w:sz w:val="22"/>
          <w:szCs w:val="22"/>
        </w:rPr>
      </w:pPr>
      <w:r w:rsidRPr="00646C86">
        <w:rPr>
          <w:rFonts w:ascii="Arial" w:hAnsi="Arial" w:cs="Arial"/>
          <w:b/>
          <w:sz w:val="22"/>
          <w:szCs w:val="22"/>
        </w:rPr>
        <w:t>11.1</w:t>
      </w:r>
      <w:r w:rsidR="0083148B" w:rsidRPr="00646C86">
        <w:rPr>
          <w:rFonts w:ascii="Arial" w:hAnsi="Arial" w:cs="Arial"/>
          <w:b/>
          <w:sz w:val="22"/>
          <w:szCs w:val="22"/>
        </w:rPr>
        <w:t>1</w:t>
      </w:r>
      <w:r w:rsidR="0046555F" w:rsidRPr="00646C86">
        <w:rPr>
          <w:rFonts w:ascii="Arial" w:hAnsi="Arial" w:cs="Arial"/>
          <w:sz w:val="22"/>
          <w:szCs w:val="22"/>
        </w:rPr>
        <w:t xml:space="preserve"> - </w:t>
      </w:r>
      <w:r w:rsidR="00BB2578" w:rsidRPr="00646C86">
        <w:rPr>
          <w:rFonts w:ascii="Arial" w:hAnsi="Arial" w:cs="Arial"/>
          <w:sz w:val="22"/>
          <w:szCs w:val="22"/>
        </w:rPr>
        <w:t>No julgamento das certidões referentes à regularidade fis</w:t>
      </w:r>
      <w:r w:rsidR="00A038D3" w:rsidRPr="00646C86">
        <w:rPr>
          <w:rFonts w:ascii="Arial" w:hAnsi="Arial" w:cs="Arial"/>
          <w:sz w:val="22"/>
          <w:szCs w:val="22"/>
        </w:rPr>
        <w:t>cal</w:t>
      </w:r>
      <w:r w:rsidR="006E580B" w:rsidRPr="00646C86">
        <w:rPr>
          <w:rFonts w:ascii="Arial" w:hAnsi="Arial" w:cs="Arial"/>
          <w:color w:val="000000" w:themeColor="text1"/>
          <w:sz w:val="22"/>
          <w:szCs w:val="22"/>
        </w:rPr>
        <w:t>, (item 11</w:t>
      </w:r>
      <w:r w:rsidR="00A038D3" w:rsidRPr="00646C86">
        <w:rPr>
          <w:rFonts w:ascii="Arial" w:hAnsi="Arial" w:cs="Arial"/>
          <w:color w:val="000000" w:themeColor="text1"/>
          <w:sz w:val="22"/>
          <w:szCs w:val="22"/>
        </w:rPr>
        <w:t>.3 alíneas “a” a “f</w:t>
      </w:r>
      <w:r w:rsidR="00BB2578" w:rsidRPr="00646C86">
        <w:rPr>
          <w:rFonts w:ascii="Arial" w:hAnsi="Arial" w:cs="Arial"/>
          <w:color w:val="000000" w:themeColor="text1"/>
          <w:sz w:val="22"/>
          <w:szCs w:val="22"/>
        </w:rPr>
        <w:t>”</w:t>
      </w:r>
      <w:r w:rsidR="006E580B" w:rsidRPr="00646C86">
        <w:rPr>
          <w:rFonts w:ascii="Arial" w:hAnsi="Arial" w:cs="Arial"/>
          <w:color w:val="000000" w:themeColor="text1"/>
          <w:sz w:val="22"/>
          <w:szCs w:val="22"/>
        </w:rPr>
        <w:t xml:space="preserve"> e item 11</w:t>
      </w:r>
      <w:r w:rsidR="00A038D3" w:rsidRPr="00646C86">
        <w:rPr>
          <w:rFonts w:ascii="Arial" w:hAnsi="Arial" w:cs="Arial"/>
          <w:color w:val="000000" w:themeColor="text1"/>
          <w:sz w:val="22"/>
          <w:szCs w:val="22"/>
        </w:rPr>
        <w:t>.4 letra “a”</w:t>
      </w:r>
      <w:r w:rsidR="00BB2578" w:rsidRPr="00646C86">
        <w:rPr>
          <w:rFonts w:ascii="Arial" w:hAnsi="Arial" w:cs="Arial"/>
          <w:color w:val="000000" w:themeColor="text1"/>
          <w:sz w:val="22"/>
          <w:szCs w:val="22"/>
        </w:rPr>
        <w:t>)</w:t>
      </w:r>
      <w:r w:rsidRPr="00646C86">
        <w:rPr>
          <w:rFonts w:ascii="Arial" w:hAnsi="Arial" w:cs="Arial"/>
          <w:color w:val="000000" w:themeColor="text1"/>
          <w:sz w:val="22"/>
          <w:szCs w:val="22"/>
        </w:rPr>
        <w:t xml:space="preserve"> </w:t>
      </w:r>
      <w:r w:rsidR="00BB2578" w:rsidRPr="00646C86">
        <w:rPr>
          <w:rFonts w:ascii="Arial" w:hAnsi="Arial" w:cs="Arial"/>
          <w:sz w:val="22"/>
          <w:szCs w:val="22"/>
        </w:rPr>
        <w:t>apresentadas pelas microempresas e/ou empresas de pequeno porte, serão observadas as disposições da Lei Complementar Federal nº 123/06, em especial seus artigos 42 e 43.</w:t>
      </w:r>
    </w:p>
    <w:p w:rsidR="00BB2578" w:rsidRPr="00646C86" w:rsidRDefault="001F5666" w:rsidP="00F811D6">
      <w:pPr>
        <w:contextualSpacing/>
        <w:jc w:val="both"/>
        <w:rPr>
          <w:rFonts w:ascii="Arial" w:hAnsi="Arial" w:cs="Arial"/>
          <w:sz w:val="22"/>
          <w:szCs w:val="22"/>
        </w:rPr>
      </w:pPr>
      <w:r w:rsidRPr="00646C86">
        <w:rPr>
          <w:rFonts w:ascii="Arial" w:hAnsi="Arial" w:cs="Arial"/>
          <w:b/>
          <w:sz w:val="22"/>
          <w:szCs w:val="22"/>
        </w:rPr>
        <w:t>11.1</w:t>
      </w:r>
      <w:r w:rsidR="0083148B" w:rsidRPr="00646C86">
        <w:rPr>
          <w:rFonts w:ascii="Arial" w:hAnsi="Arial" w:cs="Arial"/>
          <w:b/>
          <w:sz w:val="22"/>
          <w:szCs w:val="22"/>
        </w:rPr>
        <w:t>1</w:t>
      </w:r>
      <w:r w:rsidR="00BB2578" w:rsidRPr="00646C86">
        <w:rPr>
          <w:rFonts w:ascii="Arial" w:hAnsi="Arial" w:cs="Arial"/>
          <w:b/>
          <w:sz w:val="22"/>
          <w:szCs w:val="22"/>
        </w:rPr>
        <w:t>.</w:t>
      </w:r>
      <w:r w:rsidR="0083148B" w:rsidRPr="00646C86">
        <w:rPr>
          <w:rFonts w:ascii="Arial" w:hAnsi="Arial" w:cs="Arial"/>
          <w:b/>
          <w:sz w:val="22"/>
          <w:szCs w:val="22"/>
        </w:rPr>
        <w:t>1</w:t>
      </w:r>
      <w:r w:rsidR="0046555F" w:rsidRPr="00646C86">
        <w:rPr>
          <w:rFonts w:ascii="Arial" w:hAnsi="Arial" w:cs="Arial"/>
          <w:sz w:val="22"/>
          <w:szCs w:val="22"/>
        </w:rPr>
        <w:t xml:space="preserve"> -</w:t>
      </w:r>
      <w:r w:rsidR="00BB2578" w:rsidRPr="00646C86">
        <w:rPr>
          <w:rFonts w:ascii="Arial" w:hAnsi="Arial" w:cs="Arial"/>
          <w:sz w:val="22"/>
          <w:szCs w:val="22"/>
        </w:rPr>
        <w:t xml:space="preserve"> Em havendo alguma restrição quanto às</w:t>
      </w:r>
      <w:r w:rsidR="0083148B" w:rsidRPr="00646C86">
        <w:rPr>
          <w:rFonts w:ascii="Arial" w:hAnsi="Arial" w:cs="Arial"/>
          <w:sz w:val="22"/>
          <w:szCs w:val="22"/>
        </w:rPr>
        <w:t xml:space="preserve"> certi</w:t>
      </w:r>
      <w:r w:rsidR="00A038D3" w:rsidRPr="00646C86">
        <w:rPr>
          <w:rFonts w:ascii="Arial" w:hAnsi="Arial" w:cs="Arial"/>
          <w:sz w:val="22"/>
          <w:szCs w:val="22"/>
        </w:rPr>
        <w:t xml:space="preserve">dões </w:t>
      </w:r>
      <w:r w:rsidRPr="00646C86">
        <w:rPr>
          <w:rFonts w:ascii="Arial" w:hAnsi="Arial" w:cs="Arial"/>
          <w:sz w:val="22"/>
          <w:szCs w:val="22"/>
        </w:rPr>
        <w:t xml:space="preserve">apresentadas </w:t>
      </w:r>
      <w:r w:rsidR="00A038D3" w:rsidRPr="00646C86">
        <w:rPr>
          <w:rFonts w:ascii="Arial" w:hAnsi="Arial" w:cs="Arial"/>
          <w:sz w:val="22"/>
          <w:szCs w:val="22"/>
        </w:rPr>
        <w:t xml:space="preserve">mencionadas </w:t>
      </w:r>
      <w:r w:rsidR="00A038D3" w:rsidRPr="00646C86">
        <w:rPr>
          <w:rFonts w:ascii="Arial" w:hAnsi="Arial" w:cs="Arial"/>
          <w:color w:val="000000" w:themeColor="text1"/>
          <w:sz w:val="22"/>
          <w:szCs w:val="22"/>
        </w:rPr>
        <w:t xml:space="preserve">no </w:t>
      </w:r>
      <w:r w:rsidRPr="00646C86">
        <w:rPr>
          <w:rFonts w:ascii="Arial" w:hAnsi="Arial" w:cs="Arial"/>
          <w:color w:val="000000" w:themeColor="text1"/>
          <w:sz w:val="22"/>
          <w:szCs w:val="22"/>
        </w:rPr>
        <w:t>item 11</w:t>
      </w:r>
      <w:r w:rsidR="00A038D3" w:rsidRPr="00646C86">
        <w:rPr>
          <w:rFonts w:ascii="Arial" w:hAnsi="Arial" w:cs="Arial"/>
          <w:color w:val="000000" w:themeColor="text1"/>
          <w:sz w:val="22"/>
          <w:szCs w:val="22"/>
        </w:rPr>
        <w:t>.11 (item 10.3</w:t>
      </w:r>
      <w:r w:rsidR="00BB2578" w:rsidRPr="00646C86">
        <w:rPr>
          <w:rFonts w:ascii="Arial" w:hAnsi="Arial" w:cs="Arial"/>
          <w:color w:val="000000" w:themeColor="text1"/>
          <w:sz w:val="22"/>
          <w:szCs w:val="22"/>
        </w:rPr>
        <w:t xml:space="preserve">, alíneas </w:t>
      </w:r>
      <w:r w:rsidR="00A038D3" w:rsidRPr="00646C86">
        <w:rPr>
          <w:rFonts w:ascii="Arial" w:hAnsi="Arial" w:cs="Arial"/>
          <w:color w:val="000000" w:themeColor="text1"/>
          <w:sz w:val="22"/>
          <w:szCs w:val="22"/>
        </w:rPr>
        <w:t>“a” até “f</w:t>
      </w:r>
      <w:r w:rsidR="00BB2578" w:rsidRPr="00646C86">
        <w:rPr>
          <w:rFonts w:ascii="Arial" w:hAnsi="Arial" w:cs="Arial"/>
          <w:color w:val="000000" w:themeColor="text1"/>
          <w:sz w:val="22"/>
          <w:szCs w:val="22"/>
        </w:rPr>
        <w:t>”</w:t>
      </w:r>
      <w:r w:rsidRPr="00646C86">
        <w:rPr>
          <w:rFonts w:ascii="Arial" w:hAnsi="Arial" w:cs="Arial"/>
          <w:color w:val="000000" w:themeColor="text1"/>
          <w:sz w:val="22"/>
          <w:szCs w:val="22"/>
        </w:rPr>
        <w:t xml:space="preserve"> e 11</w:t>
      </w:r>
      <w:r w:rsidR="00A038D3" w:rsidRPr="00646C86">
        <w:rPr>
          <w:rFonts w:ascii="Arial" w:hAnsi="Arial" w:cs="Arial"/>
          <w:color w:val="000000" w:themeColor="text1"/>
          <w:sz w:val="22"/>
          <w:szCs w:val="22"/>
        </w:rPr>
        <w:t xml:space="preserve">.4 letra </w:t>
      </w:r>
      <w:proofErr w:type="gramStart"/>
      <w:r w:rsidR="00A038D3" w:rsidRPr="00646C86">
        <w:rPr>
          <w:rFonts w:ascii="Arial" w:hAnsi="Arial" w:cs="Arial"/>
          <w:color w:val="000000" w:themeColor="text1"/>
          <w:sz w:val="22"/>
          <w:szCs w:val="22"/>
        </w:rPr>
        <w:t>“a</w:t>
      </w:r>
      <w:proofErr w:type="gramEnd"/>
      <w:r w:rsidR="00A038D3" w:rsidRPr="00646C86">
        <w:rPr>
          <w:rFonts w:ascii="Arial" w:hAnsi="Arial" w:cs="Arial"/>
          <w:color w:val="000000" w:themeColor="text1"/>
          <w:sz w:val="22"/>
          <w:szCs w:val="22"/>
        </w:rPr>
        <w:t>)</w:t>
      </w:r>
      <w:r w:rsidR="00BB2578" w:rsidRPr="00646C86">
        <w:rPr>
          <w:rFonts w:ascii="Arial" w:hAnsi="Arial" w:cs="Arial"/>
          <w:color w:val="000000" w:themeColor="text1"/>
          <w:sz w:val="22"/>
          <w:szCs w:val="22"/>
        </w:rPr>
        <w:t>,</w:t>
      </w:r>
      <w:r w:rsidR="00BB2578" w:rsidRPr="00646C86">
        <w:rPr>
          <w:rFonts w:ascii="Arial" w:hAnsi="Arial" w:cs="Arial"/>
          <w:sz w:val="22"/>
          <w:szCs w:val="22"/>
        </w:rPr>
        <w:t xml:space="preserve"> será assegurado à microempresa ou empresa de p</w:t>
      </w:r>
      <w:r w:rsidR="00D937BB" w:rsidRPr="00646C86">
        <w:rPr>
          <w:rFonts w:ascii="Arial" w:hAnsi="Arial" w:cs="Arial"/>
          <w:sz w:val="22"/>
          <w:szCs w:val="22"/>
        </w:rPr>
        <w:t>equeno porte o prazo de 05 (cinco</w:t>
      </w:r>
      <w:r w:rsidR="00BB2578" w:rsidRPr="00646C86">
        <w:rPr>
          <w:rFonts w:ascii="Arial" w:hAnsi="Arial" w:cs="Arial"/>
          <w:sz w:val="22"/>
          <w:szCs w:val="22"/>
        </w:rPr>
        <w:t xml:space="preserve">) dias úteis, prorrogável por igual período, a critério da Administração, cujo termo inicial corresponderá ao momento em que o proponente for declarado o vencedor do certame, para a apresentação de nova documentação sem restrições. </w:t>
      </w:r>
    </w:p>
    <w:p w:rsidR="00BB2578" w:rsidRPr="00646C86" w:rsidRDefault="001F5666" w:rsidP="00F811D6">
      <w:pPr>
        <w:contextualSpacing/>
        <w:jc w:val="both"/>
        <w:rPr>
          <w:rFonts w:ascii="Arial" w:hAnsi="Arial" w:cs="Arial"/>
          <w:sz w:val="22"/>
          <w:szCs w:val="22"/>
        </w:rPr>
      </w:pPr>
      <w:r w:rsidRPr="00646C86">
        <w:rPr>
          <w:rFonts w:ascii="Arial" w:hAnsi="Arial" w:cs="Arial"/>
          <w:b/>
          <w:sz w:val="22"/>
          <w:szCs w:val="22"/>
        </w:rPr>
        <w:t>11.1</w:t>
      </w:r>
      <w:r w:rsidR="0083148B" w:rsidRPr="00646C86">
        <w:rPr>
          <w:rFonts w:ascii="Arial" w:hAnsi="Arial" w:cs="Arial"/>
          <w:b/>
          <w:sz w:val="22"/>
          <w:szCs w:val="22"/>
        </w:rPr>
        <w:t>1</w:t>
      </w:r>
      <w:r w:rsidR="0046555F" w:rsidRPr="00646C86">
        <w:rPr>
          <w:rFonts w:ascii="Arial" w:hAnsi="Arial" w:cs="Arial"/>
          <w:b/>
          <w:sz w:val="22"/>
          <w:szCs w:val="22"/>
        </w:rPr>
        <w:t>.2</w:t>
      </w:r>
      <w:r w:rsidR="0046555F" w:rsidRPr="00646C86">
        <w:rPr>
          <w:rFonts w:ascii="Arial" w:hAnsi="Arial" w:cs="Arial"/>
          <w:sz w:val="22"/>
          <w:szCs w:val="22"/>
        </w:rPr>
        <w:t xml:space="preserve"> -</w:t>
      </w:r>
      <w:r w:rsidR="00A038D3" w:rsidRPr="00646C86">
        <w:rPr>
          <w:rFonts w:ascii="Arial" w:hAnsi="Arial" w:cs="Arial"/>
          <w:sz w:val="22"/>
          <w:szCs w:val="22"/>
        </w:rPr>
        <w:t xml:space="preserve"> </w:t>
      </w:r>
      <w:r w:rsidR="00BB2578" w:rsidRPr="00646C86">
        <w:rPr>
          <w:rFonts w:ascii="Arial" w:hAnsi="Arial" w:cs="Arial"/>
          <w:sz w:val="22"/>
          <w:szCs w:val="22"/>
        </w:rPr>
        <w:t>Não terá direito ao prazo previsto no item anterior a microempresa ou empresa de pequeno porte que tenha deixado de apresentar algum dos documentos relativos à regularidade fiscal e/</w:t>
      </w:r>
      <w:r w:rsidR="0083148B" w:rsidRPr="00646C86">
        <w:rPr>
          <w:rFonts w:ascii="Arial" w:hAnsi="Arial" w:cs="Arial"/>
          <w:sz w:val="22"/>
          <w:szCs w:val="22"/>
        </w:rPr>
        <w:t>ou out</w:t>
      </w:r>
      <w:r w:rsidR="009901DE" w:rsidRPr="00646C86">
        <w:rPr>
          <w:rFonts w:ascii="Arial" w:hAnsi="Arial" w:cs="Arial"/>
          <w:sz w:val="22"/>
          <w:szCs w:val="22"/>
        </w:rPr>
        <w:t xml:space="preserve">ros </w:t>
      </w:r>
      <w:r w:rsidRPr="00646C86">
        <w:rPr>
          <w:rFonts w:ascii="Arial" w:hAnsi="Arial" w:cs="Arial"/>
          <w:color w:val="000000" w:themeColor="text1"/>
          <w:sz w:val="22"/>
          <w:szCs w:val="22"/>
        </w:rPr>
        <w:t>constantes do item 11.1 a 11</w:t>
      </w:r>
      <w:r w:rsidR="009901DE" w:rsidRPr="00646C86">
        <w:rPr>
          <w:rFonts w:ascii="Arial" w:hAnsi="Arial" w:cs="Arial"/>
          <w:color w:val="000000" w:themeColor="text1"/>
          <w:sz w:val="22"/>
          <w:szCs w:val="22"/>
        </w:rPr>
        <w:t>.4</w:t>
      </w:r>
    </w:p>
    <w:p w:rsidR="002F2ED3" w:rsidRPr="00646C86" w:rsidRDefault="001F5666" w:rsidP="00F811D6">
      <w:pPr>
        <w:contextualSpacing/>
        <w:jc w:val="both"/>
        <w:rPr>
          <w:rFonts w:ascii="Arial" w:hAnsi="Arial" w:cs="Arial"/>
          <w:sz w:val="22"/>
          <w:szCs w:val="22"/>
        </w:rPr>
      </w:pPr>
      <w:r w:rsidRPr="00646C86">
        <w:rPr>
          <w:rFonts w:ascii="Arial" w:hAnsi="Arial" w:cs="Arial"/>
          <w:b/>
          <w:sz w:val="22"/>
          <w:szCs w:val="22"/>
        </w:rPr>
        <w:t>11.1</w:t>
      </w:r>
      <w:r w:rsidR="0083148B" w:rsidRPr="00646C86">
        <w:rPr>
          <w:rFonts w:ascii="Arial" w:hAnsi="Arial" w:cs="Arial"/>
          <w:b/>
          <w:sz w:val="22"/>
          <w:szCs w:val="22"/>
        </w:rPr>
        <w:t>1.</w:t>
      </w:r>
      <w:r w:rsidR="0046555F" w:rsidRPr="00646C86">
        <w:rPr>
          <w:rFonts w:ascii="Arial" w:hAnsi="Arial" w:cs="Arial"/>
          <w:b/>
          <w:sz w:val="22"/>
          <w:szCs w:val="22"/>
        </w:rPr>
        <w:t>3</w:t>
      </w:r>
      <w:r w:rsidR="0046555F" w:rsidRPr="00646C86">
        <w:rPr>
          <w:rFonts w:ascii="Arial" w:hAnsi="Arial" w:cs="Arial"/>
          <w:sz w:val="22"/>
          <w:szCs w:val="22"/>
        </w:rPr>
        <w:t xml:space="preserve"> - </w:t>
      </w:r>
      <w:r w:rsidR="00BB2578" w:rsidRPr="00646C86">
        <w:rPr>
          <w:rFonts w:ascii="Arial" w:hAnsi="Arial" w:cs="Arial"/>
          <w:sz w:val="22"/>
          <w:szCs w:val="22"/>
        </w:rPr>
        <w:t>A não correção da documentação relativa à Regularidade Fiscal, n</w:t>
      </w:r>
      <w:r w:rsidR="0083148B" w:rsidRPr="00646C86">
        <w:rPr>
          <w:rFonts w:ascii="Arial" w:hAnsi="Arial" w:cs="Arial"/>
          <w:sz w:val="22"/>
          <w:szCs w:val="22"/>
        </w:rPr>
        <w:t>o prazo</w:t>
      </w:r>
      <w:r w:rsidR="009901DE" w:rsidRPr="00646C86">
        <w:rPr>
          <w:rFonts w:ascii="Arial" w:hAnsi="Arial" w:cs="Arial"/>
          <w:sz w:val="22"/>
          <w:szCs w:val="22"/>
        </w:rPr>
        <w:t xml:space="preserve"> </w:t>
      </w:r>
      <w:r w:rsidRPr="00646C86">
        <w:rPr>
          <w:rFonts w:ascii="Arial" w:hAnsi="Arial" w:cs="Arial"/>
          <w:sz w:val="22"/>
          <w:szCs w:val="22"/>
        </w:rPr>
        <w:t>constante do subitem 11</w:t>
      </w:r>
      <w:r w:rsidR="009901DE" w:rsidRPr="00646C86">
        <w:rPr>
          <w:rFonts w:ascii="Arial" w:hAnsi="Arial" w:cs="Arial"/>
          <w:sz w:val="22"/>
          <w:szCs w:val="22"/>
        </w:rPr>
        <w:t>.11.1</w:t>
      </w:r>
      <w:r w:rsidR="00BB2578" w:rsidRPr="00646C86">
        <w:rPr>
          <w:rFonts w:ascii="Arial" w:hAnsi="Arial" w:cs="Arial"/>
          <w:sz w:val="22"/>
          <w:szCs w:val="22"/>
        </w:rPr>
        <w:t xml:space="preserve"> implicará a decadência do direito à contratação, sem prejuízo da aplicação das penalidades previstas neste Pregão, sendo facultada a Câmara Municipal de Vereadores de Canguçu, convocar os licitantes remanescentes, na ordem de classificação, para a assinatura do contrato ou revogar a licitação.</w:t>
      </w:r>
    </w:p>
    <w:p w:rsidR="00DE535E" w:rsidRPr="00646C86" w:rsidRDefault="001F5666" w:rsidP="00F811D6">
      <w:pPr>
        <w:contextualSpacing/>
        <w:jc w:val="both"/>
        <w:rPr>
          <w:rFonts w:ascii="Arial" w:hAnsi="Arial" w:cs="Arial"/>
          <w:color w:val="000000"/>
          <w:sz w:val="22"/>
          <w:szCs w:val="22"/>
        </w:rPr>
      </w:pPr>
      <w:r w:rsidRPr="00646C86">
        <w:rPr>
          <w:rFonts w:ascii="Arial" w:hAnsi="Arial" w:cs="Arial"/>
          <w:b/>
          <w:color w:val="000000"/>
          <w:sz w:val="22"/>
          <w:szCs w:val="22"/>
        </w:rPr>
        <w:t>11.1</w:t>
      </w:r>
      <w:r w:rsidR="00DE535E" w:rsidRPr="00646C86">
        <w:rPr>
          <w:rFonts w:ascii="Arial" w:hAnsi="Arial" w:cs="Arial"/>
          <w:b/>
          <w:color w:val="000000"/>
          <w:sz w:val="22"/>
          <w:szCs w:val="22"/>
        </w:rPr>
        <w:t>2</w:t>
      </w:r>
      <w:r w:rsidR="00DE535E" w:rsidRPr="00646C86">
        <w:rPr>
          <w:rFonts w:ascii="Arial" w:hAnsi="Arial" w:cs="Arial"/>
          <w:color w:val="000000"/>
          <w:sz w:val="22"/>
          <w:szCs w:val="22"/>
        </w:rPr>
        <w:t xml:space="preserve"> - </w:t>
      </w:r>
      <w:proofErr w:type="gramStart"/>
      <w:r w:rsidR="00DE535E" w:rsidRPr="00646C86">
        <w:rPr>
          <w:rFonts w:ascii="Arial" w:hAnsi="Arial" w:cs="Arial"/>
          <w:color w:val="000000"/>
          <w:sz w:val="22"/>
          <w:szCs w:val="22"/>
        </w:rPr>
        <w:t>Só serão aceitos certificados de registro cadastral, que estejam dentro do prazo de validade, e cujo objeto seja compatível com o objeto licitado</w:t>
      </w:r>
      <w:proofErr w:type="gramEnd"/>
      <w:r w:rsidR="00DE535E" w:rsidRPr="00646C86">
        <w:rPr>
          <w:rFonts w:ascii="Arial" w:hAnsi="Arial" w:cs="Arial"/>
          <w:color w:val="000000"/>
          <w:sz w:val="22"/>
          <w:szCs w:val="22"/>
        </w:rPr>
        <w:t>.</w:t>
      </w:r>
    </w:p>
    <w:p w:rsidR="00DE535E" w:rsidRPr="00646C86" w:rsidRDefault="001F5666" w:rsidP="00F811D6">
      <w:pPr>
        <w:contextualSpacing/>
        <w:jc w:val="both"/>
        <w:rPr>
          <w:rFonts w:ascii="Arial" w:hAnsi="Arial" w:cs="Arial"/>
          <w:sz w:val="22"/>
          <w:szCs w:val="22"/>
        </w:rPr>
      </w:pPr>
      <w:r w:rsidRPr="00646C86">
        <w:rPr>
          <w:rFonts w:ascii="Arial" w:hAnsi="Arial" w:cs="Arial"/>
          <w:b/>
          <w:sz w:val="22"/>
          <w:szCs w:val="22"/>
        </w:rPr>
        <w:t>11.13</w:t>
      </w:r>
      <w:r w:rsidRPr="00646C86">
        <w:rPr>
          <w:rFonts w:ascii="Arial" w:hAnsi="Arial" w:cs="Arial"/>
          <w:sz w:val="22"/>
          <w:szCs w:val="22"/>
        </w:rPr>
        <w:t xml:space="preserve"> - </w:t>
      </w:r>
      <w:r w:rsidR="00DE535E" w:rsidRPr="00646C86">
        <w:rPr>
          <w:rFonts w:ascii="Arial" w:hAnsi="Arial" w:cs="Arial"/>
          <w:sz w:val="22"/>
          <w:szCs w:val="22"/>
        </w:rPr>
        <w:t>O objeto constante do ato constitutivo da empresa deve ser compatível com o objeto licitado.</w:t>
      </w:r>
    </w:p>
    <w:p w:rsidR="00DE535E" w:rsidRPr="00646C86" w:rsidRDefault="001F5666" w:rsidP="00F811D6">
      <w:pPr>
        <w:contextualSpacing/>
        <w:jc w:val="both"/>
        <w:rPr>
          <w:rFonts w:ascii="Arial" w:hAnsi="Arial" w:cs="Arial"/>
          <w:color w:val="000000"/>
          <w:sz w:val="22"/>
          <w:szCs w:val="22"/>
        </w:rPr>
      </w:pPr>
      <w:r w:rsidRPr="00646C86">
        <w:rPr>
          <w:rFonts w:ascii="Arial" w:hAnsi="Arial" w:cs="Arial"/>
          <w:b/>
          <w:color w:val="000000"/>
          <w:sz w:val="22"/>
          <w:szCs w:val="22"/>
        </w:rPr>
        <w:t>11.1</w:t>
      </w:r>
      <w:r w:rsidR="00DE535E" w:rsidRPr="00646C86">
        <w:rPr>
          <w:rFonts w:ascii="Arial" w:hAnsi="Arial" w:cs="Arial"/>
          <w:b/>
          <w:color w:val="000000"/>
          <w:sz w:val="22"/>
          <w:szCs w:val="22"/>
        </w:rPr>
        <w:t>4</w:t>
      </w:r>
      <w:r w:rsidR="00DE535E" w:rsidRPr="00646C86">
        <w:rPr>
          <w:rFonts w:ascii="Arial" w:hAnsi="Arial" w:cs="Arial"/>
          <w:color w:val="000000"/>
          <w:sz w:val="22"/>
          <w:szCs w:val="22"/>
        </w:rPr>
        <w:t xml:space="preserve"> - A aceitação dos documentos obtidos via “internet” ficará condicionada conforme o caso, à confirmação de sua autenticidade via internet, pelo </w:t>
      </w:r>
      <w:r w:rsidRPr="00646C86">
        <w:rPr>
          <w:rFonts w:ascii="Arial" w:hAnsi="Arial" w:cs="Arial"/>
          <w:sz w:val="22"/>
          <w:szCs w:val="22"/>
        </w:rPr>
        <w:t>pregoeiro ou Comissão permanente de Licitação</w:t>
      </w:r>
      <w:r w:rsidR="00DE535E" w:rsidRPr="00646C86">
        <w:rPr>
          <w:rFonts w:ascii="Arial" w:hAnsi="Arial" w:cs="Arial"/>
          <w:sz w:val="22"/>
          <w:szCs w:val="22"/>
        </w:rPr>
        <w:t xml:space="preserve">. É vedada a consulta para validação de datas, </w:t>
      </w:r>
      <w:proofErr w:type="gramStart"/>
      <w:r w:rsidR="00DE535E" w:rsidRPr="00646C86">
        <w:rPr>
          <w:rFonts w:ascii="Arial" w:hAnsi="Arial" w:cs="Arial"/>
          <w:sz w:val="22"/>
          <w:szCs w:val="22"/>
        </w:rPr>
        <w:t>ou seja</w:t>
      </w:r>
      <w:proofErr w:type="gramEnd"/>
      <w:r w:rsidR="00DE535E" w:rsidRPr="00646C86">
        <w:rPr>
          <w:rFonts w:ascii="Arial" w:hAnsi="Arial" w:cs="Arial"/>
          <w:sz w:val="22"/>
          <w:szCs w:val="22"/>
        </w:rPr>
        <w:t xml:space="preserve"> documentos emitidos via internet apresentados com datas vencidas, implicará na inabilitação da empresa licitante.</w:t>
      </w:r>
    </w:p>
    <w:p w:rsidR="00DE535E" w:rsidRPr="00646C86" w:rsidRDefault="00DE535E" w:rsidP="00F811D6">
      <w:pPr>
        <w:contextualSpacing/>
        <w:jc w:val="both"/>
        <w:rPr>
          <w:rFonts w:ascii="Arial" w:hAnsi="Arial" w:cs="Arial"/>
          <w:sz w:val="22"/>
          <w:szCs w:val="22"/>
        </w:rPr>
      </w:pPr>
    </w:p>
    <w:p w:rsidR="00852285" w:rsidRPr="00646C86" w:rsidRDefault="0046555F" w:rsidP="00F811D6">
      <w:pPr>
        <w:contextualSpacing/>
        <w:jc w:val="both"/>
        <w:rPr>
          <w:rFonts w:ascii="Arial" w:hAnsi="Arial" w:cs="Arial"/>
          <w:b/>
          <w:sz w:val="22"/>
          <w:szCs w:val="22"/>
          <w:u w:val="single"/>
        </w:rPr>
      </w:pPr>
      <w:r w:rsidRPr="00646C86">
        <w:rPr>
          <w:rFonts w:ascii="Arial" w:hAnsi="Arial" w:cs="Arial"/>
          <w:b/>
          <w:sz w:val="22"/>
          <w:szCs w:val="22"/>
          <w:u w:val="single"/>
        </w:rPr>
        <w:t>12.</w:t>
      </w:r>
      <w:r w:rsidR="00956C9E" w:rsidRPr="00646C86">
        <w:rPr>
          <w:rFonts w:ascii="Arial" w:hAnsi="Arial" w:cs="Arial"/>
          <w:b/>
          <w:sz w:val="22"/>
          <w:szCs w:val="22"/>
          <w:u w:val="single"/>
        </w:rPr>
        <w:t>0</w:t>
      </w:r>
      <w:r w:rsidRPr="00646C86">
        <w:rPr>
          <w:rFonts w:ascii="Arial" w:hAnsi="Arial" w:cs="Arial"/>
          <w:b/>
          <w:sz w:val="22"/>
          <w:szCs w:val="22"/>
          <w:u w:val="single"/>
        </w:rPr>
        <w:t xml:space="preserve"> -</w:t>
      </w:r>
      <w:r w:rsidR="009901DE" w:rsidRPr="00646C86">
        <w:rPr>
          <w:rFonts w:ascii="Arial" w:hAnsi="Arial" w:cs="Arial"/>
          <w:b/>
          <w:sz w:val="22"/>
          <w:szCs w:val="22"/>
          <w:u w:val="single"/>
        </w:rPr>
        <w:t xml:space="preserve"> </w:t>
      </w:r>
      <w:r w:rsidR="00852285" w:rsidRPr="00646C86">
        <w:rPr>
          <w:rFonts w:ascii="Arial" w:hAnsi="Arial" w:cs="Arial"/>
          <w:b/>
          <w:sz w:val="22"/>
          <w:szCs w:val="22"/>
          <w:u w:val="single"/>
        </w:rPr>
        <w:t>DA ADJUDICAÇÃO</w:t>
      </w:r>
      <w:r w:rsidR="009901DE" w:rsidRPr="00646C86">
        <w:rPr>
          <w:rFonts w:ascii="Arial" w:hAnsi="Arial" w:cs="Arial"/>
          <w:b/>
          <w:sz w:val="22"/>
          <w:szCs w:val="22"/>
          <w:u w:val="single"/>
        </w:rPr>
        <w:t>:</w:t>
      </w:r>
    </w:p>
    <w:p w:rsidR="00852285" w:rsidRPr="00646C86" w:rsidRDefault="0091719B" w:rsidP="00F811D6">
      <w:pPr>
        <w:contextualSpacing/>
        <w:jc w:val="both"/>
        <w:rPr>
          <w:rFonts w:ascii="Arial" w:hAnsi="Arial" w:cs="Arial"/>
          <w:sz w:val="22"/>
          <w:szCs w:val="22"/>
        </w:rPr>
      </w:pPr>
      <w:r w:rsidRPr="00646C86">
        <w:rPr>
          <w:rFonts w:ascii="Arial" w:hAnsi="Arial" w:cs="Arial"/>
          <w:b/>
          <w:sz w:val="22"/>
          <w:szCs w:val="22"/>
        </w:rPr>
        <w:t>12</w:t>
      </w:r>
      <w:r w:rsidR="009901DE" w:rsidRPr="00646C86">
        <w:rPr>
          <w:rFonts w:ascii="Arial" w:hAnsi="Arial" w:cs="Arial"/>
          <w:b/>
          <w:sz w:val="22"/>
          <w:szCs w:val="22"/>
        </w:rPr>
        <w:t>.1</w:t>
      </w:r>
      <w:r w:rsidR="004F3995" w:rsidRPr="00646C86">
        <w:rPr>
          <w:rFonts w:ascii="Arial" w:hAnsi="Arial" w:cs="Arial"/>
          <w:sz w:val="22"/>
          <w:szCs w:val="22"/>
        </w:rPr>
        <w:t xml:space="preserve"> - </w:t>
      </w:r>
      <w:r w:rsidR="00852285" w:rsidRPr="00646C86">
        <w:rPr>
          <w:rFonts w:ascii="Arial" w:hAnsi="Arial" w:cs="Arial"/>
          <w:sz w:val="22"/>
          <w:szCs w:val="22"/>
        </w:rPr>
        <w:t>Constatado o atendimento das exigências fixadas no Edital, a licitante será declarada vencedora, sendo-lhe adjudicado o objeto do certame.</w:t>
      </w:r>
    </w:p>
    <w:p w:rsidR="00852285" w:rsidRPr="00646C86" w:rsidRDefault="0091719B" w:rsidP="00F811D6">
      <w:pPr>
        <w:contextualSpacing/>
        <w:jc w:val="both"/>
        <w:rPr>
          <w:rFonts w:ascii="Arial" w:hAnsi="Arial" w:cs="Arial"/>
          <w:sz w:val="22"/>
          <w:szCs w:val="22"/>
        </w:rPr>
      </w:pPr>
      <w:r w:rsidRPr="00646C86">
        <w:rPr>
          <w:rFonts w:ascii="Arial" w:hAnsi="Arial" w:cs="Arial"/>
          <w:b/>
          <w:sz w:val="22"/>
          <w:szCs w:val="22"/>
        </w:rPr>
        <w:t>12</w:t>
      </w:r>
      <w:r w:rsidR="009901DE" w:rsidRPr="00646C86">
        <w:rPr>
          <w:rFonts w:ascii="Arial" w:hAnsi="Arial" w:cs="Arial"/>
          <w:b/>
          <w:sz w:val="22"/>
          <w:szCs w:val="22"/>
        </w:rPr>
        <w:t>.2</w:t>
      </w:r>
      <w:r w:rsidR="004F3995" w:rsidRPr="00646C86">
        <w:rPr>
          <w:rFonts w:ascii="Arial" w:hAnsi="Arial" w:cs="Arial"/>
          <w:sz w:val="22"/>
          <w:szCs w:val="22"/>
        </w:rPr>
        <w:t xml:space="preserve"> - </w:t>
      </w:r>
      <w:r w:rsidR="00852285" w:rsidRPr="00646C86">
        <w:rPr>
          <w:rFonts w:ascii="Arial" w:hAnsi="Arial" w:cs="Arial"/>
          <w:sz w:val="22"/>
          <w:szCs w:val="22"/>
        </w:rPr>
        <w:t>Em caso de desatendimento às exig</w:t>
      </w:r>
      <w:r w:rsidR="009901DE" w:rsidRPr="00646C86">
        <w:rPr>
          <w:rFonts w:ascii="Arial" w:hAnsi="Arial" w:cs="Arial"/>
          <w:sz w:val="22"/>
          <w:szCs w:val="22"/>
        </w:rPr>
        <w:t xml:space="preserve">ências </w:t>
      </w:r>
      <w:proofErr w:type="spellStart"/>
      <w:r w:rsidR="009901DE" w:rsidRPr="00646C86">
        <w:rPr>
          <w:rFonts w:ascii="Arial" w:hAnsi="Arial" w:cs="Arial"/>
          <w:sz w:val="22"/>
          <w:szCs w:val="22"/>
        </w:rPr>
        <w:t>habilitató</w:t>
      </w:r>
      <w:r w:rsidR="00D937BB" w:rsidRPr="00646C86">
        <w:rPr>
          <w:rFonts w:ascii="Arial" w:hAnsi="Arial" w:cs="Arial"/>
          <w:sz w:val="22"/>
          <w:szCs w:val="22"/>
        </w:rPr>
        <w:t>rias</w:t>
      </w:r>
      <w:proofErr w:type="spellEnd"/>
      <w:r w:rsidR="00D937BB" w:rsidRPr="00646C86">
        <w:rPr>
          <w:rFonts w:ascii="Arial" w:hAnsi="Arial" w:cs="Arial"/>
          <w:sz w:val="22"/>
          <w:szCs w:val="22"/>
        </w:rPr>
        <w:t xml:space="preserve">, a </w:t>
      </w:r>
      <w:proofErr w:type="spellStart"/>
      <w:r w:rsidR="00D937BB" w:rsidRPr="00646C86">
        <w:rPr>
          <w:rFonts w:ascii="Arial" w:hAnsi="Arial" w:cs="Arial"/>
          <w:sz w:val="22"/>
          <w:szCs w:val="22"/>
        </w:rPr>
        <w:t>Pregoeira</w:t>
      </w:r>
      <w:proofErr w:type="spellEnd"/>
      <w:r w:rsidR="00852285" w:rsidRPr="00646C86">
        <w:rPr>
          <w:rFonts w:ascii="Arial" w:hAnsi="Arial" w:cs="Arial"/>
          <w:sz w:val="22"/>
          <w:szCs w:val="22"/>
        </w:rPr>
        <w:t xml:space="preserve"> inabilitará a licitante e examinará as ofertas subsequentes e qualificação das licitantes, na ordem de classificação e, assim, sucessivamente, até a apuração de uma que atenda ao edital, sendo a respectiva licitante decla</w:t>
      </w:r>
      <w:r w:rsidR="008F6260" w:rsidRPr="00646C86">
        <w:rPr>
          <w:rFonts w:ascii="Arial" w:hAnsi="Arial" w:cs="Arial"/>
          <w:sz w:val="22"/>
          <w:szCs w:val="22"/>
        </w:rPr>
        <w:t>rada vencedora, ocasião em que a</w:t>
      </w:r>
      <w:r w:rsidR="00B53063" w:rsidRPr="00646C86">
        <w:rPr>
          <w:rFonts w:ascii="Arial" w:hAnsi="Arial" w:cs="Arial"/>
          <w:sz w:val="22"/>
          <w:szCs w:val="22"/>
        </w:rPr>
        <w:t xml:space="preserve"> </w:t>
      </w:r>
      <w:proofErr w:type="spellStart"/>
      <w:r w:rsidR="00B53063" w:rsidRPr="00646C86">
        <w:rPr>
          <w:rFonts w:ascii="Arial" w:hAnsi="Arial" w:cs="Arial"/>
          <w:sz w:val="22"/>
          <w:szCs w:val="22"/>
        </w:rPr>
        <w:t>Pregoeira</w:t>
      </w:r>
      <w:proofErr w:type="spellEnd"/>
      <w:r w:rsidR="00852285" w:rsidRPr="00646C86">
        <w:rPr>
          <w:rFonts w:ascii="Arial" w:hAnsi="Arial" w:cs="Arial"/>
          <w:sz w:val="22"/>
          <w:szCs w:val="22"/>
        </w:rPr>
        <w:t xml:space="preserve"> poderá negociar diretamente com o proponente para que seja obtido preço melhor.</w:t>
      </w:r>
    </w:p>
    <w:p w:rsidR="00852285" w:rsidRPr="00646C86" w:rsidRDefault="004F3995" w:rsidP="00F811D6">
      <w:pPr>
        <w:contextualSpacing/>
        <w:jc w:val="both"/>
        <w:rPr>
          <w:rFonts w:ascii="Arial" w:hAnsi="Arial" w:cs="Arial"/>
          <w:sz w:val="22"/>
          <w:szCs w:val="22"/>
        </w:rPr>
      </w:pPr>
      <w:r w:rsidRPr="00646C86">
        <w:rPr>
          <w:rFonts w:ascii="Arial" w:hAnsi="Arial" w:cs="Arial"/>
          <w:b/>
          <w:sz w:val="22"/>
          <w:szCs w:val="22"/>
        </w:rPr>
        <w:t>12</w:t>
      </w:r>
      <w:r w:rsidR="009901DE" w:rsidRPr="00646C86">
        <w:rPr>
          <w:rFonts w:ascii="Arial" w:hAnsi="Arial" w:cs="Arial"/>
          <w:b/>
          <w:sz w:val="22"/>
          <w:szCs w:val="22"/>
        </w:rPr>
        <w:t>.3</w:t>
      </w:r>
      <w:r w:rsidRPr="00646C86">
        <w:rPr>
          <w:rFonts w:ascii="Arial" w:hAnsi="Arial" w:cs="Arial"/>
          <w:sz w:val="22"/>
          <w:szCs w:val="22"/>
        </w:rPr>
        <w:t xml:space="preserve"> -</w:t>
      </w:r>
      <w:r w:rsidR="009901DE" w:rsidRPr="00646C86">
        <w:rPr>
          <w:rFonts w:ascii="Arial" w:hAnsi="Arial" w:cs="Arial"/>
          <w:sz w:val="22"/>
          <w:szCs w:val="22"/>
        </w:rPr>
        <w:t xml:space="preserve"> </w:t>
      </w:r>
      <w:r w:rsidR="00852285" w:rsidRPr="00646C86">
        <w:rPr>
          <w:rFonts w:ascii="Arial" w:hAnsi="Arial" w:cs="Arial"/>
          <w:sz w:val="22"/>
          <w:szCs w:val="22"/>
        </w:rPr>
        <w:t>Encerrado o julgamento d</w:t>
      </w:r>
      <w:r w:rsidR="00B53063" w:rsidRPr="00646C86">
        <w:rPr>
          <w:rFonts w:ascii="Arial" w:hAnsi="Arial" w:cs="Arial"/>
          <w:sz w:val="22"/>
          <w:szCs w:val="22"/>
        </w:rPr>
        <w:t xml:space="preserve">as propostas e da habilitação, a </w:t>
      </w:r>
      <w:proofErr w:type="spellStart"/>
      <w:r w:rsidR="00B53063" w:rsidRPr="00646C86">
        <w:rPr>
          <w:rFonts w:ascii="Arial" w:hAnsi="Arial" w:cs="Arial"/>
          <w:sz w:val="22"/>
          <w:szCs w:val="22"/>
        </w:rPr>
        <w:t>Pregoeira</w:t>
      </w:r>
      <w:proofErr w:type="spellEnd"/>
      <w:r w:rsidR="00852285" w:rsidRPr="00646C86">
        <w:rPr>
          <w:rFonts w:ascii="Arial" w:hAnsi="Arial" w:cs="Arial"/>
          <w:sz w:val="22"/>
          <w:szCs w:val="22"/>
        </w:rPr>
        <w:t xml:space="preserve"> proclamará a vencedora, proporcionando, a seguir, a oportunidade às licitantes para que manifestem a intenção de interpor </w:t>
      </w:r>
      <w:r w:rsidR="00852285" w:rsidRPr="00646C86">
        <w:rPr>
          <w:rFonts w:ascii="Arial" w:hAnsi="Arial" w:cs="Arial"/>
          <w:sz w:val="22"/>
          <w:szCs w:val="22"/>
        </w:rPr>
        <w:lastRenderedPageBreak/>
        <w:t xml:space="preserve">recurso, esclarecendo que a falta dessa manifestação, imediata e motivada, importará na decadência do direito de recurso por parte da licitante. </w:t>
      </w:r>
    </w:p>
    <w:p w:rsidR="00547EB3" w:rsidRPr="00646C86" w:rsidRDefault="00547EB3" w:rsidP="00F811D6">
      <w:pPr>
        <w:contextualSpacing/>
        <w:jc w:val="both"/>
        <w:rPr>
          <w:rFonts w:ascii="Arial" w:hAnsi="Arial" w:cs="Arial"/>
          <w:color w:val="000000" w:themeColor="text1"/>
          <w:sz w:val="22"/>
          <w:szCs w:val="22"/>
        </w:rPr>
      </w:pPr>
      <w:r w:rsidRPr="00646C86">
        <w:rPr>
          <w:rFonts w:ascii="Arial" w:hAnsi="Arial" w:cs="Arial"/>
          <w:b/>
          <w:sz w:val="22"/>
          <w:szCs w:val="22"/>
        </w:rPr>
        <w:t>12.4</w:t>
      </w:r>
      <w:r w:rsidRPr="00646C86">
        <w:rPr>
          <w:rFonts w:ascii="Arial" w:hAnsi="Arial" w:cs="Arial"/>
          <w:sz w:val="22"/>
          <w:szCs w:val="22"/>
        </w:rPr>
        <w:t xml:space="preserve"> - A adjudicação do objeto do Pregão é atribuição do Pregoeiro, exceto quando houver manifestação de recurso, hipótese em que a adjudicação caberá </w:t>
      </w:r>
      <w:proofErr w:type="gramStart"/>
      <w:r w:rsidRPr="00646C86">
        <w:rPr>
          <w:rFonts w:ascii="Arial" w:hAnsi="Arial" w:cs="Arial"/>
          <w:sz w:val="22"/>
          <w:szCs w:val="22"/>
        </w:rPr>
        <w:t>a</w:t>
      </w:r>
      <w:proofErr w:type="gramEnd"/>
      <w:r w:rsidRPr="00646C86">
        <w:rPr>
          <w:rFonts w:ascii="Arial" w:hAnsi="Arial" w:cs="Arial"/>
          <w:sz w:val="22"/>
          <w:szCs w:val="22"/>
        </w:rPr>
        <w:t xml:space="preserve"> autoridad</w:t>
      </w:r>
      <w:r w:rsidR="00A61481" w:rsidRPr="00646C86">
        <w:rPr>
          <w:rFonts w:ascii="Arial" w:hAnsi="Arial" w:cs="Arial"/>
          <w:sz w:val="22"/>
          <w:szCs w:val="22"/>
        </w:rPr>
        <w:t>e superior ao Presidente da Câmara Municipal de Vereadores de Canguçu.</w:t>
      </w:r>
    </w:p>
    <w:p w:rsidR="00A61481" w:rsidRPr="00646C86" w:rsidRDefault="00A61481" w:rsidP="00F811D6">
      <w:pPr>
        <w:contextualSpacing/>
        <w:jc w:val="both"/>
        <w:rPr>
          <w:rFonts w:ascii="Arial" w:hAnsi="Arial" w:cs="Arial"/>
          <w:sz w:val="22"/>
          <w:szCs w:val="22"/>
        </w:rPr>
      </w:pPr>
      <w:r w:rsidRPr="00646C86">
        <w:rPr>
          <w:rFonts w:ascii="Arial" w:hAnsi="Arial" w:cs="Arial"/>
          <w:b/>
          <w:color w:val="000000" w:themeColor="text1"/>
          <w:w w:val="80"/>
          <w:sz w:val="22"/>
          <w:szCs w:val="22"/>
        </w:rPr>
        <w:t>12.5</w:t>
      </w:r>
      <w:r w:rsidRPr="00646C86">
        <w:rPr>
          <w:rFonts w:ascii="Arial" w:hAnsi="Arial" w:cs="Arial"/>
          <w:color w:val="000000" w:themeColor="text1"/>
          <w:w w:val="80"/>
          <w:sz w:val="22"/>
          <w:szCs w:val="22"/>
        </w:rPr>
        <w:t xml:space="preserve"> - </w:t>
      </w:r>
      <w:r w:rsidRPr="00646C86">
        <w:rPr>
          <w:rFonts w:ascii="Arial" w:hAnsi="Arial" w:cs="Arial"/>
          <w:sz w:val="22"/>
          <w:szCs w:val="22"/>
        </w:rPr>
        <w:t>Os envelopes contendo a documentação relativa à habilitação das Licitantes desclassificadas e das classificadas não declaradas vencedoras permanecerão sob custódia da Comissão Permanente de Licitações, até a efetiva formalização da contratação</w:t>
      </w:r>
      <w:r w:rsidR="001F5666" w:rsidRPr="00646C86">
        <w:rPr>
          <w:rFonts w:ascii="Arial" w:hAnsi="Arial" w:cs="Arial"/>
          <w:sz w:val="22"/>
          <w:szCs w:val="22"/>
        </w:rPr>
        <w:t xml:space="preserve"> e, após formalização de guarda no máximo até trinta dias, </w:t>
      </w:r>
      <w:proofErr w:type="gramStart"/>
      <w:r w:rsidR="001F5666" w:rsidRPr="00646C86">
        <w:rPr>
          <w:rFonts w:ascii="Arial" w:hAnsi="Arial" w:cs="Arial"/>
          <w:sz w:val="22"/>
          <w:szCs w:val="22"/>
        </w:rPr>
        <w:t>após</w:t>
      </w:r>
      <w:proofErr w:type="gramEnd"/>
      <w:r w:rsidR="001F5666" w:rsidRPr="00646C86">
        <w:rPr>
          <w:rFonts w:ascii="Arial" w:hAnsi="Arial" w:cs="Arial"/>
          <w:sz w:val="22"/>
          <w:szCs w:val="22"/>
        </w:rPr>
        <w:t xml:space="preserve"> </w:t>
      </w:r>
      <w:r w:rsidR="00D23477" w:rsidRPr="00646C86">
        <w:rPr>
          <w:rFonts w:ascii="Arial" w:hAnsi="Arial" w:cs="Arial"/>
          <w:sz w:val="22"/>
          <w:szCs w:val="22"/>
        </w:rPr>
        <w:t xml:space="preserve">transcorrido </w:t>
      </w:r>
      <w:r w:rsidR="001F5666" w:rsidRPr="00646C86">
        <w:rPr>
          <w:rFonts w:ascii="Arial" w:hAnsi="Arial" w:cs="Arial"/>
          <w:sz w:val="22"/>
          <w:szCs w:val="22"/>
        </w:rPr>
        <w:t>este período</w:t>
      </w:r>
      <w:r w:rsidR="00D23477" w:rsidRPr="00646C86">
        <w:rPr>
          <w:rFonts w:ascii="Arial" w:hAnsi="Arial" w:cs="Arial"/>
          <w:sz w:val="22"/>
          <w:szCs w:val="22"/>
        </w:rPr>
        <w:t xml:space="preserve"> o envelope poderá ser incinerado</w:t>
      </w:r>
      <w:r w:rsidR="001F5666" w:rsidRPr="00646C86">
        <w:rPr>
          <w:rFonts w:ascii="Arial" w:hAnsi="Arial" w:cs="Arial"/>
          <w:sz w:val="22"/>
          <w:szCs w:val="22"/>
        </w:rPr>
        <w:t xml:space="preserve"> </w:t>
      </w:r>
      <w:r w:rsidRPr="00646C86">
        <w:rPr>
          <w:rFonts w:ascii="Arial" w:hAnsi="Arial" w:cs="Arial"/>
          <w:sz w:val="22"/>
          <w:szCs w:val="22"/>
        </w:rPr>
        <w:t>.</w:t>
      </w:r>
    </w:p>
    <w:p w:rsidR="00A61481" w:rsidRPr="00646C86" w:rsidRDefault="00A61481" w:rsidP="00F811D6">
      <w:pPr>
        <w:contextualSpacing/>
        <w:jc w:val="both"/>
        <w:rPr>
          <w:rFonts w:ascii="Arial" w:hAnsi="Arial" w:cs="Arial"/>
          <w:sz w:val="22"/>
          <w:szCs w:val="22"/>
        </w:rPr>
      </w:pPr>
      <w:r w:rsidRPr="00646C86">
        <w:rPr>
          <w:rFonts w:ascii="Arial" w:hAnsi="Arial" w:cs="Arial"/>
          <w:sz w:val="22"/>
          <w:szCs w:val="22"/>
        </w:rPr>
        <w:t>12.6 - Em caso de Recurso o Pregoeiro poderá suspender Adjudicação do objeto à Empresa Licitante Vencedora, até a decisão de mérito.</w:t>
      </w:r>
    </w:p>
    <w:p w:rsidR="00D73175" w:rsidRPr="00646C86" w:rsidRDefault="00D73175" w:rsidP="00F811D6">
      <w:pPr>
        <w:contextualSpacing/>
        <w:jc w:val="both"/>
        <w:rPr>
          <w:rFonts w:ascii="Arial" w:hAnsi="Arial" w:cs="Arial"/>
          <w:sz w:val="22"/>
          <w:szCs w:val="22"/>
        </w:rPr>
      </w:pPr>
    </w:p>
    <w:p w:rsidR="00852285" w:rsidRPr="00646C86" w:rsidRDefault="004F3995" w:rsidP="00F811D6">
      <w:pPr>
        <w:contextualSpacing/>
        <w:jc w:val="both"/>
        <w:rPr>
          <w:rFonts w:ascii="Arial" w:hAnsi="Arial" w:cs="Arial"/>
          <w:b/>
          <w:sz w:val="22"/>
          <w:szCs w:val="22"/>
          <w:u w:val="single"/>
        </w:rPr>
      </w:pPr>
      <w:r w:rsidRPr="00646C86">
        <w:rPr>
          <w:rFonts w:ascii="Arial" w:hAnsi="Arial" w:cs="Arial"/>
          <w:b/>
          <w:sz w:val="22"/>
          <w:szCs w:val="22"/>
          <w:u w:val="single"/>
        </w:rPr>
        <w:t>13</w:t>
      </w:r>
      <w:r w:rsidR="00833B53" w:rsidRPr="00646C86">
        <w:rPr>
          <w:rFonts w:ascii="Arial" w:hAnsi="Arial" w:cs="Arial"/>
          <w:b/>
          <w:sz w:val="22"/>
          <w:szCs w:val="22"/>
          <w:u w:val="single"/>
        </w:rPr>
        <w:t>.0</w:t>
      </w:r>
      <w:r w:rsidRPr="00646C86">
        <w:rPr>
          <w:rFonts w:ascii="Arial" w:hAnsi="Arial" w:cs="Arial"/>
          <w:b/>
          <w:sz w:val="22"/>
          <w:szCs w:val="22"/>
          <w:u w:val="single"/>
        </w:rPr>
        <w:t xml:space="preserve"> - </w:t>
      </w:r>
      <w:r w:rsidR="00852285" w:rsidRPr="00646C86">
        <w:rPr>
          <w:rFonts w:ascii="Arial" w:hAnsi="Arial" w:cs="Arial"/>
          <w:b/>
          <w:sz w:val="22"/>
          <w:szCs w:val="22"/>
          <w:u w:val="single"/>
        </w:rPr>
        <w:t>DOS RECURSOS ADMINISTRATIVOS</w:t>
      </w:r>
    </w:p>
    <w:p w:rsidR="00852285" w:rsidRPr="00646C86" w:rsidRDefault="00547EB3" w:rsidP="00F811D6">
      <w:pPr>
        <w:contextualSpacing/>
        <w:jc w:val="both"/>
        <w:rPr>
          <w:rFonts w:ascii="Arial" w:hAnsi="Arial" w:cs="Arial"/>
          <w:sz w:val="22"/>
          <w:szCs w:val="22"/>
        </w:rPr>
      </w:pPr>
      <w:r w:rsidRPr="00646C86">
        <w:rPr>
          <w:rFonts w:ascii="Arial" w:hAnsi="Arial" w:cs="Arial"/>
          <w:b/>
          <w:sz w:val="22"/>
          <w:szCs w:val="22"/>
        </w:rPr>
        <w:t>13.1</w:t>
      </w:r>
      <w:r w:rsidRPr="00646C86">
        <w:rPr>
          <w:rFonts w:ascii="Arial" w:hAnsi="Arial" w:cs="Arial"/>
          <w:sz w:val="22"/>
          <w:szCs w:val="22"/>
        </w:rPr>
        <w:t xml:space="preserve"> - </w:t>
      </w:r>
      <w:r w:rsidR="00852285" w:rsidRPr="00646C86">
        <w:rPr>
          <w:rFonts w:ascii="Arial" w:hAnsi="Arial" w:cs="Arial"/>
          <w:sz w:val="22"/>
          <w:szCs w:val="22"/>
        </w:rPr>
        <w:t xml:space="preserve">Tendo </w:t>
      </w:r>
      <w:proofErr w:type="gramStart"/>
      <w:r w:rsidR="00852285" w:rsidRPr="00646C86">
        <w:rPr>
          <w:rFonts w:ascii="Arial" w:hAnsi="Arial" w:cs="Arial"/>
          <w:sz w:val="22"/>
          <w:szCs w:val="22"/>
        </w:rPr>
        <w:t>a licitante manifestado</w:t>
      </w:r>
      <w:proofErr w:type="gramEnd"/>
      <w:r w:rsidR="00852285" w:rsidRPr="00646C86">
        <w:rPr>
          <w:rFonts w:ascii="Arial" w:hAnsi="Arial" w:cs="Arial"/>
          <w:sz w:val="22"/>
          <w:szCs w:val="22"/>
        </w:rPr>
        <w:t>, motivadamente, a intenção de recorrer na Sessão Pública do Pregão, terá ela o prazo de 03 (três) dias corridos para apresentação das razões de recurso</w:t>
      </w:r>
      <w:r w:rsidRPr="00646C86">
        <w:rPr>
          <w:rFonts w:ascii="Arial" w:hAnsi="Arial" w:cs="Arial"/>
          <w:sz w:val="22"/>
          <w:szCs w:val="22"/>
        </w:rPr>
        <w:t xml:space="preserve"> por escrito</w:t>
      </w:r>
      <w:r w:rsidR="00852285" w:rsidRPr="00646C86">
        <w:rPr>
          <w:rFonts w:ascii="Arial" w:hAnsi="Arial" w:cs="Arial"/>
          <w:sz w:val="22"/>
          <w:szCs w:val="22"/>
        </w:rPr>
        <w:t>.</w:t>
      </w:r>
    </w:p>
    <w:p w:rsidR="00EB5A95" w:rsidRPr="00646C86" w:rsidRDefault="00EB5A95" w:rsidP="00F811D6">
      <w:pPr>
        <w:contextualSpacing/>
        <w:jc w:val="both"/>
        <w:rPr>
          <w:rFonts w:ascii="Arial" w:hAnsi="Arial" w:cs="Arial"/>
          <w:sz w:val="22"/>
          <w:szCs w:val="22"/>
        </w:rPr>
      </w:pPr>
      <w:r w:rsidRPr="00646C86">
        <w:rPr>
          <w:rFonts w:ascii="Arial" w:hAnsi="Arial" w:cs="Arial"/>
          <w:b/>
          <w:sz w:val="22"/>
          <w:szCs w:val="22"/>
        </w:rPr>
        <w:t>13.1.1</w:t>
      </w:r>
      <w:r w:rsidRPr="00646C86">
        <w:rPr>
          <w:rFonts w:ascii="Arial" w:hAnsi="Arial" w:cs="Arial"/>
          <w:sz w:val="22"/>
          <w:szCs w:val="22"/>
        </w:rPr>
        <w:t xml:space="preserve"> – A não apresentação do recurso por escrito devidamente motivado com suas razões no prazo de</w:t>
      </w:r>
      <w:r w:rsidR="00A8510C" w:rsidRPr="00646C86">
        <w:rPr>
          <w:rFonts w:ascii="Arial" w:hAnsi="Arial" w:cs="Arial"/>
          <w:sz w:val="22"/>
          <w:szCs w:val="22"/>
        </w:rPr>
        <w:t xml:space="preserve"> três dias corridos, acarretará</w:t>
      </w:r>
      <w:r w:rsidRPr="00646C86">
        <w:rPr>
          <w:rFonts w:ascii="Arial" w:hAnsi="Arial" w:cs="Arial"/>
          <w:sz w:val="22"/>
          <w:szCs w:val="22"/>
        </w:rPr>
        <w:t xml:space="preserve"> na decadência do direito de recorrer.</w:t>
      </w:r>
    </w:p>
    <w:p w:rsidR="00852285" w:rsidRPr="00646C86" w:rsidRDefault="00547EB3" w:rsidP="00F811D6">
      <w:pPr>
        <w:contextualSpacing/>
        <w:jc w:val="both"/>
        <w:rPr>
          <w:rFonts w:ascii="Arial" w:hAnsi="Arial" w:cs="Arial"/>
          <w:sz w:val="22"/>
          <w:szCs w:val="22"/>
        </w:rPr>
      </w:pPr>
      <w:r w:rsidRPr="00646C86">
        <w:rPr>
          <w:rFonts w:ascii="Arial" w:hAnsi="Arial" w:cs="Arial"/>
          <w:b/>
          <w:sz w:val="22"/>
          <w:szCs w:val="22"/>
        </w:rPr>
        <w:t>13</w:t>
      </w:r>
      <w:r w:rsidR="00833B53" w:rsidRPr="00646C86">
        <w:rPr>
          <w:rFonts w:ascii="Arial" w:hAnsi="Arial" w:cs="Arial"/>
          <w:b/>
          <w:sz w:val="22"/>
          <w:szCs w:val="22"/>
        </w:rPr>
        <w:t>.</w:t>
      </w:r>
      <w:r w:rsidRPr="00646C86">
        <w:rPr>
          <w:rFonts w:ascii="Arial" w:hAnsi="Arial" w:cs="Arial"/>
          <w:b/>
          <w:sz w:val="22"/>
          <w:szCs w:val="22"/>
        </w:rPr>
        <w:t>2</w:t>
      </w:r>
      <w:r w:rsidRPr="00646C86">
        <w:rPr>
          <w:rFonts w:ascii="Arial" w:hAnsi="Arial" w:cs="Arial"/>
          <w:sz w:val="22"/>
          <w:szCs w:val="22"/>
        </w:rPr>
        <w:t xml:space="preserve"> -</w:t>
      </w:r>
      <w:r w:rsidR="009901DE" w:rsidRPr="00646C86">
        <w:rPr>
          <w:rFonts w:ascii="Arial" w:hAnsi="Arial" w:cs="Arial"/>
          <w:sz w:val="22"/>
          <w:szCs w:val="22"/>
        </w:rPr>
        <w:t xml:space="preserve"> </w:t>
      </w:r>
      <w:r w:rsidR="00852285" w:rsidRPr="00646C86">
        <w:rPr>
          <w:rFonts w:ascii="Arial" w:hAnsi="Arial" w:cs="Arial"/>
          <w:sz w:val="22"/>
          <w:szCs w:val="22"/>
        </w:rPr>
        <w:t>As demais licitantes, já intimadas na Sessão Pública supracitada, terão o prazo de 03 (três) dias corridos para apresentarem as contrarrazões, que começará a correr do término do prazo da recorrente.</w:t>
      </w:r>
    </w:p>
    <w:p w:rsidR="00852285" w:rsidRPr="00646C86" w:rsidRDefault="00547EB3" w:rsidP="00F811D6">
      <w:pPr>
        <w:contextualSpacing/>
        <w:jc w:val="both"/>
        <w:rPr>
          <w:rFonts w:ascii="Arial" w:hAnsi="Arial" w:cs="Arial"/>
          <w:sz w:val="22"/>
          <w:szCs w:val="22"/>
        </w:rPr>
      </w:pPr>
      <w:r w:rsidRPr="00646C86">
        <w:rPr>
          <w:rFonts w:ascii="Arial" w:hAnsi="Arial" w:cs="Arial"/>
          <w:b/>
          <w:sz w:val="22"/>
          <w:szCs w:val="22"/>
        </w:rPr>
        <w:t>13.3</w:t>
      </w:r>
      <w:r w:rsidRPr="00646C86">
        <w:rPr>
          <w:rFonts w:ascii="Arial" w:hAnsi="Arial" w:cs="Arial"/>
          <w:sz w:val="22"/>
          <w:szCs w:val="22"/>
        </w:rPr>
        <w:t xml:space="preserve"> -</w:t>
      </w:r>
      <w:r w:rsidR="009901DE" w:rsidRPr="00646C86">
        <w:rPr>
          <w:rFonts w:ascii="Arial" w:hAnsi="Arial" w:cs="Arial"/>
          <w:sz w:val="22"/>
          <w:szCs w:val="22"/>
        </w:rPr>
        <w:t xml:space="preserve"> </w:t>
      </w:r>
      <w:r w:rsidR="00852285" w:rsidRPr="00646C86">
        <w:rPr>
          <w:rFonts w:ascii="Arial" w:hAnsi="Arial" w:cs="Arial"/>
          <w:sz w:val="22"/>
          <w:szCs w:val="22"/>
        </w:rPr>
        <w:t>A manifestação na Sessão Pública e a motivação, no caso de recurso, são pressupostos de admissibilidade dos recursos</w:t>
      </w:r>
      <w:r w:rsidR="00EB5A95" w:rsidRPr="00646C86">
        <w:rPr>
          <w:rFonts w:ascii="Arial" w:hAnsi="Arial" w:cs="Arial"/>
          <w:sz w:val="22"/>
          <w:szCs w:val="22"/>
        </w:rPr>
        <w:t xml:space="preserve">, os quais, obrigatoriedade deverão ser </w:t>
      </w:r>
      <w:proofErr w:type="gramStart"/>
      <w:r w:rsidR="00EB5A95" w:rsidRPr="00646C86">
        <w:rPr>
          <w:rFonts w:ascii="Arial" w:hAnsi="Arial" w:cs="Arial"/>
          <w:sz w:val="22"/>
          <w:szCs w:val="22"/>
        </w:rPr>
        <w:t>encaminhados</w:t>
      </w:r>
      <w:proofErr w:type="gramEnd"/>
      <w:r w:rsidR="00EB5A95" w:rsidRPr="00646C86">
        <w:rPr>
          <w:rFonts w:ascii="Arial" w:hAnsi="Arial" w:cs="Arial"/>
          <w:sz w:val="22"/>
          <w:szCs w:val="22"/>
        </w:rPr>
        <w:t xml:space="preserve"> posteriormente por escrito, no prazo previsto no item 13.1.</w:t>
      </w:r>
    </w:p>
    <w:p w:rsidR="00852285" w:rsidRPr="00646C86" w:rsidRDefault="00547EB3" w:rsidP="00F811D6">
      <w:pPr>
        <w:contextualSpacing/>
        <w:jc w:val="both"/>
        <w:rPr>
          <w:rFonts w:ascii="Arial" w:hAnsi="Arial" w:cs="Arial"/>
          <w:sz w:val="22"/>
          <w:szCs w:val="22"/>
        </w:rPr>
      </w:pPr>
      <w:r w:rsidRPr="00646C86">
        <w:rPr>
          <w:rFonts w:ascii="Arial" w:hAnsi="Arial" w:cs="Arial"/>
          <w:b/>
          <w:sz w:val="22"/>
          <w:szCs w:val="22"/>
        </w:rPr>
        <w:t>13.4</w:t>
      </w:r>
      <w:r w:rsidRPr="00646C86">
        <w:rPr>
          <w:rFonts w:ascii="Arial" w:hAnsi="Arial" w:cs="Arial"/>
          <w:sz w:val="22"/>
          <w:szCs w:val="22"/>
        </w:rPr>
        <w:t xml:space="preserve"> -</w:t>
      </w:r>
      <w:r w:rsidR="009901DE" w:rsidRPr="00646C86">
        <w:rPr>
          <w:rFonts w:ascii="Arial" w:hAnsi="Arial" w:cs="Arial"/>
          <w:sz w:val="22"/>
          <w:szCs w:val="22"/>
        </w:rPr>
        <w:t xml:space="preserve"> </w:t>
      </w:r>
      <w:r w:rsidR="00852285" w:rsidRPr="00646C86">
        <w:rPr>
          <w:rFonts w:ascii="Arial" w:hAnsi="Arial" w:cs="Arial"/>
          <w:sz w:val="22"/>
          <w:szCs w:val="22"/>
        </w:rPr>
        <w:t>As razões e contrarrazões do recurso deverão ser encaminhadas,</w:t>
      </w:r>
      <w:r w:rsidR="007D38CE" w:rsidRPr="00646C86">
        <w:rPr>
          <w:rFonts w:ascii="Arial" w:hAnsi="Arial" w:cs="Arial"/>
          <w:sz w:val="22"/>
          <w:szCs w:val="22"/>
        </w:rPr>
        <w:t xml:space="preserve"> por escrito, ao Senhor Presidente da</w:t>
      </w:r>
      <w:r w:rsidR="00B53063" w:rsidRPr="00646C86">
        <w:rPr>
          <w:rFonts w:ascii="Arial" w:hAnsi="Arial" w:cs="Arial"/>
          <w:sz w:val="22"/>
          <w:szCs w:val="22"/>
        </w:rPr>
        <w:t xml:space="preserve"> Municipal</w:t>
      </w:r>
      <w:r w:rsidRPr="00646C86">
        <w:rPr>
          <w:rFonts w:ascii="Arial" w:hAnsi="Arial" w:cs="Arial"/>
          <w:sz w:val="22"/>
          <w:szCs w:val="22"/>
        </w:rPr>
        <w:t xml:space="preserve"> de Canguçu</w:t>
      </w:r>
      <w:r w:rsidR="00B53063" w:rsidRPr="00646C86">
        <w:rPr>
          <w:rFonts w:ascii="Arial" w:hAnsi="Arial" w:cs="Arial"/>
          <w:sz w:val="22"/>
          <w:szCs w:val="22"/>
        </w:rPr>
        <w:t xml:space="preserve">, por intermédio da </w:t>
      </w:r>
      <w:proofErr w:type="spellStart"/>
      <w:r w:rsidR="00B53063" w:rsidRPr="00646C86">
        <w:rPr>
          <w:rFonts w:ascii="Arial" w:hAnsi="Arial" w:cs="Arial"/>
          <w:sz w:val="22"/>
          <w:szCs w:val="22"/>
        </w:rPr>
        <w:t>Pregoeira</w:t>
      </w:r>
      <w:proofErr w:type="spellEnd"/>
      <w:r w:rsidRPr="00646C86">
        <w:rPr>
          <w:rFonts w:ascii="Arial" w:hAnsi="Arial" w:cs="Arial"/>
          <w:sz w:val="22"/>
          <w:szCs w:val="22"/>
        </w:rPr>
        <w:t>, no Setor de</w:t>
      </w:r>
      <w:r w:rsidR="00852285" w:rsidRPr="00646C86">
        <w:rPr>
          <w:rFonts w:ascii="Arial" w:hAnsi="Arial" w:cs="Arial"/>
          <w:sz w:val="22"/>
          <w:szCs w:val="22"/>
        </w:rPr>
        <w:t xml:space="preserve"> Licitações, no endereço mencionado no preâmbulo deste Edital.</w:t>
      </w:r>
    </w:p>
    <w:p w:rsidR="00852285" w:rsidRPr="00646C86" w:rsidRDefault="00547EB3" w:rsidP="00F811D6">
      <w:pPr>
        <w:contextualSpacing/>
        <w:jc w:val="both"/>
        <w:rPr>
          <w:rFonts w:ascii="Arial" w:hAnsi="Arial" w:cs="Arial"/>
          <w:sz w:val="22"/>
          <w:szCs w:val="22"/>
        </w:rPr>
      </w:pPr>
      <w:r w:rsidRPr="00646C86">
        <w:rPr>
          <w:rFonts w:ascii="Arial" w:hAnsi="Arial" w:cs="Arial"/>
          <w:b/>
          <w:sz w:val="22"/>
          <w:szCs w:val="22"/>
        </w:rPr>
        <w:t>13.5</w:t>
      </w:r>
      <w:r w:rsidRPr="00646C86">
        <w:rPr>
          <w:rFonts w:ascii="Arial" w:hAnsi="Arial" w:cs="Arial"/>
          <w:sz w:val="22"/>
          <w:szCs w:val="22"/>
        </w:rPr>
        <w:t xml:space="preserve"> -</w:t>
      </w:r>
      <w:r w:rsidR="009901DE" w:rsidRPr="00646C86">
        <w:rPr>
          <w:rFonts w:ascii="Arial" w:hAnsi="Arial" w:cs="Arial"/>
          <w:sz w:val="22"/>
          <w:szCs w:val="22"/>
        </w:rPr>
        <w:t xml:space="preserve"> </w:t>
      </w:r>
      <w:r w:rsidR="00852285" w:rsidRPr="00646C86">
        <w:rPr>
          <w:rFonts w:ascii="Arial" w:hAnsi="Arial" w:cs="Arial"/>
          <w:sz w:val="22"/>
          <w:szCs w:val="22"/>
        </w:rPr>
        <w:t>O início da contagem dos prazos, bem como seu término, dar-se-á sempre em dias úteis</w:t>
      </w:r>
      <w:r w:rsidRPr="00646C86">
        <w:rPr>
          <w:rFonts w:ascii="Arial" w:hAnsi="Arial" w:cs="Arial"/>
          <w:sz w:val="22"/>
          <w:szCs w:val="22"/>
        </w:rPr>
        <w:t>, iniciando sua contagem no dia subseqüente a data de realização de sessão pública de lances.</w:t>
      </w:r>
      <w:r w:rsidR="00852285" w:rsidRPr="00646C86">
        <w:rPr>
          <w:rFonts w:ascii="Arial" w:hAnsi="Arial" w:cs="Arial"/>
          <w:sz w:val="22"/>
          <w:szCs w:val="22"/>
        </w:rPr>
        <w:t xml:space="preserve"> </w:t>
      </w:r>
    </w:p>
    <w:p w:rsidR="007D38CE" w:rsidRPr="00646C86" w:rsidRDefault="00547EB3" w:rsidP="00F811D6">
      <w:pPr>
        <w:contextualSpacing/>
        <w:jc w:val="both"/>
        <w:rPr>
          <w:rFonts w:ascii="Arial" w:hAnsi="Arial" w:cs="Arial"/>
          <w:color w:val="000000"/>
          <w:sz w:val="22"/>
          <w:szCs w:val="22"/>
        </w:rPr>
      </w:pPr>
      <w:r w:rsidRPr="00646C86">
        <w:rPr>
          <w:rFonts w:ascii="Arial" w:hAnsi="Arial" w:cs="Arial"/>
          <w:b/>
          <w:color w:val="000000"/>
          <w:sz w:val="22"/>
          <w:szCs w:val="22"/>
        </w:rPr>
        <w:t>13.6</w:t>
      </w:r>
      <w:r w:rsidRPr="00646C86">
        <w:rPr>
          <w:rFonts w:ascii="Arial" w:hAnsi="Arial" w:cs="Arial"/>
          <w:color w:val="000000"/>
          <w:sz w:val="22"/>
          <w:szCs w:val="22"/>
        </w:rPr>
        <w:t xml:space="preserve"> -</w:t>
      </w:r>
      <w:r w:rsidR="009901DE" w:rsidRPr="00646C86">
        <w:rPr>
          <w:rFonts w:ascii="Arial" w:hAnsi="Arial" w:cs="Arial"/>
          <w:color w:val="000000"/>
          <w:sz w:val="22"/>
          <w:szCs w:val="22"/>
        </w:rPr>
        <w:t xml:space="preserve"> </w:t>
      </w:r>
      <w:r w:rsidR="00852285" w:rsidRPr="00646C86">
        <w:rPr>
          <w:rFonts w:ascii="Arial" w:hAnsi="Arial" w:cs="Arial"/>
          <w:color w:val="000000"/>
          <w:sz w:val="22"/>
          <w:szCs w:val="22"/>
        </w:rPr>
        <w:t>A falta de manifestação imediata e motivada do licitante importará a decadência do direito de recurso.</w:t>
      </w:r>
    </w:p>
    <w:p w:rsidR="00E4153F" w:rsidRPr="00646C86" w:rsidRDefault="00E4153F" w:rsidP="00F811D6">
      <w:pPr>
        <w:contextualSpacing/>
        <w:jc w:val="both"/>
        <w:rPr>
          <w:rFonts w:ascii="Arial" w:hAnsi="Arial" w:cs="Arial"/>
          <w:color w:val="000000"/>
          <w:sz w:val="22"/>
          <w:szCs w:val="22"/>
        </w:rPr>
      </w:pPr>
      <w:r w:rsidRPr="00646C86">
        <w:rPr>
          <w:rFonts w:ascii="Arial" w:hAnsi="Arial" w:cs="Arial"/>
          <w:b/>
          <w:color w:val="000000"/>
          <w:sz w:val="22"/>
          <w:szCs w:val="22"/>
        </w:rPr>
        <w:t>13.7</w:t>
      </w:r>
      <w:r w:rsidRPr="00646C86">
        <w:rPr>
          <w:rFonts w:ascii="Arial" w:hAnsi="Arial" w:cs="Arial"/>
          <w:color w:val="000000"/>
          <w:sz w:val="22"/>
          <w:szCs w:val="22"/>
        </w:rPr>
        <w:t xml:space="preserve"> – Os recursos ou impugnações devem obrigatoriamente </w:t>
      </w:r>
      <w:proofErr w:type="gramStart"/>
      <w:r w:rsidRPr="00646C86">
        <w:rPr>
          <w:rFonts w:ascii="Arial" w:hAnsi="Arial" w:cs="Arial"/>
          <w:color w:val="000000"/>
          <w:sz w:val="22"/>
          <w:szCs w:val="22"/>
        </w:rPr>
        <w:t>serem</w:t>
      </w:r>
      <w:proofErr w:type="gramEnd"/>
      <w:r w:rsidRPr="00646C86">
        <w:rPr>
          <w:rFonts w:ascii="Arial" w:hAnsi="Arial" w:cs="Arial"/>
          <w:color w:val="000000"/>
          <w:sz w:val="22"/>
          <w:szCs w:val="22"/>
        </w:rPr>
        <w:t xml:space="preserve"> encaminhados em dias úteis e horários de funcionamento da Câmara, compreendido como tal: 9h as 11h e das 13h as 16h de segundas-feiras a sextas feiras.</w:t>
      </w:r>
    </w:p>
    <w:p w:rsidR="00E4153F" w:rsidRPr="00646C86" w:rsidRDefault="00E4153F" w:rsidP="00F811D6">
      <w:pPr>
        <w:contextualSpacing/>
        <w:jc w:val="both"/>
        <w:rPr>
          <w:rFonts w:ascii="Arial" w:hAnsi="Arial" w:cs="Arial"/>
          <w:sz w:val="22"/>
          <w:szCs w:val="22"/>
        </w:rPr>
      </w:pPr>
      <w:r w:rsidRPr="00646C86">
        <w:rPr>
          <w:rFonts w:ascii="Arial" w:hAnsi="Arial" w:cs="Arial"/>
          <w:b/>
          <w:sz w:val="22"/>
          <w:szCs w:val="22"/>
        </w:rPr>
        <w:t>13.8</w:t>
      </w:r>
      <w:r w:rsidRPr="00646C86">
        <w:rPr>
          <w:rFonts w:ascii="Arial" w:hAnsi="Arial" w:cs="Arial"/>
          <w:sz w:val="22"/>
          <w:szCs w:val="22"/>
        </w:rPr>
        <w:t xml:space="preserve"> - As solicitações de recursos poderão ser encaminhadas pessoalmente ou por meio eletrônico via internet para o endereço: </w:t>
      </w:r>
      <w:hyperlink r:id="rId13" w:history="1">
        <w:r w:rsidRPr="00646C86">
          <w:rPr>
            <w:rStyle w:val="Hyperlink"/>
            <w:rFonts w:ascii="Arial" w:hAnsi="Arial" w:cs="Arial"/>
            <w:sz w:val="22"/>
            <w:szCs w:val="22"/>
          </w:rPr>
          <w:t>telefonista@cangucu.rs.leg.br</w:t>
        </w:r>
      </w:hyperlink>
      <w:r w:rsidRPr="00646C86">
        <w:rPr>
          <w:rFonts w:ascii="Arial" w:hAnsi="Arial" w:cs="Arial"/>
          <w:sz w:val="22"/>
          <w:szCs w:val="22"/>
        </w:rPr>
        <w:t xml:space="preserve">, em ambos os casos deverá ser requerida protocolo de entrega ou </w:t>
      </w:r>
      <w:proofErr w:type="gramStart"/>
      <w:r w:rsidRPr="00646C86">
        <w:rPr>
          <w:rFonts w:ascii="Arial" w:hAnsi="Arial" w:cs="Arial"/>
          <w:sz w:val="22"/>
          <w:szCs w:val="22"/>
        </w:rPr>
        <w:t>recebida(</w:t>
      </w:r>
      <w:proofErr w:type="gramEnd"/>
      <w:r w:rsidRPr="00646C86">
        <w:rPr>
          <w:rFonts w:ascii="Arial" w:hAnsi="Arial" w:cs="Arial"/>
          <w:sz w:val="22"/>
          <w:szCs w:val="22"/>
        </w:rPr>
        <w:t xml:space="preserve">e-mail) onde conste de forma legível o nome do receptor, data e hora do recebimento, seu cargo e matrícula, sob pena de ser desconsiderado intempestivo </w:t>
      </w:r>
    </w:p>
    <w:p w:rsidR="00E4153F" w:rsidRPr="00646C86" w:rsidRDefault="00E4153F" w:rsidP="00F811D6">
      <w:pPr>
        <w:contextualSpacing/>
        <w:jc w:val="both"/>
        <w:rPr>
          <w:rFonts w:ascii="Arial" w:hAnsi="Arial" w:cs="Arial"/>
          <w:sz w:val="22"/>
          <w:szCs w:val="22"/>
        </w:rPr>
      </w:pPr>
      <w:r w:rsidRPr="00646C86">
        <w:rPr>
          <w:rFonts w:ascii="Arial" w:hAnsi="Arial" w:cs="Arial"/>
          <w:b/>
          <w:sz w:val="22"/>
          <w:szCs w:val="22"/>
        </w:rPr>
        <w:t>13.9</w:t>
      </w:r>
      <w:r w:rsidRPr="00646C86">
        <w:rPr>
          <w:rFonts w:ascii="Arial" w:hAnsi="Arial" w:cs="Arial"/>
          <w:sz w:val="22"/>
          <w:szCs w:val="22"/>
        </w:rPr>
        <w:t xml:space="preserve"> – O recurso deverá conter a indicação do interessado ou quem o represente, endereço completo, telefone e e-mail;</w:t>
      </w:r>
    </w:p>
    <w:p w:rsidR="00E4153F" w:rsidRPr="00646C86" w:rsidRDefault="00E4153F" w:rsidP="00F811D6">
      <w:pPr>
        <w:contextualSpacing/>
        <w:jc w:val="both"/>
        <w:rPr>
          <w:rFonts w:ascii="Arial" w:hAnsi="Arial" w:cs="Arial"/>
          <w:sz w:val="22"/>
          <w:szCs w:val="22"/>
        </w:rPr>
      </w:pPr>
      <w:r w:rsidRPr="00646C86">
        <w:rPr>
          <w:rFonts w:ascii="Arial" w:hAnsi="Arial" w:cs="Arial"/>
          <w:b/>
          <w:sz w:val="22"/>
          <w:szCs w:val="22"/>
        </w:rPr>
        <w:t xml:space="preserve">13.10 </w:t>
      </w:r>
      <w:r w:rsidRPr="00646C86">
        <w:rPr>
          <w:rFonts w:ascii="Arial" w:hAnsi="Arial" w:cs="Arial"/>
          <w:sz w:val="22"/>
          <w:szCs w:val="22"/>
        </w:rPr>
        <w:t>– O recurso deverá conter data e assinatura do interessado ou seu representante, assim como o documento que comprove a aptidão do signatário para representação da empresa licitante;</w:t>
      </w:r>
    </w:p>
    <w:p w:rsidR="00D73175" w:rsidRPr="00646C86" w:rsidRDefault="00D73175" w:rsidP="00F811D6">
      <w:pPr>
        <w:contextualSpacing/>
        <w:jc w:val="both"/>
        <w:rPr>
          <w:rFonts w:ascii="Arial" w:hAnsi="Arial" w:cs="Arial"/>
          <w:sz w:val="22"/>
          <w:szCs w:val="22"/>
        </w:rPr>
      </w:pPr>
    </w:p>
    <w:p w:rsidR="00D07B77" w:rsidRPr="00646C86" w:rsidRDefault="00D07B77" w:rsidP="00F811D6">
      <w:pPr>
        <w:contextualSpacing/>
        <w:jc w:val="both"/>
        <w:rPr>
          <w:rFonts w:ascii="Arial" w:hAnsi="Arial" w:cs="Arial"/>
          <w:sz w:val="22"/>
          <w:szCs w:val="22"/>
        </w:rPr>
      </w:pPr>
    </w:p>
    <w:p w:rsidR="002D1D69" w:rsidRPr="00646C86" w:rsidRDefault="002D1D69" w:rsidP="00F811D6">
      <w:pPr>
        <w:contextualSpacing/>
        <w:jc w:val="both"/>
        <w:rPr>
          <w:rFonts w:ascii="Arial" w:hAnsi="Arial" w:cs="Arial"/>
          <w:b/>
          <w:color w:val="000000"/>
          <w:sz w:val="22"/>
          <w:szCs w:val="22"/>
          <w:u w:val="single"/>
        </w:rPr>
      </w:pPr>
      <w:r w:rsidRPr="00646C86">
        <w:rPr>
          <w:rFonts w:ascii="Arial" w:hAnsi="Arial" w:cs="Arial"/>
          <w:b/>
          <w:color w:val="000000"/>
          <w:sz w:val="22"/>
          <w:szCs w:val="22"/>
          <w:u w:val="single"/>
        </w:rPr>
        <w:lastRenderedPageBreak/>
        <w:t>14 – HOMOLOGAÇÃO</w:t>
      </w:r>
    </w:p>
    <w:p w:rsidR="002D1D69" w:rsidRPr="00646C86" w:rsidRDefault="002D1D69" w:rsidP="00F811D6">
      <w:pPr>
        <w:contextualSpacing/>
        <w:jc w:val="both"/>
        <w:rPr>
          <w:rFonts w:ascii="Arial" w:hAnsi="Arial" w:cs="Arial"/>
          <w:sz w:val="22"/>
          <w:szCs w:val="22"/>
        </w:rPr>
      </w:pPr>
      <w:r w:rsidRPr="00646C86">
        <w:rPr>
          <w:rFonts w:ascii="Arial" w:hAnsi="Arial" w:cs="Arial"/>
          <w:b/>
          <w:sz w:val="22"/>
          <w:szCs w:val="22"/>
        </w:rPr>
        <w:t>14.1</w:t>
      </w:r>
      <w:r w:rsidRPr="00646C86">
        <w:rPr>
          <w:rFonts w:ascii="Arial" w:hAnsi="Arial" w:cs="Arial"/>
          <w:sz w:val="22"/>
          <w:szCs w:val="22"/>
        </w:rPr>
        <w:t xml:space="preserve"> - Decorridas as fases anteriores, a decisão será submetida ao Presidente da Câmara Municipal de Vereadores de Canguçu/RS, para homologação.</w:t>
      </w:r>
    </w:p>
    <w:p w:rsidR="00D73175" w:rsidRPr="00646C86" w:rsidRDefault="00D73175" w:rsidP="00F811D6">
      <w:pPr>
        <w:contextualSpacing/>
        <w:jc w:val="both"/>
        <w:rPr>
          <w:rFonts w:ascii="Arial" w:hAnsi="Arial" w:cs="Arial"/>
          <w:sz w:val="22"/>
          <w:szCs w:val="22"/>
        </w:rPr>
      </w:pPr>
    </w:p>
    <w:p w:rsidR="0007410C" w:rsidRPr="00646C86" w:rsidRDefault="00F811D6" w:rsidP="00F811D6">
      <w:pPr>
        <w:contextualSpacing/>
        <w:jc w:val="both"/>
        <w:rPr>
          <w:rFonts w:ascii="Arial" w:hAnsi="Arial" w:cs="Arial"/>
          <w:b/>
          <w:sz w:val="22"/>
          <w:szCs w:val="22"/>
          <w:u w:val="single"/>
        </w:rPr>
      </w:pPr>
      <w:proofErr w:type="gramStart"/>
      <w:r w:rsidRPr="00646C86">
        <w:rPr>
          <w:rFonts w:ascii="Arial" w:hAnsi="Arial" w:cs="Arial"/>
          <w:b/>
          <w:sz w:val="22"/>
          <w:szCs w:val="22"/>
          <w:u w:val="single"/>
        </w:rPr>
        <w:t>1</w:t>
      </w:r>
      <w:r w:rsidR="0007410C" w:rsidRPr="00646C86">
        <w:rPr>
          <w:rFonts w:ascii="Arial" w:hAnsi="Arial" w:cs="Arial"/>
          <w:b/>
          <w:sz w:val="22"/>
          <w:szCs w:val="22"/>
          <w:u w:val="single"/>
        </w:rPr>
        <w:t>5.0 - PRAZO</w:t>
      </w:r>
      <w:proofErr w:type="gramEnd"/>
      <w:r w:rsidR="0007410C" w:rsidRPr="00646C86">
        <w:rPr>
          <w:rFonts w:ascii="Arial" w:hAnsi="Arial" w:cs="Arial"/>
          <w:b/>
          <w:sz w:val="22"/>
          <w:szCs w:val="22"/>
          <w:u w:val="single"/>
        </w:rPr>
        <w:t xml:space="preserve"> PARA ASSINATURA DO CONTRATO</w:t>
      </w:r>
    </w:p>
    <w:p w:rsidR="0007410C" w:rsidRPr="00646C86" w:rsidRDefault="0007410C" w:rsidP="00F811D6">
      <w:pPr>
        <w:contextualSpacing/>
        <w:jc w:val="both"/>
        <w:rPr>
          <w:rFonts w:ascii="Arial" w:hAnsi="Arial" w:cs="Arial"/>
          <w:sz w:val="22"/>
          <w:szCs w:val="22"/>
        </w:rPr>
      </w:pPr>
      <w:r w:rsidRPr="00646C86">
        <w:rPr>
          <w:rFonts w:ascii="Arial" w:hAnsi="Arial" w:cs="Arial"/>
          <w:sz w:val="22"/>
          <w:szCs w:val="22"/>
        </w:rPr>
        <w:t xml:space="preserve">15.1 - Esgotados todos os prazos recursais, a </w:t>
      </w:r>
      <w:r w:rsidR="00EB5A95" w:rsidRPr="00646C86">
        <w:rPr>
          <w:rFonts w:ascii="Arial" w:hAnsi="Arial" w:cs="Arial"/>
          <w:sz w:val="22"/>
          <w:szCs w:val="22"/>
        </w:rPr>
        <w:t>Câmara, se for o caso,</w:t>
      </w:r>
      <w:r w:rsidRPr="00646C86">
        <w:rPr>
          <w:rFonts w:ascii="Arial" w:hAnsi="Arial" w:cs="Arial"/>
          <w:sz w:val="22"/>
          <w:szCs w:val="22"/>
        </w:rPr>
        <w:t xml:space="preserve"> adjudicará e homologará o resultado do Certame Licitatório, promovendo, em seguida, a convocação da Empresa Licitante vencedora para assinar o Contrato, no prazo de até 05 (cinco) dias úteis, </w:t>
      </w:r>
      <w:proofErr w:type="gramStart"/>
      <w:r w:rsidRPr="00646C86">
        <w:rPr>
          <w:rFonts w:ascii="Arial" w:hAnsi="Arial" w:cs="Arial"/>
          <w:sz w:val="22"/>
          <w:szCs w:val="22"/>
        </w:rPr>
        <w:t>sob pena</w:t>
      </w:r>
      <w:proofErr w:type="gramEnd"/>
      <w:r w:rsidRPr="00646C86">
        <w:rPr>
          <w:rFonts w:ascii="Arial" w:hAnsi="Arial" w:cs="Arial"/>
          <w:sz w:val="22"/>
          <w:szCs w:val="22"/>
        </w:rPr>
        <w:t xml:space="preserve"> de decair do direito à contratação, sem prejuízo das sanções previstas neste Edital de Pregão Presencial.</w:t>
      </w:r>
    </w:p>
    <w:p w:rsidR="0007410C" w:rsidRPr="00646C86" w:rsidRDefault="0007410C" w:rsidP="00F811D6">
      <w:pPr>
        <w:contextualSpacing/>
        <w:jc w:val="both"/>
        <w:rPr>
          <w:rFonts w:ascii="Arial" w:hAnsi="Arial" w:cs="Arial"/>
          <w:sz w:val="22"/>
          <w:szCs w:val="22"/>
        </w:rPr>
      </w:pPr>
      <w:r w:rsidRPr="00646C86">
        <w:rPr>
          <w:rFonts w:ascii="Arial" w:hAnsi="Arial" w:cs="Arial"/>
          <w:sz w:val="22"/>
          <w:szCs w:val="22"/>
        </w:rPr>
        <w:t>15.2 - O prazo de que trata o item anterior poderá ser prorrogado, uma vez e pelo mesmo período, desde que seja requerido de forma motivada e durante o transcurso do respectivo prazo.</w:t>
      </w:r>
    </w:p>
    <w:p w:rsidR="0007410C" w:rsidRPr="00646C86" w:rsidRDefault="00655288" w:rsidP="00F811D6">
      <w:pPr>
        <w:contextualSpacing/>
        <w:jc w:val="both"/>
        <w:rPr>
          <w:rFonts w:ascii="Arial" w:hAnsi="Arial" w:cs="Arial"/>
          <w:sz w:val="22"/>
          <w:szCs w:val="22"/>
        </w:rPr>
      </w:pPr>
      <w:r>
        <w:rPr>
          <w:rFonts w:ascii="Arial" w:hAnsi="Arial" w:cs="Arial"/>
          <w:sz w:val="22"/>
          <w:szCs w:val="22"/>
        </w:rPr>
        <w:pict>
          <v:rect id="_x0000_s1045" style="position:absolute;left:0;text-align:left;margin-left:335.35pt;margin-top:7.45pt;width:3.35pt;height:.6pt;z-index:-251634688;mso-position-horizontal-relative:page" fillcolor="black" stroked="f">
            <w10:wrap anchorx="page"/>
          </v:rect>
        </w:pict>
      </w:r>
      <w:r w:rsidR="0007410C" w:rsidRPr="00646C86">
        <w:rPr>
          <w:rFonts w:ascii="Arial" w:hAnsi="Arial" w:cs="Arial"/>
          <w:sz w:val="22"/>
          <w:szCs w:val="22"/>
        </w:rPr>
        <w:t>15.3 - Comete infração administrativa, nos termos da Lei Federal nº 10.520, de 2002, o licitante/adjudicatário que:</w:t>
      </w:r>
    </w:p>
    <w:p w:rsidR="0007410C" w:rsidRPr="00646C86" w:rsidRDefault="0007410C" w:rsidP="00F811D6">
      <w:pPr>
        <w:contextualSpacing/>
        <w:jc w:val="both"/>
        <w:rPr>
          <w:rFonts w:ascii="Arial" w:hAnsi="Arial" w:cs="Arial"/>
          <w:sz w:val="22"/>
          <w:szCs w:val="22"/>
        </w:rPr>
      </w:pPr>
      <w:r w:rsidRPr="00646C86">
        <w:rPr>
          <w:rFonts w:ascii="Arial" w:hAnsi="Arial" w:cs="Arial"/>
          <w:sz w:val="22"/>
          <w:szCs w:val="22"/>
        </w:rPr>
        <w:t>a) não assinar o contrato quando convocado dentro do prazo de validade da proposta ou não assinar o termo de contrato decorrente deste Pregão;</w:t>
      </w:r>
    </w:p>
    <w:p w:rsidR="0007410C" w:rsidRPr="00646C86" w:rsidRDefault="00D34F8C" w:rsidP="00F811D6">
      <w:pPr>
        <w:contextualSpacing/>
        <w:jc w:val="both"/>
        <w:rPr>
          <w:rFonts w:ascii="Arial" w:hAnsi="Arial" w:cs="Arial"/>
          <w:sz w:val="22"/>
          <w:szCs w:val="22"/>
        </w:rPr>
      </w:pPr>
      <w:r w:rsidRPr="00646C86">
        <w:rPr>
          <w:rFonts w:ascii="Arial" w:hAnsi="Arial" w:cs="Arial"/>
          <w:sz w:val="22"/>
          <w:szCs w:val="22"/>
        </w:rPr>
        <w:t xml:space="preserve">b) </w:t>
      </w:r>
      <w:r w:rsidR="0007410C" w:rsidRPr="00646C86">
        <w:rPr>
          <w:rFonts w:ascii="Arial" w:hAnsi="Arial" w:cs="Arial"/>
          <w:sz w:val="22"/>
          <w:szCs w:val="22"/>
        </w:rPr>
        <w:t>apresentar documentação falsa;</w:t>
      </w:r>
    </w:p>
    <w:p w:rsidR="0007410C" w:rsidRPr="00646C86" w:rsidRDefault="00D34F8C" w:rsidP="00F811D6">
      <w:pPr>
        <w:contextualSpacing/>
        <w:jc w:val="both"/>
        <w:rPr>
          <w:rFonts w:ascii="Arial" w:hAnsi="Arial" w:cs="Arial"/>
          <w:sz w:val="22"/>
          <w:szCs w:val="22"/>
        </w:rPr>
      </w:pPr>
      <w:r w:rsidRPr="00646C86">
        <w:rPr>
          <w:rFonts w:ascii="Arial" w:hAnsi="Arial" w:cs="Arial"/>
          <w:sz w:val="22"/>
          <w:szCs w:val="22"/>
        </w:rPr>
        <w:t xml:space="preserve">c) </w:t>
      </w:r>
      <w:r w:rsidR="0007410C" w:rsidRPr="00646C86">
        <w:rPr>
          <w:rFonts w:ascii="Arial" w:hAnsi="Arial" w:cs="Arial"/>
          <w:sz w:val="22"/>
          <w:szCs w:val="22"/>
        </w:rPr>
        <w:t>deixar de entregar os documentos exigidos no certame;</w:t>
      </w:r>
    </w:p>
    <w:p w:rsidR="0007410C" w:rsidRPr="00646C86" w:rsidRDefault="00D34F8C" w:rsidP="00F811D6">
      <w:pPr>
        <w:contextualSpacing/>
        <w:jc w:val="both"/>
        <w:rPr>
          <w:rFonts w:ascii="Arial" w:hAnsi="Arial" w:cs="Arial"/>
          <w:sz w:val="22"/>
          <w:szCs w:val="22"/>
        </w:rPr>
      </w:pPr>
      <w:r w:rsidRPr="00646C86">
        <w:rPr>
          <w:rFonts w:ascii="Arial" w:hAnsi="Arial" w:cs="Arial"/>
          <w:sz w:val="22"/>
          <w:szCs w:val="22"/>
        </w:rPr>
        <w:t xml:space="preserve">d) </w:t>
      </w:r>
      <w:r w:rsidR="0007410C" w:rsidRPr="00646C86">
        <w:rPr>
          <w:rFonts w:ascii="Arial" w:hAnsi="Arial" w:cs="Arial"/>
          <w:sz w:val="22"/>
          <w:szCs w:val="22"/>
        </w:rPr>
        <w:t>ensejar o retardamento da execução do objeto;</w:t>
      </w:r>
    </w:p>
    <w:p w:rsidR="0007410C" w:rsidRPr="00646C86" w:rsidRDefault="00D34F8C" w:rsidP="00F811D6">
      <w:pPr>
        <w:contextualSpacing/>
        <w:jc w:val="both"/>
        <w:rPr>
          <w:rFonts w:ascii="Arial" w:hAnsi="Arial" w:cs="Arial"/>
          <w:sz w:val="22"/>
          <w:szCs w:val="22"/>
        </w:rPr>
      </w:pPr>
      <w:r w:rsidRPr="00646C86">
        <w:rPr>
          <w:rFonts w:ascii="Arial" w:hAnsi="Arial" w:cs="Arial"/>
          <w:sz w:val="22"/>
          <w:szCs w:val="22"/>
        </w:rPr>
        <w:t xml:space="preserve">e) </w:t>
      </w:r>
      <w:r w:rsidR="0007410C" w:rsidRPr="00646C86">
        <w:rPr>
          <w:rFonts w:ascii="Arial" w:hAnsi="Arial" w:cs="Arial"/>
          <w:sz w:val="22"/>
          <w:szCs w:val="22"/>
        </w:rPr>
        <w:t>não mantiver a proposta;</w:t>
      </w:r>
    </w:p>
    <w:p w:rsidR="0007410C" w:rsidRPr="00646C86" w:rsidRDefault="00D34F8C" w:rsidP="00F811D6">
      <w:pPr>
        <w:contextualSpacing/>
        <w:jc w:val="both"/>
        <w:rPr>
          <w:rFonts w:ascii="Arial" w:hAnsi="Arial" w:cs="Arial"/>
          <w:sz w:val="22"/>
          <w:szCs w:val="22"/>
        </w:rPr>
      </w:pPr>
      <w:r w:rsidRPr="00646C86">
        <w:rPr>
          <w:rFonts w:ascii="Arial" w:hAnsi="Arial" w:cs="Arial"/>
          <w:sz w:val="22"/>
          <w:szCs w:val="22"/>
        </w:rPr>
        <w:t xml:space="preserve">f) </w:t>
      </w:r>
      <w:r w:rsidR="0007410C" w:rsidRPr="00646C86">
        <w:rPr>
          <w:rFonts w:ascii="Arial" w:hAnsi="Arial" w:cs="Arial"/>
          <w:sz w:val="22"/>
          <w:szCs w:val="22"/>
        </w:rPr>
        <w:t>cometer fraude fiscal;</w:t>
      </w:r>
    </w:p>
    <w:p w:rsidR="0007410C" w:rsidRPr="00646C86" w:rsidRDefault="00D34F8C" w:rsidP="00F811D6">
      <w:pPr>
        <w:contextualSpacing/>
        <w:jc w:val="both"/>
        <w:rPr>
          <w:rFonts w:ascii="Arial" w:hAnsi="Arial" w:cs="Arial"/>
          <w:sz w:val="22"/>
          <w:szCs w:val="22"/>
        </w:rPr>
      </w:pPr>
      <w:r w:rsidRPr="00646C86">
        <w:rPr>
          <w:rFonts w:ascii="Arial" w:hAnsi="Arial" w:cs="Arial"/>
          <w:sz w:val="22"/>
          <w:szCs w:val="22"/>
        </w:rPr>
        <w:t xml:space="preserve">e) </w:t>
      </w:r>
      <w:r w:rsidR="0007410C" w:rsidRPr="00646C86">
        <w:rPr>
          <w:rFonts w:ascii="Arial" w:hAnsi="Arial" w:cs="Arial"/>
          <w:sz w:val="22"/>
          <w:szCs w:val="22"/>
        </w:rPr>
        <w:t>comportar-se de modo inidôneo.</w:t>
      </w:r>
    </w:p>
    <w:p w:rsidR="0007410C" w:rsidRPr="00646C86" w:rsidRDefault="00EB5A95" w:rsidP="00F811D6">
      <w:pPr>
        <w:contextualSpacing/>
        <w:jc w:val="both"/>
        <w:rPr>
          <w:rFonts w:ascii="Arial" w:hAnsi="Arial" w:cs="Arial"/>
          <w:sz w:val="22"/>
          <w:szCs w:val="22"/>
        </w:rPr>
      </w:pPr>
      <w:r w:rsidRPr="00646C86">
        <w:rPr>
          <w:rFonts w:ascii="Arial" w:hAnsi="Arial" w:cs="Arial"/>
          <w:sz w:val="22"/>
          <w:szCs w:val="22"/>
        </w:rPr>
        <w:t>*</w:t>
      </w:r>
      <w:r w:rsidR="0007410C" w:rsidRPr="00646C86">
        <w:rPr>
          <w:rFonts w:ascii="Arial" w:hAnsi="Arial" w:cs="Arial"/>
          <w:sz w:val="22"/>
          <w:szCs w:val="22"/>
        </w:rPr>
        <w:t>Observação: Considera-se comportamento inidôneo, entre outros, a declaração falsa quanto às condições de participação, quanto ao enquadramento como ME/EPP ou o conluio entre os licitantes, em qualquer momento da Licitação, mesmo após o encerramento da fase de lances.</w:t>
      </w:r>
    </w:p>
    <w:p w:rsidR="00D73175" w:rsidRPr="00646C86" w:rsidRDefault="00D73175" w:rsidP="00F811D6">
      <w:pPr>
        <w:contextualSpacing/>
        <w:jc w:val="both"/>
        <w:rPr>
          <w:rFonts w:ascii="Arial" w:hAnsi="Arial" w:cs="Arial"/>
          <w:sz w:val="22"/>
          <w:szCs w:val="22"/>
        </w:rPr>
      </w:pPr>
    </w:p>
    <w:p w:rsidR="00D34F8C" w:rsidRPr="00646C86" w:rsidRDefault="00504048" w:rsidP="00F811D6">
      <w:pPr>
        <w:contextualSpacing/>
        <w:jc w:val="both"/>
        <w:rPr>
          <w:rFonts w:ascii="Arial" w:hAnsi="Arial" w:cs="Arial"/>
          <w:b/>
          <w:sz w:val="22"/>
          <w:szCs w:val="22"/>
          <w:u w:val="single"/>
        </w:rPr>
      </w:pPr>
      <w:r w:rsidRPr="00646C86">
        <w:rPr>
          <w:rFonts w:ascii="Arial" w:hAnsi="Arial" w:cs="Arial"/>
          <w:b/>
          <w:sz w:val="22"/>
          <w:szCs w:val="22"/>
          <w:u w:val="single"/>
        </w:rPr>
        <w:t xml:space="preserve">16.0 - </w:t>
      </w:r>
      <w:r w:rsidR="00D34F8C" w:rsidRPr="00646C86">
        <w:rPr>
          <w:rFonts w:ascii="Arial" w:hAnsi="Arial" w:cs="Arial"/>
          <w:b/>
          <w:sz w:val="22"/>
          <w:szCs w:val="22"/>
          <w:u w:val="single"/>
        </w:rPr>
        <w:t>DO CONTRATO</w:t>
      </w:r>
      <w:r w:rsidR="00C24BF5" w:rsidRPr="00646C86">
        <w:rPr>
          <w:rFonts w:ascii="Arial" w:hAnsi="Arial" w:cs="Arial"/>
          <w:b/>
          <w:sz w:val="22"/>
          <w:szCs w:val="22"/>
          <w:u w:val="single"/>
        </w:rPr>
        <w:t xml:space="preserve">, PRAZO PARA ASSINATURA E </w:t>
      </w:r>
      <w:proofErr w:type="gramStart"/>
      <w:r w:rsidR="00C24BF5" w:rsidRPr="00646C86">
        <w:rPr>
          <w:rFonts w:ascii="Arial" w:hAnsi="Arial" w:cs="Arial"/>
          <w:b/>
          <w:sz w:val="22"/>
          <w:szCs w:val="22"/>
          <w:u w:val="single"/>
        </w:rPr>
        <w:t>RESCISÕES</w:t>
      </w:r>
      <w:proofErr w:type="gramEnd"/>
    </w:p>
    <w:p w:rsidR="00D34F8C" w:rsidRPr="00646C86" w:rsidRDefault="00504048" w:rsidP="00F811D6">
      <w:pPr>
        <w:contextualSpacing/>
        <w:jc w:val="both"/>
        <w:rPr>
          <w:rFonts w:ascii="Arial" w:hAnsi="Arial" w:cs="Arial"/>
          <w:sz w:val="22"/>
          <w:szCs w:val="22"/>
        </w:rPr>
      </w:pPr>
      <w:r w:rsidRPr="00646C86">
        <w:rPr>
          <w:rFonts w:ascii="Arial" w:hAnsi="Arial" w:cs="Arial"/>
          <w:b/>
          <w:sz w:val="22"/>
          <w:szCs w:val="22"/>
        </w:rPr>
        <w:t>16.1</w:t>
      </w:r>
      <w:r w:rsidRPr="00646C86">
        <w:rPr>
          <w:rFonts w:ascii="Arial" w:hAnsi="Arial" w:cs="Arial"/>
          <w:sz w:val="22"/>
          <w:szCs w:val="22"/>
        </w:rPr>
        <w:t xml:space="preserve"> - </w:t>
      </w:r>
      <w:r w:rsidR="00D34F8C" w:rsidRPr="00646C86">
        <w:rPr>
          <w:rFonts w:ascii="Arial" w:hAnsi="Arial" w:cs="Arial"/>
          <w:sz w:val="22"/>
          <w:szCs w:val="22"/>
        </w:rPr>
        <w:t>A Câmara Munici</w:t>
      </w:r>
      <w:r w:rsidRPr="00646C86">
        <w:rPr>
          <w:rFonts w:ascii="Arial" w:hAnsi="Arial" w:cs="Arial"/>
          <w:sz w:val="22"/>
          <w:szCs w:val="22"/>
        </w:rPr>
        <w:t>pal de Vereadores de Canguçu/RS</w:t>
      </w:r>
      <w:r w:rsidR="00D34F8C" w:rsidRPr="00646C86">
        <w:rPr>
          <w:rFonts w:ascii="Arial" w:hAnsi="Arial" w:cs="Arial"/>
          <w:sz w:val="22"/>
          <w:szCs w:val="22"/>
        </w:rPr>
        <w:t xml:space="preserve"> promoverá a assinatura de um Contrato para </w:t>
      </w:r>
      <w:r w:rsidRPr="00646C86">
        <w:rPr>
          <w:rFonts w:ascii="Arial" w:hAnsi="Arial" w:cs="Arial"/>
          <w:sz w:val="22"/>
          <w:szCs w:val="22"/>
        </w:rPr>
        <w:t>Contratação de Prestação serviços de empresa especializada no gerenciamento, emissão, distribuição, ad</w:t>
      </w:r>
      <w:r w:rsidR="00EB5A95" w:rsidRPr="00646C86">
        <w:rPr>
          <w:rFonts w:ascii="Arial" w:hAnsi="Arial" w:cs="Arial"/>
          <w:sz w:val="22"/>
          <w:szCs w:val="22"/>
        </w:rPr>
        <w:t>ministração do benefício do Auxílio</w:t>
      </w:r>
      <w:r w:rsidRPr="00646C86">
        <w:rPr>
          <w:rFonts w:ascii="Arial" w:hAnsi="Arial" w:cs="Arial"/>
          <w:sz w:val="22"/>
          <w:szCs w:val="22"/>
        </w:rPr>
        <w:t xml:space="preserve"> Alimentação, fornecimento de documentos de legitimação, na forma de cartão eletrônico, magnético, com recargas mensais, sistema de controle de saldo e senha pessoal e intransferível, para validação das transações pelo usuário, na rede de estabelecimentos comerciais credenciados (que a empresa licitante mantenha convênio), no ato da compra, para serem utilizados pelos servidores ativos da Câmara Municipal de Canguçu/RS, por um período de 12 (doze) meses, renováveis até o limite de 60 (sessenta) meses, conforme especificações constantes da legislação pertinente e deste Edital de Pregão Presencial e seus </w:t>
      </w:r>
      <w:proofErr w:type="gramStart"/>
      <w:r w:rsidRPr="00646C86">
        <w:rPr>
          <w:rFonts w:ascii="Arial" w:hAnsi="Arial" w:cs="Arial"/>
          <w:sz w:val="22"/>
          <w:szCs w:val="22"/>
        </w:rPr>
        <w:t>anexos.</w:t>
      </w:r>
      <w:proofErr w:type="gramEnd"/>
      <w:r w:rsidR="00655288">
        <w:rPr>
          <w:rFonts w:ascii="Arial" w:hAnsi="Arial" w:cs="Arial"/>
          <w:sz w:val="22"/>
          <w:szCs w:val="22"/>
        </w:rPr>
        <w:pict>
          <v:rect id="_x0000_s1046" style="position:absolute;left:0;text-align:left;margin-left:90.5pt;margin-top:20.15pt;width:3.35pt;height:.6pt;z-index:-251632640;mso-position-horizontal-relative:page;mso-position-vertical-relative:text" fillcolor="black" stroked="f">
            <w10:wrap anchorx="page"/>
          </v:rect>
        </w:pict>
      </w:r>
      <w:r w:rsidRPr="00646C86">
        <w:rPr>
          <w:rFonts w:ascii="Arial" w:hAnsi="Arial" w:cs="Arial"/>
          <w:sz w:val="22"/>
          <w:szCs w:val="22"/>
        </w:rPr>
        <w:t xml:space="preserve"> (conforme </w:t>
      </w:r>
      <w:r w:rsidR="006873FD" w:rsidRPr="00646C86">
        <w:rPr>
          <w:rFonts w:ascii="Arial" w:hAnsi="Arial" w:cs="Arial"/>
          <w:sz w:val="22"/>
          <w:szCs w:val="22"/>
        </w:rPr>
        <w:t>modelo do Anexo.VIII</w:t>
      </w:r>
      <w:r w:rsidR="00D34F8C" w:rsidRPr="00646C86">
        <w:rPr>
          <w:rFonts w:ascii="Arial" w:hAnsi="Arial" w:cs="Arial"/>
          <w:sz w:val="22"/>
          <w:szCs w:val="22"/>
        </w:rPr>
        <w:t>) com a Empresa Licitante vencedora, cujas cláusulas e condições serão regidas pela Lei nº 8.666, de 21 de junho de 1993, a qual, desde já, a Empresa Licitante vencedora obriga-se ao cumprimento.</w:t>
      </w:r>
    </w:p>
    <w:p w:rsidR="00D34F8C" w:rsidRPr="00646C86" w:rsidRDefault="00504048" w:rsidP="00F811D6">
      <w:pPr>
        <w:contextualSpacing/>
        <w:jc w:val="both"/>
        <w:rPr>
          <w:rFonts w:ascii="Arial" w:hAnsi="Arial" w:cs="Arial"/>
          <w:sz w:val="22"/>
          <w:szCs w:val="22"/>
        </w:rPr>
      </w:pPr>
      <w:r w:rsidRPr="00646C86">
        <w:rPr>
          <w:rFonts w:ascii="Arial" w:hAnsi="Arial" w:cs="Arial"/>
          <w:b/>
          <w:sz w:val="22"/>
          <w:szCs w:val="22"/>
        </w:rPr>
        <w:t>16.2</w:t>
      </w:r>
      <w:r w:rsidRPr="00646C86">
        <w:rPr>
          <w:rFonts w:ascii="Arial" w:hAnsi="Arial" w:cs="Arial"/>
          <w:sz w:val="22"/>
          <w:szCs w:val="22"/>
        </w:rPr>
        <w:t xml:space="preserve"> - </w:t>
      </w:r>
      <w:r w:rsidR="00D34F8C" w:rsidRPr="00646C86">
        <w:rPr>
          <w:rFonts w:ascii="Arial" w:hAnsi="Arial" w:cs="Arial"/>
          <w:sz w:val="22"/>
          <w:szCs w:val="22"/>
        </w:rPr>
        <w:t>Farão parte integrante desse Contrato todos os elementos apresentados pela Empresa Licitante vencedora que tenham servido de base para o julgamento da Licitação, bem como as condições estabelecidas neste Edital de Pregão Presencial e seus Anexos, independentemente de Transcrição.</w:t>
      </w:r>
    </w:p>
    <w:p w:rsidR="00D34F8C" w:rsidRPr="00646C86" w:rsidRDefault="00504048" w:rsidP="00F811D6">
      <w:pPr>
        <w:contextualSpacing/>
        <w:jc w:val="both"/>
        <w:rPr>
          <w:rFonts w:ascii="Arial" w:hAnsi="Arial" w:cs="Arial"/>
          <w:sz w:val="22"/>
          <w:szCs w:val="22"/>
        </w:rPr>
      </w:pPr>
      <w:r w:rsidRPr="00646C86">
        <w:rPr>
          <w:rFonts w:ascii="Arial" w:hAnsi="Arial" w:cs="Arial"/>
          <w:b/>
          <w:sz w:val="22"/>
          <w:szCs w:val="22"/>
        </w:rPr>
        <w:lastRenderedPageBreak/>
        <w:t>16.3</w:t>
      </w:r>
      <w:r w:rsidRPr="00646C86">
        <w:rPr>
          <w:rFonts w:ascii="Arial" w:hAnsi="Arial" w:cs="Arial"/>
          <w:sz w:val="22"/>
          <w:szCs w:val="22"/>
        </w:rPr>
        <w:t xml:space="preserve"> - </w:t>
      </w:r>
      <w:r w:rsidR="00D34F8C" w:rsidRPr="00646C86">
        <w:rPr>
          <w:rFonts w:ascii="Arial" w:hAnsi="Arial" w:cs="Arial"/>
          <w:sz w:val="22"/>
          <w:szCs w:val="22"/>
        </w:rPr>
        <w:t>A Câmara Municipal de Vereadores</w:t>
      </w:r>
      <w:r w:rsidRPr="00646C86">
        <w:rPr>
          <w:rFonts w:ascii="Arial" w:hAnsi="Arial" w:cs="Arial"/>
          <w:sz w:val="22"/>
          <w:szCs w:val="22"/>
        </w:rPr>
        <w:t xml:space="preserve"> de Canguçu/RS</w:t>
      </w:r>
      <w:r w:rsidR="00D34F8C" w:rsidRPr="00646C86">
        <w:rPr>
          <w:rFonts w:ascii="Arial" w:hAnsi="Arial" w:cs="Arial"/>
          <w:sz w:val="22"/>
          <w:szCs w:val="22"/>
        </w:rPr>
        <w:t xml:space="preserve"> obriga-se a publicar o Contrato de Prestação de Serviços, incluindo seus eventuais termos aditivos, no </w:t>
      </w:r>
      <w:r w:rsidRPr="00646C86">
        <w:rPr>
          <w:rFonts w:ascii="Arial" w:hAnsi="Arial" w:cs="Arial"/>
          <w:sz w:val="22"/>
          <w:szCs w:val="22"/>
        </w:rPr>
        <w:t>Mural Oficial e site da Câmara Municipal de Vereadores de Canguçu/RS.</w:t>
      </w:r>
    </w:p>
    <w:p w:rsidR="00C41EBF" w:rsidRPr="00646C86" w:rsidRDefault="00C24BF5" w:rsidP="00F811D6">
      <w:pPr>
        <w:contextualSpacing/>
        <w:jc w:val="both"/>
        <w:rPr>
          <w:rFonts w:ascii="Arial" w:hAnsi="Arial" w:cs="Arial"/>
          <w:sz w:val="22"/>
          <w:szCs w:val="22"/>
        </w:rPr>
      </w:pPr>
      <w:r w:rsidRPr="00646C86">
        <w:rPr>
          <w:rFonts w:ascii="Arial" w:hAnsi="Arial" w:cs="Arial"/>
          <w:b/>
          <w:bCs/>
          <w:sz w:val="22"/>
          <w:szCs w:val="22"/>
        </w:rPr>
        <w:t>16.4</w:t>
      </w:r>
      <w:r w:rsidRPr="00646C86">
        <w:rPr>
          <w:rFonts w:ascii="Arial" w:hAnsi="Arial" w:cs="Arial"/>
          <w:bCs/>
          <w:sz w:val="22"/>
          <w:szCs w:val="22"/>
        </w:rPr>
        <w:t xml:space="preserve"> </w:t>
      </w:r>
      <w:r w:rsidR="00C41EBF" w:rsidRPr="00646C86">
        <w:rPr>
          <w:rFonts w:ascii="Arial" w:hAnsi="Arial" w:cs="Arial"/>
          <w:bCs/>
          <w:sz w:val="22"/>
          <w:szCs w:val="22"/>
        </w:rPr>
        <w:t xml:space="preserve">- </w:t>
      </w:r>
      <w:r w:rsidR="00C41EBF" w:rsidRPr="00646C86">
        <w:rPr>
          <w:rFonts w:ascii="Arial" w:hAnsi="Arial" w:cs="Arial"/>
          <w:sz w:val="22"/>
          <w:szCs w:val="22"/>
        </w:rPr>
        <w:t>A efetivação do contrato dar-se-á atra</w:t>
      </w:r>
      <w:r w:rsidRPr="00646C86">
        <w:rPr>
          <w:rFonts w:ascii="Arial" w:hAnsi="Arial" w:cs="Arial"/>
          <w:sz w:val="22"/>
          <w:szCs w:val="22"/>
        </w:rPr>
        <w:t>vés</w:t>
      </w:r>
      <w:r w:rsidR="006873FD" w:rsidRPr="00646C86">
        <w:rPr>
          <w:rFonts w:ascii="Arial" w:hAnsi="Arial" w:cs="Arial"/>
          <w:sz w:val="22"/>
          <w:szCs w:val="22"/>
        </w:rPr>
        <w:t xml:space="preserve"> de termo próprio (Anexo VIII</w:t>
      </w:r>
      <w:r w:rsidR="00C41EBF" w:rsidRPr="00646C86">
        <w:rPr>
          <w:rFonts w:ascii="Arial" w:hAnsi="Arial" w:cs="Arial"/>
          <w:sz w:val="22"/>
          <w:szCs w:val="22"/>
        </w:rPr>
        <w:t>) a ser firmado entre o Câmara</w:t>
      </w:r>
      <w:proofErr w:type="gramStart"/>
      <w:r w:rsidR="00C41EBF" w:rsidRPr="00646C86">
        <w:rPr>
          <w:rFonts w:ascii="Arial" w:hAnsi="Arial" w:cs="Arial"/>
          <w:sz w:val="22"/>
          <w:szCs w:val="22"/>
        </w:rPr>
        <w:t xml:space="preserve">  </w:t>
      </w:r>
      <w:proofErr w:type="gramEnd"/>
      <w:r w:rsidR="00C41EBF" w:rsidRPr="00646C86">
        <w:rPr>
          <w:rFonts w:ascii="Arial" w:hAnsi="Arial" w:cs="Arial"/>
          <w:sz w:val="22"/>
          <w:szCs w:val="22"/>
        </w:rPr>
        <w:t>e a empresa vencedora, no prazo máximo de 5 (cinco) dias úteis a contar da convocação, que será feita via e-mail, logo após o empenho deste processo.</w:t>
      </w:r>
    </w:p>
    <w:p w:rsidR="00C41EBF" w:rsidRPr="00646C86" w:rsidRDefault="00C24BF5" w:rsidP="00F811D6">
      <w:pPr>
        <w:contextualSpacing/>
        <w:jc w:val="both"/>
        <w:rPr>
          <w:rFonts w:ascii="Arial" w:hAnsi="Arial" w:cs="Arial"/>
          <w:sz w:val="22"/>
          <w:szCs w:val="22"/>
        </w:rPr>
      </w:pPr>
      <w:r w:rsidRPr="00646C86">
        <w:rPr>
          <w:rFonts w:ascii="Arial" w:hAnsi="Arial" w:cs="Arial"/>
          <w:b/>
          <w:bCs/>
          <w:sz w:val="22"/>
          <w:szCs w:val="22"/>
        </w:rPr>
        <w:t>1</w:t>
      </w:r>
      <w:r w:rsidR="001D5C56" w:rsidRPr="00646C86">
        <w:rPr>
          <w:rFonts w:ascii="Arial" w:hAnsi="Arial" w:cs="Arial"/>
          <w:b/>
          <w:bCs/>
          <w:sz w:val="22"/>
          <w:szCs w:val="22"/>
        </w:rPr>
        <w:t>6</w:t>
      </w:r>
      <w:r w:rsidRPr="00646C86">
        <w:rPr>
          <w:rFonts w:ascii="Arial" w:hAnsi="Arial" w:cs="Arial"/>
          <w:b/>
          <w:bCs/>
          <w:sz w:val="22"/>
          <w:szCs w:val="22"/>
        </w:rPr>
        <w:t>.5</w:t>
      </w:r>
      <w:r w:rsidR="00C41EBF" w:rsidRPr="00646C86">
        <w:rPr>
          <w:rFonts w:ascii="Arial" w:hAnsi="Arial" w:cs="Arial"/>
          <w:bCs/>
          <w:sz w:val="22"/>
          <w:szCs w:val="22"/>
        </w:rPr>
        <w:t xml:space="preserve"> - </w:t>
      </w:r>
      <w:r w:rsidR="00C41EBF" w:rsidRPr="00646C86">
        <w:rPr>
          <w:rFonts w:ascii="Arial" w:hAnsi="Arial" w:cs="Arial"/>
          <w:sz w:val="22"/>
          <w:szCs w:val="22"/>
        </w:rPr>
        <w:t>Constituem motivos para a rescisão</w:t>
      </w:r>
      <w:r w:rsidRPr="00646C86">
        <w:rPr>
          <w:rFonts w:ascii="Arial" w:hAnsi="Arial" w:cs="Arial"/>
          <w:sz w:val="22"/>
          <w:szCs w:val="22"/>
        </w:rPr>
        <w:t xml:space="preserve"> do contrato o descumprimento de qualquer item deste edital e seus anexos e</w:t>
      </w:r>
      <w:r w:rsidR="00C41EBF" w:rsidRPr="00646C86">
        <w:rPr>
          <w:rFonts w:ascii="Arial" w:hAnsi="Arial" w:cs="Arial"/>
          <w:sz w:val="22"/>
          <w:szCs w:val="22"/>
        </w:rPr>
        <w:t xml:space="preserve"> as situ</w:t>
      </w:r>
      <w:r w:rsidR="00CD46C3" w:rsidRPr="00646C86">
        <w:rPr>
          <w:rFonts w:ascii="Arial" w:hAnsi="Arial" w:cs="Arial"/>
          <w:sz w:val="22"/>
          <w:szCs w:val="22"/>
        </w:rPr>
        <w:t>ações referidas nos artigos 77,</w:t>
      </w:r>
      <w:r w:rsidR="00C41EBF" w:rsidRPr="00646C86">
        <w:rPr>
          <w:rFonts w:ascii="Arial" w:hAnsi="Arial" w:cs="Arial"/>
          <w:sz w:val="22"/>
          <w:szCs w:val="22"/>
        </w:rPr>
        <w:t xml:space="preserve"> 78</w:t>
      </w:r>
      <w:r w:rsidR="00CD46C3" w:rsidRPr="00646C86">
        <w:rPr>
          <w:rFonts w:ascii="Arial" w:hAnsi="Arial" w:cs="Arial"/>
          <w:sz w:val="22"/>
          <w:szCs w:val="22"/>
        </w:rPr>
        <w:t>, 79 e 80</w:t>
      </w:r>
      <w:r w:rsidR="00C41EBF" w:rsidRPr="00646C86">
        <w:rPr>
          <w:rFonts w:ascii="Arial" w:hAnsi="Arial" w:cs="Arial"/>
          <w:sz w:val="22"/>
          <w:szCs w:val="22"/>
        </w:rPr>
        <w:t xml:space="preserve"> da Lei Federal n° 8.666, de 21 de junho de 1993 e suas alterações.</w:t>
      </w:r>
    </w:p>
    <w:p w:rsidR="00595CA6" w:rsidRPr="00646C86" w:rsidRDefault="00595CA6" w:rsidP="00F811D6">
      <w:pPr>
        <w:contextualSpacing/>
        <w:jc w:val="both"/>
        <w:rPr>
          <w:rFonts w:ascii="Arial" w:hAnsi="Arial" w:cs="Arial"/>
          <w:sz w:val="22"/>
          <w:szCs w:val="22"/>
        </w:rPr>
      </w:pPr>
      <w:r w:rsidRPr="00646C86">
        <w:rPr>
          <w:rFonts w:ascii="Arial" w:hAnsi="Arial" w:cs="Arial"/>
          <w:b/>
          <w:sz w:val="22"/>
          <w:szCs w:val="22"/>
        </w:rPr>
        <w:t>1</w:t>
      </w:r>
      <w:r w:rsidR="001D5C56" w:rsidRPr="00646C86">
        <w:rPr>
          <w:rFonts w:ascii="Arial" w:hAnsi="Arial" w:cs="Arial"/>
          <w:b/>
          <w:sz w:val="22"/>
          <w:szCs w:val="22"/>
        </w:rPr>
        <w:t>6</w:t>
      </w:r>
      <w:r w:rsidRPr="00646C86">
        <w:rPr>
          <w:rFonts w:ascii="Arial" w:hAnsi="Arial" w:cs="Arial"/>
          <w:b/>
          <w:sz w:val="22"/>
          <w:szCs w:val="22"/>
        </w:rPr>
        <w:t>.6</w:t>
      </w:r>
      <w:r w:rsidRPr="00646C86">
        <w:rPr>
          <w:rFonts w:ascii="Arial" w:hAnsi="Arial" w:cs="Arial"/>
          <w:sz w:val="22"/>
          <w:szCs w:val="22"/>
        </w:rPr>
        <w:t xml:space="preserve"> - Fica vedada, por parte da Empresa Licitante contratada:</w:t>
      </w:r>
    </w:p>
    <w:p w:rsidR="00595CA6" w:rsidRPr="00646C86" w:rsidRDefault="00595CA6" w:rsidP="00F811D6">
      <w:pPr>
        <w:contextualSpacing/>
        <w:jc w:val="both"/>
        <w:rPr>
          <w:rFonts w:ascii="Arial" w:hAnsi="Arial" w:cs="Arial"/>
          <w:sz w:val="22"/>
          <w:szCs w:val="22"/>
        </w:rPr>
      </w:pPr>
      <w:r w:rsidRPr="00646C86">
        <w:rPr>
          <w:rFonts w:ascii="Arial" w:hAnsi="Arial" w:cs="Arial"/>
          <w:sz w:val="22"/>
          <w:szCs w:val="22"/>
        </w:rPr>
        <w:t>a) a subcontratação total ou parcial do objeto pela Contratada a outra Empresa;</w:t>
      </w:r>
    </w:p>
    <w:p w:rsidR="00595CA6" w:rsidRPr="00646C86" w:rsidRDefault="00595CA6" w:rsidP="00F811D6">
      <w:pPr>
        <w:contextualSpacing/>
        <w:jc w:val="both"/>
        <w:rPr>
          <w:rFonts w:ascii="Arial" w:hAnsi="Arial" w:cs="Arial"/>
          <w:sz w:val="22"/>
          <w:szCs w:val="22"/>
        </w:rPr>
      </w:pPr>
      <w:r w:rsidRPr="00646C86">
        <w:rPr>
          <w:rFonts w:ascii="Arial" w:hAnsi="Arial" w:cs="Arial"/>
          <w:sz w:val="22"/>
          <w:szCs w:val="22"/>
        </w:rPr>
        <w:t>b) a cessão ou transferência total ou parcial do objeto do presente Contrato.</w:t>
      </w:r>
    </w:p>
    <w:p w:rsidR="00F811D6" w:rsidRPr="00646C86" w:rsidRDefault="00F811D6" w:rsidP="00F811D6">
      <w:pPr>
        <w:contextualSpacing/>
        <w:jc w:val="both"/>
        <w:rPr>
          <w:rFonts w:ascii="Arial" w:hAnsi="Arial" w:cs="Arial"/>
          <w:sz w:val="22"/>
          <w:szCs w:val="22"/>
        </w:rPr>
      </w:pPr>
    </w:p>
    <w:p w:rsidR="00CE5782" w:rsidRPr="00646C86" w:rsidRDefault="00CE5782" w:rsidP="00F811D6">
      <w:pPr>
        <w:contextualSpacing/>
        <w:jc w:val="both"/>
        <w:rPr>
          <w:rFonts w:ascii="Arial" w:hAnsi="Arial" w:cs="Arial"/>
          <w:b/>
          <w:sz w:val="22"/>
          <w:szCs w:val="22"/>
          <w:u w:val="single"/>
        </w:rPr>
      </w:pPr>
      <w:r w:rsidRPr="00646C86">
        <w:rPr>
          <w:rFonts w:ascii="Arial" w:hAnsi="Arial" w:cs="Arial"/>
          <w:b/>
          <w:w w:val="80"/>
          <w:sz w:val="22"/>
          <w:szCs w:val="22"/>
          <w:u w:val="single"/>
        </w:rPr>
        <w:t>17</w:t>
      </w:r>
      <w:r w:rsidRPr="00646C86">
        <w:rPr>
          <w:rFonts w:ascii="Arial" w:hAnsi="Arial" w:cs="Arial"/>
          <w:b/>
          <w:sz w:val="22"/>
          <w:szCs w:val="22"/>
          <w:u w:val="single"/>
        </w:rPr>
        <w:t>.0 - DO PRAZO DE VIGÊNCIA DO CONTRATO</w:t>
      </w:r>
    </w:p>
    <w:p w:rsidR="00CE5782" w:rsidRPr="00646C86" w:rsidRDefault="00CE5782" w:rsidP="00F811D6">
      <w:pPr>
        <w:contextualSpacing/>
        <w:jc w:val="both"/>
        <w:rPr>
          <w:rFonts w:ascii="Arial" w:hAnsi="Arial" w:cs="Arial"/>
          <w:sz w:val="22"/>
          <w:szCs w:val="22"/>
        </w:rPr>
      </w:pPr>
      <w:r w:rsidRPr="00646C86">
        <w:rPr>
          <w:rFonts w:ascii="Arial" w:hAnsi="Arial" w:cs="Arial"/>
          <w:sz w:val="22"/>
          <w:szCs w:val="22"/>
        </w:rPr>
        <w:t xml:space="preserve">17.1 - O prazo contratual será </w:t>
      </w:r>
      <w:r w:rsidR="00D564F4" w:rsidRPr="00646C86">
        <w:rPr>
          <w:rFonts w:ascii="Arial" w:hAnsi="Arial" w:cs="Arial"/>
          <w:sz w:val="22"/>
          <w:szCs w:val="22"/>
        </w:rPr>
        <w:t xml:space="preserve">inicialmente </w:t>
      </w:r>
      <w:r w:rsidRPr="00646C86">
        <w:rPr>
          <w:rFonts w:ascii="Arial" w:hAnsi="Arial" w:cs="Arial"/>
          <w:sz w:val="22"/>
          <w:szCs w:val="22"/>
        </w:rPr>
        <w:t xml:space="preserve">de 12 (doze) meses, </w:t>
      </w:r>
      <w:r w:rsidR="00D564F4" w:rsidRPr="00646C86">
        <w:rPr>
          <w:rFonts w:ascii="Arial" w:hAnsi="Arial" w:cs="Arial"/>
          <w:sz w:val="22"/>
          <w:szCs w:val="22"/>
        </w:rPr>
        <w:t>iniciando-se no primeiro dia útil seguinte à data de assinatura do termo de contrato, podendo ser prorrogado nos termos da Lei nº 8.666/93, até o limite de 60 (sessenta) meses, a critério</w:t>
      </w:r>
      <w:proofErr w:type="gramStart"/>
      <w:r w:rsidR="00D564F4" w:rsidRPr="00646C86">
        <w:rPr>
          <w:rFonts w:ascii="Arial" w:hAnsi="Arial" w:cs="Arial"/>
          <w:sz w:val="22"/>
          <w:szCs w:val="22"/>
        </w:rPr>
        <w:t xml:space="preserve">  </w:t>
      </w:r>
      <w:proofErr w:type="gramEnd"/>
      <w:r w:rsidR="00D564F4" w:rsidRPr="00646C86">
        <w:rPr>
          <w:rFonts w:ascii="Arial" w:hAnsi="Arial" w:cs="Arial"/>
          <w:sz w:val="22"/>
          <w:szCs w:val="22"/>
        </w:rPr>
        <w:t>exclusivo da Câmara Municipal, mediante regular termo aditivo.</w:t>
      </w:r>
      <w:r w:rsidRPr="00646C86">
        <w:rPr>
          <w:rFonts w:ascii="Arial" w:hAnsi="Arial" w:cs="Arial"/>
          <w:sz w:val="22"/>
          <w:szCs w:val="22"/>
        </w:rPr>
        <w:t>.</w:t>
      </w:r>
    </w:p>
    <w:p w:rsidR="00D73175" w:rsidRPr="00646C86" w:rsidRDefault="00D73175" w:rsidP="00F811D6">
      <w:pPr>
        <w:contextualSpacing/>
        <w:jc w:val="both"/>
        <w:rPr>
          <w:rFonts w:ascii="Arial" w:hAnsi="Arial" w:cs="Arial"/>
          <w:sz w:val="22"/>
          <w:szCs w:val="22"/>
        </w:rPr>
      </w:pPr>
    </w:p>
    <w:p w:rsidR="00E31365" w:rsidRPr="00646C86" w:rsidRDefault="00E31365" w:rsidP="00F811D6">
      <w:pPr>
        <w:contextualSpacing/>
        <w:jc w:val="both"/>
        <w:rPr>
          <w:rFonts w:ascii="Arial" w:hAnsi="Arial" w:cs="Arial"/>
          <w:b/>
          <w:sz w:val="22"/>
          <w:szCs w:val="22"/>
          <w:u w:val="single"/>
        </w:rPr>
      </w:pPr>
      <w:r w:rsidRPr="00646C86">
        <w:rPr>
          <w:rFonts w:ascii="Arial" w:hAnsi="Arial" w:cs="Arial"/>
          <w:b/>
          <w:sz w:val="22"/>
          <w:szCs w:val="22"/>
          <w:u w:val="single"/>
        </w:rPr>
        <w:t>18.0. DO PAGAMENTO</w:t>
      </w:r>
      <w:r w:rsidR="00C41EBF" w:rsidRPr="00646C86">
        <w:rPr>
          <w:rFonts w:ascii="Arial" w:hAnsi="Arial" w:cs="Arial"/>
          <w:b/>
          <w:sz w:val="22"/>
          <w:szCs w:val="22"/>
          <w:u w:val="single"/>
        </w:rPr>
        <w:t xml:space="preserve"> E REVISÃO DE VALORES</w:t>
      </w:r>
    </w:p>
    <w:p w:rsidR="00E31365" w:rsidRPr="00646C86" w:rsidRDefault="00E31365" w:rsidP="00F811D6">
      <w:pPr>
        <w:contextualSpacing/>
        <w:jc w:val="both"/>
        <w:rPr>
          <w:rFonts w:ascii="Arial" w:hAnsi="Arial" w:cs="Arial"/>
          <w:sz w:val="22"/>
          <w:szCs w:val="22"/>
        </w:rPr>
      </w:pPr>
      <w:r w:rsidRPr="00646C86">
        <w:rPr>
          <w:rFonts w:ascii="Arial" w:hAnsi="Arial" w:cs="Arial"/>
          <w:b/>
          <w:sz w:val="22"/>
          <w:szCs w:val="22"/>
        </w:rPr>
        <w:t>18.1</w:t>
      </w:r>
      <w:r w:rsidRPr="00646C86">
        <w:rPr>
          <w:rFonts w:ascii="Arial" w:hAnsi="Arial" w:cs="Arial"/>
          <w:sz w:val="22"/>
          <w:szCs w:val="22"/>
        </w:rPr>
        <w:t xml:space="preserve"> - A Nota Fiscal/Fatura deve, obrigatoriamente, ser entregue junto com o seu objeto, constando nela, também, o número do Pregão, o nome e número do banco, nome e número da agência e número da conta corrente da contratada.</w:t>
      </w:r>
    </w:p>
    <w:p w:rsidR="00AC3F70" w:rsidRPr="00646C86" w:rsidRDefault="00E31365" w:rsidP="00AC3F70">
      <w:pPr>
        <w:contextualSpacing/>
        <w:jc w:val="both"/>
        <w:rPr>
          <w:rFonts w:ascii="Arial" w:hAnsi="Arial" w:cs="Arial"/>
          <w:sz w:val="22"/>
          <w:szCs w:val="22"/>
        </w:rPr>
      </w:pPr>
      <w:r w:rsidRPr="00646C86">
        <w:rPr>
          <w:rFonts w:ascii="Arial" w:hAnsi="Arial" w:cs="Arial"/>
          <w:b/>
          <w:sz w:val="22"/>
          <w:szCs w:val="22"/>
        </w:rPr>
        <w:t>18.2</w:t>
      </w:r>
      <w:r w:rsidRPr="00646C86">
        <w:rPr>
          <w:rFonts w:ascii="Arial" w:hAnsi="Arial" w:cs="Arial"/>
          <w:sz w:val="22"/>
          <w:szCs w:val="22"/>
        </w:rPr>
        <w:t xml:space="preserve"> - </w:t>
      </w:r>
      <w:r w:rsidR="00AC3F70" w:rsidRPr="00646C86">
        <w:rPr>
          <w:rFonts w:ascii="Arial" w:hAnsi="Arial" w:cs="Arial"/>
          <w:sz w:val="22"/>
          <w:szCs w:val="22"/>
        </w:rPr>
        <w:t>O prazo para pagamento será em até 10 (dez) dias contados da data do envio da Nota Fiscal devidamente atestada pelo fiscalizador do contrato, podendo ser prorrogado mediante irregularidades, inconsistências ou desconformidade com o contrato.</w:t>
      </w:r>
    </w:p>
    <w:p w:rsidR="00E31365" w:rsidRPr="00646C86" w:rsidRDefault="00E31365" w:rsidP="00F811D6">
      <w:pPr>
        <w:contextualSpacing/>
        <w:jc w:val="both"/>
        <w:rPr>
          <w:rFonts w:ascii="Arial" w:hAnsi="Arial" w:cs="Arial"/>
          <w:sz w:val="22"/>
          <w:szCs w:val="22"/>
        </w:rPr>
      </w:pPr>
      <w:r w:rsidRPr="00646C86">
        <w:rPr>
          <w:rFonts w:ascii="Arial" w:hAnsi="Arial" w:cs="Arial"/>
          <w:b/>
          <w:sz w:val="22"/>
          <w:szCs w:val="22"/>
        </w:rPr>
        <w:t>18.3</w:t>
      </w:r>
      <w:r w:rsidRPr="00646C86">
        <w:rPr>
          <w:rFonts w:ascii="Arial" w:hAnsi="Arial" w:cs="Arial"/>
          <w:sz w:val="22"/>
          <w:szCs w:val="22"/>
        </w:rPr>
        <w:t xml:space="preserve"> - O prestador do objeto deste edital quando da cobrança de valores superiores a R$ 800,00, deverá obrigatoriamente emitir NOTA FISCAL ELETRÔNICA, em atendimento ao Decreto nº 48.777/12 (</w:t>
      </w:r>
      <w:proofErr w:type="gramStart"/>
      <w:r w:rsidRPr="00646C86">
        <w:rPr>
          <w:rFonts w:ascii="Arial" w:hAnsi="Arial" w:cs="Arial"/>
          <w:sz w:val="22"/>
          <w:szCs w:val="22"/>
        </w:rPr>
        <w:t>DOE,</w:t>
      </w:r>
      <w:proofErr w:type="gramEnd"/>
      <w:r w:rsidRPr="00646C86">
        <w:rPr>
          <w:rFonts w:ascii="Arial" w:hAnsi="Arial" w:cs="Arial"/>
          <w:sz w:val="22"/>
          <w:szCs w:val="22"/>
        </w:rPr>
        <w:t xml:space="preserve"> 06 de fevereiro de 2012).</w:t>
      </w:r>
    </w:p>
    <w:p w:rsidR="00E31365" w:rsidRPr="00646C86" w:rsidRDefault="00E31365" w:rsidP="00F811D6">
      <w:pPr>
        <w:contextualSpacing/>
        <w:jc w:val="both"/>
        <w:rPr>
          <w:rFonts w:ascii="Arial" w:hAnsi="Arial" w:cs="Arial"/>
          <w:bCs/>
          <w:sz w:val="22"/>
          <w:szCs w:val="22"/>
        </w:rPr>
      </w:pPr>
      <w:r w:rsidRPr="00646C86">
        <w:rPr>
          <w:rFonts w:ascii="Arial" w:hAnsi="Arial" w:cs="Arial"/>
          <w:b/>
          <w:sz w:val="22"/>
          <w:szCs w:val="22"/>
        </w:rPr>
        <w:t>18.4</w:t>
      </w:r>
      <w:r w:rsidRPr="00646C86">
        <w:rPr>
          <w:rFonts w:ascii="Arial" w:hAnsi="Arial" w:cs="Arial"/>
          <w:sz w:val="22"/>
          <w:szCs w:val="22"/>
        </w:rPr>
        <w:t xml:space="preserve"> - </w:t>
      </w:r>
      <w:r w:rsidRPr="00646C86">
        <w:rPr>
          <w:rFonts w:ascii="Arial" w:hAnsi="Arial" w:cs="Arial"/>
          <w:bCs/>
          <w:sz w:val="22"/>
          <w:szCs w:val="22"/>
        </w:rPr>
        <w:t xml:space="preserve">A despesa deste objeto será deduzida do saldo da dotação consignada à </w:t>
      </w:r>
    </w:p>
    <w:p w:rsidR="00E31365" w:rsidRPr="00646C86" w:rsidRDefault="00E31365" w:rsidP="00F811D6">
      <w:pPr>
        <w:contextualSpacing/>
        <w:jc w:val="both"/>
        <w:rPr>
          <w:rFonts w:ascii="Arial" w:hAnsi="Arial" w:cs="Arial"/>
          <w:bCs/>
          <w:sz w:val="22"/>
          <w:szCs w:val="22"/>
        </w:rPr>
      </w:pPr>
      <w:r w:rsidRPr="00646C86">
        <w:rPr>
          <w:rFonts w:ascii="Arial" w:hAnsi="Arial" w:cs="Arial"/>
          <w:bCs/>
          <w:sz w:val="22"/>
          <w:szCs w:val="22"/>
        </w:rPr>
        <w:t xml:space="preserve">Unidade Orçamentária: </w:t>
      </w:r>
      <w:r w:rsidR="00EB6A39" w:rsidRPr="00646C86">
        <w:rPr>
          <w:rFonts w:ascii="Arial" w:hAnsi="Arial" w:cs="Arial"/>
          <w:bCs/>
          <w:sz w:val="22"/>
          <w:szCs w:val="22"/>
        </w:rPr>
        <w:t>01.01-CÂMARA MUNICIPAL DE VEREADORES</w:t>
      </w:r>
    </w:p>
    <w:p w:rsidR="00E31365" w:rsidRPr="00646C86" w:rsidRDefault="00EB6A39" w:rsidP="00F811D6">
      <w:pPr>
        <w:contextualSpacing/>
        <w:jc w:val="both"/>
        <w:rPr>
          <w:rFonts w:ascii="Arial" w:hAnsi="Arial" w:cs="Arial"/>
          <w:bCs/>
          <w:sz w:val="22"/>
          <w:szCs w:val="22"/>
        </w:rPr>
      </w:pPr>
      <w:r w:rsidRPr="00646C86">
        <w:rPr>
          <w:rFonts w:ascii="Arial" w:hAnsi="Arial" w:cs="Arial"/>
          <w:bCs/>
          <w:sz w:val="22"/>
          <w:szCs w:val="22"/>
        </w:rPr>
        <w:t xml:space="preserve">Projeto/Atividade: </w:t>
      </w:r>
      <w:proofErr w:type="gramStart"/>
      <w:r w:rsidRPr="00646C86">
        <w:rPr>
          <w:rFonts w:ascii="Arial" w:hAnsi="Arial" w:cs="Arial"/>
          <w:bCs/>
          <w:sz w:val="22"/>
          <w:szCs w:val="22"/>
        </w:rPr>
        <w:t>2.001- Manutenção</w:t>
      </w:r>
      <w:proofErr w:type="gramEnd"/>
      <w:r w:rsidRPr="00646C86">
        <w:rPr>
          <w:rFonts w:ascii="Arial" w:hAnsi="Arial" w:cs="Arial"/>
          <w:bCs/>
          <w:sz w:val="22"/>
          <w:szCs w:val="22"/>
        </w:rPr>
        <w:t xml:space="preserve"> das Atividades Legislativas</w:t>
      </w:r>
    </w:p>
    <w:p w:rsidR="00E31365" w:rsidRPr="00646C86" w:rsidRDefault="00E31365" w:rsidP="00F811D6">
      <w:pPr>
        <w:contextualSpacing/>
        <w:jc w:val="both"/>
        <w:rPr>
          <w:rFonts w:ascii="Arial" w:hAnsi="Arial" w:cs="Arial"/>
          <w:bCs/>
          <w:sz w:val="22"/>
          <w:szCs w:val="22"/>
        </w:rPr>
      </w:pPr>
      <w:r w:rsidRPr="00646C86">
        <w:rPr>
          <w:rFonts w:ascii="Arial" w:hAnsi="Arial" w:cs="Arial"/>
          <w:bCs/>
          <w:sz w:val="22"/>
          <w:szCs w:val="22"/>
        </w:rPr>
        <w:t xml:space="preserve">Categoria Econômica: </w:t>
      </w:r>
      <w:r w:rsidR="00EB6A39" w:rsidRPr="00646C86">
        <w:rPr>
          <w:rFonts w:ascii="Arial" w:hAnsi="Arial" w:cs="Arial"/>
          <w:bCs/>
          <w:sz w:val="22"/>
          <w:szCs w:val="22"/>
        </w:rPr>
        <w:t>3-Despesa Correntes</w:t>
      </w:r>
    </w:p>
    <w:p w:rsidR="00E31365" w:rsidRPr="00646C86" w:rsidRDefault="00E31365" w:rsidP="00F811D6">
      <w:pPr>
        <w:contextualSpacing/>
        <w:jc w:val="both"/>
        <w:rPr>
          <w:rFonts w:ascii="Arial" w:hAnsi="Arial" w:cs="Arial"/>
          <w:bCs/>
          <w:sz w:val="22"/>
          <w:szCs w:val="22"/>
        </w:rPr>
      </w:pPr>
      <w:r w:rsidRPr="00646C86">
        <w:rPr>
          <w:rFonts w:ascii="Arial" w:hAnsi="Arial" w:cs="Arial"/>
          <w:bCs/>
          <w:sz w:val="22"/>
          <w:szCs w:val="22"/>
        </w:rPr>
        <w:t xml:space="preserve">Natureza da Despesa: </w:t>
      </w:r>
      <w:r w:rsidR="00EB6A39" w:rsidRPr="00646C86">
        <w:rPr>
          <w:rFonts w:ascii="Arial" w:hAnsi="Arial" w:cs="Arial"/>
          <w:bCs/>
          <w:sz w:val="22"/>
          <w:szCs w:val="22"/>
        </w:rPr>
        <w:t>3.3.90.46- AUXÍLIO ALIMENTAÇÃO</w:t>
      </w:r>
    </w:p>
    <w:p w:rsidR="00E31365" w:rsidRPr="00646C86" w:rsidRDefault="00E31365" w:rsidP="00F811D6">
      <w:pPr>
        <w:contextualSpacing/>
        <w:jc w:val="both"/>
        <w:rPr>
          <w:rFonts w:ascii="Arial" w:hAnsi="Arial" w:cs="Arial"/>
          <w:bCs/>
          <w:sz w:val="22"/>
          <w:szCs w:val="22"/>
        </w:rPr>
      </w:pPr>
      <w:r w:rsidRPr="00646C86">
        <w:rPr>
          <w:rFonts w:ascii="Arial" w:hAnsi="Arial" w:cs="Arial"/>
          <w:bCs/>
          <w:sz w:val="22"/>
          <w:szCs w:val="22"/>
        </w:rPr>
        <w:t>Rubrica:</w:t>
      </w:r>
      <w:r w:rsidR="00EB6A39" w:rsidRPr="00646C86">
        <w:rPr>
          <w:rFonts w:ascii="Arial" w:hAnsi="Arial" w:cs="Arial"/>
          <w:bCs/>
          <w:sz w:val="22"/>
          <w:szCs w:val="22"/>
        </w:rPr>
        <w:t xml:space="preserve"> 3.3.90.46.01.00.00.00 </w:t>
      </w:r>
      <w:proofErr w:type="gramStart"/>
      <w:r w:rsidR="00EB6A39" w:rsidRPr="00646C86">
        <w:rPr>
          <w:rFonts w:ascii="Arial" w:hAnsi="Arial" w:cs="Arial"/>
          <w:bCs/>
          <w:sz w:val="22"/>
          <w:szCs w:val="22"/>
        </w:rPr>
        <w:t>INDENIZAÇÃO AUXILIO</w:t>
      </w:r>
      <w:proofErr w:type="gramEnd"/>
      <w:r w:rsidR="00EB6A39" w:rsidRPr="00646C86">
        <w:rPr>
          <w:rFonts w:ascii="Arial" w:hAnsi="Arial" w:cs="Arial"/>
          <w:bCs/>
          <w:sz w:val="22"/>
          <w:szCs w:val="22"/>
        </w:rPr>
        <w:t xml:space="preserve"> ALIMENTAÇÃO</w:t>
      </w:r>
    </w:p>
    <w:p w:rsidR="00E31365" w:rsidRPr="00646C86" w:rsidRDefault="00E31365" w:rsidP="00F811D6">
      <w:pPr>
        <w:contextualSpacing/>
        <w:jc w:val="both"/>
        <w:rPr>
          <w:rFonts w:ascii="Arial" w:hAnsi="Arial" w:cs="Arial"/>
          <w:sz w:val="22"/>
          <w:szCs w:val="22"/>
        </w:rPr>
      </w:pPr>
      <w:r w:rsidRPr="00646C86">
        <w:rPr>
          <w:rFonts w:ascii="Arial" w:hAnsi="Arial" w:cs="Arial"/>
          <w:b/>
          <w:sz w:val="22"/>
          <w:szCs w:val="22"/>
        </w:rPr>
        <w:t>18.5</w:t>
      </w:r>
      <w:r w:rsidRPr="00646C86">
        <w:rPr>
          <w:rFonts w:ascii="Arial" w:hAnsi="Arial" w:cs="Arial"/>
          <w:sz w:val="22"/>
          <w:szCs w:val="22"/>
        </w:rPr>
        <w:t xml:space="preserve"> - Adimplida a obrigação, o Contratado deverá apresentar nota fiscal ou documento equivalente de cobrança na Câmara Municipal de Vereadores de Canguçu/RS, Rua General Osório, 979 – Centro – Canguçu/RS.</w:t>
      </w:r>
    </w:p>
    <w:p w:rsidR="00E31365" w:rsidRPr="00646C86" w:rsidRDefault="00E31365" w:rsidP="00F811D6">
      <w:pPr>
        <w:contextualSpacing/>
        <w:jc w:val="both"/>
        <w:rPr>
          <w:rFonts w:ascii="Arial" w:hAnsi="Arial" w:cs="Arial"/>
          <w:sz w:val="22"/>
          <w:szCs w:val="22"/>
        </w:rPr>
      </w:pPr>
      <w:r w:rsidRPr="00646C86">
        <w:rPr>
          <w:rFonts w:ascii="Arial" w:hAnsi="Arial" w:cs="Arial"/>
          <w:b/>
          <w:sz w:val="22"/>
          <w:szCs w:val="22"/>
        </w:rPr>
        <w:t>18.6</w:t>
      </w:r>
      <w:r w:rsidRPr="00646C86">
        <w:rPr>
          <w:rFonts w:ascii="Arial" w:hAnsi="Arial" w:cs="Arial"/>
          <w:sz w:val="22"/>
          <w:szCs w:val="22"/>
        </w:rPr>
        <w:t xml:space="preserve"> - Vencido o prazo, e constatada que foram cumpridas todos: os requisitos e atendidas </w:t>
      </w:r>
      <w:proofErr w:type="gramStart"/>
      <w:r w:rsidRPr="00646C86">
        <w:rPr>
          <w:rFonts w:ascii="Arial" w:hAnsi="Arial" w:cs="Arial"/>
          <w:sz w:val="22"/>
          <w:szCs w:val="22"/>
        </w:rPr>
        <w:t>as</w:t>
      </w:r>
      <w:proofErr w:type="gramEnd"/>
      <w:r w:rsidRPr="00646C86">
        <w:rPr>
          <w:rFonts w:ascii="Arial" w:hAnsi="Arial" w:cs="Arial"/>
          <w:sz w:val="22"/>
          <w:szCs w:val="22"/>
        </w:rPr>
        <w:t xml:space="preserve"> exigências contratuais e aceite pela Câmara, sem que tenha ocorrido o pagamento, o valor devido será atualizado monetariamente entre as datas prevista e efetiva do pagamento, de acordo com a vari</w:t>
      </w:r>
      <w:r w:rsidR="0058738B" w:rsidRPr="00646C86">
        <w:rPr>
          <w:rFonts w:ascii="Arial" w:hAnsi="Arial" w:cs="Arial"/>
          <w:sz w:val="22"/>
          <w:szCs w:val="22"/>
        </w:rPr>
        <w:t xml:space="preserve">ação “pro rata </w:t>
      </w:r>
      <w:proofErr w:type="spellStart"/>
      <w:r w:rsidR="0058738B" w:rsidRPr="00646C86">
        <w:rPr>
          <w:rFonts w:ascii="Arial" w:hAnsi="Arial" w:cs="Arial"/>
          <w:sz w:val="22"/>
          <w:szCs w:val="22"/>
        </w:rPr>
        <w:t>tempore</w:t>
      </w:r>
      <w:proofErr w:type="spellEnd"/>
      <w:r w:rsidR="0058738B" w:rsidRPr="00646C86">
        <w:rPr>
          <w:rFonts w:ascii="Arial" w:hAnsi="Arial" w:cs="Arial"/>
          <w:sz w:val="22"/>
          <w:szCs w:val="22"/>
        </w:rPr>
        <w:t>” do IPCA</w:t>
      </w:r>
      <w:r w:rsidRPr="00646C86">
        <w:rPr>
          <w:rFonts w:ascii="Arial" w:hAnsi="Arial" w:cs="Arial"/>
          <w:sz w:val="22"/>
          <w:szCs w:val="22"/>
        </w:rPr>
        <w:t>, acrescido de juros de 0,033% ao dia.</w:t>
      </w:r>
    </w:p>
    <w:p w:rsidR="00E31365" w:rsidRPr="00646C86" w:rsidRDefault="00E31365" w:rsidP="00F811D6">
      <w:pPr>
        <w:contextualSpacing/>
        <w:jc w:val="both"/>
        <w:rPr>
          <w:rFonts w:ascii="Arial" w:hAnsi="Arial" w:cs="Arial"/>
          <w:sz w:val="22"/>
          <w:szCs w:val="22"/>
        </w:rPr>
      </w:pPr>
      <w:r w:rsidRPr="00646C86">
        <w:rPr>
          <w:rFonts w:ascii="Arial" w:hAnsi="Arial" w:cs="Arial"/>
          <w:b/>
          <w:sz w:val="22"/>
          <w:szCs w:val="22"/>
        </w:rPr>
        <w:t>18.7</w:t>
      </w:r>
      <w:r w:rsidRPr="00646C86">
        <w:rPr>
          <w:rFonts w:ascii="Arial" w:hAnsi="Arial" w:cs="Arial"/>
          <w:sz w:val="22"/>
          <w:szCs w:val="22"/>
        </w:rPr>
        <w:t xml:space="preserve"> - O pagamento será realizado consoante </w:t>
      </w:r>
      <w:proofErr w:type="gramStart"/>
      <w:r w:rsidRPr="00646C86">
        <w:rPr>
          <w:rFonts w:ascii="Arial" w:hAnsi="Arial" w:cs="Arial"/>
          <w:sz w:val="22"/>
          <w:szCs w:val="22"/>
        </w:rPr>
        <w:t>as</w:t>
      </w:r>
      <w:proofErr w:type="gramEnd"/>
      <w:r w:rsidRPr="00646C86">
        <w:rPr>
          <w:rFonts w:ascii="Arial" w:hAnsi="Arial" w:cs="Arial"/>
          <w:sz w:val="22"/>
          <w:szCs w:val="22"/>
        </w:rPr>
        <w:t xml:space="preserve"> normativas internas da Câmara Municipal de Vereadores de Canguçu.</w:t>
      </w:r>
    </w:p>
    <w:p w:rsidR="00E31365" w:rsidRPr="00646C86" w:rsidRDefault="00E31365" w:rsidP="00F811D6">
      <w:pPr>
        <w:contextualSpacing/>
        <w:jc w:val="both"/>
        <w:rPr>
          <w:rFonts w:ascii="Arial" w:hAnsi="Arial" w:cs="Arial"/>
          <w:sz w:val="22"/>
          <w:szCs w:val="22"/>
        </w:rPr>
      </w:pPr>
      <w:r w:rsidRPr="00646C86">
        <w:rPr>
          <w:rFonts w:ascii="Arial" w:hAnsi="Arial" w:cs="Arial"/>
          <w:b/>
          <w:sz w:val="22"/>
          <w:szCs w:val="22"/>
        </w:rPr>
        <w:lastRenderedPageBreak/>
        <w:t>18.8</w:t>
      </w:r>
      <w:r w:rsidRPr="00646C86">
        <w:rPr>
          <w:rFonts w:ascii="Arial" w:hAnsi="Arial" w:cs="Arial"/>
          <w:sz w:val="22"/>
          <w:szCs w:val="22"/>
        </w:rPr>
        <w:t xml:space="preserve"> - O preço contratado será considerado completo, incluindo despesas de frete e seguro e abrangem todos os tributos (impostos, taxas, emolumentos, contribuições fiscais e </w:t>
      </w:r>
      <w:proofErr w:type="spellStart"/>
      <w:r w:rsidRPr="00646C86">
        <w:rPr>
          <w:rFonts w:ascii="Arial" w:hAnsi="Arial" w:cs="Arial"/>
          <w:sz w:val="22"/>
          <w:szCs w:val="22"/>
        </w:rPr>
        <w:t>parafiscais</w:t>
      </w:r>
      <w:proofErr w:type="spellEnd"/>
      <w:r w:rsidRPr="00646C86">
        <w:rPr>
          <w:rFonts w:ascii="Arial" w:hAnsi="Arial" w:cs="Arial"/>
          <w:sz w:val="22"/>
          <w:szCs w:val="22"/>
        </w:rPr>
        <w:t xml:space="preserve">), fornecimento de </w:t>
      </w:r>
      <w:proofErr w:type="spellStart"/>
      <w:r w:rsidRPr="00646C86">
        <w:rPr>
          <w:rFonts w:ascii="Arial" w:hAnsi="Arial" w:cs="Arial"/>
          <w:sz w:val="22"/>
          <w:szCs w:val="22"/>
        </w:rPr>
        <w:t>mão-de-obra</w:t>
      </w:r>
      <w:proofErr w:type="spellEnd"/>
      <w:r w:rsidRPr="00646C86">
        <w:rPr>
          <w:rFonts w:ascii="Arial" w:hAnsi="Arial" w:cs="Arial"/>
          <w:sz w:val="22"/>
          <w:szCs w:val="22"/>
        </w:rPr>
        <w:t xml:space="preserve"> especializada, leis sociais, administração, lucros, e qualquer outra despesa não especificada neste instrumento.</w:t>
      </w:r>
    </w:p>
    <w:p w:rsidR="00C41EBF" w:rsidRPr="00646C86" w:rsidRDefault="00CD46C3" w:rsidP="00F811D6">
      <w:pPr>
        <w:contextualSpacing/>
        <w:jc w:val="both"/>
        <w:rPr>
          <w:rFonts w:ascii="Arial" w:hAnsi="Arial" w:cs="Arial"/>
          <w:sz w:val="22"/>
          <w:szCs w:val="22"/>
        </w:rPr>
      </w:pPr>
      <w:r w:rsidRPr="00646C86">
        <w:rPr>
          <w:rFonts w:ascii="Arial" w:hAnsi="Arial" w:cs="Arial"/>
          <w:b/>
          <w:bCs/>
          <w:sz w:val="22"/>
          <w:szCs w:val="22"/>
        </w:rPr>
        <w:t>18.9</w:t>
      </w:r>
      <w:r w:rsidR="00C41EBF" w:rsidRPr="00646C86">
        <w:rPr>
          <w:rFonts w:ascii="Arial" w:hAnsi="Arial" w:cs="Arial"/>
          <w:bCs/>
          <w:sz w:val="22"/>
          <w:szCs w:val="22"/>
        </w:rPr>
        <w:t xml:space="preserve"> - </w:t>
      </w:r>
      <w:r w:rsidR="00C41EBF" w:rsidRPr="00646C86">
        <w:rPr>
          <w:rFonts w:ascii="Arial" w:hAnsi="Arial" w:cs="Arial"/>
          <w:sz w:val="22"/>
          <w:szCs w:val="22"/>
        </w:rPr>
        <w:t>O pagamento do preço pactuado será efetuado de acordo com serviços realizados, devendo Contratada emitir as respectivas faturas que, devidamente comprovadas e atestadas pelo Órgão Gestor do Ob</w:t>
      </w:r>
      <w:r w:rsidRPr="00646C86">
        <w:rPr>
          <w:rFonts w:ascii="Arial" w:hAnsi="Arial" w:cs="Arial"/>
          <w:sz w:val="22"/>
          <w:szCs w:val="22"/>
        </w:rPr>
        <w:t>jeto desta licitação.</w:t>
      </w:r>
    </w:p>
    <w:p w:rsidR="00C41EBF" w:rsidRPr="00646C86" w:rsidRDefault="00CD46C3" w:rsidP="00F811D6">
      <w:pPr>
        <w:contextualSpacing/>
        <w:jc w:val="both"/>
        <w:rPr>
          <w:rFonts w:ascii="Arial" w:hAnsi="Arial" w:cs="Arial"/>
          <w:sz w:val="22"/>
          <w:szCs w:val="22"/>
        </w:rPr>
      </w:pPr>
      <w:r w:rsidRPr="00646C86">
        <w:rPr>
          <w:rFonts w:ascii="Arial" w:hAnsi="Arial" w:cs="Arial"/>
          <w:b/>
          <w:bCs/>
          <w:sz w:val="22"/>
          <w:szCs w:val="22"/>
        </w:rPr>
        <w:t>18.10</w:t>
      </w:r>
      <w:r w:rsidR="00C41EBF" w:rsidRPr="00646C86">
        <w:rPr>
          <w:rFonts w:ascii="Arial" w:hAnsi="Arial" w:cs="Arial"/>
          <w:bCs/>
          <w:sz w:val="22"/>
          <w:szCs w:val="22"/>
        </w:rPr>
        <w:t xml:space="preserve"> - </w:t>
      </w:r>
      <w:r w:rsidR="00C41EBF" w:rsidRPr="00646C86">
        <w:rPr>
          <w:rFonts w:ascii="Arial" w:hAnsi="Arial" w:cs="Arial"/>
          <w:sz w:val="22"/>
          <w:szCs w:val="22"/>
        </w:rPr>
        <w:t>Os preços serão fixos e irreajustáveis, ressalvada a possibilidade de alteração destes, caso ocorra o desequilíbrio econômico financeiro do Contrato, conforme disposto no Art. 65, alínea “d” da Lei 8.666/93.</w:t>
      </w:r>
    </w:p>
    <w:p w:rsidR="00C41EBF" w:rsidRPr="00646C86" w:rsidRDefault="00CD46C3" w:rsidP="00F811D6">
      <w:pPr>
        <w:contextualSpacing/>
        <w:jc w:val="both"/>
        <w:rPr>
          <w:rFonts w:ascii="Arial" w:hAnsi="Arial" w:cs="Arial"/>
          <w:spacing w:val="-3"/>
          <w:sz w:val="22"/>
          <w:szCs w:val="22"/>
        </w:rPr>
      </w:pPr>
      <w:r w:rsidRPr="00646C86">
        <w:rPr>
          <w:rFonts w:ascii="Arial" w:hAnsi="Arial" w:cs="Arial"/>
          <w:b/>
          <w:sz w:val="22"/>
          <w:szCs w:val="22"/>
        </w:rPr>
        <w:t>18.11</w:t>
      </w:r>
      <w:r w:rsidR="00C41EBF" w:rsidRPr="00646C86">
        <w:rPr>
          <w:rFonts w:ascii="Arial" w:hAnsi="Arial" w:cs="Arial"/>
          <w:sz w:val="22"/>
          <w:szCs w:val="22"/>
        </w:rPr>
        <w:t xml:space="preserve"> - Caso ocorra à variação nos preços, a contratada deverá solicitar formalmente à </w:t>
      </w:r>
      <w:r w:rsidRPr="00646C86">
        <w:rPr>
          <w:rFonts w:ascii="Arial" w:hAnsi="Arial" w:cs="Arial"/>
          <w:sz w:val="22"/>
          <w:szCs w:val="22"/>
        </w:rPr>
        <w:t>CÂMARA</w:t>
      </w:r>
      <w:r w:rsidR="00C41EBF" w:rsidRPr="00646C86">
        <w:rPr>
          <w:rFonts w:ascii="Arial" w:hAnsi="Arial" w:cs="Arial"/>
          <w:sz w:val="22"/>
          <w:szCs w:val="22"/>
        </w:rPr>
        <w:t xml:space="preserve"> o reajuste, devidamente acompanhada de documentos que comprovem a procedência do pedido</w:t>
      </w:r>
      <w:r w:rsidR="00C41EBF" w:rsidRPr="00646C86">
        <w:rPr>
          <w:rFonts w:ascii="Arial" w:hAnsi="Arial" w:cs="Arial"/>
          <w:spacing w:val="-3"/>
          <w:sz w:val="22"/>
          <w:szCs w:val="22"/>
        </w:rPr>
        <w:t xml:space="preserve"> (</w:t>
      </w:r>
      <w:r w:rsidR="00C41EBF" w:rsidRPr="00646C86">
        <w:rPr>
          <w:rFonts w:ascii="Arial" w:hAnsi="Arial" w:cs="Arial"/>
          <w:sz w:val="22"/>
          <w:szCs w:val="22"/>
        </w:rPr>
        <w:t>desequilíbrio econômico financeiro do Contrato).</w:t>
      </w:r>
    </w:p>
    <w:p w:rsidR="00C41EBF" w:rsidRPr="00646C86" w:rsidRDefault="00CD46C3" w:rsidP="00F811D6">
      <w:pPr>
        <w:contextualSpacing/>
        <w:jc w:val="both"/>
        <w:rPr>
          <w:rFonts w:ascii="Arial" w:hAnsi="Arial" w:cs="Arial"/>
          <w:color w:val="000000" w:themeColor="text1"/>
          <w:w w:val="90"/>
          <w:sz w:val="22"/>
          <w:szCs w:val="22"/>
        </w:rPr>
      </w:pPr>
      <w:r w:rsidRPr="00646C86">
        <w:rPr>
          <w:rFonts w:ascii="Arial" w:hAnsi="Arial" w:cs="Arial"/>
          <w:b/>
          <w:sz w:val="22"/>
          <w:szCs w:val="22"/>
        </w:rPr>
        <w:t>18.12</w:t>
      </w:r>
      <w:r w:rsidRPr="00646C86">
        <w:rPr>
          <w:rFonts w:ascii="Arial" w:hAnsi="Arial" w:cs="Arial"/>
          <w:sz w:val="22"/>
          <w:szCs w:val="22"/>
        </w:rPr>
        <w:t xml:space="preserve"> - </w:t>
      </w:r>
      <w:r w:rsidR="00C41EBF" w:rsidRPr="00646C86">
        <w:rPr>
          <w:rFonts w:ascii="Arial" w:hAnsi="Arial" w:cs="Arial"/>
          <w:sz w:val="22"/>
          <w:szCs w:val="22"/>
        </w:rPr>
        <w:t>Nenhum pagamento será efetuado à Contratada enquanto pendente de liquidação qualquer obrigação que lhe for imposta em virtude de penalidade ou inadimplência contratual, sem que isso gere direito ou acréscimo de qualquer natureza</w:t>
      </w:r>
      <w:r w:rsidR="00C41EBF" w:rsidRPr="00646C86">
        <w:rPr>
          <w:rFonts w:ascii="Arial" w:hAnsi="Arial" w:cs="Arial"/>
          <w:color w:val="000000" w:themeColor="text1"/>
          <w:w w:val="90"/>
          <w:sz w:val="22"/>
          <w:szCs w:val="22"/>
        </w:rPr>
        <w:t>.</w:t>
      </w:r>
    </w:p>
    <w:p w:rsidR="0058738B" w:rsidRPr="00646C86" w:rsidRDefault="0058738B" w:rsidP="0058738B">
      <w:pPr>
        <w:contextualSpacing/>
        <w:jc w:val="both"/>
        <w:rPr>
          <w:rFonts w:ascii="Arial" w:hAnsi="Arial" w:cs="Arial"/>
          <w:sz w:val="22"/>
          <w:szCs w:val="22"/>
        </w:rPr>
      </w:pPr>
      <w:r w:rsidRPr="00646C86">
        <w:rPr>
          <w:rFonts w:ascii="Arial" w:hAnsi="Arial" w:cs="Arial"/>
          <w:b/>
          <w:color w:val="000000" w:themeColor="text1"/>
          <w:w w:val="90"/>
          <w:sz w:val="22"/>
          <w:szCs w:val="22"/>
        </w:rPr>
        <w:t>18.13</w:t>
      </w:r>
      <w:r w:rsidRPr="00646C86">
        <w:rPr>
          <w:rFonts w:ascii="Arial" w:hAnsi="Arial" w:cs="Arial"/>
          <w:color w:val="000000" w:themeColor="text1"/>
          <w:w w:val="90"/>
          <w:sz w:val="22"/>
          <w:szCs w:val="22"/>
        </w:rPr>
        <w:t xml:space="preserve"> - </w:t>
      </w:r>
      <w:r w:rsidRPr="00646C86">
        <w:rPr>
          <w:rFonts w:ascii="Arial" w:hAnsi="Arial" w:cs="Arial"/>
          <w:sz w:val="22"/>
          <w:szCs w:val="22"/>
        </w:rPr>
        <w:t>O prazo para pagamento será de até 10 (dez) dias contados da data do envio da Nota Fiscal devidamente atestada pelo fiscalizador do contrato, podendo ser prorrogado mediante irregularidades, inconsistências ou desconformidade com o contrato.</w:t>
      </w:r>
    </w:p>
    <w:p w:rsidR="00E149FC" w:rsidRPr="00646C86" w:rsidRDefault="00E149FC" w:rsidP="0058738B">
      <w:pPr>
        <w:contextualSpacing/>
        <w:jc w:val="both"/>
        <w:rPr>
          <w:rFonts w:ascii="Arial" w:hAnsi="Arial" w:cs="Arial"/>
          <w:sz w:val="22"/>
          <w:szCs w:val="22"/>
        </w:rPr>
      </w:pPr>
      <w:r w:rsidRPr="00646C86">
        <w:rPr>
          <w:rFonts w:ascii="Arial" w:hAnsi="Arial" w:cs="Arial"/>
          <w:b/>
          <w:sz w:val="22"/>
          <w:szCs w:val="22"/>
        </w:rPr>
        <w:t>18.14</w:t>
      </w:r>
      <w:r w:rsidRPr="00646C86">
        <w:rPr>
          <w:rFonts w:ascii="Arial" w:hAnsi="Arial" w:cs="Arial"/>
          <w:sz w:val="22"/>
          <w:szCs w:val="22"/>
        </w:rPr>
        <w:t xml:space="preserve"> - </w:t>
      </w:r>
      <w:r w:rsidRPr="00646C86">
        <w:rPr>
          <w:rFonts w:ascii="Arial" w:hAnsi="Arial" w:cs="Arial"/>
          <w:bCs/>
          <w:sz w:val="22"/>
          <w:szCs w:val="22"/>
        </w:rPr>
        <w:t>A Nota Fiscal/Fatura deverá ser emitida pela Contratada, obrigatoriamente com o número do CNPJ apresentado nos documentos de habilitação e da proposta, não se admitindo Notas Fiscais/Faturas emitidas com outro CNPJ, mesmo aqueles de filiais e da matriz;</w:t>
      </w:r>
    </w:p>
    <w:p w:rsidR="00D73175" w:rsidRPr="00646C86" w:rsidRDefault="00D73175" w:rsidP="00F811D6">
      <w:pPr>
        <w:contextualSpacing/>
        <w:jc w:val="both"/>
        <w:rPr>
          <w:rFonts w:ascii="Arial" w:hAnsi="Arial" w:cs="Arial"/>
          <w:color w:val="000000" w:themeColor="text1"/>
          <w:sz w:val="22"/>
          <w:szCs w:val="22"/>
        </w:rPr>
      </w:pPr>
    </w:p>
    <w:p w:rsidR="007447E7" w:rsidRPr="00646C86" w:rsidRDefault="00CD46C3" w:rsidP="00F811D6">
      <w:pPr>
        <w:contextualSpacing/>
        <w:jc w:val="both"/>
        <w:rPr>
          <w:rFonts w:ascii="Arial" w:hAnsi="Arial" w:cs="Arial"/>
          <w:b/>
          <w:sz w:val="22"/>
          <w:szCs w:val="22"/>
          <w:u w:val="single"/>
        </w:rPr>
      </w:pPr>
      <w:r w:rsidRPr="00646C86">
        <w:rPr>
          <w:rFonts w:ascii="Arial" w:hAnsi="Arial" w:cs="Arial"/>
          <w:b/>
          <w:sz w:val="22"/>
          <w:szCs w:val="22"/>
          <w:u w:val="single"/>
        </w:rPr>
        <w:t>19</w:t>
      </w:r>
      <w:r w:rsidR="007447E7" w:rsidRPr="00646C86">
        <w:rPr>
          <w:rFonts w:ascii="Arial" w:hAnsi="Arial" w:cs="Arial"/>
          <w:b/>
          <w:sz w:val="22"/>
          <w:szCs w:val="22"/>
          <w:u w:val="single"/>
        </w:rPr>
        <w:t>.0 - DA FISCALIZAÇÃO</w:t>
      </w:r>
    </w:p>
    <w:p w:rsidR="007447E7" w:rsidRPr="00646C86" w:rsidRDefault="00CD46C3" w:rsidP="00F811D6">
      <w:pPr>
        <w:contextualSpacing/>
        <w:jc w:val="both"/>
        <w:rPr>
          <w:rFonts w:ascii="Arial" w:hAnsi="Arial" w:cs="Arial"/>
          <w:sz w:val="22"/>
          <w:szCs w:val="22"/>
        </w:rPr>
      </w:pPr>
      <w:r w:rsidRPr="00646C86">
        <w:rPr>
          <w:rFonts w:ascii="Arial" w:hAnsi="Arial" w:cs="Arial"/>
          <w:b/>
          <w:sz w:val="22"/>
          <w:szCs w:val="22"/>
        </w:rPr>
        <w:t>19</w:t>
      </w:r>
      <w:r w:rsidR="007447E7" w:rsidRPr="00646C86">
        <w:rPr>
          <w:rFonts w:ascii="Arial" w:hAnsi="Arial" w:cs="Arial"/>
          <w:b/>
          <w:sz w:val="22"/>
          <w:szCs w:val="22"/>
        </w:rPr>
        <w:t>.1</w:t>
      </w:r>
      <w:r w:rsidR="007447E7" w:rsidRPr="00646C86">
        <w:rPr>
          <w:rFonts w:ascii="Arial" w:hAnsi="Arial" w:cs="Arial"/>
          <w:sz w:val="22"/>
          <w:szCs w:val="22"/>
        </w:rPr>
        <w:t xml:space="preserve"> - A execução do contratado será objeto de</w:t>
      </w:r>
      <w:r w:rsidR="00A61481" w:rsidRPr="00646C86">
        <w:rPr>
          <w:rFonts w:ascii="Arial" w:hAnsi="Arial" w:cs="Arial"/>
          <w:sz w:val="22"/>
          <w:szCs w:val="22"/>
        </w:rPr>
        <w:t>:</w:t>
      </w:r>
      <w:r w:rsidR="007447E7" w:rsidRPr="00646C86">
        <w:rPr>
          <w:rFonts w:ascii="Arial" w:hAnsi="Arial" w:cs="Arial"/>
          <w:sz w:val="22"/>
          <w:szCs w:val="22"/>
        </w:rPr>
        <w:t xml:space="preserve"> acompanhamento, fiscalização e av</w:t>
      </w:r>
      <w:r w:rsidR="00A61481" w:rsidRPr="00646C86">
        <w:rPr>
          <w:rFonts w:ascii="Arial" w:hAnsi="Arial" w:cs="Arial"/>
          <w:sz w:val="22"/>
          <w:szCs w:val="22"/>
        </w:rPr>
        <w:t>aliação por parte da Câmara, pelo</w:t>
      </w:r>
      <w:r w:rsidR="007447E7" w:rsidRPr="00646C86">
        <w:rPr>
          <w:rFonts w:ascii="Arial" w:hAnsi="Arial" w:cs="Arial"/>
          <w:sz w:val="22"/>
          <w:szCs w:val="22"/>
        </w:rPr>
        <w:t xml:space="preserve"> servidor da JARY VITÓRIA ALVES – Procurador Jurídico da Câmara, devidamente designado, ao qual competirá comunicar as falhas porventura constatadas no cumprimento do contrato, assim como determinar as providências necessárias para a respectiva correção.</w:t>
      </w:r>
    </w:p>
    <w:p w:rsidR="007447E7" w:rsidRPr="00646C86" w:rsidRDefault="00CD46C3" w:rsidP="00F811D6">
      <w:pPr>
        <w:contextualSpacing/>
        <w:jc w:val="both"/>
        <w:rPr>
          <w:rFonts w:ascii="Arial" w:hAnsi="Arial" w:cs="Arial"/>
          <w:sz w:val="22"/>
          <w:szCs w:val="22"/>
        </w:rPr>
      </w:pPr>
      <w:r w:rsidRPr="00646C86">
        <w:rPr>
          <w:rFonts w:ascii="Arial" w:hAnsi="Arial" w:cs="Arial"/>
          <w:b/>
          <w:sz w:val="22"/>
          <w:szCs w:val="22"/>
        </w:rPr>
        <w:t>19</w:t>
      </w:r>
      <w:r w:rsidR="00E63C65" w:rsidRPr="00646C86">
        <w:rPr>
          <w:rFonts w:ascii="Arial" w:hAnsi="Arial" w:cs="Arial"/>
          <w:b/>
          <w:sz w:val="22"/>
          <w:szCs w:val="22"/>
        </w:rPr>
        <w:t>.2</w:t>
      </w:r>
      <w:r w:rsidR="00E63C65" w:rsidRPr="00646C86">
        <w:rPr>
          <w:rFonts w:ascii="Arial" w:hAnsi="Arial" w:cs="Arial"/>
          <w:sz w:val="22"/>
          <w:szCs w:val="22"/>
        </w:rPr>
        <w:t xml:space="preserve"> - </w:t>
      </w:r>
      <w:r w:rsidR="007447E7" w:rsidRPr="00646C86">
        <w:rPr>
          <w:rFonts w:ascii="Arial" w:hAnsi="Arial" w:cs="Arial"/>
          <w:sz w:val="22"/>
          <w:szCs w:val="22"/>
        </w:rPr>
        <w:t>A fiscalização de que trata o subitem anterior será exercida no interesse da Câmara.</w:t>
      </w:r>
    </w:p>
    <w:p w:rsidR="007447E7" w:rsidRPr="00646C86" w:rsidRDefault="00CD46C3" w:rsidP="00F811D6">
      <w:pPr>
        <w:contextualSpacing/>
        <w:jc w:val="both"/>
        <w:rPr>
          <w:rFonts w:ascii="Arial" w:hAnsi="Arial" w:cs="Arial"/>
          <w:bCs/>
          <w:sz w:val="22"/>
          <w:szCs w:val="22"/>
        </w:rPr>
      </w:pPr>
      <w:r w:rsidRPr="00646C86">
        <w:rPr>
          <w:rFonts w:ascii="Arial" w:hAnsi="Arial" w:cs="Arial"/>
          <w:b/>
          <w:sz w:val="22"/>
          <w:szCs w:val="22"/>
        </w:rPr>
        <w:t>19</w:t>
      </w:r>
      <w:r w:rsidR="00E63C65" w:rsidRPr="00646C86">
        <w:rPr>
          <w:rFonts w:ascii="Arial" w:hAnsi="Arial" w:cs="Arial"/>
          <w:b/>
          <w:sz w:val="22"/>
          <w:szCs w:val="22"/>
        </w:rPr>
        <w:t>.3</w:t>
      </w:r>
      <w:r w:rsidR="00E63C65" w:rsidRPr="00646C86">
        <w:rPr>
          <w:rFonts w:ascii="Arial" w:hAnsi="Arial" w:cs="Arial"/>
          <w:sz w:val="22"/>
          <w:szCs w:val="22"/>
        </w:rPr>
        <w:t xml:space="preserve"> -</w:t>
      </w:r>
      <w:r w:rsidR="007447E7" w:rsidRPr="00646C86">
        <w:rPr>
          <w:rFonts w:ascii="Arial" w:hAnsi="Arial" w:cs="Arial"/>
          <w:bCs/>
          <w:sz w:val="22"/>
          <w:szCs w:val="22"/>
        </w:rPr>
        <w:t xml:space="preserve"> Quaisquer exigências da fiscalização, inerentes ao objeto do Contrato, deverão ser prontamente atendidas pela CONTRATADA, sem qualquer ônus para a CÂMARA.</w:t>
      </w:r>
    </w:p>
    <w:p w:rsidR="007447E7" w:rsidRPr="00646C86" w:rsidRDefault="00CD46C3" w:rsidP="00F811D6">
      <w:pPr>
        <w:contextualSpacing/>
        <w:jc w:val="both"/>
        <w:rPr>
          <w:rFonts w:ascii="Arial" w:hAnsi="Arial" w:cs="Arial"/>
          <w:bCs/>
          <w:sz w:val="22"/>
          <w:szCs w:val="22"/>
        </w:rPr>
      </w:pPr>
      <w:r w:rsidRPr="00646C86">
        <w:rPr>
          <w:rFonts w:ascii="Arial" w:hAnsi="Arial" w:cs="Arial"/>
          <w:b/>
          <w:sz w:val="22"/>
          <w:szCs w:val="22"/>
        </w:rPr>
        <w:t>19</w:t>
      </w:r>
      <w:r w:rsidR="00E63C65" w:rsidRPr="00646C86">
        <w:rPr>
          <w:rFonts w:ascii="Arial" w:hAnsi="Arial" w:cs="Arial"/>
          <w:b/>
          <w:sz w:val="22"/>
          <w:szCs w:val="22"/>
        </w:rPr>
        <w:t>.4</w:t>
      </w:r>
      <w:r w:rsidR="00E63C65" w:rsidRPr="00646C86">
        <w:rPr>
          <w:rFonts w:ascii="Arial" w:hAnsi="Arial" w:cs="Arial"/>
          <w:sz w:val="22"/>
          <w:szCs w:val="22"/>
        </w:rPr>
        <w:t xml:space="preserve"> -</w:t>
      </w:r>
      <w:r w:rsidR="007447E7" w:rsidRPr="00646C86">
        <w:rPr>
          <w:rFonts w:ascii="Arial" w:hAnsi="Arial" w:cs="Arial"/>
          <w:bCs/>
          <w:sz w:val="22"/>
          <w:szCs w:val="22"/>
        </w:rPr>
        <w:t xml:space="preserve"> Qualquer fiscalização exercida pela Câmara, feita em seu exclusivo interesse, não implica corresponsabilidade pela execução do contrato e não exime a CONTRATADA de suas obrigações pela fiscalização e perfeita execução do mesmo.</w:t>
      </w:r>
    </w:p>
    <w:p w:rsidR="007447E7" w:rsidRPr="00646C86" w:rsidRDefault="00CD46C3" w:rsidP="00F811D6">
      <w:pPr>
        <w:contextualSpacing/>
        <w:jc w:val="both"/>
        <w:rPr>
          <w:rFonts w:ascii="Arial" w:hAnsi="Arial" w:cs="Arial"/>
          <w:bCs/>
          <w:sz w:val="22"/>
          <w:szCs w:val="22"/>
        </w:rPr>
      </w:pPr>
      <w:r w:rsidRPr="00646C86">
        <w:rPr>
          <w:rFonts w:ascii="Arial" w:hAnsi="Arial" w:cs="Arial"/>
          <w:b/>
          <w:sz w:val="22"/>
          <w:szCs w:val="22"/>
        </w:rPr>
        <w:t>19</w:t>
      </w:r>
      <w:r w:rsidR="007447E7" w:rsidRPr="00646C86">
        <w:rPr>
          <w:rFonts w:ascii="Arial" w:hAnsi="Arial" w:cs="Arial"/>
          <w:b/>
          <w:sz w:val="22"/>
          <w:szCs w:val="22"/>
        </w:rPr>
        <w:t>.</w:t>
      </w:r>
      <w:r w:rsidR="00E63C65" w:rsidRPr="00646C86">
        <w:rPr>
          <w:rFonts w:ascii="Arial" w:hAnsi="Arial" w:cs="Arial"/>
          <w:b/>
          <w:sz w:val="22"/>
          <w:szCs w:val="22"/>
        </w:rPr>
        <w:t>5</w:t>
      </w:r>
      <w:r w:rsidR="00E63C65" w:rsidRPr="00646C86">
        <w:rPr>
          <w:rFonts w:ascii="Arial" w:hAnsi="Arial" w:cs="Arial"/>
          <w:sz w:val="22"/>
          <w:szCs w:val="22"/>
        </w:rPr>
        <w:t xml:space="preserve"> -</w:t>
      </w:r>
      <w:r w:rsidR="007447E7" w:rsidRPr="00646C86">
        <w:rPr>
          <w:rFonts w:ascii="Arial" w:hAnsi="Arial" w:cs="Arial"/>
          <w:bCs/>
          <w:sz w:val="22"/>
          <w:szCs w:val="22"/>
        </w:rPr>
        <w:t xml:space="preserve"> A fiscalização da Câmara, em especial, terá o dever de verificar a qualidade do objeto a ser entregue, podendo exigir a sua substituição quando este não atender os termos do que foi proposto e contratado, sem que assista à CONTRATADA qualquer indenização pelos custos daí decorrentes.</w:t>
      </w:r>
    </w:p>
    <w:p w:rsidR="007447E7" w:rsidRPr="00646C86" w:rsidRDefault="00CD46C3" w:rsidP="00F811D6">
      <w:pPr>
        <w:contextualSpacing/>
        <w:jc w:val="both"/>
        <w:rPr>
          <w:rFonts w:ascii="Arial" w:hAnsi="Arial" w:cs="Arial"/>
          <w:sz w:val="22"/>
          <w:szCs w:val="22"/>
        </w:rPr>
      </w:pPr>
      <w:r w:rsidRPr="00646C86">
        <w:rPr>
          <w:rFonts w:ascii="Arial" w:hAnsi="Arial" w:cs="Arial"/>
          <w:b/>
          <w:bCs/>
          <w:sz w:val="22"/>
          <w:szCs w:val="22"/>
        </w:rPr>
        <w:t>19</w:t>
      </w:r>
      <w:r w:rsidR="00E63C65" w:rsidRPr="00646C86">
        <w:rPr>
          <w:rFonts w:ascii="Arial" w:hAnsi="Arial" w:cs="Arial"/>
          <w:b/>
          <w:bCs/>
          <w:sz w:val="22"/>
          <w:szCs w:val="22"/>
        </w:rPr>
        <w:t>.6</w:t>
      </w:r>
      <w:r w:rsidR="007447E7" w:rsidRPr="00646C86">
        <w:rPr>
          <w:rFonts w:ascii="Arial" w:hAnsi="Arial" w:cs="Arial"/>
          <w:bCs/>
          <w:sz w:val="22"/>
          <w:szCs w:val="22"/>
        </w:rPr>
        <w:t xml:space="preserve"> - </w:t>
      </w:r>
      <w:r w:rsidR="007447E7" w:rsidRPr="00646C86">
        <w:rPr>
          <w:rFonts w:ascii="Arial" w:hAnsi="Arial" w:cs="Arial"/>
          <w:sz w:val="22"/>
          <w:szCs w:val="22"/>
        </w:rPr>
        <w:t xml:space="preserve">Se </w:t>
      </w:r>
      <w:proofErr w:type="gramStart"/>
      <w:r w:rsidR="007447E7" w:rsidRPr="00646C86">
        <w:rPr>
          <w:rFonts w:ascii="Arial" w:hAnsi="Arial" w:cs="Arial"/>
          <w:sz w:val="22"/>
          <w:szCs w:val="22"/>
        </w:rPr>
        <w:t>a qualidade e as especificações dos serviços prestados não corresponder</w:t>
      </w:r>
      <w:proofErr w:type="gramEnd"/>
      <w:r w:rsidR="007447E7" w:rsidRPr="00646C86">
        <w:rPr>
          <w:rFonts w:ascii="Arial" w:hAnsi="Arial" w:cs="Arial"/>
          <w:sz w:val="22"/>
          <w:szCs w:val="22"/>
        </w:rPr>
        <w:t xml:space="preserve"> às solicitadas no Edital ou não atenderem </w:t>
      </w:r>
      <w:r w:rsidR="00A61481" w:rsidRPr="00646C86">
        <w:rPr>
          <w:rFonts w:ascii="Arial" w:hAnsi="Arial" w:cs="Arial"/>
          <w:sz w:val="22"/>
          <w:szCs w:val="22"/>
        </w:rPr>
        <w:t>as necessidades básicas da Câmara Municipal de Vereadores de Canguçu</w:t>
      </w:r>
      <w:r w:rsidR="007447E7" w:rsidRPr="00646C86">
        <w:rPr>
          <w:rFonts w:ascii="Arial" w:hAnsi="Arial" w:cs="Arial"/>
          <w:sz w:val="22"/>
          <w:szCs w:val="22"/>
        </w:rPr>
        <w:t>, aqueles não serão aceitos, e deverão ser corrigidos num prazo máximo de 48 (quarenta e oito) horas, ou serão aplicadas as penalidades cabíveis.</w:t>
      </w:r>
    </w:p>
    <w:p w:rsidR="00D07B77" w:rsidRPr="00646C86" w:rsidRDefault="00D07B77" w:rsidP="00F811D6">
      <w:pPr>
        <w:contextualSpacing/>
        <w:jc w:val="both"/>
        <w:rPr>
          <w:rFonts w:ascii="Arial" w:hAnsi="Arial" w:cs="Arial"/>
          <w:sz w:val="22"/>
          <w:szCs w:val="22"/>
        </w:rPr>
      </w:pPr>
    </w:p>
    <w:p w:rsidR="00D07B77" w:rsidRPr="00646C86" w:rsidRDefault="00D07B77" w:rsidP="00F811D6">
      <w:pPr>
        <w:contextualSpacing/>
        <w:jc w:val="both"/>
        <w:rPr>
          <w:rFonts w:ascii="Arial" w:hAnsi="Arial" w:cs="Arial"/>
          <w:sz w:val="22"/>
          <w:szCs w:val="22"/>
        </w:rPr>
      </w:pPr>
    </w:p>
    <w:p w:rsidR="00D73175" w:rsidRPr="00646C86" w:rsidRDefault="00D73175" w:rsidP="00F811D6">
      <w:pPr>
        <w:contextualSpacing/>
        <w:jc w:val="both"/>
        <w:rPr>
          <w:rFonts w:ascii="Arial" w:hAnsi="Arial" w:cs="Arial"/>
          <w:sz w:val="22"/>
          <w:szCs w:val="22"/>
        </w:rPr>
      </w:pPr>
    </w:p>
    <w:p w:rsidR="00852285" w:rsidRPr="00646C86" w:rsidRDefault="00CD46C3" w:rsidP="00F811D6">
      <w:pPr>
        <w:contextualSpacing/>
        <w:jc w:val="both"/>
        <w:rPr>
          <w:rFonts w:ascii="Arial" w:hAnsi="Arial" w:cs="Arial"/>
          <w:b/>
          <w:sz w:val="22"/>
          <w:szCs w:val="22"/>
          <w:u w:val="single"/>
        </w:rPr>
      </w:pPr>
      <w:r w:rsidRPr="00646C86">
        <w:rPr>
          <w:rFonts w:ascii="Arial" w:hAnsi="Arial" w:cs="Arial"/>
          <w:b/>
          <w:sz w:val="22"/>
          <w:szCs w:val="22"/>
          <w:u w:val="single"/>
        </w:rPr>
        <w:lastRenderedPageBreak/>
        <w:t>20</w:t>
      </w:r>
      <w:r w:rsidR="007D38CE" w:rsidRPr="00646C86">
        <w:rPr>
          <w:rFonts w:ascii="Arial" w:hAnsi="Arial" w:cs="Arial"/>
          <w:b/>
          <w:sz w:val="22"/>
          <w:szCs w:val="22"/>
          <w:u w:val="single"/>
        </w:rPr>
        <w:t>.0</w:t>
      </w:r>
      <w:r w:rsidR="009901DE" w:rsidRPr="00646C86">
        <w:rPr>
          <w:rFonts w:ascii="Arial" w:hAnsi="Arial" w:cs="Arial"/>
          <w:b/>
          <w:sz w:val="22"/>
          <w:szCs w:val="22"/>
          <w:u w:val="single"/>
        </w:rPr>
        <w:t xml:space="preserve">. </w:t>
      </w:r>
      <w:r w:rsidR="00852285" w:rsidRPr="00646C86">
        <w:rPr>
          <w:rFonts w:ascii="Arial" w:hAnsi="Arial" w:cs="Arial"/>
          <w:b/>
          <w:sz w:val="22"/>
          <w:szCs w:val="22"/>
          <w:u w:val="single"/>
        </w:rPr>
        <w:t>DAS PENALIDADES</w:t>
      </w:r>
    </w:p>
    <w:p w:rsidR="00852285" w:rsidRPr="00646C86" w:rsidRDefault="00CD46C3" w:rsidP="00F811D6">
      <w:pPr>
        <w:contextualSpacing/>
        <w:jc w:val="both"/>
        <w:rPr>
          <w:rFonts w:ascii="Arial" w:hAnsi="Arial" w:cs="Arial"/>
          <w:bCs/>
          <w:sz w:val="22"/>
          <w:szCs w:val="22"/>
        </w:rPr>
      </w:pPr>
      <w:r w:rsidRPr="00646C86">
        <w:rPr>
          <w:rFonts w:ascii="Arial" w:hAnsi="Arial" w:cs="Arial"/>
          <w:b/>
          <w:bCs/>
          <w:sz w:val="22"/>
          <w:szCs w:val="22"/>
        </w:rPr>
        <w:t>20</w:t>
      </w:r>
      <w:r w:rsidR="00852285" w:rsidRPr="00646C86">
        <w:rPr>
          <w:rFonts w:ascii="Arial" w:hAnsi="Arial" w:cs="Arial"/>
          <w:b/>
          <w:bCs/>
          <w:sz w:val="22"/>
          <w:szCs w:val="22"/>
        </w:rPr>
        <w:t>.1</w:t>
      </w:r>
      <w:r w:rsidRPr="00646C86">
        <w:rPr>
          <w:rFonts w:ascii="Arial" w:hAnsi="Arial" w:cs="Arial"/>
          <w:bCs/>
          <w:sz w:val="22"/>
          <w:szCs w:val="22"/>
        </w:rPr>
        <w:t xml:space="preserve"> -</w:t>
      </w:r>
      <w:r w:rsidR="00852285" w:rsidRPr="00646C86">
        <w:rPr>
          <w:rFonts w:ascii="Arial" w:hAnsi="Arial" w:cs="Arial"/>
          <w:bCs/>
          <w:sz w:val="22"/>
          <w:szCs w:val="22"/>
        </w:rPr>
        <w:t xml:space="preserve"> Pelo inadimplemento das obrigações, </w:t>
      </w:r>
      <w:proofErr w:type="gramStart"/>
      <w:r w:rsidR="00852285" w:rsidRPr="00646C86">
        <w:rPr>
          <w:rFonts w:ascii="Arial" w:hAnsi="Arial" w:cs="Arial"/>
          <w:bCs/>
          <w:sz w:val="22"/>
          <w:szCs w:val="22"/>
        </w:rPr>
        <w:t>seja</w:t>
      </w:r>
      <w:proofErr w:type="gramEnd"/>
      <w:r w:rsidR="00852285" w:rsidRPr="00646C86">
        <w:rPr>
          <w:rFonts w:ascii="Arial" w:hAnsi="Arial" w:cs="Arial"/>
          <w:bCs/>
          <w:sz w:val="22"/>
          <w:szCs w:val="22"/>
        </w:rPr>
        <w:t xml:space="preserve"> na condição de participante do pregão ou de contratante, as licitantes, conforme a infração, estarão sujeitas às seguintes penalidades:</w:t>
      </w:r>
    </w:p>
    <w:p w:rsidR="00852285" w:rsidRPr="00646C86" w:rsidRDefault="00852285" w:rsidP="00F811D6">
      <w:pPr>
        <w:contextualSpacing/>
        <w:jc w:val="both"/>
        <w:rPr>
          <w:rFonts w:ascii="Arial" w:hAnsi="Arial" w:cs="Arial"/>
          <w:bCs/>
          <w:sz w:val="22"/>
          <w:szCs w:val="22"/>
        </w:rPr>
      </w:pPr>
      <w:r w:rsidRPr="00646C86">
        <w:rPr>
          <w:rFonts w:ascii="Arial" w:hAnsi="Arial" w:cs="Arial"/>
          <w:b/>
          <w:bCs/>
          <w:sz w:val="22"/>
          <w:szCs w:val="22"/>
        </w:rPr>
        <w:t>a)</w:t>
      </w:r>
      <w:r w:rsidRPr="00646C86">
        <w:rPr>
          <w:rFonts w:ascii="Arial" w:hAnsi="Arial" w:cs="Arial"/>
          <w:bCs/>
          <w:sz w:val="22"/>
          <w:szCs w:val="22"/>
        </w:rPr>
        <w:t xml:space="preserve"> deixar de apresentar a documentação exigida no certame: suspensão do direito de licitar</w:t>
      </w:r>
      <w:r w:rsidR="009B5A65" w:rsidRPr="00646C86">
        <w:rPr>
          <w:rFonts w:ascii="Arial" w:hAnsi="Arial" w:cs="Arial"/>
          <w:bCs/>
          <w:sz w:val="22"/>
          <w:szCs w:val="22"/>
        </w:rPr>
        <w:t xml:space="preserve"> e contratar</w:t>
      </w:r>
      <w:r w:rsidR="00CD46C3" w:rsidRPr="00646C86">
        <w:rPr>
          <w:rFonts w:ascii="Arial" w:hAnsi="Arial" w:cs="Arial"/>
          <w:bCs/>
          <w:sz w:val="22"/>
          <w:szCs w:val="22"/>
        </w:rPr>
        <w:t xml:space="preserve"> com a Câmara e o Município de C</w:t>
      </w:r>
      <w:r w:rsidR="009B5A65" w:rsidRPr="00646C86">
        <w:rPr>
          <w:rFonts w:ascii="Arial" w:hAnsi="Arial" w:cs="Arial"/>
          <w:bCs/>
          <w:sz w:val="22"/>
          <w:szCs w:val="22"/>
        </w:rPr>
        <w:t>anguçu</w:t>
      </w:r>
      <w:r w:rsidRPr="00646C86">
        <w:rPr>
          <w:rFonts w:ascii="Arial" w:hAnsi="Arial" w:cs="Arial"/>
          <w:bCs/>
          <w:sz w:val="22"/>
          <w:szCs w:val="22"/>
        </w:rPr>
        <w:t xml:space="preserve"> pelo prazo de </w:t>
      </w:r>
      <w:proofErr w:type="gramStart"/>
      <w:r w:rsidRPr="00646C86">
        <w:rPr>
          <w:rFonts w:ascii="Arial" w:hAnsi="Arial" w:cs="Arial"/>
          <w:bCs/>
          <w:sz w:val="22"/>
          <w:szCs w:val="22"/>
        </w:rPr>
        <w:t>2</w:t>
      </w:r>
      <w:proofErr w:type="gramEnd"/>
      <w:r w:rsidR="009B5A65" w:rsidRPr="00646C86">
        <w:rPr>
          <w:rFonts w:ascii="Arial" w:hAnsi="Arial" w:cs="Arial"/>
          <w:bCs/>
          <w:sz w:val="22"/>
          <w:szCs w:val="22"/>
        </w:rPr>
        <w:t>(dois)</w:t>
      </w:r>
      <w:r w:rsidRPr="00646C86">
        <w:rPr>
          <w:rFonts w:ascii="Arial" w:hAnsi="Arial" w:cs="Arial"/>
          <w:bCs/>
          <w:sz w:val="22"/>
          <w:szCs w:val="22"/>
        </w:rPr>
        <w:t xml:space="preserve"> anos e multa de 10%</w:t>
      </w:r>
      <w:r w:rsidR="009B5A65" w:rsidRPr="00646C86">
        <w:rPr>
          <w:rFonts w:ascii="Arial" w:hAnsi="Arial" w:cs="Arial"/>
          <w:bCs/>
          <w:sz w:val="22"/>
          <w:szCs w:val="22"/>
        </w:rPr>
        <w:t>(dez por cento)</w:t>
      </w:r>
      <w:r w:rsidRPr="00646C86">
        <w:rPr>
          <w:rFonts w:ascii="Arial" w:hAnsi="Arial" w:cs="Arial"/>
          <w:bCs/>
          <w:sz w:val="22"/>
          <w:szCs w:val="22"/>
        </w:rPr>
        <w:t xml:space="preserve"> sobre o valor estimado da contratação;</w:t>
      </w:r>
    </w:p>
    <w:p w:rsidR="00852285" w:rsidRPr="00646C86" w:rsidRDefault="00852285" w:rsidP="00F811D6">
      <w:pPr>
        <w:contextualSpacing/>
        <w:jc w:val="both"/>
        <w:rPr>
          <w:rFonts w:ascii="Arial" w:hAnsi="Arial" w:cs="Arial"/>
          <w:bCs/>
          <w:sz w:val="22"/>
          <w:szCs w:val="22"/>
        </w:rPr>
      </w:pPr>
      <w:r w:rsidRPr="00646C86">
        <w:rPr>
          <w:rFonts w:ascii="Arial" w:hAnsi="Arial" w:cs="Arial"/>
          <w:b/>
          <w:bCs/>
          <w:sz w:val="22"/>
          <w:szCs w:val="22"/>
        </w:rPr>
        <w:t>b)</w:t>
      </w:r>
      <w:r w:rsidRPr="00646C86">
        <w:rPr>
          <w:rFonts w:ascii="Arial" w:hAnsi="Arial" w:cs="Arial"/>
          <w:bCs/>
          <w:sz w:val="22"/>
          <w:szCs w:val="22"/>
        </w:rPr>
        <w:t xml:space="preserve"> manter comportamento inadequado durante o pregão: afastamento do certame e suspensão do direito de licitar</w:t>
      </w:r>
      <w:r w:rsidR="00CD46C3" w:rsidRPr="00646C86">
        <w:rPr>
          <w:rFonts w:ascii="Arial" w:hAnsi="Arial" w:cs="Arial"/>
          <w:bCs/>
          <w:sz w:val="22"/>
          <w:szCs w:val="22"/>
        </w:rPr>
        <w:t xml:space="preserve"> e contratar com a Câmara</w:t>
      </w:r>
      <w:r w:rsidRPr="00646C86">
        <w:rPr>
          <w:rFonts w:ascii="Arial" w:hAnsi="Arial" w:cs="Arial"/>
          <w:bCs/>
          <w:sz w:val="22"/>
          <w:szCs w:val="22"/>
        </w:rPr>
        <w:t xml:space="preserve"> pelo prazo de </w:t>
      </w:r>
      <w:proofErr w:type="gramStart"/>
      <w:r w:rsidRPr="00646C86">
        <w:rPr>
          <w:rFonts w:ascii="Arial" w:hAnsi="Arial" w:cs="Arial"/>
          <w:bCs/>
          <w:sz w:val="22"/>
          <w:szCs w:val="22"/>
        </w:rPr>
        <w:t>2</w:t>
      </w:r>
      <w:proofErr w:type="gramEnd"/>
      <w:r w:rsidR="009B5A65" w:rsidRPr="00646C86">
        <w:rPr>
          <w:rFonts w:ascii="Arial" w:hAnsi="Arial" w:cs="Arial"/>
          <w:bCs/>
          <w:sz w:val="22"/>
          <w:szCs w:val="22"/>
        </w:rPr>
        <w:t>(dois)</w:t>
      </w:r>
      <w:r w:rsidRPr="00646C86">
        <w:rPr>
          <w:rFonts w:ascii="Arial" w:hAnsi="Arial" w:cs="Arial"/>
          <w:bCs/>
          <w:sz w:val="22"/>
          <w:szCs w:val="22"/>
        </w:rPr>
        <w:t xml:space="preserve"> anos; </w:t>
      </w:r>
    </w:p>
    <w:p w:rsidR="00852285" w:rsidRPr="00646C86" w:rsidRDefault="00852285" w:rsidP="00F811D6">
      <w:pPr>
        <w:contextualSpacing/>
        <w:jc w:val="both"/>
        <w:rPr>
          <w:rFonts w:ascii="Arial" w:hAnsi="Arial" w:cs="Arial"/>
          <w:bCs/>
          <w:sz w:val="22"/>
          <w:szCs w:val="22"/>
        </w:rPr>
      </w:pPr>
      <w:r w:rsidRPr="00646C86">
        <w:rPr>
          <w:rFonts w:ascii="Arial" w:hAnsi="Arial" w:cs="Arial"/>
          <w:b/>
          <w:bCs/>
          <w:sz w:val="22"/>
          <w:szCs w:val="22"/>
        </w:rPr>
        <w:t>c)</w:t>
      </w:r>
      <w:r w:rsidRPr="00646C86">
        <w:rPr>
          <w:rFonts w:ascii="Arial" w:hAnsi="Arial" w:cs="Arial"/>
          <w:bCs/>
          <w:sz w:val="22"/>
          <w:szCs w:val="22"/>
        </w:rPr>
        <w:t xml:space="preserve"> deixar de manter a proposta (recusa injustificada para contratar): suspensão do direito de licitar</w:t>
      </w:r>
      <w:r w:rsidR="00CD46C3" w:rsidRPr="00646C86">
        <w:rPr>
          <w:rFonts w:ascii="Arial" w:hAnsi="Arial" w:cs="Arial"/>
          <w:bCs/>
          <w:sz w:val="22"/>
          <w:szCs w:val="22"/>
        </w:rPr>
        <w:t xml:space="preserve"> e contratar com a Câmara</w:t>
      </w:r>
      <w:r w:rsidRPr="00646C86">
        <w:rPr>
          <w:rFonts w:ascii="Arial" w:hAnsi="Arial" w:cs="Arial"/>
          <w:bCs/>
          <w:sz w:val="22"/>
          <w:szCs w:val="22"/>
        </w:rPr>
        <w:t xml:space="preserve"> pelo prazo de </w:t>
      </w:r>
      <w:proofErr w:type="gramStart"/>
      <w:r w:rsidRPr="00646C86">
        <w:rPr>
          <w:rFonts w:ascii="Arial" w:hAnsi="Arial" w:cs="Arial"/>
          <w:bCs/>
          <w:sz w:val="22"/>
          <w:szCs w:val="22"/>
        </w:rPr>
        <w:t>5</w:t>
      </w:r>
      <w:proofErr w:type="gramEnd"/>
      <w:r w:rsidR="009B5A65" w:rsidRPr="00646C86">
        <w:rPr>
          <w:rFonts w:ascii="Arial" w:hAnsi="Arial" w:cs="Arial"/>
          <w:bCs/>
          <w:sz w:val="22"/>
          <w:szCs w:val="22"/>
        </w:rPr>
        <w:t>(cinco)</w:t>
      </w:r>
      <w:r w:rsidRPr="00646C86">
        <w:rPr>
          <w:rFonts w:ascii="Arial" w:hAnsi="Arial" w:cs="Arial"/>
          <w:bCs/>
          <w:sz w:val="22"/>
          <w:szCs w:val="22"/>
        </w:rPr>
        <w:t xml:space="preserve"> anos e multa de 10%</w:t>
      </w:r>
      <w:r w:rsidR="009B5A65" w:rsidRPr="00646C86">
        <w:rPr>
          <w:rFonts w:ascii="Arial" w:hAnsi="Arial" w:cs="Arial"/>
          <w:bCs/>
          <w:sz w:val="22"/>
          <w:szCs w:val="22"/>
        </w:rPr>
        <w:t>(dez)</w:t>
      </w:r>
      <w:r w:rsidRPr="00646C86">
        <w:rPr>
          <w:rFonts w:ascii="Arial" w:hAnsi="Arial" w:cs="Arial"/>
          <w:bCs/>
          <w:sz w:val="22"/>
          <w:szCs w:val="22"/>
        </w:rPr>
        <w:t xml:space="preserve"> sobre o valor estimado da contratação;</w:t>
      </w:r>
    </w:p>
    <w:p w:rsidR="00852285" w:rsidRPr="00646C86" w:rsidRDefault="00852285" w:rsidP="00F811D6">
      <w:pPr>
        <w:contextualSpacing/>
        <w:jc w:val="both"/>
        <w:rPr>
          <w:rFonts w:ascii="Arial" w:hAnsi="Arial" w:cs="Arial"/>
          <w:bCs/>
          <w:sz w:val="22"/>
          <w:szCs w:val="22"/>
        </w:rPr>
      </w:pPr>
      <w:r w:rsidRPr="00646C86">
        <w:rPr>
          <w:rFonts w:ascii="Arial" w:hAnsi="Arial" w:cs="Arial"/>
          <w:b/>
          <w:bCs/>
          <w:sz w:val="22"/>
          <w:szCs w:val="22"/>
        </w:rPr>
        <w:t>d)</w:t>
      </w:r>
      <w:r w:rsidRPr="00646C86">
        <w:rPr>
          <w:rFonts w:ascii="Arial" w:hAnsi="Arial" w:cs="Arial"/>
          <w:bCs/>
          <w:sz w:val="22"/>
          <w:szCs w:val="22"/>
        </w:rPr>
        <w:t xml:space="preserve"> executar o contrato com irregularidades, passíveis de correção durante a execução e sem prejuízo ao resultado: advertência;</w:t>
      </w:r>
    </w:p>
    <w:p w:rsidR="00852285" w:rsidRPr="00646C86" w:rsidRDefault="00852285" w:rsidP="00F811D6">
      <w:pPr>
        <w:contextualSpacing/>
        <w:jc w:val="both"/>
        <w:rPr>
          <w:rFonts w:ascii="Arial" w:hAnsi="Arial" w:cs="Arial"/>
          <w:bCs/>
          <w:sz w:val="22"/>
          <w:szCs w:val="22"/>
        </w:rPr>
      </w:pPr>
      <w:r w:rsidRPr="00646C86">
        <w:rPr>
          <w:rFonts w:ascii="Arial" w:hAnsi="Arial" w:cs="Arial"/>
          <w:b/>
          <w:bCs/>
          <w:sz w:val="22"/>
          <w:szCs w:val="22"/>
        </w:rPr>
        <w:t>e)</w:t>
      </w:r>
      <w:r w:rsidRPr="00646C86">
        <w:rPr>
          <w:rFonts w:ascii="Arial" w:hAnsi="Arial" w:cs="Arial"/>
          <w:bCs/>
          <w:sz w:val="22"/>
          <w:szCs w:val="22"/>
        </w:rPr>
        <w:t xml:space="preserve"> executar o contrato com atraso injustificado, até o limite de 03 (três) dias, após os quais será considerado como inexecução contratual: multa diária de 0,5%</w:t>
      </w:r>
      <w:proofErr w:type="gramStart"/>
      <w:r w:rsidR="009B5A65" w:rsidRPr="00646C86">
        <w:rPr>
          <w:rFonts w:ascii="Arial" w:hAnsi="Arial" w:cs="Arial"/>
          <w:bCs/>
          <w:sz w:val="22"/>
          <w:szCs w:val="22"/>
        </w:rPr>
        <w:t>(</w:t>
      </w:r>
      <w:proofErr w:type="gramEnd"/>
      <w:r w:rsidR="009B5A65" w:rsidRPr="00646C86">
        <w:rPr>
          <w:rFonts w:ascii="Arial" w:hAnsi="Arial" w:cs="Arial"/>
          <w:bCs/>
          <w:sz w:val="22"/>
          <w:szCs w:val="22"/>
        </w:rPr>
        <w:t>meio por cento)</w:t>
      </w:r>
      <w:r w:rsidRPr="00646C86">
        <w:rPr>
          <w:rFonts w:ascii="Arial" w:hAnsi="Arial" w:cs="Arial"/>
          <w:bCs/>
          <w:sz w:val="22"/>
          <w:szCs w:val="22"/>
        </w:rPr>
        <w:t xml:space="preserve"> sobre o valor atualizado do contrato;</w:t>
      </w:r>
    </w:p>
    <w:p w:rsidR="00852285" w:rsidRPr="00646C86" w:rsidRDefault="00852285" w:rsidP="00F811D6">
      <w:pPr>
        <w:contextualSpacing/>
        <w:jc w:val="both"/>
        <w:rPr>
          <w:rFonts w:ascii="Arial" w:hAnsi="Arial" w:cs="Arial"/>
          <w:bCs/>
          <w:sz w:val="22"/>
          <w:szCs w:val="22"/>
        </w:rPr>
      </w:pPr>
      <w:r w:rsidRPr="00646C86">
        <w:rPr>
          <w:rFonts w:ascii="Arial" w:hAnsi="Arial" w:cs="Arial"/>
          <w:b/>
          <w:bCs/>
          <w:sz w:val="22"/>
          <w:szCs w:val="22"/>
        </w:rPr>
        <w:t>f)</w:t>
      </w:r>
      <w:r w:rsidRPr="00646C86">
        <w:rPr>
          <w:rFonts w:ascii="Arial" w:hAnsi="Arial" w:cs="Arial"/>
          <w:bCs/>
          <w:sz w:val="22"/>
          <w:szCs w:val="22"/>
        </w:rPr>
        <w:t xml:space="preserve"> inexecução parcial do contrato: suspensão do direito de licitar e contratar com a Administração pelo prazo de </w:t>
      </w:r>
      <w:proofErr w:type="gramStart"/>
      <w:r w:rsidRPr="00646C86">
        <w:rPr>
          <w:rFonts w:ascii="Arial" w:hAnsi="Arial" w:cs="Arial"/>
          <w:bCs/>
          <w:sz w:val="22"/>
          <w:szCs w:val="22"/>
        </w:rPr>
        <w:t>3</w:t>
      </w:r>
      <w:proofErr w:type="gramEnd"/>
      <w:r w:rsidR="009B5A65" w:rsidRPr="00646C86">
        <w:rPr>
          <w:rFonts w:ascii="Arial" w:hAnsi="Arial" w:cs="Arial"/>
          <w:bCs/>
          <w:sz w:val="22"/>
          <w:szCs w:val="22"/>
        </w:rPr>
        <w:t>(três)</w:t>
      </w:r>
      <w:r w:rsidRPr="00646C86">
        <w:rPr>
          <w:rFonts w:ascii="Arial" w:hAnsi="Arial" w:cs="Arial"/>
          <w:bCs/>
          <w:sz w:val="22"/>
          <w:szCs w:val="22"/>
        </w:rPr>
        <w:t xml:space="preserve"> anos e multa de 8%</w:t>
      </w:r>
      <w:r w:rsidR="009B5A65" w:rsidRPr="00646C86">
        <w:rPr>
          <w:rFonts w:ascii="Arial" w:hAnsi="Arial" w:cs="Arial"/>
          <w:bCs/>
          <w:sz w:val="22"/>
          <w:szCs w:val="22"/>
        </w:rPr>
        <w:t>(oito)</w:t>
      </w:r>
      <w:r w:rsidRPr="00646C86">
        <w:rPr>
          <w:rFonts w:ascii="Arial" w:hAnsi="Arial" w:cs="Arial"/>
          <w:bCs/>
          <w:sz w:val="22"/>
          <w:szCs w:val="22"/>
        </w:rPr>
        <w:t xml:space="preserve"> sobre o valor correspondente ao montante não adimplido do contrato;</w:t>
      </w:r>
    </w:p>
    <w:p w:rsidR="00852285" w:rsidRPr="00646C86" w:rsidRDefault="00852285" w:rsidP="00F811D6">
      <w:pPr>
        <w:contextualSpacing/>
        <w:jc w:val="both"/>
        <w:rPr>
          <w:rFonts w:ascii="Arial" w:hAnsi="Arial" w:cs="Arial"/>
          <w:bCs/>
          <w:sz w:val="22"/>
          <w:szCs w:val="22"/>
        </w:rPr>
      </w:pPr>
      <w:r w:rsidRPr="00646C86">
        <w:rPr>
          <w:rFonts w:ascii="Arial" w:hAnsi="Arial" w:cs="Arial"/>
          <w:b/>
          <w:bCs/>
          <w:sz w:val="22"/>
          <w:szCs w:val="22"/>
        </w:rPr>
        <w:t>g)</w:t>
      </w:r>
      <w:r w:rsidRPr="00646C86">
        <w:rPr>
          <w:rFonts w:ascii="Arial" w:hAnsi="Arial" w:cs="Arial"/>
          <w:bCs/>
          <w:sz w:val="22"/>
          <w:szCs w:val="22"/>
        </w:rPr>
        <w:t xml:space="preserve"> inexecução total do contrato: suspensão do direito de licitar e contratar com a Administração pelo prazo de </w:t>
      </w:r>
      <w:proofErr w:type="gramStart"/>
      <w:r w:rsidRPr="00646C86">
        <w:rPr>
          <w:rFonts w:ascii="Arial" w:hAnsi="Arial" w:cs="Arial"/>
          <w:bCs/>
          <w:sz w:val="22"/>
          <w:szCs w:val="22"/>
        </w:rPr>
        <w:t>5</w:t>
      </w:r>
      <w:proofErr w:type="gramEnd"/>
      <w:r w:rsidR="009B5A65" w:rsidRPr="00646C86">
        <w:rPr>
          <w:rFonts w:ascii="Arial" w:hAnsi="Arial" w:cs="Arial"/>
          <w:bCs/>
          <w:sz w:val="22"/>
          <w:szCs w:val="22"/>
        </w:rPr>
        <w:t>(cinco)</w:t>
      </w:r>
      <w:r w:rsidRPr="00646C86">
        <w:rPr>
          <w:rFonts w:ascii="Arial" w:hAnsi="Arial" w:cs="Arial"/>
          <w:bCs/>
          <w:sz w:val="22"/>
          <w:szCs w:val="22"/>
        </w:rPr>
        <w:t xml:space="preserve"> anos e multa de 10%</w:t>
      </w:r>
      <w:r w:rsidR="009B5A65" w:rsidRPr="00646C86">
        <w:rPr>
          <w:rFonts w:ascii="Arial" w:hAnsi="Arial" w:cs="Arial"/>
          <w:bCs/>
          <w:sz w:val="22"/>
          <w:szCs w:val="22"/>
        </w:rPr>
        <w:t>(dez)</w:t>
      </w:r>
      <w:r w:rsidRPr="00646C86">
        <w:rPr>
          <w:rFonts w:ascii="Arial" w:hAnsi="Arial" w:cs="Arial"/>
          <w:bCs/>
          <w:sz w:val="22"/>
          <w:szCs w:val="22"/>
        </w:rPr>
        <w:t xml:space="preserve"> sobre o valor atualizado do contrato;</w:t>
      </w:r>
    </w:p>
    <w:p w:rsidR="00852285" w:rsidRPr="00646C86" w:rsidRDefault="00852285" w:rsidP="00F811D6">
      <w:pPr>
        <w:contextualSpacing/>
        <w:jc w:val="both"/>
        <w:rPr>
          <w:rFonts w:ascii="Arial" w:hAnsi="Arial" w:cs="Arial"/>
          <w:bCs/>
          <w:sz w:val="22"/>
          <w:szCs w:val="22"/>
        </w:rPr>
      </w:pPr>
      <w:r w:rsidRPr="00646C86">
        <w:rPr>
          <w:rFonts w:ascii="Arial" w:hAnsi="Arial" w:cs="Arial"/>
          <w:b/>
          <w:bCs/>
          <w:sz w:val="22"/>
          <w:szCs w:val="22"/>
        </w:rPr>
        <w:t>h)</w:t>
      </w:r>
      <w:r w:rsidRPr="00646C86">
        <w:rPr>
          <w:rFonts w:ascii="Arial" w:hAnsi="Arial" w:cs="Arial"/>
          <w:bCs/>
          <w:sz w:val="22"/>
          <w:szCs w:val="22"/>
        </w:rPr>
        <w:t xml:space="preserve"> causar prejuízo material resultante diretamente de execução contratual: declaração de inidoneidade cumulada com a suspensão do direito de licitar e contratar com a Administração Pública pelo prazo de </w:t>
      </w:r>
      <w:proofErr w:type="gramStart"/>
      <w:r w:rsidRPr="00646C86">
        <w:rPr>
          <w:rFonts w:ascii="Arial" w:hAnsi="Arial" w:cs="Arial"/>
          <w:bCs/>
          <w:sz w:val="22"/>
          <w:szCs w:val="22"/>
        </w:rPr>
        <w:t>5</w:t>
      </w:r>
      <w:proofErr w:type="gramEnd"/>
      <w:r w:rsidR="009B5A65" w:rsidRPr="00646C86">
        <w:rPr>
          <w:rFonts w:ascii="Arial" w:hAnsi="Arial" w:cs="Arial"/>
          <w:bCs/>
          <w:sz w:val="22"/>
          <w:szCs w:val="22"/>
        </w:rPr>
        <w:t>(cinco)</w:t>
      </w:r>
      <w:r w:rsidRPr="00646C86">
        <w:rPr>
          <w:rFonts w:ascii="Arial" w:hAnsi="Arial" w:cs="Arial"/>
          <w:bCs/>
          <w:sz w:val="22"/>
          <w:szCs w:val="22"/>
        </w:rPr>
        <w:t xml:space="preserve"> anos e multa de 10 % </w:t>
      </w:r>
      <w:r w:rsidR="009B5A65" w:rsidRPr="00646C86">
        <w:rPr>
          <w:rFonts w:ascii="Arial" w:hAnsi="Arial" w:cs="Arial"/>
          <w:bCs/>
          <w:sz w:val="22"/>
          <w:szCs w:val="22"/>
        </w:rPr>
        <w:t>(dez por cento)</w:t>
      </w:r>
      <w:r w:rsidRPr="00646C86">
        <w:rPr>
          <w:rFonts w:ascii="Arial" w:hAnsi="Arial" w:cs="Arial"/>
          <w:bCs/>
          <w:sz w:val="22"/>
          <w:szCs w:val="22"/>
        </w:rPr>
        <w:t>sobre o valor atualizado do contrato.</w:t>
      </w:r>
    </w:p>
    <w:p w:rsidR="00852285" w:rsidRPr="00646C86" w:rsidRDefault="00FA245D" w:rsidP="00F811D6">
      <w:pPr>
        <w:contextualSpacing/>
        <w:jc w:val="both"/>
        <w:rPr>
          <w:rFonts w:ascii="Arial" w:hAnsi="Arial" w:cs="Arial"/>
          <w:bCs/>
          <w:sz w:val="22"/>
          <w:szCs w:val="22"/>
        </w:rPr>
      </w:pPr>
      <w:r w:rsidRPr="00646C86">
        <w:rPr>
          <w:rFonts w:ascii="Arial" w:hAnsi="Arial" w:cs="Arial"/>
          <w:b/>
          <w:bCs/>
          <w:sz w:val="22"/>
          <w:szCs w:val="22"/>
        </w:rPr>
        <w:t>20.2</w:t>
      </w:r>
      <w:r w:rsidRPr="00646C86">
        <w:rPr>
          <w:rFonts w:ascii="Arial" w:hAnsi="Arial" w:cs="Arial"/>
          <w:bCs/>
          <w:sz w:val="22"/>
          <w:szCs w:val="22"/>
        </w:rPr>
        <w:t xml:space="preserve"> -</w:t>
      </w:r>
      <w:r w:rsidR="000945CC" w:rsidRPr="00646C86">
        <w:rPr>
          <w:rFonts w:ascii="Arial" w:hAnsi="Arial" w:cs="Arial"/>
          <w:bCs/>
          <w:sz w:val="22"/>
          <w:szCs w:val="22"/>
        </w:rPr>
        <w:t xml:space="preserve"> </w:t>
      </w:r>
      <w:r w:rsidR="00852285" w:rsidRPr="00646C86">
        <w:rPr>
          <w:rFonts w:ascii="Arial" w:hAnsi="Arial" w:cs="Arial"/>
          <w:bCs/>
          <w:sz w:val="22"/>
          <w:szCs w:val="22"/>
        </w:rPr>
        <w:t xml:space="preserve">As penalidades serão registradas no cadastro da contratada, </w:t>
      </w:r>
      <w:r w:rsidR="009B5A65" w:rsidRPr="00646C86">
        <w:rPr>
          <w:rFonts w:ascii="Arial" w:hAnsi="Arial" w:cs="Arial"/>
          <w:bCs/>
          <w:sz w:val="22"/>
          <w:szCs w:val="22"/>
        </w:rPr>
        <w:t xml:space="preserve">e do município de Canguçu, </w:t>
      </w:r>
      <w:r w:rsidR="00852285" w:rsidRPr="00646C86">
        <w:rPr>
          <w:rFonts w:ascii="Arial" w:hAnsi="Arial" w:cs="Arial"/>
          <w:bCs/>
          <w:sz w:val="22"/>
          <w:szCs w:val="22"/>
        </w:rPr>
        <w:t>quando for o caso.</w:t>
      </w:r>
    </w:p>
    <w:p w:rsidR="00852285" w:rsidRPr="00646C86" w:rsidRDefault="00FA245D" w:rsidP="00F811D6">
      <w:pPr>
        <w:contextualSpacing/>
        <w:jc w:val="both"/>
        <w:rPr>
          <w:rFonts w:ascii="Arial" w:hAnsi="Arial" w:cs="Arial"/>
          <w:bCs/>
          <w:sz w:val="22"/>
          <w:szCs w:val="22"/>
        </w:rPr>
      </w:pPr>
      <w:r w:rsidRPr="00646C86">
        <w:rPr>
          <w:rFonts w:ascii="Arial" w:hAnsi="Arial" w:cs="Arial"/>
          <w:b/>
          <w:bCs/>
          <w:sz w:val="22"/>
          <w:szCs w:val="22"/>
        </w:rPr>
        <w:t>20</w:t>
      </w:r>
      <w:r w:rsidR="00852285" w:rsidRPr="00646C86">
        <w:rPr>
          <w:rFonts w:ascii="Arial" w:hAnsi="Arial" w:cs="Arial"/>
          <w:b/>
          <w:bCs/>
          <w:sz w:val="22"/>
          <w:szCs w:val="22"/>
        </w:rPr>
        <w:t>.3</w:t>
      </w:r>
      <w:r w:rsidRPr="00646C86">
        <w:rPr>
          <w:rFonts w:ascii="Arial" w:hAnsi="Arial" w:cs="Arial"/>
          <w:bCs/>
          <w:sz w:val="22"/>
          <w:szCs w:val="22"/>
        </w:rPr>
        <w:t xml:space="preserve"> - </w:t>
      </w:r>
      <w:r w:rsidR="00852285" w:rsidRPr="00646C86">
        <w:rPr>
          <w:rFonts w:ascii="Arial" w:hAnsi="Arial" w:cs="Arial"/>
          <w:bCs/>
          <w:sz w:val="22"/>
          <w:szCs w:val="22"/>
        </w:rPr>
        <w:t xml:space="preserve">Nenhum pagamento </w:t>
      </w:r>
      <w:r w:rsidR="009B5A65" w:rsidRPr="00646C86">
        <w:rPr>
          <w:rFonts w:ascii="Arial" w:hAnsi="Arial" w:cs="Arial"/>
          <w:bCs/>
          <w:sz w:val="22"/>
          <w:szCs w:val="22"/>
        </w:rPr>
        <w:t>será efetuado pela Câmara</w:t>
      </w:r>
      <w:r w:rsidR="00852285" w:rsidRPr="00646C86">
        <w:rPr>
          <w:rFonts w:ascii="Arial" w:hAnsi="Arial" w:cs="Arial"/>
          <w:bCs/>
          <w:sz w:val="22"/>
          <w:szCs w:val="22"/>
        </w:rPr>
        <w:t xml:space="preserve"> enquanto pendente de liquidação qualquer obrigação financeira que for imposta ao fornecedor em virtude de penalida</w:t>
      </w:r>
      <w:r w:rsidR="00FD1AAF" w:rsidRPr="00646C86">
        <w:rPr>
          <w:rFonts w:ascii="Arial" w:hAnsi="Arial" w:cs="Arial"/>
          <w:bCs/>
          <w:sz w:val="22"/>
          <w:szCs w:val="22"/>
        </w:rPr>
        <w:t>de ou inadimplência contratual.</w:t>
      </w:r>
    </w:p>
    <w:p w:rsidR="00FA245D" w:rsidRPr="00646C86" w:rsidRDefault="00FA245D" w:rsidP="00F811D6">
      <w:pPr>
        <w:contextualSpacing/>
        <w:jc w:val="both"/>
        <w:rPr>
          <w:rFonts w:ascii="Arial" w:hAnsi="Arial" w:cs="Arial"/>
          <w:sz w:val="22"/>
          <w:szCs w:val="22"/>
        </w:rPr>
      </w:pPr>
      <w:r w:rsidRPr="00646C86">
        <w:rPr>
          <w:rFonts w:ascii="Arial" w:hAnsi="Arial" w:cs="Arial"/>
          <w:b/>
          <w:sz w:val="22"/>
          <w:szCs w:val="22"/>
        </w:rPr>
        <w:t>20.4</w:t>
      </w:r>
      <w:r w:rsidRPr="00646C86">
        <w:rPr>
          <w:rFonts w:ascii="Arial" w:hAnsi="Arial" w:cs="Arial"/>
          <w:sz w:val="22"/>
          <w:szCs w:val="22"/>
        </w:rPr>
        <w:t xml:space="preserve"> - Constatada a </w:t>
      </w:r>
      <w:proofErr w:type="spellStart"/>
      <w:r w:rsidRPr="00646C86">
        <w:rPr>
          <w:rFonts w:ascii="Arial" w:hAnsi="Arial" w:cs="Arial"/>
          <w:sz w:val="22"/>
          <w:szCs w:val="22"/>
        </w:rPr>
        <w:t>inveracidade</w:t>
      </w:r>
      <w:proofErr w:type="spellEnd"/>
      <w:r w:rsidRPr="00646C86">
        <w:rPr>
          <w:rFonts w:ascii="Arial" w:hAnsi="Arial" w:cs="Arial"/>
          <w:sz w:val="22"/>
          <w:szCs w:val="22"/>
        </w:rPr>
        <w:t xml:space="preserve"> de qualquer das informações fornecidas pelo licitante, este poderá sofrer às penalidades constantes no art. 7º da Lei nº 10.520/02:</w:t>
      </w:r>
    </w:p>
    <w:p w:rsidR="00FA245D" w:rsidRPr="00646C86" w:rsidRDefault="00FA245D" w:rsidP="00F811D6">
      <w:pPr>
        <w:contextualSpacing/>
        <w:jc w:val="both"/>
        <w:rPr>
          <w:rFonts w:ascii="Arial" w:hAnsi="Arial" w:cs="Arial"/>
          <w:sz w:val="22"/>
          <w:szCs w:val="22"/>
        </w:rPr>
      </w:pPr>
      <w:r w:rsidRPr="00646C86">
        <w:rPr>
          <w:rFonts w:ascii="Arial" w:hAnsi="Arial" w:cs="Arial"/>
          <w:b/>
          <w:sz w:val="22"/>
          <w:szCs w:val="22"/>
        </w:rPr>
        <w:t>20.5</w:t>
      </w:r>
      <w:r w:rsidRPr="00646C86">
        <w:rPr>
          <w:rFonts w:ascii="Arial" w:hAnsi="Arial" w:cs="Arial"/>
          <w:sz w:val="22"/>
          <w:szCs w:val="22"/>
        </w:rPr>
        <w:t xml:space="preserve"> – A falsidade de declaração prestada, em qualquer das declarações exigidas neste Edital, caracterizará o crime de que trata o art. 299 do código penal, além da sanção prevista neste Edital.</w:t>
      </w:r>
    </w:p>
    <w:p w:rsidR="00D73175" w:rsidRPr="00646C86" w:rsidRDefault="00D73175" w:rsidP="00F811D6">
      <w:pPr>
        <w:contextualSpacing/>
        <w:jc w:val="both"/>
        <w:rPr>
          <w:rFonts w:ascii="Arial" w:hAnsi="Arial" w:cs="Arial"/>
          <w:sz w:val="22"/>
          <w:szCs w:val="22"/>
        </w:rPr>
      </w:pPr>
    </w:p>
    <w:p w:rsidR="00852285" w:rsidRPr="00646C86" w:rsidRDefault="00FA245D" w:rsidP="00F811D6">
      <w:pPr>
        <w:contextualSpacing/>
        <w:jc w:val="both"/>
        <w:rPr>
          <w:rFonts w:ascii="Arial" w:hAnsi="Arial" w:cs="Arial"/>
          <w:b/>
          <w:sz w:val="22"/>
          <w:szCs w:val="22"/>
          <w:u w:val="single"/>
          <w:lang w:eastAsia="pt-BR"/>
        </w:rPr>
      </w:pPr>
      <w:r w:rsidRPr="00646C86">
        <w:rPr>
          <w:rFonts w:ascii="Arial" w:hAnsi="Arial" w:cs="Arial"/>
          <w:b/>
          <w:sz w:val="22"/>
          <w:szCs w:val="22"/>
          <w:u w:val="single"/>
          <w:lang w:eastAsia="pt-BR"/>
        </w:rPr>
        <w:t>21.0 -</w:t>
      </w:r>
      <w:r w:rsidR="000945CC" w:rsidRPr="00646C86">
        <w:rPr>
          <w:rFonts w:ascii="Arial" w:hAnsi="Arial" w:cs="Arial"/>
          <w:b/>
          <w:sz w:val="22"/>
          <w:szCs w:val="22"/>
          <w:u w:val="single"/>
          <w:lang w:eastAsia="pt-BR"/>
        </w:rPr>
        <w:t xml:space="preserve"> </w:t>
      </w:r>
      <w:r w:rsidR="00852285" w:rsidRPr="00646C86">
        <w:rPr>
          <w:rFonts w:ascii="Arial" w:hAnsi="Arial" w:cs="Arial"/>
          <w:b/>
          <w:sz w:val="22"/>
          <w:szCs w:val="22"/>
          <w:u w:val="single"/>
          <w:lang w:eastAsia="pt-BR"/>
        </w:rPr>
        <w:t>RESCISÃO</w:t>
      </w:r>
    </w:p>
    <w:p w:rsidR="00AD0AC1" w:rsidRPr="00646C86" w:rsidRDefault="00FA245D" w:rsidP="00F811D6">
      <w:pPr>
        <w:contextualSpacing/>
        <w:jc w:val="both"/>
        <w:rPr>
          <w:rFonts w:ascii="Arial" w:hAnsi="Arial" w:cs="Arial"/>
          <w:sz w:val="22"/>
          <w:szCs w:val="22"/>
        </w:rPr>
      </w:pPr>
      <w:r w:rsidRPr="00646C86">
        <w:rPr>
          <w:rFonts w:ascii="Arial" w:hAnsi="Arial" w:cs="Arial"/>
          <w:b/>
          <w:sz w:val="22"/>
          <w:szCs w:val="22"/>
          <w:lang w:eastAsia="pt-BR"/>
        </w:rPr>
        <w:t>21.1</w:t>
      </w:r>
      <w:r w:rsidRPr="00646C86">
        <w:rPr>
          <w:rFonts w:ascii="Arial" w:hAnsi="Arial" w:cs="Arial"/>
          <w:sz w:val="22"/>
          <w:szCs w:val="22"/>
          <w:lang w:eastAsia="pt-BR"/>
        </w:rPr>
        <w:t xml:space="preserve"> - </w:t>
      </w:r>
      <w:r w:rsidR="00AD0AC1" w:rsidRPr="00646C86">
        <w:rPr>
          <w:rFonts w:ascii="Arial" w:hAnsi="Arial" w:cs="Arial"/>
          <w:sz w:val="22"/>
          <w:szCs w:val="22"/>
        </w:rPr>
        <w:t xml:space="preserve">Constituem motivos para a rescisão do contrato o descumprimento de qualquer item deste edital, a inexecução parcial ou total do contrato, com as conseqüências contratuais e as previstas em lei. </w:t>
      </w:r>
    </w:p>
    <w:p w:rsidR="00AD0AC1" w:rsidRPr="00646C86" w:rsidRDefault="00AD0AC1" w:rsidP="00F811D6">
      <w:pPr>
        <w:contextualSpacing/>
        <w:jc w:val="both"/>
        <w:rPr>
          <w:rFonts w:ascii="Arial" w:hAnsi="Arial" w:cs="Arial"/>
          <w:sz w:val="22"/>
          <w:szCs w:val="22"/>
        </w:rPr>
      </w:pPr>
      <w:r w:rsidRPr="00646C86">
        <w:rPr>
          <w:rFonts w:ascii="Arial" w:hAnsi="Arial" w:cs="Arial"/>
          <w:b/>
          <w:sz w:val="22"/>
          <w:szCs w:val="22"/>
        </w:rPr>
        <w:t>21.2</w:t>
      </w:r>
      <w:r w:rsidRPr="00646C86">
        <w:rPr>
          <w:rFonts w:ascii="Arial" w:hAnsi="Arial" w:cs="Arial"/>
          <w:sz w:val="22"/>
          <w:szCs w:val="22"/>
        </w:rPr>
        <w:t xml:space="preserve"> - Constituem também motivos para a rescisão do contrato:</w:t>
      </w:r>
    </w:p>
    <w:p w:rsidR="00AD0AC1" w:rsidRPr="00646C86" w:rsidRDefault="00AD0AC1" w:rsidP="00AD0AC1">
      <w:pPr>
        <w:contextualSpacing/>
        <w:jc w:val="both"/>
        <w:rPr>
          <w:rFonts w:ascii="Arial" w:hAnsi="Arial" w:cs="Arial"/>
          <w:sz w:val="22"/>
          <w:szCs w:val="22"/>
        </w:rPr>
      </w:pPr>
      <w:r w:rsidRPr="00646C86">
        <w:rPr>
          <w:rFonts w:ascii="Arial" w:hAnsi="Arial" w:cs="Arial"/>
          <w:sz w:val="22"/>
          <w:szCs w:val="22"/>
        </w:rPr>
        <w:t>a) o não cumprimento de cláusulas contratuais, especificações, projetos ou prazos;</w:t>
      </w:r>
    </w:p>
    <w:p w:rsidR="00AD0AC1" w:rsidRPr="00646C86" w:rsidRDefault="00AD0AC1" w:rsidP="00AD0AC1">
      <w:pPr>
        <w:contextualSpacing/>
        <w:jc w:val="both"/>
        <w:rPr>
          <w:rFonts w:ascii="Arial" w:hAnsi="Arial" w:cs="Arial"/>
          <w:sz w:val="22"/>
          <w:szCs w:val="22"/>
        </w:rPr>
      </w:pPr>
      <w:r w:rsidRPr="00646C86">
        <w:rPr>
          <w:rFonts w:ascii="Arial" w:hAnsi="Arial" w:cs="Arial"/>
          <w:sz w:val="22"/>
          <w:szCs w:val="22"/>
        </w:rPr>
        <w:t>b) o cumprimento irregular de cláusulas contratuais, especificações, projetos e prazos;</w:t>
      </w:r>
    </w:p>
    <w:p w:rsidR="00AD0AC1" w:rsidRPr="00646C86" w:rsidRDefault="00AD0AC1" w:rsidP="00AD0AC1">
      <w:pPr>
        <w:contextualSpacing/>
        <w:jc w:val="both"/>
        <w:rPr>
          <w:rFonts w:ascii="Arial" w:hAnsi="Arial" w:cs="Arial"/>
          <w:sz w:val="22"/>
          <w:szCs w:val="22"/>
        </w:rPr>
      </w:pPr>
      <w:r w:rsidRPr="00646C86">
        <w:rPr>
          <w:rFonts w:ascii="Arial" w:hAnsi="Arial" w:cs="Arial"/>
          <w:sz w:val="22"/>
          <w:szCs w:val="22"/>
        </w:rPr>
        <w:t>c)</w:t>
      </w:r>
      <w:r w:rsidR="005149C2" w:rsidRPr="00646C86">
        <w:rPr>
          <w:rFonts w:ascii="Arial" w:hAnsi="Arial" w:cs="Arial"/>
          <w:sz w:val="22"/>
          <w:szCs w:val="22"/>
        </w:rPr>
        <w:t xml:space="preserve"> </w:t>
      </w:r>
      <w:r w:rsidRPr="00646C86">
        <w:rPr>
          <w:rFonts w:ascii="Arial" w:hAnsi="Arial" w:cs="Arial"/>
          <w:sz w:val="22"/>
          <w:szCs w:val="22"/>
        </w:rPr>
        <w:t xml:space="preserve">a lentidão do seu cumprimento, levando a Administração a comprovar a impossibilidade </w:t>
      </w:r>
      <w:r w:rsidR="005149C2" w:rsidRPr="00646C86">
        <w:rPr>
          <w:rFonts w:ascii="Arial" w:hAnsi="Arial" w:cs="Arial"/>
          <w:sz w:val="22"/>
          <w:szCs w:val="22"/>
        </w:rPr>
        <w:t xml:space="preserve">da prestação </w:t>
      </w:r>
      <w:r w:rsidRPr="00646C86">
        <w:rPr>
          <w:rFonts w:ascii="Arial" w:hAnsi="Arial" w:cs="Arial"/>
          <w:sz w:val="22"/>
          <w:szCs w:val="22"/>
        </w:rPr>
        <w:t>do serviço ou do fornecimento, nos prazos estipulados;</w:t>
      </w:r>
    </w:p>
    <w:p w:rsidR="00AD0AC1" w:rsidRPr="00646C86" w:rsidRDefault="00AD0AC1" w:rsidP="00AD0AC1">
      <w:pPr>
        <w:contextualSpacing/>
        <w:jc w:val="both"/>
        <w:rPr>
          <w:rFonts w:ascii="Arial" w:hAnsi="Arial" w:cs="Arial"/>
          <w:sz w:val="22"/>
          <w:szCs w:val="22"/>
        </w:rPr>
      </w:pPr>
      <w:r w:rsidRPr="00646C86">
        <w:rPr>
          <w:rFonts w:ascii="Arial" w:hAnsi="Arial" w:cs="Arial"/>
          <w:sz w:val="22"/>
          <w:szCs w:val="22"/>
        </w:rPr>
        <w:t>d) o atraso i</w:t>
      </w:r>
      <w:r w:rsidR="005149C2" w:rsidRPr="00646C86">
        <w:rPr>
          <w:rFonts w:ascii="Arial" w:hAnsi="Arial" w:cs="Arial"/>
          <w:sz w:val="22"/>
          <w:szCs w:val="22"/>
        </w:rPr>
        <w:t xml:space="preserve">njustificado no início do </w:t>
      </w:r>
      <w:r w:rsidRPr="00646C86">
        <w:rPr>
          <w:rFonts w:ascii="Arial" w:hAnsi="Arial" w:cs="Arial"/>
          <w:sz w:val="22"/>
          <w:szCs w:val="22"/>
        </w:rPr>
        <w:t>serviço ou fornecimento;</w:t>
      </w:r>
    </w:p>
    <w:p w:rsidR="00AD0AC1" w:rsidRPr="00646C86" w:rsidRDefault="00AD0AC1" w:rsidP="00AD0AC1">
      <w:pPr>
        <w:contextualSpacing/>
        <w:jc w:val="both"/>
        <w:rPr>
          <w:rFonts w:ascii="Arial" w:hAnsi="Arial" w:cs="Arial"/>
          <w:sz w:val="22"/>
          <w:szCs w:val="22"/>
        </w:rPr>
      </w:pPr>
      <w:r w:rsidRPr="00646C86">
        <w:rPr>
          <w:rFonts w:ascii="Arial" w:hAnsi="Arial" w:cs="Arial"/>
          <w:sz w:val="22"/>
          <w:szCs w:val="22"/>
        </w:rPr>
        <w:lastRenderedPageBreak/>
        <w:t>e) a paralisa</w:t>
      </w:r>
      <w:r w:rsidR="005149C2" w:rsidRPr="00646C86">
        <w:rPr>
          <w:rFonts w:ascii="Arial" w:hAnsi="Arial" w:cs="Arial"/>
          <w:sz w:val="22"/>
          <w:szCs w:val="22"/>
        </w:rPr>
        <w:t xml:space="preserve">ção </w:t>
      </w:r>
      <w:r w:rsidRPr="00646C86">
        <w:rPr>
          <w:rFonts w:ascii="Arial" w:hAnsi="Arial" w:cs="Arial"/>
          <w:sz w:val="22"/>
          <w:szCs w:val="22"/>
        </w:rPr>
        <w:t>do serviço ou do fornecimento, sem justa causa e prévia comunicação à Administração;</w:t>
      </w:r>
    </w:p>
    <w:p w:rsidR="00AD0AC1" w:rsidRPr="00646C86" w:rsidRDefault="00AD0AC1" w:rsidP="00AD0AC1">
      <w:pPr>
        <w:contextualSpacing/>
        <w:jc w:val="both"/>
        <w:rPr>
          <w:rFonts w:ascii="Arial" w:hAnsi="Arial" w:cs="Arial"/>
          <w:sz w:val="22"/>
          <w:szCs w:val="22"/>
        </w:rPr>
      </w:pPr>
      <w:r w:rsidRPr="00646C86">
        <w:rPr>
          <w:rFonts w:ascii="Arial" w:hAnsi="Arial" w:cs="Arial"/>
          <w:sz w:val="22"/>
          <w:szCs w:val="22"/>
        </w:rPr>
        <w:t>f) a subcontratação total ou parcial do seu objeto, a associação do contratado com outrem, a cessão ou transferência, total ou parcial, bem como a fusão, cisão ou incorporação, não admitidas no edital e no contrato;</w:t>
      </w:r>
    </w:p>
    <w:p w:rsidR="00AD0AC1" w:rsidRPr="00646C86" w:rsidRDefault="00AD0AC1" w:rsidP="00AD0AC1">
      <w:pPr>
        <w:contextualSpacing/>
        <w:jc w:val="both"/>
        <w:rPr>
          <w:rFonts w:ascii="Arial" w:hAnsi="Arial" w:cs="Arial"/>
          <w:sz w:val="22"/>
          <w:szCs w:val="22"/>
        </w:rPr>
      </w:pPr>
      <w:r w:rsidRPr="00646C86">
        <w:rPr>
          <w:rFonts w:ascii="Arial" w:hAnsi="Arial" w:cs="Arial"/>
          <w:sz w:val="22"/>
          <w:szCs w:val="22"/>
        </w:rPr>
        <w:t>g) o desatendimento das determinações regulares da autoridade designada para acompanhar e fiscalizar a sua execução, assim como as de seus superiores;</w:t>
      </w:r>
    </w:p>
    <w:p w:rsidR="00AD0AC1" w:rsidRPr="00646C86" w:rsidRDefault="00AD0AC1" w:rsidP="00AD0AC1">
      <w:pPr>
        <w:contextualSpacing/>
        <w:jc w:val="both"/>
        <w:rPr>
          <w:rFonts w:ascii="Arial" w:hAnsi="Arial" w:cs="Arial"/>
          <w:sz w:val="22"/>
          <w:szCs w:val="22"/>
        </w:rPr>
      </w:pPr>
      <w:r w:rsidRPr="00646C86">
        <w:rPr>
          <w:rFonts w:ascii="Arial" w:hAnsi="Arial" w:cs="Arial"/>
          <w:sz w:val="22"/>
          <w:szCs w:val="22"/>
        </w:rPr>
        <w:t>h) o cometimento reiterado de faltas na sua execução, anotadas na forma do § 1o do art. 67 desta Lei;</w:t>
      </w:r>
    </w:p>
    <w:p w:rsidR="00AD0AC1" w:rsidRPr="00646C86" w:rsidRDefault="003368D4" w:rsidP="00AD0AC1">
      <w:pPr>
        <w:contextualSpacing/>
        <w:jc w:val="both"/>
        <w:rPr>
          <w:rFonts w:ascii="Arial" w:hAnsi="Arial" w:cs="Arial"/>
          <w:sz w:val="22"/>
          <w:szCs w:val="22"/>
        </w:rPr>
      </w:pPr>
      <w:r w:rsidRPr="00646C86">
        <w:rPr>
          <w:rFonts w:ascii="Arial" w:hAnsi="Arial" w:cs="Arial"/>
          <w:sz w:val="22"/>
          <w:szCs w:val="22"/>
        </w:rPr>
        <w:t xml:space="preserve">i) </w:t>
      </w:r>
      <w:r w:rsidR="00AD0AC1" w:rsidRPr="00646C86">
        <w:rPr>
          <w:rFonts w:ascii="Arial" w:hAnsi="Arial" w:cs="Arial"/>
          <w:sz w:val="22"/>
          <w:szCs w:val="22"/>
        </w:rPr>
        <w:t>a decretação de falência ou a instauração de insolvência civil;</w:t>
      </w:r>
    </w:p>
    <w:p w:rsidR="00AD0AC1" w:rsidRPr="00646C86" w:rsidRDefault="003368D4" w:rsidP="00AD0AC1">
      <w:pPr>
        <w:contextualSpacing/>
        <w:jc w:val="both"/>
        <w:rPr>
          <w:rFonts w:ascii="Arial" w:hAnsi="Arial" w:cs="Arial"/>
          <w:sz w:val="22"/>
          <w:szCs w:val="22"/>
        </w:rPr>
      </w:pPr>
      <w:r w:rsidRPr="00646C86">
        <w:rPr>
          <w:rFonts w:ascii="Arial" w:hAnsi="Arial" w:cs="Arial"/>
          <w:sz w:val="22"/>
          <w:szCs w:val="22"/>
        </w:rPr>
        <w:t xml:space="preserve">j) </w:t>
      </w:r>
      <w:r w:rsidR="00AD0AC1" w:rsidRPr="00646C86">
        <w:rPr>
          <w:rFonts w:ascii="Arial" w:hAnsi="Arial" w:cs="Arial"/>
          <w:sz w:val="22"/>
          <w:szCs w:val="22"/>
        </w:rPr>
        <w:t>a dissolução da sociedade ou o falecimento do contratado;</w:t>
      </w:r>
    </w:p>
    <w:p w:rsidR="00AD0AC1" w:rsidRPr="00646C86" w:rsidRDefault="003368D4" w:rsidP="00AD0AC1">
      <w:pPr>
        <w:contextualSpacing/>
        <w:jc w:val="both"/>
        <w:rPr>
          <w:rFonts w:ascii="Arial" w:hAnsi="Arial" w:cs="Arial"/>
          <w:sz w:val="22"/>
          <w:szCs w:val="22"/>
        </w:rPr>
      </w:pPr>
      <w:r w:rsidRPr="00646C86">
        <w:rPr>
          <w:rFonts w:ascii="Arial" w:hAnsi="Arial" w:cs="Arial"/>
          <w:sz w:val="22"/>
          <w:szCs w:val="22"/>
        </w:rPr>
        <w:t xml:space="preserve">k) </w:t>
      </w:r>
      <w:r w:rsidR="00AD0AC1" w:rsidRPr="00646C86">
        <w:rPr>
          <w:rFonts w:ascii="Arial" w:hAnsi="Arial" w:cs="Arial"/>
          <w:sz w:val="22"/>
          <w:szCs w:val="22"/>
        </w:rPr>
        <w:t>a alteração social ou a modificação da finalidade ou da estrutura da empresa, que prejudique a execução do contrato;</w:t>
      </w:r>
    </w:p>
    <w:p w:rsidR="00AD0AC1" w:rsidRPr="00646C86" w:rsidRDefault="005149C2" w:rsidP="00AD0AC1">
      <w:pPr>
        <w:contextualSpacing/>
        <w:jc w:val="both"/>
        <w:rPr>
          <w:rFonts w:ascii="Arial" w:hAnsi="Arial" w:cs="Arial"/>
          <w:sz w:val="22"/>
          <w:szCs w:val="22"/>
        </w:rPr>
      </w:pPr>
      <w:r w:rsidRPr="00646C86">
        <w:rPr>
          <w:rFonts w:ascii="Arial" w:hAnsi="Arial" w:cs="Arial"/>
          <w:sz w:val="22"/>
          <w:szCs w:val="22"/>
        </w:rPr>
        <w:t xml:space="preserve">l) </w:t>
      </w:r>
      <w:r w:rsidR="00AD0AC1" w:rsidRPr="00646C86">
        <w:rPr>
          <w:rFonts w:ascii="Arial" w:hAnsi="Arial" w:cs="Arial"/>
          <w:sz w:val="22"/>
          <w:szCs w:val="22"/>
        </w:rPr>
        <w:t xml:space="preserve">razões de interesse público, de alta relevância e amplo conhecimento, </w:t>
      </w:r>
      <w:proofErr w:type="gramStart"/>
      <w:r w:rsidR="00AD0AC1" w:rsidRPr="00646C86">
        <w:rPr>
          <w:rFonts w:ascii="Arial" w:hAnsi="Arial" w:cs="Arial"/>
          <w:sz w:val="22"/>
          <w:szCs w:val="22"/>
        </w:rPr>
        <w:t>justificadas e determinadas</w:t>
      </w:r>
      <w:proofErr w:type="gramEnd"/>
      <w:r w:rsidR="00AD0AC1" w:rsidRPr="00646C86">
        <w:rPr>
          <w:rFonts w:ascii="Arial" w:hAnsi="Arial" w:cs="Arial"/>
          <w:sz w:val="22"/>
          <w:szCs w:val="22"/>
        </w:rPr>
        <w:t xml:space="preserve"> pela máxima autoridade da esfera administrativa a que está subordinado o contratante e exaradas no processo administrativo a que se refere o contrato;</w:t>
      </w:r>
    </w:p>
    <w:p w:rsidR="00AD0AC1" w:rsidRPr="00646C86" w:rsidRDefault="005149C2" w:rsidP="00AD0AC1">
      <w:pPr>
        <w:contextualSpacing/>
        <w:jc w:val="both"/>
        <w:rPr>
          <w:rFonts w:ascii="Arial" w:hAnsi="Arial" w:cs="Arial"/>
          <w:sz w:val="22"/>
          <w:szCs w:val="22"/>
        </w:rPr>
      </w:pPr>
      <w:r w:rsidRPr="00646C86">
        <w:rPr>
          <w:rFonts w:ascii="Arial" w:hAnsi="Arial" w:cs="Arial"/>
          <w:sz w:val="22"/>
          <w:szCs w:val="22"/>
        </w:rPr>
        <w:t xml:space="preserve">m) </w:t>
      </w:r>
      <w:r w:rsidR="00AD0AC1" w:rsidRPr="00646C86">
        <w:rPr>
          <w:rFonts w:ascii="Arial" w:hAnsi="Arial" w:cs="Arial"/>
          <w:sz w:val="22"/>
          <w:szCs w:val="22"/>
        </w:rPr>
        <w:t>a supressão, por pa</w:t>
      </w:r>
      <w:r w:rsidRPr="00646C86">
        <w:rPr>
          <w:rFonts w:ascii="Arial" w:hAnsi="Arial" w:cs="Arial"/>
          <w:sz w:val="22"/>
          <w:szCs w:val="22"/>
        </w:rPr>
        <w:t xml:space="preserve">rte da Administração, de </w:t>
      </w:r>
      <w:r w:rsidR="00AD0AC1" w:rsidRPr="00646C86">
        <w:rPr>
          <w:rFonts w:ascii="Arial" w:hAnsi="Arial" w:cs="Arial"/>
          <w:sz w:val="22"/>
          <w:szCs w:val="22"/>
        </w:rPr>
        <w:t>serviços ou compras, acarretando modificação do valor inicial do contrato além do limite permitido no § 1o do art. 65 desta Lei;</w:t>
      </w:r>
    </w:p>
    <w:p w:rsidR="00AD0AC1" w:rsidRPr="00646C86" w:rsidRDefault="005149C2" w:rsidP="00AD0AC1">
      <w:pPr>
        <w:contextualSpacing/>
        <w:jc w:val="both"/>
        <w:rPr>
          <w:rFonts w:ascii="Arial" w:hAnsi="Arial" w:cs="Arial"/>
          <w:sz w:val="22"/>
          <w:szCs w:val="22"/>
        </w:rPr>
      </w:pPr>
      <w:r w:rsidRPr="00646C86">
        <w:rPr>
          <w:rFonts w:ascii="Arial" w:hAnsi="Arial" w:cs="Arial"/>
          <w:sz w:val="22"/>
          <w:szCs w:val="22"/>
        </w:rPr>
        <w:t xml:space="preserve">n) </w:t>
      </w:r>
      <w:r w:rsidR="00AD0AC1" w:rsidRPr="00646C86">
        <w:rPr>
          <w:rFonts w:ascii="Arial" w:hAnsi="Arial" w:cs="Arial"/>
          <w:sz w:val="22"/>
          <w:szCs w:val="22"/>
        </w:rPr>
        <w:t>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AD0AC1" w:rsidRPr="00646C86" w:rsidRDefault="005149C2" w:rsidP="00AD0AC1">
      <w:pPr>
        <w:contextualSpacing/>
        <w:jc w:val="both"/>
        <w:rPr>
          <w:rFonts w:ascii="Arial" w:hAnsi="Arial" w:cs="Arial"/>
          <w:sz w:val="22"/>
          <w:szCs w:val="22"/>
        </w:rPr>
      </w:pPr>
      <w:r w:rsidRPr="00646C86">
        <w:rPr>
          <w:rFonts w:ascii="Arial" w:hAnsi="Arial" w:cs="Arial"/>
          <w:sz w:val="22"/>
          <w:szCs w:val="22"/>
        </w:rPr>
        <w:t xml:space="preserve">o) </w:t>
      </w:r>
      <w:r w:rsidR="00AD0AC1" w:rsidRPr="00646C86">
        <w:rPr>
          <w:rFonts w:ascii="Arial" w:hAnsi="Arial" w:cs="Arial"/>
          <w:sz w:val="22"/>
          <w:szCs w:val="22"/>
        </w:rPr>
        <w:t>o atraso superior a 90 (noventa) dias dos pagamentos devidos pela Admi</w:t>
      </w:r>
      <w:r w:rsidRPr="00646C86">
        <w:rPr>
          <w:rFonts w:ascii="Arial" w:hAnsi="Arial" w:cs="Arial"/>
          <w:sz w:val="22"/>
          <w:szCs w:val="22"/>
        </w:rPr>
        <w:t xml:space="preserve">nistração decorrentes de </w:t>
      </w:r>
      <w:r w:rsidR="00AD0AC1" w:rsidRPr="00646C86">
        <w:rPr>
          <w:rFonts w:ascii="Arial" w:hAnsi="Arial" w:cs="Arial"/>
          <w:sz w:val="22"/>
          <w:szCs w:val="22"/>
        </w:rPr>
        <w:t>serviços ou fornecimento,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AD0AC1" w:rsidRPr="00646C86" w:rsidRDefault="005149C2" w:rsidP="00AD0AC1">
      <w:pPr>
        <w:contextualSpacing/>
        <w:jc w:val="both"/>
        <w:rPr>
          <w:rFonts w:ascii="Arial" w:hAnsi="Arial" w:cs="Arial"/>
          <w:sz w:val="22"/>
          <w:szCs w:val="22"/>
        </w:rPr>
      </w:pPr>
      <w:r w:rsidRPr="00646C86">
        <w:rPr>
          <w:rFonts w:ascii="Arial" w:hAnsi="Arial" w:cs="Arial"/>
          <w:sz w:val="22"/>
          <w:szCs w:val="22"/>
        </w:rPr>
        <w:t xml:space="preserve">p) </w:t>
      </w:r>
      <w:r w:rsidR="00AD0AC1" w:rsidRPr="00646C86">
        <w:rPr>
          <w:rFonts w:ascii="Arial" w:hAnsi="Arial" w:cs="Arial"/>
          <w:sz w:val="22"/>
          <w:szCs w:val="22"/>
        </w:rPr>
        <w:t>a não liberação, por parte da Administração, de área, local ou objeto para execução de obra, serviço ou fornecimento, nos prazos contratuais, bem como das fontes de materiais naturais especificadas no projeto;</w:t>
      </w:r>
    </w:p>
    <w:p w:rsidR="00AD0AC1" w:rsidRPr="00646C86" w:rsidRDefault="005149C2" w:rsidP="00AD0AC1">
      <w:pPr>
        <w:contextualSpacing/>
        <w:jc w:val="both"/>
        <w:rPr>
          <w:rFonts w:ascii="Arial" w:hAnsi="Arial" w:cs="Arial"/>
          <w:sz w:val="22"/>
          <w:szCs w:val="22"/>
        </w:rPr>
      </w:pPr>
      <w:r w:rsidRPr="00646C86">
        <w:rPr>
          <w:rFonts w:ascii="Arial" w:hAnsi="Arial" w:cs="Arial"/>
          <w:sz w:val="22"/>
          <w:szCs w:val="22"/>
        </w:rPr>
        <w:t xml:space="preserve">q) </w:t>
      </w:r>
      <w:r w:rsidR="00AD0AC1" w:rsidRPr="00646C86">
        <w:rPr>
          <w:rFonts w:ascii="Arial" w:hAnsi="Arial" w:cs="Arial"/>
          <w:sz w:val="22"/>
          <w:szCs w:val="22"/>
        </w:rPr>
        <w:t xml:space="preserve">a ocorrência de caso fortuito ou de força maior, regularmente comprovada, impeditiva da </w:t>
      </w:r>
      <w:r w:rsidR="006806BD" w:rsidRPr="00646C86">
        <w:rPr>
          <w:rFonts w:ascii="Arial" w:hAnsi="Arial" w:cs="Arial"/>
          <w:sz w:val="22"/>
          <w:szCs w:val="22"/>
        </w:rPr>
        <w:t>execução do contrato;</w:t>
      </w:r>
    </w:p>
    <w:p w:rsidR="006806BD" w:rsidRPr="00646C86" w:rsidRDefault="006806BD" w:rsidP="00AD0AC1">
      <w:pPr>
        <w:contextualSpacing/>
        <w:jc w:val="both"/>
        <w:rPr>
          <w:rFonts w:ascii="Arial" w:hAnsi="Arial" w:cs="Arial"/>
          <w:sz w:val="22"/>
          <w:szCs w:val="22"/>
        </w:rPr>
      </w:pPr>
      <w:r w:rsidRPr="00646C86">
        <w:rPr>
          <w:rFonts w:ascii="Arial" w:hAnsi="Arial" w:cs="Arial"/>
          <w:sz w:val="22"/>
          <w:szCs w:val="22"/>
        </w:rPr>
        <w:t xml:space="preserve">r) descumprimento do disposto no inciso V do art. 27 da Lei nº 8.666/93, sem prejuízo das sanções penais cabíveis.    </w:t>
      </w:r>
    </w:p>
    <w:p w:rsidR="00AD0AC1" w:rsidRPr="00646C86" w:rsidRDefault="00AD0AC1" w:rsidP="00F811D6">
      <w:pPr>
        <w:contextualSpacing/>
        <w:jc w:val="both"/>
        <w:rPr>
          <w:rFonts w:ascii="Arial" w:hAnsi="Arial" w:cs="Arial"/>
          <w:sz w:val="22"/>
          <w:szCs w:val="22"/>
          <w:lang w:eastAsia="pt-BR"/>
        </w:rPr>
      </w:pPr>
    </w:p>
    <w:p w:rsidR="00852285" w:rsidRPr="00646C86" w:rsidRDefault="00FA245D" w:rsidP="00F811D6">
      <w:pPr>
        <w:contextualSpacing/>
        <w:jc w:val="both"/>
        <w:rPr>
          <w:rFonts w:ascii="Arial" w:hAnsi="Arial" w:cs="Arial"/>
          <w:sz w:val="22"/>
          <w:szCs w:val="22"/>
          <w:lang w:eastAsia="pt-BR"/>
        </w:rPr>
      </w:pPr>
      <w:r w:rsidRPr="00646C86">
        <w:rPr>
          <w:rFonts w:ascii="Arial" w:hAnsi="Arial" w:cs="Arial"/>
          <w:b/>
          <w:sz w:val="22"/>
          <w:szCs w:val="22"/>
          <w:lang w:eastAsia="pt-BR"/>
        </w:rPr>
        <w:t>21.</w:t>
      </w:r>
      <w:r w:rsidR="00A50EAA" w:rsidRPr="00646C86">
        <w:rPr>
          <w:rFonts w:ascii="Arial" w:hAnsi="Arial" w:cs="Arial"/>
          <w:b/>
          <w:sz w:val="22"/>
          <w:szCs w:val="22"/>
          <w:lang w:eastAsia="pt-BR"/>
        </w:rPr>
        <w:t>3</w:t>
      </w:r>
      <w:r w:rsidRPr="00646C86">
        <w:rPr>
          <w:rFonts w:ascii="Arial" w:hAnsi="Arial" w:cs="Arial"/>
          <w:sz w:val="22"/>
          <w:szCs w:val="22"/>
          <w:lang w:eastAsia="pt-BR"/>
        </w:rPr>
        <w:t xml:space="preserve"> -</w:t>
      </w:r>
      <w:r w:rsidR="000945CC" w:rsidRPr="00646C86">
        <w:rPr>
          <w:rFonts w:ascii="Arial" w:hAnsi="Arial" w:cs="Arial"/>
          <w:sz w:val="22"/>
          <w:szCs w:val="22"/>
          <w:lang w:eastAsia="pt-BR"/>
        </w:rPr>
        <w:t xml:space="preserve"> </w:t>
      </w:r>
      <w:r w:rsidR="00852285" w:rsidRPr="00646C86">
        <w:rPr>
          <w:rFonts w:ascii="Arial" w:hAnsi="Arial" w:cs="Arial"/>
          <w:sz w:val="22"/>
          <w:szCs w:val="22"/>
          <w:lang w:eastAsia="pt-BR"/>
        </w:rPr>
        <w:t>Ficam resguardados os direitos da Administração, em caso de rescisão administrativa, na forma prevista no artigo 77 da Lei nº 8.666/93.</w:t>
      </w:r>
    </w:p>
    <w:p w:rsidR="00D73175" w:rsidRPr="00646C86" w:rsidRDefault="00D73175" w:rsidP="00F811D6">
      <w:pPr>
        <w:contextualSpacing/>
        <w:jc w:val="both"/>
        <w:rPr>
          <w:rFonts w:ascii="Arial" w:hAnsi="Arial" w:cs="Arial"/>
          <w:sz w:val="22"/>
          <w:szCs w:val="22"/>
          <w:lang w:eastAsia="pt-BR"/>
        </w:rPr>
      </w:pPr>
    </w:p>
    <w:p w:rsidR="00852285" w:rsidRPr="00646C86" w:rsidRDefault="00FA245D" w:rsidP="00F811D6">
      <w:pPr>
        <w:contextualSpacing/>
        <w:jc w:val="both"/>
        <w:rPr>
          <w:rFonts w:ascii="Arial" w:hAnsi="Arial" w:cs="Arial"/>
          <w:b/>
          <w:sz w:val="22"/>
          <w:szCs w:val="22"/>
          <w:u w:val="single"/>
        </w:rPr>
      </w:pPr>
      <w:r w:rsidRPr="00646C86">
        <w:rPr>
          <w:rFonts w:ascii="Arial" w:hAnsi="Arial" w:cs="Arial"/>
          <w:b/>
          <w:sz w:val="22"/>
          <w:szCs w:val="22"/>
          <w:u w:val="single"/>
        </w:rPr>
        <w:t>22.0</w:t>
      </w:r>
      <w:r w:rsidR="000945CC" w:rsidRPr="00646C86">
        <w:rPr>
          <w:rFonts w:ascii="Arial" w:hAnsi="Arial" w:cs="Arial"/>
          <w:b/>
          <w:sz w:val="22"/>
          <w:szCs w:val="22"/>
          <w:u w:val="single"/>
        </w:rPr>
        <w:t xml:space="preserve">. </w:t>
      </w:r>
      <w:r w:rsidR="00852285" w:rsidRPr="00646C86">
        <w:rPr>
          <w:rFonts w:ascii="Arial" w:hAnsi="Arial" w:cs="Arial"/>
          <w:b/>
          <w:sz w:val="22"/>
          <w:szCs w:val="22"/>
          <w:u w:val="single"/>
        </w:rPr>
        <w:t>FORO</w:t>
      </w:r>
    </w:p>
    <w:p w:rsidR="00852285" w:rsidRPr="00646C86" w:rsidRDefault="00FA245D" w:rsidP="00F811D6">
      <w:pPr>
        <w:contextualSpacing/>
        <w:jc w:val="both"/>
        <w:rPr>
          <w:rFonts w:ascii="Arial" w:hAnsi="Arial" w:cs="Arial"/>
          <w:sz w:val="22"/>
          <w:szCs w:val="22"/>
        </w:rPr>
      </w:pPr>
      <w:r w:rsidRPr="00646C86">
        <w:rPr>
          <w:rFonts w:ascii="Arial" w:hAnsi="Arial" w:cs="Arial"/>
          <w:b/>
          <w:sz w:val="22"/>
          <w:szCs w:val="22"/>
        </w:rPr>
        <w:lastRenderedPageBreak/>
        <w:t>22.1</w:t>
      </w:r>
      <w:r w:rsidRPr="00646C86">
        <w:rPr>
          <w:rFonts w:ascii="Arial" w:hAnsi="Arial" w:cs="Arial"/>
          <w:sz w:val="22"/>
          <w:szCs w:val="22"/>
        </w:rPr>
        <w:t xml:space="preserve"> -</w:t>
      </w:r>
      <w:r w:rsidR="000945CC" w:rsidRPr="00646C86">
        <w:rPr>
          <w:rFonts w:ascii="Arial" w:hAnsi="Arial" w:cs="Arial"/>
          <w:sz w:val="22"/>
          <w:szCs w:val="22"/>
        </w:rPr>
        <w:t xml:space="preserve"> </w:t>
      </w:r>
      <w:r w:rsidR="00852285" w:rsidRPr="00646C86">
        <w:rPr>
          <w:rFonts w:ascii="Arial" w:hAnsi="Arial" w:cs="Arial"/>
          <w:sz w:val="22"/>
          <w:szCs w:val="22"/>
        </w:rPr>
        <w:t>Fica eleito, de comum acordo entre as partes, o Foro da Comarca de Canguçu - RS, para dirimir quaisquer litígios oriundos deste contrato, com expressa renúncia a outro qualquer, por mais privilegiado que seja.</w:t>
      </w:r>
    </w:p>
    <w:p w:rsidR="00D73175" w:rsidRPr="00646C86" w:rsidRDefault="00D73175" w:rsidP="00F811D6">
      <w:pPr>
        <w:contextualSpacing/>
        <w:jc w:val="both"/>
        <w:rPr>
          <w:rFonts w:ascii="Arial" w:hAnsi="Arial" w:cs="Arial"/>
          <w:sz w:val="22"/>
          <w:szCs w:val="22"/>
        </w:rPr>
      </w:pPr>
    </w:p>
    <w:p w:rsidR="00EA4EBA" w:rsidRPr="00646C86" w:rsidRDefault="0074488B" w:rsidP="00F811D6">
      <w:pPr>
        <w:contextualSpacing/>
        <w:jc w:val="both"/>
        <w:rPr>
          <w:rFonts w:ascii="Arial" w:hAnsi="Arial" w:cs="Arial"/>
          <w:b/>
          <w:sz w:val="22"/>
          <w:szCs w:val="22"/>
          <w:u w:val="single"/>
        </w:rPr>
      </w:pPr>
      <w:r w:rsidRPr="00646C86">
        <w:rPr>
          <w:rFonts w:ascii="Arial" w:hAnsi="Arial" w:cs="Arial"/>
          <w:b/>
          <w:sz w:val="22"/>
          <w:szCs w:val="22"/>
          <w:u w:val="single"/>
        </w:rPr>
        <w:t>23</w:t>
      </w:r>
      <w:r w:rsidR="00EA4EBA" w:rsidRPr="00646C86">
        <w:rPr>
          <w:rFonts w:ascii="Arial" w:hAnsi="Arial" w:cs="Arial"/>
          <w:b/>
          <w:sz w:val="22"/>
          <w:szCs w:val="22"/>
          <w:u w:val="single"/>
        </w:rPr>
        <w:t>.0</w:t>
      </w:r>
      <w:r w:rsidRPr="00646C86">
        <w:rPr>
          <w:rFonts w:ascii="Arial" w:hAnsi="Arial" w:cs="Arial"/>
          <w:b/>
          <w:sz w:val="22"/>
          <w:szCs w:val="22"/>
          <w:u w:val="single"/>
        </w:rPr>
        <w:t xml:space="preserve"> -</w:t>
      </w:r>
      <w:r w:rsidR="00EA4EBA" w:rsidRPr="00646C86">
        <w:rPr>
          <w:rFonts w:ascii="Arial" w:hAnsi="Arial" w:cs="Arial"/>
          <w:b/>
          <w:sz w:val="22"/>
          <w:szCs w:val="22"/>
          <w:u w:val="single"/>
        </w:rPr>
        <w:t xml:space="preserve"> DA IMPUGNAÇÃO AO EDITAL E DOS ESCLARECIMENTOS</w:t>
      </w:r>
    </w:p>
    <w:p w:rsidR="00EA4EBA" w:rsidRPr="00646C86" w:rsidRDefault="0074488B" w:rsidP="00F811D6">
      <w:pPr>
        <w:contextualSpacing/>
        <w:jc w:val="both"/>
        <w:rPr>
          <w:rFonts w:ascii="Arial" w:hAnsi="Arial" w:cs="Arial"/>
          <w:sz w:val="22"/>
          <w:szCs w:val="22"/>
        </w:rPr>
      </w:pPr>
      <w:r w:rsidRPr="00646C86">
        <w:rPr>
          <w:rFonts w:ascii="Arial" w:hAnsi="Arial" w:cs="Arial"/>
          <w:b/>
          <w:sz w:val="22"/>
          <w:szCs w:val="22"/>
        </w:rPr>
        <w:t>23.1</w:t>
      </w:r>
      <w:r w:rsidRPr="00646C86">
        <w:rPr>
          <w:rFonts w:ascii="Arial" w:hAnsi="Arial" w:cs="Arial"/>
          <w:sz w:val="22"/>
          <w:szCs w:val="22"/>
        </w:rPr>
        <w:t xml:space="preserve"> - </w:t>
      </w:r>
      <w:r w:rsidR="00EA4EBA" w:rsidRPr="00646C86">
        <w:rPr>
          <w:rFonts w:ascii="Arial" w:hAnsi="Arial" w:cs="Arial"/>
          <w:sz w:val="22"/>
          <w:szCs w:val="22"/>
        </w:rPr>
        <w:t>Decairá do direito de impugnação dos termos do Edital, perante a</w:t>
      </w:r>
      <w:r w:rsidR="00A951FA" w:rsidRPr="00646C86">
        <w:rPr>
          <w:rFonts w:ascii="Arial" w:hAnsi="Arial" w:cs="Arial"/>
          <w:sz w:val="22"/>
          <w:szCs w:val="22"/>
        </w:rPr>
        <w:t xml:space="preserve"> Câmara Municipal </w:t>
      </w:r>
      <w:r w:rsidR="00EA4EBA" w:rsidRPr="00646C86">
        <w:rPr>
          <w:rFonts w:ascii="Arial" w:hAnsi="Arial" w:cs="Arial"/>
          <w:sz w:val="22"/>
          <w:szCs w:val="22"/>
        </w:rPr>
        <w:t>de Canguçu, aquele que não se manifestar até 02 (dois) dias úteis, antes da data de abertura da sessão do Pregão, respeitado o hor</w:t>
      </w:r>
      <w:r w:rsidRPr="00646C86">
        <w:rPr>
          <w:rFonts w:ascii="Arial" w:hAnsi="Arial" w:cs="Arial"/>
          <w:sz w:val="22"/>
          <w:szCs w:val="22"/>
        </w:rPr>
        <w:t>ário de expediente desta Câmara.</w:t>
      </w:r>
    </w:p>
    <w:p w:rsidR="00EA4EBA" w:rsidRPr="00646C86" w:rsidRDefault="00227939" w:rsidP="00F811D6">
      <w:pPr>
        <w:contextualSpacing/>
        <w:jc w:val="both"/>
        <w:rPr>
          <w:rFonts w:ascii="Arial" w:hAnsi="Arial" w:cs="Arial"/>
          <w:sz w:val="22"/>
          <w:szCs w:val="22"/>
        </w:rPr>
      </w:pPr>
      <w:r w:rsidRPr="00646C86">
        <w:rPr>
          <w:rFonts w:ascii="Arial" w:hAnsi="Arial" w:cs="Arial"/>
          <w:b/>
          <w:sz w:val="22"/>
          <w:szCs w:val="22"/>
        </w:rPr>
        <w:t>23</w:t>
      </w:r>
      <w:r w:rsidR="00EA4EBA" w:rsidRPr="00646C86">
        <w:rPr>
          <w:rFonts w:ascii="Arial" w:hAnsi="Arial" w:cs="Arial"/>
          <w:b/>
          <w:sz w:val="22"/>
          <w:szCs w:val="22"/>
        </w:rPr>
        <w:t>.1.1</w:t>
      </w:r>
      <w:r w:rsidR="00EA4EBA" w:rsidRPr="00646C86">
        <w:rPr>
          <w:rFonts w:ascii="Arial" w:hAnsi="Arial" w:cs="Arial"/>
          <w:sz w:val="22"/>
          <w:szCs w:val="22"/>
        </w:rPr>
        <w:t xml:space="preserve"> </w:t>
      </w:r>
      <w:r w:rsidRPr="00646C86">
        <w:rPr>
          <w:rFonts w:ascii="Arial" w:hAnsi="Arial" w:cs="Arial"/>
          <w:sz w:val="22"/>
          <w:szCs w:val="22"/>
        </w:rPr>
        <w:t xml:space="preserve">- </w:t>
      </w:r>
      <w:r w:rsidR="00EA4EBA" w:rsidRPr="00646C86">
        <w:rPr>
          <w:rFonts w:ascii="Arial" w:hAnsi="Arial" w:cs="Arial"/>
          <w:sz w:val="22"/>
          <w:szCs w:val="22"/>
        </w:rPr>
        <w:t>As impugnações com as devidas razões e justificativas deverão ser entregues</w:t>
      </w:r>
      <w:r w:rsidRPr="00646C86">
        <w:rPr>
          <w:rFonts w:ascii="Arial" w:hAnsi="Arial" w:cs="Arial"/>
          <w:sz w:val="22"/>
          <w:szCs w:val="22"/>
        </w:rPr>
        <w:t xml:space="preserve"> por escrito</w:t>
      </w:r>
      <w:r w:rsidR="00EA4EBA" w:rsidRPr="00646C86">
        <w:rPr>
          <w:rFonts w:ascii="Arial" w:hAnsi="Arial" w:cs="Arial"/>
          <w:sz w:val="22"/>
          <w:szCs w:val="22"/>
        </w:rPr>
        <w:t xml:space="preserve"> n</w:t>
      </w:r>
      <w:r w:rsidR="00A951FA" w:rsidRPr="00646C86">
        <w:rPr>
          <w:rFonts w:ascii="Arial" w:hAnsi="Arial" w:cs="Arial"/>
          <w:sz w:val="22"/>
          <w:szCs w:val="22"/>
        </w:rPr>
        <w:t>a Câmara Municipal</w:t>
      </w:r>
      <w:r w:rsidR="00EA4EBA" w:rsidRPr="00646C86">
        <w:rPr>
          <w:rFonts w:ascii="Arial" w:hAnsi="Arial" w:cs="Arial"/>
          <w:sz w:val="22"/>
          <w:szCs w:val="22"/>
        </w:rPr>
        <w:t>.</w:t>
      </w:r>
    </w:p>
    <w:p w:rsidR="00EA4EBA" w:rsidRPr="00646C86" w:rsidRDefault="00227939" w:rsidP="00F811D6">
      <w:pPr>
        <w:contextualSpacing/>
        <w:jc w:val="both"/>
        <w:rPr>
          <w:rFonts w:ascii="Arial" w:hAnsi="Arial" w:cs="Arial"/>
          <w:sz w:val="22"/>
          <w:szCs w:val="22"/>
        </w:rPr>
      </w:pPr>
      <w:r w:rsidRPr="00646C86">
        <w:rPr>
          <w:rFonts w:ascii="Arial" w:hAnsi="Arial" w:cs="Arial"/>
          <w:b/>
          <w:sz w:val="22"/>
          <w:szCs w:val="22"/>
        </w:rPr>
        <w:t>23.2</w:t>
      </w:r>
      <w:r w:rsidRPr="00646C86">
        <w:rPr>
          <w:rFonts w:ascii="Arial" w:hAnsi="Arial" w:cs="Arial"/>
          <w:sz w:val="22"/>
          <w:szCs w:val="22"/>
        </w:rPr>
        <w:t xml:space="preserve"> -</w:t>
      </w:r>
      <w:r w:rsidR="00EA4EBA" w:rsidRPr="00646C86">
        <w:rPr>
          <w:rFonts w:ascii="Arial" w:hAnsi="Arial" w:cs="Arial"/>
          <w:sz w:val="22"/>
          <w:szCs w:val="22"/>
        </w:rPr>
        <w:t xml:space="preserve"> Os pedidos de esclarecimentos referentes ao processo licitatório deverão ser enviados ao pregoeiro até 03 (três) dias úteis antes da data fixada para abertura da sessão pública.</w:t>
      </w:r>
    </w:p>
    <w:p w:rsidR="00EA4EBA" w:rsidRPr="00646C86" w:rsidRDefault="00227939" w:rsidP="00F811D6">
      <w:pPr>
        <w:contextualSpacing/>
        <w:jc w:val="both"/>
        <w:rPr>
          <w:rFonts w:ascii="Arial" w:hAnsi="Arial" w:cs="Arial"/>
          <w:sz w:val="22"/>
          <w:szCs w:val="22"/>
        </w:rPr>
      </w:pPr>
      <w:r w:rsidRPr="00646C86">
        <w:rPr>
          <w:rFonts w:ascii="Arial" w:hAnsi="Arial" w:cs="Arial"/>
          <w:b/>
          <w:sz w:val="22"/>
          <w:szCs w:val="22"/>
        </w:rPr>
        <w:t>23.2.1</w:t>
      </w:r>
      <w:r w:rsidRPr="00646C86">
        <w:rPr>
          <w:rFonts w:ascii="Arial" w:hAnsi="Arial" w:cs="Arial"/>
          <w:sz w:val="22"/>
          <w:szCs w:val="22"/>
        </w:rPr>
        <w:t xml:space="preserve"> -</w:t>
      </w:r>
      <w:r w:rsidR="00EA4EBA" w:rsidRPr="00646C86">
        <w:rPr>
          <w:rFonts w:ascii="Arial" w:hAnsi="Arial" w:cs="Arial"/>
          <w:sz w:val="22"/>
          <w:szCs w:val="22"/>
        </w:rPr>
        <w:t xml:space="preserve"> As solicitações</w:t>
      </w:r>
      <w:r w:rsidR="000945CC" w:rsidRPr="00646C86">
        <w:rPr>
          <w:rFonts w:ascii="Arial" w:hAnsi="Arial" w:cs="Arial"/>
          <w:sz w:val="22"/>
          <w:szCs w:val="22"/>
        </w:rPr>
        <w:t xml:space="preserve"> e impugnações</w:t>
      </w:r>
      <w:r w:rsidR="00613908" w:rsidRPr="00646C86">
        <w:rPr>
          <w:rFonts w:ascii="Arial" w:hAnsi="Arial" w:cs="Arial"/>
          <w:sz w:val="22"/>
          <w:szCs w:val="22"/>
        </w:rPr>
        <w:t xml:space="preserve"> m</w:t>
      </w:r>
      <w:r w:rsidR="000945CC" w:rsidRPr="00646C86">
        <w:rPr>
          <w:rFonts w:ascii="Arial" w:hAnsi="Arial" w:cs="Arial"/>
          <w:sz w:val="22"/>
          <w:szCs w:val="22"/>
        </w:rPr>
        <w:t>enc</w:t>
      </w:r>
      <w:r w:rsidR="006646AD" w:rsidRPr="00646C86">
        <w:rPr>
          <w:rFonts w:ascii="Arial" w:hAnsi="Arial" w:cs="Arial"/>
          <w:sz w:val="22"/>
          <w:szCs w:val="22"/>
        </w:rPr>
        <w:t>ionadas</w:t>
      </w:r>
      <w:r w:rsidRPr="00646C86">
        <w:rPr>
          <w:rFonts w:ascii="Arial" w:hAnsi="Arial" w:cs="Arial"/>
          <w:sz w:val="22"/>
          <w:szCs w:val="22"/>
        </w:rPr>
        <w:t xml:space="preserve"> no subitem 23.1.1 </w:t>
      </w:r>
      <w:r w:rsidR="00EA4EBA" w:rsidRPr="00646C86">
        <w:rPr>
          <w:rFonts w:ascii="Arial" w:hAnsi="Arial" w:cs="Arial"/>
          <w:sz w:val="22"/>
          <w:szCs w:val="22"/>
        </w:rPr>
        <w:t xml:space="preserve">poderão ser encaminhadas pessoalmente ou por meio eletrônico via internet para o endereço: </w:t>
      </w:r>
      <w:hyperlink r:id="rId14" w:history="1">
        <w:r w:rsidR="00A41FAA" w:rsidRPr="00646C86">
          <w:rPr>
            <w:rStyle w:val="Hyperlink"/>
            <w:rFonts w:ascii="Arial" w:hAnsi="Arial" w:cs="Arial"/>
            <w:sz w:val="22"/>
            <w:szCs w:val="22"/>
          </w:rPr>
          <w:t>telefonista@cangucu.rs.leg.br</w:t>
        </w:r>
      </w:hyperlink>
      <w:r w:rsidRPr="00646C86">
        <w:rPr>
          <w:rFonts w:ascii="Arial" w:hAnsi="Arial" w:cs="Arial"/>
          <w:sz w:val="22"/>
          <w:szCs w:val="22"/>
        </w:rPr>
        <w:t xml:space="preserve">, em ambos os casos deverá ser requerida protocolo de entrega ou </w:t>
      </w:r>
      <w:proofErr w:type="gramStart"/>
      <w:r w:rsidRPr="00646C86">
        <w:rPr>
          <w:rFonts w:ascii="Arial" w:hAnsi="Arial" w:cs="Arial"/>
          <w:sz w:val="22"/>
          <w:szCs w:val="22"/>
        </w:rPr>
        <w:t>recebida(</w:t>
      </w:r>
      <w:proofErr w:type="gramEnd"/>
      <w:r w:rsidRPr="00646C86">
        <w:rPr>
          <w:rFonts w:ascii="Arial" w:hAnsi="Arial" w:cs="Arial"/>
          <w:sz w:val="22"/>
          <w:szCs w:val="22"/>
        </w:rPr>
        <w:t xml:space="preserve">e-mail) onde conste de forma legível o nome do receptor, data e hora do recebimento, seu cargo e matrícula, sob pena de ser desconsiderado intempestivo </w:t>
      </w:r>
    </w:p>
    <w:p w:rsidR="00D62504" w:rsidRPr="00646C86" w:rsidRDefault="00D62504" w:rsidP="00F811D6">
      <w:pPr>
        <w:contextualSpacing/>
        <w:jc w:val="both"/>
        <w:rPr>
          <w:rFonts w:ascii="Arial" w:hAnsi="Arial" w:cs="Arial"/>
          <w:sz w:val="22"/>
          <w:szCs w:val="22"/>
        </w:rPr>
      </w:pPr>
      <w:r w:rsidRPr="00646C86">
        <w:rPr>
          <w:rFonts w:ascii="Arial" w:hAnsi="Arial" w:cs="Arial"/>
          <w:b/>
          <w:sz w:val="22"/>
          <w:szCs w:val="22"/>
        </w:rPr>
        <w:t>23.3</w:t>
      </w:r>
      <w:r w:rsidRPr="00646C86">
        <w:rPr>
          <w:rFonts w:ascii="Arial" w:hAnsi="Arial" w:cs="Arial"/>
          <w:sz w:val="22"/>
          <w:szCs w:val="22"/>
        </w:rPr>
        <w:t xml:space="preserve"> - A impugnação deverá conter a indicação do interessado ou quem o represente, endereço completo, telefone e e-mail;</w:t>
      </w:r>
    </w:p>
    <w:p w:rsidR="00D62504" w:rsidRPr="00646C86" w:rsidRDefault="00D62504" w:rsidP="00F811D6">
      <w:pPr>
        <w:contextualSpacing/>
        <w:jc w:val="both"/>
        <w:rPr>
          <w:rFonts w:ascii="Arial" w:hAnsi="Arial" w:cs="Arial"/>
          <w:sz w:val="22"/>
          <w:szCs w:val="22"/>
        </w:rPr>
      </w:pPr>
      <w:r w:rsidRPr="00646C86">
        <w:rPr>
          <w:rFonts w:ascii="Arial" w:hAnsi="Arial" w:cs="Arial"/>
          <w:b/>
          <w:sz w:val="22"/>
          <w:szCs w:val="22"/>
        </w:rPr>
        <w:t xml:space="preserve">23.4 </w:t>
      </w:r>
      <w:r w:rsidRPr="00646C86">
        <w:rPr>
          <w:rFonts w:ascii="Arial" w:hAnsi="Arial" w:cs="Arial"/>
          <w:sz w:val="22"/>
          <w:szCs w:val="22"/>
        </w:rPr>
        <w:t>- A impugnação do Edital deverá conter data e assinatura do interessado ou seu representante, assim como o documento que comprove a aptidão do signatário para representação da empresa licitante;</w:t>
      </w:r>
    </w:p>
    <w:p w:rsidR="00D62504" w:rsidRPr="00646C86" w:rsidRDefault="00D62504" w:rsidP="00F811D6">
      <w:pPr>
        <w:contextualSpacing/>
        <w:jc w:val="both"/>
        <w:rPr>
          <w:rFonts w:ascii="Arial" w:hAnsi="Arial" w:cs="Arial"/>
          <w:sz w:val="22"/>
          <w:szCs w:val="22"/>
        </w:rPr>
      </w:pPr>
      <w:r w:rsidRPr="00646C86">
        <w:rPr>
          <w:rFonts w:ascii="Arial" w:hAnsi="Arial" w:cs="Arial"/>
          <w:b/>
          <w:sz w:val="22"/>
          <w:szCs w:val="22"/>
        </w:rPr>
        <w:t>23.5</w:t>
      </w:r>
      <w:r w:rsidRPr="00646C86">
        <w:rPr>
          <w:rFonts w:ascii="Arial" w:hAnsi="Arial" w:cs="Arial"/>
          <w:sz w:val="22"/>
          <w:szCs w:val="22"/>
        </w:rPr>
        <w:t xml:space="preserve"> - No caso de acolhimento da impugnação, o Edital será alterado e será designada nova data para realização do certame, exceto, quando, inquestionavelmente a alteração não afetar a formulação das propostas.</w:t>
      </w:r>
    </w:p>
    <w:p w:rsidR="00EA4EBA" w:rsidRPr="00646C86" w:rsidRDefault="00227939" w:rsidP="00F811D6">
      <w:pPr>
        <w:contextualSpacing/>
        <w:jc w:val="both"/>
        <w:rPr>
          <w:rFonts w:ascii="Arial" w:hAnsi="Arial" w:cs="Arial"/>
          <w:sz w:val="22"/>
          <w:szCs w:val="22"/>
        </w:rPr>
      </w:pPr>
      <w:r w:rsidRPr="00646C86">
        <w:rPr>
          <w:rFonts w:ascii="Arial" w:hAnsi="Arial" w:cs="Arial"/>
          <w:b/>
          <w:sz w:val="22"/>
          <w:szCs w:val="22"/>
        </w:rPr>
        <w:t>23.</w:t>
      </w:r>
      <w:r w:rsidR="00D62504" w:rsidRPr="00646C86">
        <w:rPr>
          <w:rFonts w:ascii="Arial" w:hAnsi="Arial" w:cs="Arial"/>
          <w:b/>
          <w:sz w:val="22"/>
          <w:szCs w:val="22"/>
        </w:rPr>
        <w:t>6</w:t>
      </w:r>
      <w:r w:rsidRPr="00646C86">
        <w:rPr>
          <w:rFonts w:ascii="Arial" w:hAnsi="Arial" w:cs="Arial"/>
          <w:sz w:val="22"/>
          <w:szCs w:val="22"/>
        </w:rPr>
        <w:t xml:space="preserve"> -</w:t>
      </w:r>
      <w:r w:rsidR="00EA4EBA" w:rsidRPr="00646C86">
        <w:rPr>
          <w:rFonts w:ascii="Arial" w:hAnsi="Arial" w:cs="Arial"/>
          <w:sz w:val="22"/>
          <w:szCs w:val="22"/>
        </w:rPr>
        <w:t xml:space="preserve"> </w:t>
      </w:r>
      <w:r w:rsidR="00B53063" w:rsidRPr="00646C86">
        <w:rPr>
          <w:rFonts w:ascii="Arial" w:hAnsi="Arial" w:cs="Arial"/>
          <w:sz w:val="22"/>
          <w:szCs w:val="22"/>
        </w:rPr>
        <w:t xml:space="preserve">Caberá a </w:t>
      </w:r>
      <w:proofErr w:type="spellStart"/>
      <w:r w:rsidR="00B53063" w:rsidRPr="00646C86">
        <w:rPr>
          <w:rFonts w:ascii="Arial" w:hAnsi="Arial" w:cs="Arial"/>
          <w:sz w:val="22"/>
          <w:szCs w:val="22"/>
        </w:rPr>
        <w:t>Pregoeira</w:t>
      </w:r>
      <w:proofErr w:type="spellEnd"/>
      <w:r w:rsidR="00EA4EBA" w:rsidRPr="00646C86">
        <w:rPr>
          <w:rFonts w:ascii="Arial" w:hAnsi="Arial" w:cs="Arial"/>
          <w:sz w:val="22"/>
          <w:szCs w:val="22"/>
        </w:rPr>
        <w:t xml:space="preserve"> decidir sobre a petição no prazo de 24 (vinte e quatro) horas.</w:t>
      </w:r>
    </w:p>
    <w:p w:rsidR="00EA4EBA" w:rsidRPr="00646C86" w:rsidRDefault="00227939" w:rsidP="00F811D6">
      <w:pPr>
        <w:contextualSpacing/>
        <w:jc w:val="both"/>
        <w:rPr>
          <w:rFonts w:ascii="Arial" w:hAnsi="Arial" w:cs="Arial"/>
          <w:sz w:val="22"/>
          <w:szCs w:val="22"/>
        </w:rPr>
      </w:pPr>
      <w:r w:rsidRPr="00646C86">
        <w:rPr>
          <w:rFonts w:ascii="Arial" w:hAnsi="Arial" w:cs="Arial"/>
          <w:b/>
          <w:sz w:val="22"/>
          <w:szCs w:val="22"/>
        </w:rPr>
        <w:t>23.</w:t>
      </w:r>
      <w:r w:rsidR="00D62504" w:rsidRPr="00646C86">
        <w:rPr>
          <w:rFonts w:ascii="Arial" w:hAnsi="Arial" w:cs="Arial"/>
          <w:b/>
          <w:sz w:val="22"/>
          <w:szCs w:val="22"/>
        </w:rPr>
        <w:t>7</w:t>
      </w:r>
      <w:r w:rsidRPr="00646C86">
        <w:rPr>
          <w:rFonts w:ascii="Arial" w:hAnsi="Arial" w:cs="Arial"/>
          <w:sz w:val="22"/>
          <w:szCs w:val="22"/>
        </w:rPr>
        <w:t xml:space="preserve"> -</w:t>
      </w:r>
      <w:r w:rsidR="00EA4EBA" w:rsidRPr="00646C86">
        <w:rPr>
          <w:rFonts w:ascii="Arial" w:hAnsi="Arial" w:cs="Arial"/>
          <w:sz w:val="22"/>
          <w:szCs w:val="22"/>
        </w:rPr>
        <w:t xml:space="preserve"> As impugnações e os pedidos de esclarecimentos apresentados fora de prazo serão recebidos como mero exercício do direito de petição.</w:t>
      </w:r>
    </w:p>
    <w:p w:rsidR="00E4153F" w:rsidRPr="00646C86" w:rsidRDefault="00E4153F" w:rsidP="00F811D6">
      <w:pPr>
        <w:contextualSpacing/>
        <w:jc w:val="both"/>
        <w:rPr>
          <w:rFonts w:ascii="Arial" w:hAnsi="Arial" w:cs="Arial"/>
          <w:sz w:val="22"/>
          <w:szCs w:val="22"/>
        </w:rPr>
      </w:pPr>
      <w:r w:rsidRPr="00646C86">
        <w:rPr>
          <w:rFonts w:ascii="Arial" w:hAnsi="Arial" w:cs="Arial"/>
          <w:b/>
          <w:sz w:val="22"/>
          <w:szCs w:val="22"/>
        </w:rPr>
        <w:t>24.8</w:t>
      </w:r>
      <w:r w:rsidR="00A951FA" w:rsidRPr="00646C86">
        <w:rPr>
          <w:rFonts w:ascii="Arial" w:hAnsi="Arial" w:cs="Arial"/>
          <w:sz w:val="22"/>
          <w:szCs w:val="22"/>
        </w:rPr>
        <w:t xml:space="preserve"> -</w:t>
      </w:r>
      <w:r w:rsidRPr="00646C86">
        <w:rPr>
          <w:rFonts w:ascii="Arial" w:hAnsi="Arial" w:cs="Arial"/>
          <w:sz w:val="22"/>
          <w:szCs w:val="22"/>
        </w:rPr>
        <w:t xml:space="preserve"> As impugnações devem ser entregues ou encaminhadas por e-mail em dias úteis e horários de funcionamento da Câmara compreendido entre 9h e 11h e das 13h </w:t>
      </w:r>
      <w:proofErr w:type="gramStart"/>
      <w:r w:rsidRPr="00646C86">
        <w:rPr>
          <w:rFonts w:ascii="Arial" w:hAnsi="Arial" w:cs="Arial"/>
          <w:sz w:val="22"/>
          <w:szCs w:val="22"/>
        </w:rPr>
        <w:t>as</w:t>
      </w:r>
      <w:proofErr w:type="gramEnd"/>
      <w:r w:rsidRPr="00646C86">
        <w:rPr>
          <w:rFonts w:ascii="Arial" w:hAnsi="Arial" w:cs="Arial"/>
          <w:sz w:val="22"/>
          <w:szCs w:val="22"/>
        </w:rPr>
        <w:t xml:space="preserve"> 16h de segundas-feiras a sextas-feiras. O encaminhamento de</w:t>
      </w:r>
      <w:proofErr w:type="gramStart"/>
      <w:r w:rsidRPr="00646C86">
        <w:rPr>
          <w:rFonts w:ascii="Arial" w:hAnsi="Arial" w:cs="Arial"/>
          <w:sz w:val="22"/>
          <w:szCs w:val="22"/>
        </w:rPr>
        <w:t xml:space="preserve">  </w:t>
      </w:r>
      <w:proofErr w:type="gramEnd"/>
      <w:r w:rsidRPr="00646C86">
        <w:rPr>
          <w:rFonts w:ascii="Arial" w:hAnsi="Arial" w:cs="Arial"/>
          <w:sz w:val="22"/>
          <w:szCs w:val="22"/>
        </w:rPr>
        <w:t>impugnações ou recursos em dias e horários fora dos mencionados será desconsiderado.</w:t>
      </w:r>
    </w:p>
    <w:p w:rsidR="00D73175" w:rsidRPr="00646C86" w:rsidRDefault="00D73175" w:rsidP="00F811D6">
      <w:pPr>
        <w:contextualSpacing/>
        <w:jc w:val="both"/>
        <w:rPr>
          <w:rFonts w:ascii="Arial" w:hAnsi="Arial" w:cs="Arial"/>
          <w:sz w:val="22"/>
          <w:szCs w:val="22"/>
        </w:rPr>
      </w:pPr>
    </w:p>
    <w:p w:rsidR="00852285" w:rsidRPr="00646C86" w:rsidRDefault="00D62504" w:rsidP="00F811D6">
      <w:pPr>
        <w:contextualSpacing/>
        <w:jc w:val="both"/>
        <w:rPr>
          <w:rFonts w:ascii="Arial" w:hAnsi="Arial" w:cs="Arial"/>
          <w:b/>
          <w:sz w:val="22"/>
          <w:szCs w:val="22"/>
          <w:u w:val="single"/>
        </w:rPr>
      </w:pPr>
      <w:r w:rsidRPr="00646C86">
        <w:rPr>
          <w:rFonts w:ascii="Arial" w:hAnsi="Arial" w:cs="Arial"/>
          <w:b/>
          <w:sz w:val="22"/>
          <w:szCs w:val="22"/>
          <w:u w:val="single"/>
        </w:rPr>
        <w:t>24</w:t>
      </w:r>
      <w:r w:rsidR="000945CC" w:rsidRPr="00646C86">
        <w:rPr>
          <w:rFonts w:ascii="Arial" w:hAnsi="Arial" w:cs="Arial"/>
          <w:b/>
          <w:sz w:val="22"/>
          <w:szCs w:val="22"/>
          <w:u w:val="single"/>
        </w:rPr>
        <w:t>.</w:t>
      </w:r>
      <w:r w:rsidRPr="00646C86">
        <w:rPr>
          <w:rFonts w:ascii="Arial" w:hAnsi="Arial" w:cs="Arial"/>
          <w:b/>
          <w:sz w:val="22"/>
          <w:szCs w:val="22"/>
          <w:u w:val="single"/>
        </w:rPr>
        <w:t>0 -</w:t>
      </w:r>
      <w:r w:rsidR="000945CC" w:rsidRPr="00646C86">
        <w:rPr>
          <w:rFonts w:ascii="Arial" w:hAnsi="Arial" w:cs="Arial"/>
          <w:b/>
          <w:sz w:val="22"/>
          <w:szCs w:val="22"/>
          <w:u w:val="single"/>
        </w:rPr>
        <w:t xml:space="preserve"> </w:t>
      </w:r>
      <w:r w:rsidR="00852285" w:rsidRPr="00646C86">
        <w:rPr>
          <w:rFonts w:ascii="Arial" w:hAnsi="Arial" w:cs="Arial"/>
          <w:b/>
          <w:sz w:val="22"/>
          <w:szCs w:val="22"/>
          <w:u w:val="single"/>
        </w:rPr>
        <w:t>DAS DISPOSIÇÕES GERAIS</w:t>
      </w:r>
    </w:p>
    <w:p w:rsidR="00852285" w:rsidRPr="00646C86" w:rsidRDefault="009939AE" w:rsidP="00F811D6">
      <w:pPr>
        <w:contextualSpacing/>
        <w:jc w:val="both"/>
        <w:rPr>
          <w:rFonts w:ascii="Arial" w:hAnsi="Arial" w:cs="Arial"/>
          <w:sz w:val="22"/>
          <w:szCs w:val="22"/>
        </w:rPr>
      </w:pPr>
      <w:r w:rsidRPr="00646C86">
        <w:rPr>
          <w:rFonts w:ascii="Arial" w:hAnsi="Arial" w:cs="Arial"/>
          <w:b/>
          <w:sz w:val="22"/>
          <w:szCs w:val="22"/>
        </w:rPr>
        <w:t>24.1</w:t>
      </w:r>
      <w:r w:rsidRPr="00646C86">
        <w:rPr>
          <w:rFonts w:ascii="Arial" w:hAnsi="Arial" w:cs="Arial"/>
          <w:sz w:val="22"/>
          <w:szCs w:val="22"/>
        </w:rPr>
        <w:t xml:space="preserve"> -</w:t>
      </w:r>
      <w:r w:rsidR="000945CC" w:rsidRPr="00646C86">
        <w:rPr>
          <w:rFonts w:ascii="Arial" w:hAnsi="Arial" w:cs="Arial"/>
          <w:sz w:val="22"/>
          <w:szCs w:val="22"/>
        </w:rPr>
        <w:t xml:space="preserve"> </w:t>
      </w:r>
      <w:r w:rsidR="00852285" w:rsidRPr="00646C86">
        <w:rPr>
          <w:rFonts w:ascii="Arial" w:hAnsi="Arial" w:cs="Arial"/>
          <w:sz w:val="22"/>
          <w:szCs w:val="22"/>
        </w:rPr>
        <w:t>Esgotados todos os prazos recursais a administração</w:t>
      </w:r>
      <w:r w:rsidRPr="00646C86">
        <w:rPr>
          <w:rFonts w:ascii="Arial" w:hAnsi="Arial" w:cs="Arial"/>
          <w:sz w:val="22"/>
          <w:szCs w:val="22"/>
        </w:rPr>
        <w:t>, homologado e publicada a homologação,</w:t>
      </w:r>
      <w:r w:rsidR="00852285" w:rsidRPr="00646C86">
        <w:rPr>
          <w:rFonts w:ascii="Arial" w:hAnsi="Arial" w:cs="Arial"/>
          <w:sz w:val="22"/>
          <w:szCs w:val="22"/>
        </w:rPr>
        <w:t xml:space="preserve"> no prazo de </w:t>
      </w:r>
      <w:r w:rsidR="000945CC" w:rsidRPr="00646C86">
        <w:rPr>
          <w:rFonts w:ascii="Arial" w:hAnsi="Arial" w:cs="Arial"/>
          <w:sz w:val="22"/>
          <w:szCs w:val="22"/>
        </w:rPr>
        <w:t xml:space="preserve">até </w:t>
      </w:r>
      <w:r w:rsidR="00852285" w:rsidRPr="00646C86">
        <w:rPr>
          <w:rFonts w:ascii="Arial" w:hAnsi="Arial" w:cs="Arial"/>
          <w:sz w:val="22"/>
          <w:szCs w:val="22"/>
        </w:rPr>
        <w:t>05 (cinco) dias</w:t>
      </w:r>
      <w:r w:rsidR="000945CC" w:rsidRPr="00646C86">
        <w:rPr>
          <w:rFonts w:ascii="Arial" w:hAnsi="Arial" w:cs="Arial"/>
          <w:sz w:val="22"/>
          <w:szCs w:val="22"/>
        </w:rPr>
        <w:t xml:space="preserve"> úteis</w:t>
      </w:r>
      <w:r w:rsidR="00852285" w:rsidRPr="00646C86">
        <w:rPr>
          <w:rFonts w:ascii="Arial" w:hAnsi="Arial" w:cs="Arial"/>
          <w:sz w:val="22"/>
          <w:szCs w:val="22"/>
        </w:rPr>
        <w:t xml:space="preserve">, convocará o(s) </w:t>
      </w:r>
      <w:proofErr w:type="gramStart"/>
      <w:r w:rsidR="00852285" w:rsidRPr="00646C86">
        <w:rPr>
          <w:rFonts w:ascii="Arial" w:hAnsi="Arial" w:cs="Arial"/>
          <w:sz w:val="22"/>
          <w:szCs w:val="22"/>
        </w:rPr>
        <w:t>vencedor(</w:t>
      </w:r>
      <w:proofErr w:type="spellStart"/>
      <w:proofErr w:type="gramEnd"/>
      <w:r w:rsidR="00852285" w:rsidRPr="00646C86">
        <w:rPr>
          <w:rFonts w:ascii="Arial" w:hAnsi="Arial" w:cs="Arial"/>
          <w:sz w:val="22"/>
          <w:szCs w:val="22"/>
        </w:rPr>
        <w:t>es</w:t>
      </w:r>
      <w:proofErr w:type="spellEnd"/>
      <w:r w:rsidR="00852285" w:rsidRPr="00646C86">
        <w:rPr>
          <w:rFonts w:ascii="Arial" w:hAnsi="Arial" w:cs="Arial"/>
          <w:sz w:val="22"/>
          <w:szCs w:val="22"/>
        </w:rPr>
        <w:t>) para assinar(em) o(s) contrato(s) sob pena de decair do direito a contratação, sem prejuízo das sanções previstas no art. 87 da  Lei 8.666/93 e alterações posteriores.</w:t>
      </w:r>
    </w:p>
    <w:p w:rsidR="00852285" w:rsidRPr="00646C86" w:rsidRDefault="009939AE" w:rsidP="00F811D6">
      <w:pPr>
        <w:contextualSpacing/>
        <w:jc w:val="both"/>
        <w:rPr>
          <w:rFonts w:ascii="Arial" w:hAnsi="Arial" w:cs="Arial"/>
          <w:sz w:val="22"/>
          <w:szCs w:val="22"/>
        </w:rPr>
      </w:pPr>
      <w:r w:rsidRPr="00646C86">
        <w:rPr>
          <w:rFonts w:ascii="Arial" w:hAnsi="Arial" w:cs="Arial"/>
          <w:b/>
          <w:sz w:val="22"/>
          <w:szCs w:val="22"/>
        </w:rPr>
        <w:t>24.2</w:t>
      </w:r>
      <w:r w:rsidRPr="00646C86">
        <w:rPr>
          <w:rFonts w:ascii="Arial" w:hAnsi="Arial" w:cs="Arial"/>
          <w:sz w:val="22"/>
          <w:szCs w:val="22"/>
        </w:rPr>
        <w:t xml:space="preserve"> -</w:t>
      </w:r>
      <w:r w:rsidR="009A3108" w:rsidRPr="00646C86">
        <w:rPr>
          <w:rFonts w:ascii="Arial" w:hAnsi="Arial" w:cs="Arial"/>
          <w:sz w:val="22"/>
          <w:szCs w:val="22"/>
        </w:rPr>
        <w:t xml:space="preserve"> </w:t>
      </w:r>
      <w:r w:rsidR="00852285" w:rsidRPr="00646C86">
        <w:rPr>
          <w:rFonts w:ascii="Arial" w:hAnsi="Arial" w:cs="Arial"/>
          <w:sz w:val="22"/>
          <w:szCs w:val="22"/>
        </w:rPr>
        <w:t>As normas que disciplinam este Pregão serão sempre interpretadas em favor da ampliação da disputa entre as interessadas, atendidos o interesse público e o da Administração, sem comprometimento da segurança da contratação.</w:t>
      </w:r>
    </w:p>
    <w:p w:rsidR="00852285" w:rsidRPr="00646C86" w:rsidRDefault="009939AE" w:rsidP="00F811D6">
      <w:pPr>
        <w:contextualSpacing/>
        <w:jc w:val="both"/>
        <w:rPr>
          <w:rFonts w:ascii="Arial" w:hAnsi="Arial" w:cs="Arial"/>
          <w:sz w:val="22"/>
          <w:szCs w:val="22"/>
        </w:rPr>
      </w:pPr>
      <w:r w:rsidRPr="00646C86">
        <w:rPr>
          <w:rFonts w:ascii="Arial" w:hAnsi="Arial" w:cs="Arial"/>
          <w:b/>
          <w:sz w:val="22"/>
          <w:szCs w:val="22"/>
        </w:rPr>
        <w:t>24.3</w:t>
      </w:r>
      <w:r w:rsidR="009A3108" w:rsidRPr="00646C86">
        <w:rPr>
          <w:rFonts w:ascii="Arial" w:hAnsi="Arial" w:cs="Arial"/>
          <w:sz w:val="22"/>
          <w:szCs w:val="22"/>
        </w:rPr>
        <w:t xml:space="preserve"> </w:t>
      </w:r>
      <w:r w:rsidRPr="00646C86">
        <w:rPr>
          <w:rFonts w:ascii="Arial" w:hAnsi="Arial" w:cs="Arial"/>
          <w:sz w:val="22"/>
          <w:szCs w:val="22"/>
        </w:rPr>
        <w:t xml:space="preserve">- </w:t>
      </w:r>
      <w:r w:rsidR="00852285" w:rsidRPr="00646C86">
        <w:rPr>
          <w:rFonts w:ascii="Arial" w:hAnsi="Arial" w:cs="Arial"/>
          <w:sz w:val="22"/>
          <w:szCs w:val="22"/>
        </w:rPr>
        <w:t xml:space="preserve">O desatendimento de exigências formais não essenciais não importará no afastamento da licitante, desde que seja possível a aferição da sua qualidade e a exata compreensão da sua proposta durante a realização da sessão pública deste Pregão e desde que não fique comprometido </w:t>
      </w:r>
      <w:r w:rsidR="00852285" w:rsidRPr="00646C86">
        <w:rPr>
          <w:rFonts w:ascii="Arial" w:hAnsi="Arial" w:cs="Arial"/>
          <w:sz w:val="22"/>
          <w:szCs w:val="22"/>
        </w:rPr>
        <w:lastRenderedPageBreak/>
        <w:t>o interesse do órgão promotor do certame, bem como a finalidade e a segurança da futura contratação.</w:t>
      </w:r>
    </w:p>
    <w:p w:rsidR="00852285" w:rsidRPr="00646C86" w:rsidRDefault="009939AE" w:rsidP="00F811D6">
      <w:pPr>
        <w:contextualSpacing/>
        <w:jc w:val="both"/>
        <w:rPr>
          <w:rFonts w:ascii="Arial" w:hAnsi="Arial" w:cs="Arial"/>
          <w:sz w:val="22"/>
          <w:szCs w:val="22"/>
        </w:rPr>
      </w:pPr>
      <w:r w:rsidRPr="00646C86">
        <w:rPr>
          <w:rFonts w:ascii="Arial" w:hAnsi="Arial" w:cs="Arial"/>
          <w:b/>
          <w:sz w:val="22"/>
          <w:szCs w:val="22"/>
        </w:rPr>
        <w:t>24.4</w:t>
      </w:r>
      <w:r w:rsidRPr="00646C86">
        <w:rPr>
          <w:rFonts w:ascii="Arial" w:hAnsi="Arial" w:cs="Arial"/>
          <w:sz w:val="22"/>
          <w:szCs w:val="22"/>
        </w:rPr>
        <w:t xml:space="preserve"> -</w:t>
      </w:r>
      <w:r w:rsidR="009A3108" w:rsidRPr="00646C86">
        <w:rPr>
          <w:rFonts w:ascii="Arial" w:hAnsi="Arial" w:cs="Arial"/>
          <w:sz w:val="22"/>
          <w:szCs w:val="22"/>
        </w:rPr>
        <w:t xml:space="preserve"> </w:t>
      </w:r>
      <w:r w:rsidR="00B53063" w:rsidRPr="00646C86">
        <w:rPr>
          <w:rFonts w:ascii="Arial" w:hAnsi="Arial" w:cs="Arial"/>
          <w:sz w:val="22"/>
          <w:szCs w:val="22"/>
        </w:rPr>
        <w:t xml:space="preserve">É facultada, a </w:t>
      </w:r>
      <w:proofErr w:type="spellStart"/>
      <w:r w:rsidR="00B53063" w:rsidRPr="00646C86">
        <w:rPr>
          <w:rFonts w:ascii="Arial" w:hAnsi="Arial" w:cs="Arial"/>
          <w:sz w:val="22"/>
          <w:szCs w:val="22"/>
        </w:rPr>
        <w:t>Pregoeira</w:t>
      </w:r>
      <w:proofErr w:type="spellEnd"/>
      <w:r w:rsidR="00852285" w:rsidRPr="00646C86">
        <w:rPr>
          <w:rFonts w:ascii="Arial" w:hAnsi="Arial" w:cs="Arial"/>
          <w:sz w:val="22"/>
          <w:szCs w:val="22"/>
        </w:rPr>
        <w:t>, em qualquer fase da licitação, a promoção de diligência destinada a esclarecer ou complementar a instrução do processo.</w:t>
      </w:r>
    </w:p>
    <w:p w:rsidR="00852285" w:rsidRPr="00646C86" w:rsidRDefault="009939AE" w:rsidP="00F811D6">
      <w:pPr>
        <w:contextualSpacing/>
        <w:jc w:val="both"/>
        <w:rPr>
          <w:rFonts w:ascii="Arial" w:hAnsi="Arial" w:cs="Arial"/>
          <w:sz w:val="22"/>
          <w:szCs w:val="22"/>
        </w:rPr>
      </w:pPr>
      <w:r w:rsidRPr="00646C86">
        <w:rPr>
          <w:rFonts w:ascii="Arial" w:hAnsi="Arial" w:cs="Arial"/>
          <w:b/>
          <w:sz w:val="22"/>
          <w:szCs w:val="22"/>
        </w:rPr>
        <w:t>24.5</w:t>
      </w:r>
      <w:r w:rsidRPr="00646C86">
        <w:rPr>
          <w:rFonts w:ascii="Arial" w:hAnsi="Arial" w:cs="Arial"/>
          <w:sz w:val="22"/>
          <w:szCs w:val="22"/>
        </w:rPr>
        <w:t xml:space="preserve"> -</w:t>
      </w:r>
      <w:r w:rsidR="009A3108" w:rsidRPr="00646C86">
        <w:rPr>
          <w:rFonts w:ascii="Arial" w:hAnsi="Arial" w:cs="Arial"/>
          <w:sz w:val="22"/>
          <w:szCs w:val="22"/>
        </w:rPr>
        <w:t xml:space="preserve"> </w:t>
      </w:r>
      <w:r w:rsidR="00852285" w:rsidRPr="00646C86">
        <w:rPr>
          <w:rFonts w:ascii="Arial" w:hAnsi="Arial" w:cs="Arial"/>
          <w:sz w:val="22"/>
          <w:szCs w:val="22"/>
        </w:rPr>
        <w:t xml:space="preserve">Ocorrendo a decretação de feriado ou qualquer fato superveniente que impeça a realização do certame na data marcada, todas as datas constantes deste Edital serão transferidas, automaticamente, para o primeiro dia útil ou de expediente </w:t>
      </w:r>
      <w:proofErr w:type="gramStart"/>
      <w:r w:rsidR="00852285" w:rsidRPr="00646C86">
        <w:rPr>
          <w:rFonts w:ascii="Arial" w:hAnsi="Arial" w:cs="Arial"/>
          <w:sz w:val="22"/>
          <w:szCs w:val="22"/>
        </w:rPr>
        <w:t>norma</w:t>
      </w:r>
      <w:r w:rsidR="007D38CE" w:rsidRPr="00646C86">
        <w:rPr>
          <w:rFonts w:ascii="Arial" w:hAnsi="Arial" w:cs="Arial"/>
          <w:sz w:val="22"/>
          <w:szCs w:val="22"/>
        </w:rPr>
        <w:t>l subsequentes</w:t>
      </w:r>
      <w:proofErr w:type="gramEnd"/>
      <w:r w:rsidR="007D38CE" w:rsidRPr="00646C86">
        <w:rPr>
          <w:rFonts w:ascii="Arial" w:hAnsi="Arial" w:cs="Arial"/>
          <w:sz w:val="22"/>
          <w:szCs w:val="22"/>
        </w:rPr>
        <w:t xml:space="preserve"> aos ora fixados.</w:t>
      </w:r>
    </w:p>
    <w:p w:rsidR="00852285" w:rsidRPr="00646C86" w:rsidRDefault="009939AE" w:rsidP="00F811D6">
      <w:pPr>
        <w:contextualSpacing/>
        <w:jc w:val="both"/>
        <w:rPr>
          <w:rFonts w:ascii="Arial" w:hAnsi="Arial" w:cs="Arial"/>
          <w:sz w:val="22"/>
          <w:szCs w:val="22"/>
        </w:rPr>
      </w:pPr>
      <w:r w:rsidRPr="00646C86">
        <w:rPr>
          <w:rFonts w:ascii="Arial" w:hAnsi="Arial" w:cs="Arial"/>
          <w:b/>
          <w:sz w:val="22"/>
          <w:szCs w:val="22"/>
        </w:rPr>
        <w:t>24.6</w:t>
      </w:r>
      <w:r w:rsidRPr="00646C86">
        <w:rPr>
          <w:rFonts w:ascii="Arial" w:hAnsi="Arial" w:cs="Arial"/>
          <w:sz w:val="22"/>
          <w:szCs w:val="22"/>
        </w:rPr>
        <w:t xml:space="preserve"> -</w:t>
      </w:r>
      <w:r w:rsidR="009A3108" w:rsidRPr="00646C86">
        <w:rPr>
          <w:rFonts w:ascii="Arial" w:hAnsi="Arial" w:cs="Arial"/>
          <w:sz w:val="22"/>
          <w:szCs w:val="22"/>
        </w:rPr>
        <w:t xml:space="preserve"> </w:t>
      </w:r>
      <w:r w:rsidR="00852285" w:rsidRPr="00646C86">
        <w:rPr>
          <w:rFonts w:ascii="Arial" w:hAnsi="Arial" w:cs="Arial"/>
          <w:sz w:val="22"/>
          <w:szCs w:val="22"/>
        </w:rPr>
        <w:t xml:space="preserve">Para </w:t>
      </w:r>
      <w:proofErr w:type="gramStart"/>
      <w:r w:rsidR="00852285" w:rsidRPr="00646C86">
        <w:rPr>
          <w:rFonts w:ascii="Arial" w:hAnsi="Arial" w:cs="Arial"/>
          <w:sz w:val="22"/>
          <w:szCs w:val="22"/>
        </w:rPr>
        <w:t>agilização</w:t>
      </w:r>
      <w:proofErr w:type="gramEnd"/>
      <w:r w:rsidR="00852285" w:rsidRPr="00646C86">
        <w:rPr>
          <w:rFonts w:ascii="Arial" w:hAnsi="Arial" w:cs="Arial"/>
          <w:sz w:val="22"/>
          <w:szCs w:val="22"/>
        </w:rPr>
        <w:t xml:space="preserve"> dos trabalhos, solicita-se que as licitantes façam constar em sua documentaçã</w:t>
      </w:r>
      <w:r w:rsidRPr="00646C86">
        <w:rPr>
          <w:rFonts w:ascii="Arial" w:hAnsi="Arial" w:cs="Arial"/>
          <w:sz w:val="22"/>
          <w:szCs w:val="22"/>
        </w:rPr>
        <w:t xml:space="preserve">o o endereço e os números de </w:t>
      </w:r>
      <w:proofErr w:type="spellStart"/>
      <w:r w:rsidRPr="00646C86">
        <w:rPr>
          <w:rFonts w:ascii="Arial" w:hAnsi="Arial" w:cs="Arial"/>
          <w:sz w:val="22"/>
          <w:szCs w:val="22"/>
        </w:rPr>
        <w:t>whats</w:t>
      </w:r>
      <w:proofErr w:type="spellEnd"/>
      <w:r w:rsidR="00852285" w:rsidRPr="00646C86">
        <w:rPr>
          <w:rFonts w:ascii="Arial" w:hAnsi="Arial" w:cs="Arial"/>
          <w:sz w:val="22"/>
          <w:szCs w:val="22"/>
        </w:rPr>
        <w:t>, telefone e e-mail.</w:t>
      </w:r>
    </w:p>
    <w:p w:rsidR="009939AE" w:rsidRPr="00646C86" w:rsidRDefault="009939AE" w:rsidP="00F811D6">
      <w:pPr>
        <w:contextualSpacing/>
        <w:jc w:val="both"/>
        <w:rPr>
          <w:rFonts w:ascii="Arial" w:hAnsi="Arial" w:cs="Arial"/>
          <w:sz w:val="22"/>
          <w:szCs w:val="22"/>
        </w:rPr>
      </w:pPr>
      <w:r w:rsidRPr="00646C86">
        <w:rPr>
          <w:rFonts w:ascii="Arial" w:hAnsi="Arial" w:cs="Arial"/>
          <w:b/>
          <w:sz w:val="22"/>
          <w:szCs w:val="22"/>
        </w:rPr>
        <w:t>24.7</w:t>
      </w:r>
      <w:r w:rsidRPr="00646C86">
        <w:rPr>
          <w:rFonts w:ascii="Arial" w:hAnsi="Arial" w:cs="Arial"/>
          <w:sz w:val="22"/>
          <w:szCs w:val="22"/>
        </w:rPr>
        <w:t xml:space="preserve"> -</w:t>
      </w:r>
      <w:r w:rsidR="009A3108" w:rsidRPr="00646C86">
        <w:rPr>
          <w:rFonts w:ascii="Arial" w:hAnsi="Arial" w:cs="Arial"/>
          <w:sz w:val="22"/>
          <w:szCs w:val="22"/>
        </w:rPr>
        <w:t xml:space="preserve"> </w:t>
      </w:r>
      <w:r w:rsidR="00852285" w:rsidRPr="00646C86">
        <w:rPr>
          <w:rFonts w:ascii="Arial" w:hAnsi="Arial" w:cs="Arial"/>
          <w:sz w:val="22"/>
          <w:szCs w:val="22"/>
        </w:rPr>
        <w:t>A proponente que vier a ser contratada</w:t>
      </w:r>
      <w:r w:rsidRPr="00646C86">
        <w:rPr>
          <w:rFonts w:ascii="Arial" w:hAnsi="Arial" w:cs="Arial"/>
          <w:sz w:val="22"/>
          <w:szCs w:val="22"/>
        </w:rPr>
        <w:t>,</w:t>
      </w:r>
      <w:r w:rsidR="00852285" w:rsidRPr="00646C86">
        <w:rPr>
          <w:rFonts w:ascii="Arial" w:hAnsi="Arial" w:cs="Arial"/>
          <w:sz w:val="22"/>
          <w:szCs w:val="22"/>
        </w:rPr>
        <w:t xml:space="preserve"> ficará</w:t>
      </w:r>
      <w:r w:rsidRPr="00646C86">
        <w:rPr>
          <w:rFonts w:ascii="Arial" w:hAnsi="Arial" w:cs="Arial"/>
          <w:sz w:val="22"/>
          <w:szCs w:val="22"/>
        </w:rPr>
        <w:t xml:space="preserve">, </w:t>
      </w:r>
      <w:proofErr w:type="gramStart"/>
      <w:r w:rsidRPr="00646C86">
        <w:rPr>
          <w:rFonts w:ascii="Arial" w:hAnsi="Arial" w:cs="Arial"/>
          <w:sz w:val="22"/>
          <w:szCs w:val="22"/>
        </w:rPr>
        <w:t xml:space="preserve">obrigada a aceitar, nas mesmas, </w:t>
      </w:r>
      <w:r w:rsidR="00852285" w:rsidRPr="00646C86">
        <w:rPr>
          <w:rFonts w:ascii="Arial" w:hAnsi="Arial" w:cs="Arial"/>
          <w:sz w:val="22"/>
          <w:szCs w:val="22"/>
        </w:rPr>
        <w:t>condições contratuais, os acréscimos ou supressões que se fizerem necessários</w:t>
      </w:r>
      <w:r w:rsidR="00613908" w:rsidRPr="00646C86">
        <w:rPr>
          <w:rFonts w:ascii="Arial" w:hAnsi="Arial" w:cs="Arial"/>
          <w:sz w:val="22"/>
          <w:szCs w:val="22"/>
        </w:rPr>
        <w:t>, por conveniência da Câmara</w:t>
      </w:r>
      <w:r w:rsidR="00852285" w:rsidRPr="00646C86">
        <w:rPr>
          <w:rFonts w:ascii="Arial" w:hAnsi="Arial" w:cs="Arial"/>
          <w:sz w:val="22"/>
          <w:szCs w:val="22"/>
        </w:rPr>
        <w:t xml:space="preserve"> Municipal de Canguçu, </w:t>
      </w:r>
      <w:r w:rsidRPr="00646C86">
        <w:rPr>
          <w:rFonts w:ascii="Arial" w:hAnsi="Arial" w:cs="Arial"/>
          <w:sz w:val="22"/>
          <w:szCs w:val="22"/>
        </w:rPr>
        <w:t>em decorrência da variação de número de servidores beneficiados com auxílio alimentação</w:t>
      </w:r>
      <w:proofErr w:type="gramEnd"/>
      <w:r w:rsidRPr="00646C86">
        <w:rPr>
          <w:rFonts w:ascii="Arial" w:hAnsi="Arial" w:cs="Arial"/>
          <w:sz w:val="22"/>
          <w:szCs w:val="22"/>
        </w:rPr>
        <w:t>.</w:t>
      </w:r>
    </w:p>
    <w:p w:rsidR="00852285" w:rsidRPr="00646C86" w:rsidRDefault="009939AE" w:rsidP="00F811D6">
      <w:pPr>
        <w:contextualSpacing/>
        <w:jc w:val="both"/>
        <w:rPr>
          <w:rFonts w:ascii="Arial" w:hAnsi="Arial" w:cs="Arial"/>
          <w:sz w:val="22"/>
          <w:szCs w:val="22"/>
        </w:rPr>
      </w:pPr>
      <w:r w:rsidRPr="00646C86">
        <w:rPr>
          <w:rFonts w:ascii="Arial" w:hAnsi="Arial" w:cs="Arial"/>
          <w:b/>
          <w:sz w:val="22"/>
          <w:szCs w:val="22"/>
        </w:rPr>
        <w:t>24.8</w:t>
      </w:r>
      <w:r w:rsidRPr="00646C86">
        <w:rPr>
          <w:rFonts w:ascii="Arial" w:hAnsi="Arial" w:cs="Arial"/>
          <w:sz w:val="22"/>
          <w:szCs w:val="22"/>
        </w:rPr>
        <w:t xml:space="preserve"> -</w:t>
      </w:r>
      <w:r w:rsidR="009A3108" w:rsidRPr="00646C86">
        <w:rPr>
          <w:rFonts w:ascii="Arial" w:hAnsi="Arial" w:cs="Arial"/>
          <w:sz w:val="22"/>
          <w:szCs w:val="22"/>
        </w:rPr>
        <w:t xml:space="preserve"> </w:t>
      </w:r>
      <w:r w:rsidR="00852285" w:rsidRPr="00646C86">
        <w:rPr>
          <w:rFonts w:ascii="Arial" w:hAnsi="Arial" w:cs="Arial"/>
          <w:sz w:val="22"/>
          <w:szCs w:val="22"/>
        </w:rPr>
        <w:t xml:space="preserve">Após a apresentação da proposta, não caberá desistência, salvo por motivo justo decorrente de </w:t>
      </w:r>
      <w:r w:rsidR="00494A67" w:rsidRPr="00646C86">
        <w:rPr>
          <w:rFonts w:ascii="Arial" w:hAnsi="Arial" w:cs="Arial"/>
          <w:sz w:val="22"/>
          <w:szCs w:val="22"/>
        </w:rPr>
        <w:t xml:space="preserve">fato superveniente e aceito pela </w:t>
      </w:r>
      <w:proofErr w:type="spellStart"/>
      <w:r w:rsidR="00494A67" w:rsidRPr="00646C86">
        <w:rPr>
          <w:rFonts w:ascii="Arial" w:hAnsi="Arial" w:cs="Arial"/>
          <w:sz w:val="22"/>
          <w:szCs w:val="22"/>
        </w:rPr>
        <w:t>Pregoeira</w:t>
      </w:r>
      <w:proofErr w:type="spellEnd"/>
      <w:r w:rsidR="00852285" w:rsidRPr="00646C86">
        <w:rPr>
          <w:rFonts w:ascii="Arial" w:hAnsi="Arial" w:cs="Arial"/>
          <w:sz w:val="22"/>
          <w:szCs w:val="22"/>
        </w:rPr>
        <w:t>.</w:t>
      </w:r>
    </w:p>
    <w:p w:rsidR="00852285" w:rsidRPr="00646C86" w:rsidRDefault="009939AE" w:rsidP="00F811D6">
      <w:pPr>
        <w:contextualSpacing/>
        <w:jc w:val="both"/>
        <w:rPr>
          <w:rFonts w:ascii="Arial" w:hAnsi="Arial" w:cs="Arial"/>
          <w:sz w:val="22"/>
          <w:szCs w:val="22"/>
        </w:rPr>
      </w:pPr>
      <w:r w:rsidRPr="00646C86">
        <w:rPr>
          <w:rFonts w:ascii="Arial" w:hAnsi="Arial" w:cs="Arial"/>
          <w:b/>
          <w:sz w:val="22"/>
          <w:szCs w:val="22"/>
        </w:rPr>
        <w:t>24.9</w:t>
      </w:r>
      <w:r w:rsidRPr="00646C86">
        <w:rPr>
          <w:rFonts w:ascii="Arial" w:hAnsi="Arial" w:cs="Arial"/>
          <w:sz w:val="22"/>
          <w:szCs w:val="22"/>
        </w:rPr>
        <w:t xml:space="preserve"> - </w:t>
      </w:r>
      <w:r w:rsidR="00613908" w:rsidRPr="00646C86">
        <w:rPr>
          <w:rFonts w:ascii="Arial" w:hAnsi="Arial" w:cs="Arial"/>
          <w:sz w:val="22"/>
          <w:szCs w:val="22"/>
        </w:rPr>
        <w:t>O Presidente</w:t>
      </w:r>
      <w:r w:rsidR="00852285" w:rsidRPr="00646C86">
        <w:rPr>
          <w:rFonts w:ascii="Arial" w:hAnsi="Arial" w:cs="Arial"/>
          <w:sz w:val="22"/>
          <w:szCs w:val="22"/>
        </w:rPr>
        <w:t xml:space="preserve"> Municipal </w:t>
      </w:r>
      <w:r w:rsidR="00FD26E6" w:rsidRPr="00646C86">
        <w:rPr>
          <w:rFonts w:ascii="Arial" w:hAnsi="Arial" w:cs="Arial"/>
          <w:sz w:val="22"/>
          <w:szCs w:val="22"/>
        </w:rPr>
        <w:t xml:space="preserve">da Câmara Municipal </w:t>
      </w:r>
      <w:r w:rsidR="00852285" w:rsidRPr="00646C86">
        <w:rPr>
          <w:rFonts w:ascii="Arial" w:hAnsi="Arial" w:cs="Arial"/>
          <w:sz w:val="22"/>
          <w:szCs w:val="22"/>
        </w:rPr>
        <w:t>de Canguçu poderá revogar a licitação por</w:t>
      </w:r>
      <w:r w:rsidR="00A41FAA" w:rsidRPr="00646C86">
        <w:rPr>
          <w:rFonts w:ascii="Arial" w:hAnsi="Arial" w:cs="Arial"/>
          <w:sz w:val="22"/>
          <w:szCs w:val="22"/>
        </w:rPr>
        <w:t>:</w:t>
      </w:r>
      <w:r w:rsidR="00852285" w:rsidRPr="00646C86">
        <w:rPr>
          <w:rFonts w:ascii="Arial" w:hAnsi="Arial" w:cs="Arial"/>
          <w:sz w:val="22"/>
          <w:szCs w:val="22"/>
        </w:rPr>
        <w:t xml:space="preserve"> interesse público, devendo anulá-la por ilegalidade, em despacho fundamentado, sem a obrigação de indenizar (art. 49 da Lei Federal nº 8666/93).</w:t>
      </w:r>
    </w:p>
    <w:p w:rsidR="00852285" w:rsidRPr="00646C86" w:rsidRDefault="00E4153F" w:rsidP="00F811D6">
      <w:pPr>
        <w:contextualSpacing/>
        <w:jc w:val="both"/>
        <w:rPr>
          <w:rFonts w:ascii="Arial" w:hAnsi="Arial" w:cs="Arial"/>
          <w:sz w:val="22"/>
          <w:szCs w:val="22"/>
        </w:rPr>
      </w:pPr>
      <w:r w:rsidRPr="00646C86">
        <w:rPr>
          <w:rFonts w:ascii="Arial" w:hAnsi="Arial" w:cs="Arial"/>
          <w:b/>
          <w:sz w:val="22"/>
          <w:szCs w:val="22"/>
        </w:rPr>
        <w:t>24.10</w:t>
      </w:r>
      <w:r w:rsidRPr="00646C86">
        <w:rPr>
          <w:rFonts w:ascii="Arial" w:hAnsi="Arial" w:cs="Arial"/>
          <w:sz w:val="22"/>
          <w:szCs w:val="22"/>
        </w:rPr>
        <w:t xml:space="preserve"> -</w:t>
      </w:r>
      <w:r w:rsidR="00553631" w:rsidRPr="00646C86">
        <w:rPr>
          <w:rFonts w:ascii="Arial" w:hAnsi="Arial" w:cs="Arial"/>
          <w:sz w:val="22"/>
          <w:szCs w:val="22"/>
        </w:rPr>
        <w:t xml:space="preserve"> </w:t>
      </w:r>
      <w:r w:rsidR="00852285" w:rsidRPr="00646C86">
        <w:rPr>
          <w:rFonts w:ascii="Arial" w:hAnsi="Arial" w:cs="Arial"/>
          <w:sz w:val="22"/>
          <w:szCs w:val="22"/>
        </w:rPr>
        <w:t>Informações complementares deverão ser solicitadas no Departamento de Compras e L</w:t>
      </w:r>
      <w:r w:rsidR="007D38CE" w:rsidRPr="00646C86">
        <w:rPr>
          <w:rFonts w:ascii="Arial" w:hAnsi="Arial" w:cs="Arial"/>
          <w:sz w:val="22"/>
          <w:szCs w:val="22"/>
        </w:rPr>
        <w:t>icitações, sito na Rua General Osório</w:t>
      </w:r>
      <w:r w:rsidR="00852285" w:rsidRPr="00646C86">
        <w:rPr>
          <w:rFonts w:ascii="Arial" w:hAnsi="Arial" w:cs="Arial"/>
          <w:sz w:val="22"/>
          <w:szCs w:val="22"/>
        </w:rPr>
        <w:t>,</w:t>
      </w:r>
      <w:r w:rsidR="007D38CE" w:rsidRPr="00646C86">
        <w:rPr>
          <w:rFonts w:ascii="Arial" w:hAnsi="Arial" w:cs="Arial"/>
          <w:sz w:val="22"/>
          <w:szCs w:val="22"/>
        </w:rPr>
        <w:t xml:space="preserve"> 979 pelos telefones (53) 3252-15 28</w:t>
      </w:r>
      <w:r w:rsidR="00852285" w:rsidRPr="00646C86">
        <w:rPr>
          <w:rFonts w:ascii="Arial" w:hAnsi="Arial" w:cs="Arial"/>
          <w:sz w:val="22"/>
          <w:szCs w:val="22"/>
        </w:rPr>
        <w:t xml:space="preserve"> ou </w:t>
      </w:r>
      <w:r w:rsidR="00EA4EBA" w:rsidRPr="00646C86">
        <w:rPr>
          <w:rFonts w:ascii="Arial" w:hAnsi="Arial" w:cs="Arial"/>
          <w:sz w:val="22"/>
          <w:szCs w:val="22"/>
        </w:rPr>
        <w:t xml:space="preserve">e-mail: </w:t>
      </w:r>
      <w:hyperlink r:id="rId15" w:history="1">
        <w:r w:rsidR="00A41FAA" w:rsidRPr="00646C86">
          <w:rPr>
            <w:rStyle w:val="Hyperlink"/>
            <w:rFonts w:ascii="Arial" w:hAnsi="Arial" w:cs="Arial"/>
            <w:bCs/>
            <w:sz w:val="22"/>
            <w:szCs w:val="22"/>
          </w:rPr>
          <w:t>telefonista@camara.rs.leg.br</w:t>
        </w:r>
      </w:hyperlink>
      <w:proofErr w:type="gramStart"/>
      <w:r w:rsidR="00A41FAA" w:rsidRPr="00646C86">
        <w:rPr>
          <w:rFonts w:ascii="Arial" w:hAnsi="Arial" w:cs="Arial"/>
          <w:bCs/>
          <w:sz w:val="22"/>
          <w:szCs w:val="22"/>
        </w:rPr>
        <w:t xml:space="preserve"> </w:t>
      </w:r>
      <w:r w:rsidR="00852285" w:rsidRPr="00646C86">
        <w:rPr>
          <w:rFonts w:ascii="Arial" w:hAnsi="Arial" w:cs="Arial"/>
          <w:sz w:val="22"/>
          <w:szCs w:val="22"/>
        </w:rPr>
        <w:t>,</w:t>
      </w:r>
      <w:proofErr w:type="gramEnd"/>
      <w:r w:rsidR="00852285" w:rsidRPr="00646C86">
        <w:rPr>
          <w:rFonts w:ascii="Arial" w:hAnsi="Arial" w:cs="Arial"/>
          <w:sz w:val="22"/>
          <w:szCs w:val="22"/>
        </w:rPr>
        <w:t xml:space="preserve"> no horário </w:t>
      </w:r>
      <w:r w:rsidR="00553631" w:rsidRPr="00646C86">
        <w:rPr>
          <w:rFonts w:ascii="Arial" w:hAnsi="Arial" w:cs="Arial"/>
          <w:sz w:val="22"/>
          <w:szCs w:val="22"/>
        </w:rPr>
        <w:t>de funcionamento da Câmara</w:t>
      </w:r>
      <w:r w:rsidR="00A43435" w:rsidRPr="00646C86">
        <w:rPr>
          <w:rFonts w:ascii="Arial" w:hAnsi="Arial" w:cs="Arial"/>
          <w:sz w:val="22"/>
          <w:szCs w:val="22"/>
        </w:rPr>
        <w:t xml:space="preserve"> Municipal de Vereadores de Canguçu/RS compreendido entre</w:t>
      </w:r>
      <w:r w:rsidRPr="00646C86">
        <w:rPr>
          <w:rFonts w:ascii="Arial" w:hAnsi="Arial" w:cs="Arial"/>
          <w:sz w:val="22"/>
          <w:szCs w:val="22"/>
        </w:rPr>
        <w:t xml:space="preserve"> 9h as 11h e das 14</w:t>
      </w:r>
      <w:r w:rsidR="00A8510C" w:rsidRPr="00646C86">
        <w:rPr>
          <w:rFonts w:ascii="Arial" w:hAnsi="Arial" w:cs="Arial"/>
          <w:sz w:val="22"/>
          <w:szCs w:val="22"/>
        </w:rPr>
        <w:t>h</w:t>
      </w:r>
      <w:r w:rsidRPr="00646C86">
        <w:rPr>
          <w:rFonts w:ascii="Arial" w:hAnsi="Arial" w:cs="Arial"/>
          <w:sz w:val="22"/>
          <w:szCs w:val="22"/>
        </w:rPr>
        <w:t xml:space="preserve"> as 16h de segundas-feiras as sextas-feiras.</w:t>
      </w:r>
    </w:p>
    <w:p w:rsidR="00613908" w:rsidRPr="00646C86" w:rsidRDefault="00D02C30" w:rsidP="00F811D6">
      <w:pPr>
        <w:contextualSpacing/>
        <w:jc w:val="both"/>
        <w:rPr>
          <w:rFonts w:ascii="Arial" w:hAnsi="Arial" w:cs="Arial"/>
          <w:sz w:val="22"/>
          <w:szCs w:val="22"/>
        </w:rPr>
      </w:pPr>
      <w:r w:rsidRPr="00646C86">
        <w:rPr>
          <w:rFonts w:ascii="Arial" w:hAnsi="Arial" w:cs="Arial"/>
          <w:b/>
          <w:sz w:val="22"/>
          <w:szCs w:val="22"/>
        </w:rPr>
        <w:t>24.11</w:t>
      </w:r>
      <w:r w:rsidRPr="00646C86">
        <w:rPr>
          <w:rFonts w:ascii="Arial" w:hAnsi="Arial" w:cs="Arial"/>
          <w:sz w:val="22"/>
          <w:szCs w:val="22"/>
        </w:rPr>
        <w:t xml:space="preserve"> -</w:t>
      </w:r>
      <w:r w:rsidR="00553631" w:rsidRPr="00646C86">
        <w:rPr>
          <w:rFonts w:ascii="Arial" w:hAnsi="Arial" w:cs="Arial"/>
          <w:sz w:val="22"/>
          <w:szCs w:val="22"/>
        </w:rPr>
        <w:t xml:space="preserve"> </w:t>
      </w:r>
      <w:r w:rsidR="00613908" w:rsidRPr="00646C86">
        <w:rPr>
          <w:rFonts w:ascii="Arial" w:hAnsi="Arial" w:cs="Arial"/>
          <w:sz w:val="22"/>
          <w:szCs w:val="22"/>
        </w:rPr>
        <w:t>Haverá consulta prévia ao CADIN/RS, pelo Órgão competente, nos termos da Lei Estadual nº 10.697/96, regulamentada pelo Decreto Estadual nº 36.888/96, bem como ao Cadastro de Fornecedores Impedidos de Licitar e Contratar com a Administração Pública Estadual – CFIL/RS, no termos da Lei Estadual nº 11.389/99, regulamentada pelo Decreto Estadual nº 42.250/03, quando da verificação da documentação de habilitação do licitante.</w:t>
      </w:r>
    </w:p>
    <w:p w:rsidR="00613908" w:rsidRPr="00646C86" w:rsidRDefault="00D02C30" w:rsidP="00F811D6">
      <w:pPr>
        <w:contextualSpacing/>
        <w:jc w:val="both"/>
        <w:rPr>
          <w:rFonts w:ascii="Arial" w:hAnsi="Arial" w:cs="Arial"/>
          <w:sz w:val="22"/>
          <w:szCs w:val="22"/>
        </w:rPr>
      </w:pPr>
      <w:r w:rsidRPr="00646C86">
        <w:rPr>
          <w:rFonts w:ascii="Arial" w:hAnsi="Arial" w:cs="Arial"/>
          <w:b/>
          <w:sz w:val="22"/>
          <w:szCs w:val="22"/>
        </w:rPr>
        <w:t>24.12</w:t>
      </w:r>
      <w:r w:rsidRPr="00646C86">
        <w:rPr>
          <w:rFonts w:ascii="Arial" w:hAnsi="Arial" w:cs="Arial"/>
          <w:sz w:val="22"/>
          <w:szCs w:val="22"/>
        </w:rPr>
        <w:t xml:space="preserve"> - </w:t>
      </w:r>
      <w:r w:rsidR="00613908" w:rsidRPr="00646C86">
        <w:rPr>
          <w:rFonts w:ascii="Arial" w:hAnsi="Arial" w:cs="Arial"/>
          <w:sz w:val="22"/>
          <w:szCs w:val="22"/>
        </w:rPr>
        <w:t>Os casos não previstos neste Edital serão resolvidos</w:t>
      </w:r>
      <w:r w:rsidRPr="00646C86">
        <w:rPr>
          <w:rFonts w:ascii="Arial" w:hAnsi="Arial" w:cs="Arial"/>
          <w:sz w:val="22"/>
          <w:szCs w:val="22"/>
        </w:rPr>
        <w:t xml:space="preserve"> de forma soberana</w:t>
      </w:r>
      <w:r w:rsidR="00613908" w:rsidRPr="00646C86">
        <w:rPr>
          <w:rFonts w:ascii="Arial" w:hAnsi="Arial" w:cs="Arial"/>
          <w:sz w:val="22"/>
          <w:szCs w:val="22"/>
        </w:rPr>
        <w:t xml:space="preserve"> pelo Presidente da Câmara Municipal de Vereadores. </w:t>
      </w:r>
    </w:p>
    <w:p w:rsidR="00613908" w:rsidRPr="00646C86" w:rsidRDefault="00D02C30" w:rsidP="00F811D6">
      <w:pPr>
        <w:contextualSpacing/>
        <w:jc w:val="both"/>
        <w:rPr>
          <w:rFonts w:ascii="Arial" w:hAnsi="Arial" w:cs="Arial"/>
          <w:sz w:val="22"/>
          <w:szCs w:val="22"/>
        </w:rPr>
      </w:pPr>
      <w:r w:rsidRPr="00646C86">
        <w:rPr>
          <w:rFonts w:ascii="Arial" w:hAnsi="Arial" w:cs="Arial"/>
          <w:b/>
          <w:sz w:val="22"/>
          <w:szCs w:val="22"/>
        </w:rPr>
        <w:t>24.13</w:t>
      </w:r>
      <w:r w:rsidRPr="00646C86">
        <w:rPr>
          <w:rFonts w:ascii="Arial" w:hAnsi="Arial" w:cs="Arial"/>
          <w:sz w:val="22"/>
          <w:szCs w:val="22"/>
        </w:rPr>
        <w:t xml:space="preserve"> -</w:t>
      </w:r>
      <w:r w:rsidR="00FC42FA" w:rsidRPr="00646C86">
        <w:rPr>
          <w:rFonts w:ascii="Arial" w:hAnsi="Arial" w:cs="Arial"/>
          <w:sz w:val="22"/>
          <w:szCs w:val="22"/>
        </w:rPr>
        <w:t xml:space="preserve"> </w:t>
      </w:r>
      <w:r w:rsidR="00613908" w:rsidRPr="00646C86">
        <w:rPr>
          <w:rFonts w:ascii="Arial" w:hAnsi="Arial" w:cs="Arial"/>
          <w:sz w:val="22"/>
          <w:szCs w:val="22"/>
        </w:rPr>
        <w:t>Durante toda a execu</w:t>
      </w:r>
      <w:r w:rsidRPr="00646C86">
        <w:rPr>
          <w:rFonts w:ascii="Arial" w:hAnsi="Arial" w:cs="Arial"/>
          <w:sz w:val="22"/>
          <w:szCs w:val="22"/>
        </w:rPr>
        <w:t>ção do Contrato, a empresa contratada</w:t>
      </w:r>
      <w:r w:rsidR="00613908" w:rsidRPr="00646C86">
        <w:rPr>
          <w:rFonts w:ascii="Arial" w:hAnsi="Arial" w:cs="Arial"/>
          <w:sz w:val="22"/>
          <w:szCs w:val="22"/>
        </w:rPr>
        <w:t xml:space="preserve"> se obriga a manter todas as condições de habilitação e qualificação exigidas nesta Licitação.</w:t>
      </w:r>
    </w:p>
    <w:p w:rsidR="00613908" w:rsidRPr="00646C86" w:rsidRDefault="00D02C30" w:rsidP="00F811D6">
      <w:pPr>
        <w:contextualSpacing/>
        <w:jc w:val="both"/>
        <w:rPr>
          <w:rFonts w:ascii="Arial" w:hAnsi="Arial" w:cs="Arial"/>
          <w:sz w:val="22"/>
          <w:szCs w:val="22"/>
        </w:rPr>
      </w:pPr>
      <w:r w:rsidRPr="00646C86">
        <w:rPr>
          <w:rFonts w:ascii="Arial" w:hAnsi="Arial" w:cs="Arial"/>
          <w:b/>
          <w:sz w:val="22"/>
          <w:szCs w:val="22"/>
        </w:rPr>
        <w:t>24.14</w:t>
      </w:r>
      <w:r w:rsidR="00FC42FA" w:rsidRPr="00646C86">
        <w:rPr>
          <w:rFonts w:ascii="Arial" w:hAnsi="Arial" w:cs="Arial"/>
          <w:sz w:val="22"/>
          <w:szCs w:val="22"/>
        </w:rPr>
        <w:t xml:space="preserve"> </w:t>
      </w:r>
      <w:r w:rsidRPr="00646C86">
        <w:rPr>
          <w:rFonts w:ascii="Arial" w:hAnsi="Arial" w:cs="Arial"/>
          <w:sz w:val="22"/>
          <w:szCs w:val="22"/>
        </w:rPr>
        <w:t xml:space="preserve">- </w:t>
      </w:r>
      <w:r w:rsidR="00613908" w:rsidRPr="00646C86">
        <w:rPr>
          <w:rFonts w:ascii="Arial" w:hAnsi="Arial" w:cs="Arial"/>
          <w:sz w:val="22"/>
          <w:szCs w:val="22"/>
        </w:rPr>
        <w:t>Todas as comunicações relativas ao presente Edital serão consideradas como regularmente feitas, se entregues ou enviadas por carta protocolada, telegrama, e-mail, na Sede da Câmara ou dos licitantes, conforme o caso.</w:t>
      </w:r>
    </w:p>
    <w:p w:rsidR="00F82D29" w:rsidRPr="00646C86" w:rsidRDefault="00D02C30" w:rsidP="00F811D6">
      <w:pPr>
        <w:contextualSpacing/>
        <w:jc w:val="both"/>
        <w:rPr>
          <w:rFonts w:ascii="Arial" w:hAnsi="Arial" w:cs="Arial"/>
          <w:sz w:val="22"/>
          <w:szCs w:val="22"/>
        </w:rPr>
      </w:pPr>
      <w:r w:rsidRPr="00646C86">
        <w:rPr>
          <w:rFonts w:ascii="Arial" w:hAnsi="Arial" w:cs="Arial"/>
          <w:b/>
          <w:sz w:val="22"/>
          <w:szCs w:val="22"/>
        </w:rPr>
        <w:t>24.15</w:t>
      </w:r>
      <w:r w:rsidRPr="00646C86">
        <w:rPr>
          <w:rFonts w:ascii="Arial" w:hAnsi="Arial" w:cs="Arial"/>
          <w:sz w:val="22"/>
          <w:szCs w:val="22"/>
        </w:rPr>
        <w:t xml:space="preserve"> - É facultada a </w:t>
      </w:r>
      <w:proofErr w:type="spellStart"/>
      <w:r w:rsidRPr="00646C86">
        <w:rPr>
          <w:rFonts w:ascii="Arial" w:hAnsi="Arial" w:cs="Arial"/>
          <w:sz w:val="22"/>
          <w:szCs w:val="22"/>
        </w:rPr>
        <w:t>Pregoeira</w:t>
      </w:r>
      <w:proofErr w:type="spellEnd"/>
      <w:r w:rsidR="00F82D29" w:rsidRPr="00646C86">
        <w:rPr>
          <w:rFonts w:ascii="Arial" w:hAnsi="Arial" w:cs="Arial"/>
          <w:sz w:val="22"/>
          <w:szCs w:val="22"/>
        </w:rPr>
        <w:t xml:space="preserve"> ou autoridade superior, em qualquer fase da licitação, a promoção de diligência destinada a esclarecer ou complementar a instrução do processo, vedada à inclusão posterior de documento ou informação que deveria constar no ato da sessão pública, podendo, inclusive, solicitar contribuição de servidores da administração para subsidiar a análise técnica de qualquer objeto licitado.</w:t>
      </w:r>
    </w:p>
    <w:p w:rsidR="00F82D29" w:rsidRPr="00646C86" w:rsidRDefault="00D02C30" w:rsidP="00F811D6">
      <w:pPr>
        <w:contextualSpacing/>
        <w:jc w:val="both"/>
        <w:rPr>
          <w:rFonts w:ascii="Arial" w:hAnsi="Arial" w:cs="Arial"/>
          <w:sz w:val="22"/>
          <w:szCs w:val="22"/>
        </w:rPr>
      </w:pPr>
      <w:r w:rsidRPr="00646C86">
        <w:rPr>
          <w:rFonts w:ascii="Arial" w:hAnsi="Arial" w:cs="Arial"/>
          <w:b/>
          <w:sz w:val="22"/>
          <w:szCs w:val="22"/>
        </w:rPr>
        <w:t>24.16</w:t>
      </w:r>
      <w:r w:rsidRPr="00646C86">
        <w:rPr>
          <w:rFonts w:ascii="Arial" w:hAnsi="Arial" w:cs="Arial"/>
          <w:sz w:val="22"/>
          <w:szCs w:val="22"/>
        </w:rPr>
        <w:t xml:space="preserve"> -</w:t>
      </w:r>
      <w:r w:rsidR="00F82D29" w:rsidRPr="00646C86">
        <w:rPr>
          <w:rFonts w:ascii="Arial" w:hAnsi="Arial" w:cs="Arial"/>
          <w:sz w:val="22"/>
          <w:szCs w:val="22"/>
        </w:rPr>
        <w:t xml:space="preserve"> </w:t>
      </w:r>
      <w:r w:rsidR="00F82D29" w:rsidRPr="00646C86">
        <w:rPr>
          <w:rFonts w:ascii="Arial" w:hAnsi="Arial" w:cs="Arial"/>
          <w:color w:val="000000"/>
          <w:sz w:val="22"/>
          <w:szCs w:val="22"/>
        </w:rPr>
        <w:t xml:space="preserve">Fica assegurado </w:t>
      </w:r>
      <w:r w:rsidR="00BA1AC9" w:rsidRPr="00646C86">
        <w:rPr>
          <w:rFonts w:ascii="Arial" w:hAnsi="Arial" w:cs="Arial"/>
          <w:color w:val="000000"/>
          <w:sz w:val="22"/>
          <w:szCs w:val="22"/>
        </w:rPr>
        <w:t>à Câmara Municipal</w:t>
      </w:r>
      <w:r w:rsidR="00F82D29" w:rsidRPr="00646C86">
        <w:rPr>
          <w:rFonts w:ascii="Arial" w:hAnsi="Arial" w:cs="Arial"/>
          <w:color w:val="000000"/>
          <w:sz w:val="22"/>
          <w:szCs w:val="22"/>
        </w:rPr>
        <w:t xml:space="preserve"> o direito de</w:t>
      </w:r>
      <w:r w:rsidR="00F82D29" w:rsidRPr="00646C86">
        <w:rPr>
          <w:rFonts w:ascii="Arial" w:hAnsi="Arial" w:cs="Arial"/>
          <w:sz w:val="22"/>
          <w:szCs w:val="22"/>
        </w:rPr>
        <w:t xml:space="preserve"> </w:t>
      </w:r>
      <w:r w:rsidR="00F82D29" w:rsidRPr="00646C86">
        <w:rPr>
          <w:rFonts w:ascii="Arial" w:hAnsi="Arial" w:cs="Arial"/>
          <w:color w:val="000000"/>
          <w:sz w:val="22"/>
          <w:szCs w:val="22"/>
        </w:rPr>
        <w:t>no interesse da administração, anular ou revogar, a qualquer tempo, no todo ou em parte, a presente licitação</w:t>
      </w:r>
      <w:r w:rsidR="00F82D29" w:rsidRPr="00646C86">
        <w:rPr>
          <w:rFonts w:ascii="Arial" w:hAnsi="Arial" w:cs="Arial"/>
          <w:sz w:val="22"/>
          <w:szCs w:val="22"/>
        </w:rPr>
        <w:t>,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F82D29" w:rsidRPr="00646C86" w:rsidRDefault="00D02C30" w:rsidP="00F811D6">
      <w:pPr>
        <w:contextualSpacing/>
        <w:jc w:val="both"/>
        <w:rPr>
          <w:rFonts w:ascii="Arial" w:hAnsi="Arial" w:cs="Arial"/>
          <w:sz w:val="22"/>
          <w:szCs w:val="22"/>
        </w:rPr>
      </w:pPr>
      <w:r w:rsidRPr="00646C86">
        <w:rPr>
          <w:rFonts w:ascii="Arial" w:hAnsi="Arial" w:cs="Arial"/>
          <w:b/>
          <w:sz w:val="22"/>
          <w:szCs w:val="22"/>
        </w:rPr>
        <w:lastRenderedPageBreak/>
        <w:t>24.16.1</w:t>
      </w:r>
      <w:r w:rsidRPr="00646C86">
        <w:rPr>
          <w:rFonts w:ascii="Arial" w:hAnsi="Arial" w:cs="Arial"/>
          <w:sz w:val="22"/>
          <w:szCs w:val="22"/>
        </w:rPr>
        <w:t xml:space="preserve"> -</w:t>
      </w:r>
      <w:r w:rsidR="00F82D29" w:rsidRPr="00646C86">
        <w:rPr>
          <w:rFonts w:ascii="Arial" w:hAnsi="Arial" w:cs="Arial"/>
          <w:sz w:val="22"/>
          <w:szCs w:val="22"/>
        </w:rPr>
        <w:t xml:space="preserve"> A anulação do procedimento induz às anulações da Ordem de Fornecimento e da Nota de Empenho.</w:t>
      </w:r>
    </w:p>
    <w:p w:rsidR="00F82D29" w:rsidRPr="00646C86" w:rsidRDefault="00D02C30" w:rsidP="00F811D6">
      <w:pPr>
        <w:contextualSpacing/>
        <w:jc w:val="both"/>
        <w:rPr>
          <w:rFonts w:ascii="Arial" w:hAnsi="Arial" w:cs="Arial"/>
          <w:sz w:val="22"/>
          <w:szCs w:val="22"/>
        </w:rPr>
      </w:pPr>
      <w:r w:rsidRPr="00646C86">
        <w:rPr>
          <w:rFonts w:ascii="Arial" w:hAnsi="Arial" w:cs="Arial"/>
          <w:b/>
          <w:sz w:val="22"/>
          <w:szCs w:val="22"/>
        </w:rPr>
        <w:t>24.16.2</w:t>
      </w:r>
      <w:r w:rsidRPr="00646C86">
        <w:rPr>
          <w:rFonts w:ascii="Arial" w:hAnsi="Arial" w:cs="Arial"/>
          <w:sz w:val="22"/>
          <w:szCs w:val="22"/>
        </w:rPr>
        <w:t xml:space="preserve"> -</w:t>
      </w:r>
      <w:r w:rsidR="00F82D29" w:rsidRPr="00646C86">
        <w:rPr>
          <w:rFonts w:ascii="Arial" w:hAnsi="Arial" w:cs="Arial"/>
          <w:sz w:val="22"/>
          <w:szCs w:val="22"/>
        </w:rPr>
        <w:t xml:space="preserve"> Os licitantes não terão direito à indenização em decorrência da anulação do procedimento licitatório, ressalvado o direito do contratado de boa-fé de ser ressarcido pelos encargos que tiver suportado no cumprimento do contrato.</w:t>
      </w:r>
    </w:p>
    <w:p w:rsidR="00F82D29" w:rsidRPr="00646C86" w:rsidRDefault="00D02C30" w:rsidP="00F811D6">
      <w:pPr>
        <w:contextualSpacing/>
        <w:jc w:val="both"/>
        <w:rPr>
          <w:rFonts w:ascii="Arial" w:hAnsi="Arial" w:cs="Arial"/>
          <w:sz w:val="22"/>
          <w:szCs w:val="22"/>
        </w:rPr>
      </w:pPr>
      <w:r w:rsidRPr="00646C86">
        <w:rPr>
          <w:rFonts w:ascii="Arial" w:hAnsi="Arial" w:cs="Arial"/>
          <w:b/>
          <w:sz w:val="22"/>
          <w:szCs w:val="22"/>
        </w:rPr>
        <w:t>24.17</w:t>
      </w:r>
      <w:r w:rsidRPr="00646C86">
        <w:rPr>
          <w:rFonts w:ascii="Arial" w:hAnsi="Arial" w:cs="Arial"/>
          <w:sz w:val="22"/>
          <w:szCs w:val="22"/>
        </w:rPr>
        <w:t xml:space="preserve"> -</w:t>
      </w:r>
      <w:r w:rsidR="00F82D29" w:rsidRPr="00646C86">
        <w:rPr>
          <w:rFonts w:ascii="Arial" w:hAnsi="Arial" w:cs="Arial"/>
          <w:sz w:val="22"/>
          <w:szCs w:val="22"/>
        </w:rPr>
        <w:t xml:space="preserve"> Os proponentes assumem todos os custos de preparação e apresentação de sua proposta e ao Órgão não será, em nenhum caso, responsável por esses custos, independentemente da condução ou do resultado do processo licitatório.</w:t>
      </w:r>
    </w:p>
    <w:p w:rsidR="00F82D29" w:rsidRPr="00646C86" w:rsidRDefault="00D02C30" w:rsidP="00F811D6">
      <w:pPr>
        <w:contextualSpacing/>
        <w:jc w:val="both"/>
        <w:rPr>
          <w:rFonts w:ascii="Arial" w:hAnsi="Arial" w:cs="Arial"/>
          <w:color w:val="000000"/>
          <w:sz w:val="22"/>
          <w:szCs w:val="22"/>
        </w:rPr>
      </w:pPr>
      <w:r w:rsidRPr="00646C86">
        <w:rPr>
          <w:rFonts w:ascii="Arial" w:hAnsi="Arial" w:cs="Arial"/>
          <w:b/>
          <w:color w:val="000000"/>
          <w:sz w:val="22"/>
          <w:szCs w:val="22"/>
        </w:rPr>
        <w:t>24.18</w:t>
      </w:r>
      <w:r w:rsidRPr="00646C86">
        <w:rPr>
          <w:rFonts w:ascii="Arial" w:hAnsi="Arial" w:cs="Arial"/>
          <w:color w:val="000000"/>
          <w:sz w:val="22"/>
          <w:szCs w:val="22"/>
        </w:rPr>
        <w:t xml:space="preserve"> </w:t>
      </w:r>
      <w:r w:rsidR="00F82D29" w:rsidRPr="00646C86">
        <w:rPr>
          <w:rFonts w:ascii="Arial" w:hAnsi="Arial" w:cs="Arial"/>
          <w:color w:val="000000"/>
          <w:sz w:val="22"/>
          <w:szCs w:val="22"/>
        </w:rPr>
        <w:t>- As proponentes são responsáveis pela fidelidade e legitimidade das informações e dos documentos apresentados em qualquer fase da licitação, cabendo responsabilização na esfera civil, penal e administrativa pela prática de atos fraudulentos.</w:t>
      </w:r>
    </w:p>
    <w:p w:rsidR="00F82D29" w:rsidRPr="00646C86" w:rsidRDefault="00D02C30" w:rsidP="00F811D6">
      <w:pPr>
        <w:contextualSpacing/>
        <w:jc w:val="both"/>
        <w:rPr>
          <w:rFonts w:ascii="Arial" w:hAnsi="Arial" w:cs="Arial"/>
          <w:color w:val="000000"/>
          <w:sz w:val="22"/>
          <w:szCs w:val="22"/>
        </w:rPr>
      </w:pPr>
      <w:r w:rsidRPr="00646C86">
        <w:rPr>
          <w:rFonts w:ascii="Arial" w:hAnsi="Arial" w:cs="Arial"/>
          <w:b/>
          <w:color w:val="000000"/>
          <w:sz w:val="22"/>
          <w:szCs w:val="22"/>
        </w:rPr>
        <w:t>24.19</w:t>
      </w:r>
      <w:r w:rsidRPr="00646C86">
        <w:rPr>
          <w:rFonts w:ascii="Arial" w:hAnsi="Arial" w:cs="Arial"/>
          <w:color w:val="000000"/>
          <w:sz w:val="22"/>
          <w:szCs w:val="22"/>
        </w:rPr>
        <w:t xml:space="preserve"> </w:t>
      </w:r>
      <w:r w:rsidR="00F82D29" w:rsidRPr="00646C86">
        <w:rPr>
          <w:rFonts w:ascii="Arial" w:hAnsi="Arial" w:cs="Arial"/>
          <w:color w:val="000000"/>
          <w:sz w:val="22"/>
          <w:szCs w:val="22"/>
        </w:rPr>
        <w:t xml:space="preserve">- Não havendo expediente ou ocorrendo qualquer fato superveniente que impeça a realização do certame na data marcada, a sessão será automaticamente transferida para o primeiro dia útil subseqüente, no mesmo horário e </w:t>
      </w:r>
      <w:proofErr w:type="gramStart"/>
      <w:r w:rsidR="00F82D29" w:rsidRPr="00646C86">
        <w:rPr>
          <w:rFonts w:ascii="Arial" w:hAnsi="Arial" w:cs="Arial"/>
          <w:color w:val="000000"/>
          <w:sz w:val="22"/>
          <w:szCs w:val="22"/>
        </w:rPr>
        <w:t>local anteriormente estabelecidos</w:t>
      </w:r>
      <w:proofErr w:type="gramEnd"/>
      <w:r w:rsidR="00F82D29" w:rsidRPr="00646C86">
        <w:rPr>
          <w:rFonts w:ascii="Arial" w:hAnsi="Arial" w:cs="Arial"/>
          <w:color w:val="000000"/>
          <w:sz w:val="22"/>
          <w:szCs w:val="22"/>
        </w:rPr>
        <w:t>, desde que não haja comunicação do pregoeiro em contrário.</w:t>
      </w:r>
    </w:p>
    <w:p w:rsidR="00F82D29" w:rsidRPr="00646C86" w:rsidRDefault="00595CA6" w:rsidP="00F811D6">
      <w:pPr>
        <w:contextualSpacing/>
        <w:jc w:val="both"/>
        <w:rPr>
          <w:rFonts w:ascii="Arial" w:hAnsi="Arial" w:cs="Arial"/>
          <w:color w:val="000000"/>
          <w:sz w:val="22"/>
          <w:szCs w:val="22"/>
        </w:rPr>
      </w:pPr>
      <w:r w:rsidRPr="00646C86">
        <w:rPr>
          <w:rFonts w:ascii="Arial" w:hAnsi="Arial" w:cs="Arial"/>
          <w:b/>
          <w:color w:val="000000"/>
          <w:sz w:val="22"/>
          <w:szCs w:val="22"/>
        </w:rPr>
        <w:t>24.20</w:t>
      </w:r>
      <w:r w:rsidRPr="00646C86">
        <w:rPr>
          <w:rFonts w:ascii="Arial" w:hAnsi="Arial" w:cs="Arial"/>
          <w:color w:val="000000"/>
          <w:sz w:val="22"/>
          <w:szCs w:val="22"/>
        </w:rPr>
        <w:t xml:space="preserve"> </w:t>
      </w:r>
      <w:r w:rsidR="00F82D29" w:rsidRPr="00646C86">
        <w:rPr>
          <w:rFonts w:ascii="Arial" w:hAnsi="Arial" w:cs="Arial"/>
          <w:color w:val="000000"/>
          <w:sz w:val="22"/>
          <w:szCs w:val="22"/>
        </w:rPr>
        <w:t xml:space="preserve">- Na contagem dos prazos estabelecidos neste Edital e seus Anexos, excluir-se-á o dia do início e incluir-se-á o do vencimento. Só se iniciam e vencem os prazos em dias de </w:t>
      </w:r>
      <w:r w:rsidRPr="00646C86">
        <w:rPr>
          <w:rFonts w:ascii="Arial" w:hAnsi="Arial" w:cs="Arial"/>
          <w:color w:val="000000"/>
          <w:sz w:val="22"/>
          <w:szCs w:val="22"/>
        </w:rPr>
        <w:t>funcionamento da Câmara Municipal de Vereadores de Canguçu/RS.</w:t>
      </w:r>
    </w:p>
    <w:p w:rsidR="00F82D29" w:rsidRPr="00646C86" w:rsidRDefault="00595CA6" w:rsidP="00F811D6">
      <w:pPr>
        <w:contextualSpacing/>
        <w:jc w:val="both"/>
        <w:rPr>
          <w:rFonts w:ascii="Arial" w:hAnsi="Arial" w:cs="Arial"/>
          <w:sz w:val="22"/>
          <w:szCs w:val="22"/>
        </w:rPr>
      </w:pPr>
      <w:r w:rsidRPr="00646C86">
        <w:rPr>
          <w:rFonts w:ascii="Arial" w:hAnsi="Arial" w:cs="Arial"/>
          <w:b/>
          <w:color w:val="000000"/>
          <w:sz w:val="22"/>
          <w:szCs w:val="22"/>
        </w:rPr>
        <w:t>24.21</w:t>
      </w:r>
      <w:r w:rsidRPr="00646C86">
        <w:rPr>
          <w:rFonts w:ascii="Arial" w:hAnsi="Arial" w:cs="Arial"/>
          <w:color w:val="000000"/>
          <w:sz w:val="22"/>
          <w:szCs w:val="22"/>
        </w:rPr>
        <w:t xml:space="preserve"> - </w:t>
      </w:r>
      <w:r w:rsidR="00F82D29" w:rsidRPr="00646C86">
        <w:rPr>
          <w:rFonts w:ascii="Arial" w:hAnsi="Arial" w:cs="Arial"/>
          <w:color w:val="000000"/>
          <w:sz w:val="22"/>
          <w:szCs w:val="22"/>
        </w:rPr>
        <w:t>O Edital de Pregão Presencial e seus Anexos poderão ser adquiridos junto à Comissão Permanente de Licitaçõ</w:t>
      </w:r>
      <w:r w:rsidR="00F82D29" w:rsidRPr="00646C86">
        <w:rPr>
          <w:rFonts w:ascii="Arial" w:hAnsi="Arial" w:cs="Arial"/>
          <w:w w:val="90"/>
          <w:sz w:val="22"/>
          <w:szCs w:val="22"/>
        </w:rPr>
        <w:t>es.</w:t>
      </w:r>
    </w:p>
    <w:p w:rsidR="00411032" w:rsidRPr="00646C86" w:rsidRDefault="002B7DB8" w:rsidP="00F811D6">
      <w:pPr>
        <w:contextualSpacing/>
        <w:jc w:val="both"/>
        <w:rPr>
          <w:rFonts w:ascii="Arial" w:hAnsi="Arial" w:cs="Arial"/>
          <w:sz w:val="22"/>
          <w:szCs w:val="22"/>
        </w:rPr>
      </w:pPr>
      <w:r w:rsidRPr="00646C86">
        <w:rPr>
          <w:rFonts w:ascii="Arial" w:hAnsi="Arial" w:cs="Arial"/>
          <w:b/>
          <w:sz w:val="22"/>
          <w:szCs w:val="22"/>
        </w:rPr>
        <w:t xml:space="preserve">24.22 </w:t>
      </w:r>
      <w:r w:rsidRPr="00646C86">
        <w:rPr>
          <w:rFonts w:ascii="Arial" w:hAnsi="Arial" w:cs="Arial"/>
          <w:sz w:val="22"/>
          <w:szCs w:val="22"/>
        </w:rPr>
        <w:t xml:space="preserve">– São partes integrantes e desmembráveis deste edital </w:t>
      </w:r>
      <w:proofErr w:type="gramStart"/>
      <w:r w:rsidRPr="00646C86">
        <w:rPr>
          <w:rFonts w:ascii="Arial" w:hAnsi="Arial" w:cs="Arial"/>
          <w:sz w:val="22"/>
          <w:szCs w:val="22"/>
        </w:rPr>
        <w:t>os seguinte</w:t>
      </w:r>
      <w:proofErr w:type="gramEnd"/>
      <w:r w:rsidRPr="00646C86">
        <w:rPr>
          <w:rFonts w:ascii="Arial" w:hAnsi="Arial" w:cs="Arial"/>
          <w:sz w:val="22"/>
          <w:szCs w:val="22"/>
        </w:rPr>
        <w:t xml:space="preserve"> anexos:</w:t>
      </w:r>
    </w:p>
    <w:p w:rsidR="00436DB0" w:rsidRPr="00646C86" w:rsidRDefault="00436DB0" w:rsidP="00F811D6">
      <w:pPr>
        <w:contextualSpacing/>
        <w:jc w:val="both"/>
        <w:rPr>
          <w:rFonts w:ascii="Arial" w:hAnsi="Arial" w:cs="Arial"/>
          <w:sz w:val="22"/>
          <w:szCs w:val="22"/>
        </w:rPr>
      </w:pPr>
      <w:r w:rsidRPr="00646C86">
        <w:rPr>
          <w:rFonts w:ascii="Arial" w:hAnsi="Arial" w:cs="Arial"/>
          <w:b/>
          <w:sz w:val="22"/>
          <w:szCs w:val="22"/>
        </w:rPr>
        <w:t xml:space="preserve">I – </w:t>
      </w:r>
      <w:r w:rsidRPr="00646C86">
        <w:rPr>
          <w:rFonts w:ascii="Arial" w:hAnsi="Arial" w:cs="Arial"/>
          <w:sz w:val="22"/>
          <w:szCs w:val="22"/>
        </w:rPr>
        <w:t>Termo de Referência;</w:t>
      </w:r>
    </w:p>
    <w:p w:rsidR="00436DB0" w:rsidRPr="00646C86" w:rsidRDefault="00436DB0" w:rsidP="00F811D6">
      <w:pPr>
        <w:contextualSpacing/>
        <w:jc w:val="both"/>
        <w:rPr>
          <w:rFonts w:ascii="Arial" w:hAnsi="Arial" w:cs="Arial"/>
          <w:sz w:val="22"/>
          <w:szCs w:val="22"/>
        </w:rPr>
      </w:pPr>
      <w:r w:rsidRPr="00646C86">
        <w:rPr>
          <w:rFonts w:ascii="Arial" w:hAnsi="Arial" w:cs="Arial"/>
          <w:b/>
          <w:sz w:val="22"/>
          <w:szCs w:val="22"/>
        </w:rPr>
        <w:t xml:space="preserve">II – </w:t>
      </w:r>
      <w:r w:rsidRPr="00646C86">
        <w:rPr>
          <w:rFonts w:ascii="Arial" w:hAnsi="Arial" w:cs="Arial"/>
          <w:sz w:val="22"/>
          <w:szCs w:val="22"/>
        </w:rPr>
        <w:t>Proposta Comercial</w:t>
      </w:r>
    </w:p>
    <w:p w:rsidR="00436DB0" w:rsidRPr="00646C86" w:rsidRDefault="00436DB0" w:rsidP="00F811D6">
      <w:pPr>
        <w:contextualSpacing/>
        <w:jc w:val="both"/>
        <w:rPr>
          <w:rFonts w:ascii="Arial" w:hAnsi="Arial" w:cs="Arial"/>
          <w:sz w:val="22"/>
          <w:szCs w:val="22"/>
        </w:rPr>
      </w:pPr>
      <w:r w:rsidRPr="00646C86">
        <w:rPr>
          <w:rFonts w:ascii="Arial" w:hAnsi="Arial" w:cs="Arial"/>
          <w:b/>
          <w:sz w:val="22"/>
          <w:szCs w:val="22"/>
        </w:rPr>
        <w:t xml:space="preserve">III – </w:t>
      </w:r>
      <w:r w:rsidRPr="00646C86">
        <w:rPr>
          <w:rFonts w:ascii="Arial" w:hAnsi="Arial" w:cs="Arial"/>
          <w:sz w:val="22"/>
          <w:szCs w:val="22"/>
        </w:rPr>
        <w:t>Modelo de credenciamento</w:t>
      </w:r>
    </w:p>
    <w:p w:rsidR="00436DB0" w:rsidRPr="00646C86" w:rsidRDefault="00436DB0" w:rsidP="00F811D6">
      <w:pPr>
        <w:contextualSpacing/>
        <w:jc w:val="both"/>
        <w:rPr>
          <w:rFonts w:ascii="Arial" w:hAnsi="Arial" w:cs="Arial"/>
          <w:sz w:val="22"/>
          <w:szCs w:val="22"/>
        </w:rPr>
      </w:pPr>
      <w:r w:rsidRPr="00646C86">
        <w:rPr>
          <w:rFonts w:ascii="Arial" w:hAnsi="Arial" w:cs="Arial"/>
          <w:b/>
          <w:sz w:val="22"/>
          <w:szCs w:val="22"/>
        </w:rPr>
        <w:t xml:space="preserve">IV – </w:t>
      </w:r>
      <w:r w:rsidRPr="00646C86">
        <w:rPr>
          <w:rFonts w:ascii="Arial" w:hAnsi="Arial" w:cs="Arial"/>
          <w:sz w:val="22"/>
          <w:szCs w:val="22"/>
        </w:rPr>
        <w:t xml:space="preserve">Modelo de Declaração Jurídica; </w:t>
      </w:r>
    </w:p>
    <w:p w:rsidR="00436DB0" w:rsidRPr="00646C86" w:rsidRDefault="00436DB0" w:rsidP="00F811D6">
      <w:pPr>
        <w:contextualSpacing/>
        <w:jc w:val="both"/>
        <w:rPr>
          <w:rFonts w:ascii="Arial" w:hAnsi="Arial" w:cs="Arial"/>
          <w:b/>
          <w:color w:val="000000"/>
          <w:sz w:val="22"/>
          <w:szCs w:val="22"/>
        </w:rPr>
      </w:pPr>
      <w:r w:rsidRPr="00646C86">
        <w:rPr>
          <w:rFonts w:ascii="Arial" w:hAnsi="Arial" w:cs="Arial"/>
          <w:b/>
          <w:sz w:val="22"/>
          <w:szCs w:val="22"/>
        </w:rPr>
        <w:t xml:space="preserve">V – </w:t>
      </w:r>
      <w:r w:rsidRPr="00646C86">
        <w:rPr>
          <w:rFonts w:ascii="Arial" w:hAnsi="Arial" w:cs="Arial"/>
          <w:sz w:val="22"/>
          <w:szCs w:val="22"/>
        </w:rPr>
        <w:t xml:space="preserve">Modelo de Declaração que cumpre as exigências do Inc. V do Art. 27 da Lei federal Nº 8.666/93 e alterações posteriores; </w:t>
      </w:r>
    </w:p>
    <w:p w:rsidR="00436DB0" w:rsidRPr="00646C86" w:rsidRDefault="00436DB0" w:rsidP="00F811D6">
      <w:pPr>
        <w:contextualSpacing/>
        <w:jc w:val="both"/>
        <w:rPr>
          <w:rFonts w:ascii="Arial" w:hAnsi="Arial" w:cs="Arial"/>
          <w:color w:val="000000"/>
          <w:sz w:val="22"/>
          <w:szCs w:val="22"/>
        </w:rPr>
      </w:pPr>
      <w:r w:rsidRPr="00646C86">
        <w:rPr>
          <w:rFonts w:ascii="Arial" w:hAnsi="Arial" w:cs="Arial"/>
          <w:b/>
          <w:color w:val="000000"/>
          <w:sz w:val="22"/>
          <w:szCs w:val="22"/>
        </w:rPr>
        <w:t xml:space="preserve">VI – </w:t>
      </w:r>
      <w:r w:rsidRPr="00646C86">
        <w:rPr>
          <w:rFonts w:ascii="Arial" w:hAnsi="Arial" w:cs="Arial"/>
          <w:color w:val="000000"/>
          <w:sz w:val="22"/>
          <w:szCs w:val="22"/>
        </w:rPr>
        <w:t>Modelo de Declaração de idoneidade</w:t>
      </w:r>
    </w:p>
    <w:p w:rsidR="00436DB0" w:rsidRPr="00646C86" w:rsidRDefault="00436DB0" w:rsidP="00F811D6">
      <w:pPr>
        <w:contextualSpacing/>
        <w:jc w:val="both"/>
        <w:rPr>
          <w:rFonts w:ascii="Arial" w:hAnsi="Arial" w:cs="Arial"/>
          <w:color w:val="000000"/>
          <w:sz w:val="22"/>
          <w:szCs w:val="22"/>
        </w:rPr>
      </w:pPr>
      <w:r w:rsidRPr="00646C86">
        <w:rPr>
          <w:rFonts w:ascii="Arial" w:hAnsi="Arial" w:cs="Arial"/>
          <w:b/>
          <w:color w:val="000000"/>
          <w:sz w:val="22"/>
          <w:szCs w:val="22"/>
        </w:rPr>
        <w:t xml:space="preserve">VII – </w:t>
      </w:r>
      <w:r w:rsidRPr="00646C86">
        <w:rPr>
          <w:rFonts w:ascii="Arial" w:hAnsi="Arial" w:cs="Arial"/>
          <w:color w:val="000000"/>
          <w:sz w:val="22"/>
          <w:szCs w:val="22"/>
        </w:rPr>
        <w:t xml:space="preserve">Modelo de Declaração de cumprimento das exigências </w:t>
      </w:r>
      <w:proofErr w:type="spellStart"/>
      <w:r w:rsidRPr="00646C86">
        <w:rPr>
          <w:rFonts w:ascii="Arial" w:hAnsi="Arial" w:cs="Arial"/>
          <w:color w:val="000000"/>
          <w:sz w:val="22"/>
          <w:szCs w:val="22"/>
        </w:rPr>
        <w:t>habilitatórias</w:t>
      </w:r>
      <w:proofErr w:type="spellEnd"/>
      <w:r w:rsidRPr="00646C86">
        <w:rPr>
          <w:rFonts w:ascii="Arial" w:hAnsi="Arial" w:cs="Arial"/>
          <w:color w:val="000000"/>
          <w:sz w:val="22"/>
          <w:szCs w:val="22"/>
        </w:rPr>
        <w:t xml:space="preserve"> </w:t>
      </w:r>
    </w:p>
    <w:p w:rsidR="00436DB0" w:rsidRPr="00646C86" w:rsidRDefault="00436DB0" w:rsidP="00F811D6">
      <w:pPr>
        <w:contextualSpacing/>
        <w:jc w:val="both"/>
        <w:rPr>
          <w:rFonts w:ascii="Arial" w:hAnsi="Arial" w:cs="Arial"/>
          <w:sz w:val="22"/>
          <w:szCs w:val="22"/>
        </w:rPr>
      </w:pPr>
      <w:r w:rsidRPr="00646C86">
        <w:rPr>
          <w:rFonts w:ascii="Arial" w:hAnsi="Arial" w:cs="Arial"/>
          <w:b/>
          <w:color w:val="000000"/>
          <w:sz w:val="22"/>
          <w:szCs w:val="22"/>
        </w:rPr>
        <w:t xml:space="preserve">VIII – </w:t>
      </w:r>
      <w:r w:rsidRPr="00646C86">
        <w:rPr>
          <w:rFonts w:ascii="Arial" w:hAnsi="Arial" w:cs="Arial"/>
          <w:color w:val="000000"/>
          <w:sz w:val="22"/>
          <w:szCs w:val="22"/>
        </w:rPr>
        <w:t>Modelo de Minuta de Contrato</w:t>
      </w:r>
    </w:p>
    <w:p w:rsidR="00436DB0" w:rsidRPr="00646C86" w:rsidRDefault="008F5A71" w:rsidP="00F811D6">
      <w:pPr>
        <w:contextualSpacing/>
        <w:jc w:val="both"/>
        <w:rPr>
          <w:rFonts w:ascii="Arial" w:hAnsi="Arial" w:cs="Arial"/>
          <w:sz w:val="22"/>
          <w:szCs w:val="22"/>
        </w:rPr>
      </w:pPr>
      <w:r w:rsidRPr="00646C86">
        <w:rPr>
          <w:rFonts w:ascii="Arial" w:hAnsi="Arial" w:cs="Arial"/>
          <w:b/>
          <w:sz w:val="22"/>
          <w:szCs w:val="22"/>
        </w:rPr>
        <w:t xml:space="preserve">IX – </w:t>
      </w:r>
      <w:r w:rsidRPr="00646C86">
        <w:rPr>
          <w:rFonts w:ascii="Arial" w:hAnsi="Arial" w:cs="Arial"/>
          <w:sz w:val="22"/>
          <w:szCs w:val="22"/>
        </w:rPr>
        <w:t>Lei 1569</w:t>
      </w:r>
    </w:p>
    <w:p w:rsidR="00D73175" w:rsidRPr="00646C86" w:rsidRDefault="00D73175" w:rsidP="00F811D6">
      <w:pPr>
        <w:contextualSpacing/>
        <w:jc w:val="both"/>
        <w:rPr>
          <w:rFonts w:ascii="Arial" w:hAnsi="Arial" w:cs="Arial"/>
          <w:sz w:val="22"/>
          <w:szCs w:val="22"/>
        </w:rPr>
      </w:pPr>
    </w:p>
    <w:p w:rsidR="00FE4704" w:rsidRPr="00646C86" w:rsidRDefault="00FE4704" w:rsidP="00F811D6">
      <w:pPr>
        <w:contextualSpacing/>
        <w:jc w:val="both"/>
        <w:rPr>
          <w:rFonts w:ascii="Arial" w:hAnsi="Arial" w:cs="Arial"/>
          <w:sz w:val="22"/>
          <w:szCs w:val="22"/>
        </w:rPr>
      </w:pPr>
    </w:p>
    <w:p w:rsidR="00411032" w:rsidRPr="00646C86" w:rsidRDefault="001F6944" w:rsidP="00F811D6">
      <w:pPr>
        <w:contextualSpacing/>
        <w:jc w:val="both"/>
        <w:rPr>
          <w:rFonts w:ascii="Arial" w:hAnsi="Arial" w:cs="Arial"/>
          <w:sz w:val="22"/>
          <w:szCs w:val="22"/>
        </w:rPr>
      </w:pPr>
      <w:r w:rsidRPr="00646C86">
        <w:rPr>
          <w:rFonts w:ascii="Arial" w:hAnsi="Arial" w:cs="Arial"/>
          <w:sz w:val="22"/>
          <w:szCs w:val="22"/>
        </w:rPr>
        <w:t xml:space="preserve">                                   Canguçu/RS 07 de fevereiro de 2022</w:t>
      </w:r>
    </w:p>
    <w:p w:rsidR="002B7DB8" w:rsidRPr="00646C86" w:rsidRDefault="002B7DB8" w:rsidP="00F811D6">
      <w:pPr>
        <w:contextualSpacing/>
        <w:jc w:val="both"/>
        <w:rPr>
          <w:rFonts w:ascii="Arial" w:hAnsi="Arial" w:cs="Arial"/>
          <w:sz w:val="22"/>
          <w:szCs w:val="22"/>
        </w:rPr>
      </w:pPr>
    </w:p>
    <w:p w:rsidR="00FE4704" w:rsidRPr="00646C86" w:rsidRDefault="00FE4704" w:rsidP="00F811D6">
      <w:pPr>
        <w:contextualSpacing/>
        <w:jc w:val="both"/>
        <w:rPr>
          <w:rFonts w:ascii="Arial" w:hAnsi="Arial" w:cs="Arial"/>
          <w:sz w:val="22"/>
          <w:szCs w:val="22"/>
        </w:rPr>
      </w:pPr>
    </w:p>
    <w:p w:rsidR="002B7DB8" w:rsidRPr="00646C86" w:rsidRDefault="002B7DB8" w:rsidP="00F811D6">
      <w:pPr>
        <w:contextualSpacing/>
        <w:jc w:val="both"/>
        <w:rPr>
          <w:rFonts w:ascii="Arial" w:hAnsi="Arial" w:cs="Arial"/>
          <w:sz w:val="22"/>
          <w:szCs w:val="22"/>
        </w:rPr>
      </w:pPr>
      <w:r w:rsidRPr="00646C86">
        <w:rPr>
          <w:rFonts w:ascii="Arial" w:hAnsi="Arial" w:cs="Arial"/>
          <w:sz w:val="22"/>
          <w:szCs w:val="22"/>
        </w:rPr>
        <w:tab/>
      </w:r>
      <w:r w:rsidRPr="00646C86">
        <w:rPr>
          <w:rFonts w:ascii="Arial" w:hAnsi="Arial" w:cs="Arial"/>
          <w:sz w:val="22"/>
          <w:szCs w:val="22"/>
        </w:rPr>
        <w:tab/>
      </w:r>
      <w:r w:rsidRPr="00646C86">
        <w:rPr>
          <w:rFonts w:ascii="Arial" w:hAnsi="Arial" w:cs="Arial"/>
          <w:sz w:val="22"/>
          <w:szCs w:val="22"/>
        </w:rPr>
        <w:tab/>
      </w:r>
      <w:r w:rsidRPr="00646C86">
        <w:rPr>
          <w:rFonts w:ascii="Arial" w:hAnsi="Arial" w:cs="Arial"/>
          <w:sz w:val="22"/>
          <w:szCs w:val="22"/>
        </w:rPr>
        <w:tab/>
        <w:t xml:space="preserve">Marcelo </w:t>
      </w:r>
      <w:proofErr w:type="spellStart"/>
      <w:r w:rsidRPr="00646C86">
        <w:rPr>
          <w:rFonts w:ascii="Arial" w:hAnsi="Arial" w:cs="Arial"/>
          <w:sz w:val="22"/>
          <w:szCs w:val="22"/>
        </w:rPr>
        <w:t>Romig</w:t>
      </w:r>
      <w:proofErr w:type="spellEnd"/>
      <w:r w:rsidRPr="00646C86">
        <w:rPr>
          <w:rFonts w:ascii="Arial" w:hAnsi="Arial" w:cs="Arial"/>
          <w:sz w:val="22"/>
          <w:szCs w:val="22"/>
        </w:rPr>
        <w:t xml:space="preserve"> </w:t>
      </w:r>
      <w:proofErr w:type="spellStart"/>
      <w:r w:rsidRPr="00646C86">
        <w:rPr>
          <w:rFonts w:ascii="Arial" w:hAnsi="Arial" w:cs="Arial"/>
          <w:sz w:val="22"/>
          <w:szCs w:val="22"/>
        </w:rPr>
        <w:t>Maron</w:t>
      </w:r>
      <w:proofErr w:type="spellEnd"/>
    </w:p>
    <w:p w:rsidR="002B7DB8" w:rsidRPr="00646C86" w:rsidRDefault="002B7DB8" w:rsidP="00F811D6">
      <w:pPr>
        <w:contextualSpacing/>
        <w:jc w:val="both"/>
        <w:rPr>
          <w:rFonts w:ascii="Arial" w:hAnsi="Arial" w:cs="Arial"/>
          <w:sz w:val="22"/>
          <w:szCs w:val="22"/>
        </w:rPr>
      </w:pPr>
      <w:r w:rsidRPr="00646C86">
        <w:rPr>
          <w:rFonts w:ascii="Arial" w:hAnsi="Arial" w:cs="Arial"/>
          <w:sz w:val="22"/>
          <w:szCs w:val="22"/>
        </w:rPr>
        <w:tab/>
      </w:r>
      <w:r w:rsidRPr="00646C86">
        <w:rPr>
          <w:rFonts w:ascii="Arial" w:hAnsi="Arial" w:cs="Arial"/>
          <w:sz w:val="22"/>
          <w:szCs w:val="22"/>
        </w:rPr>
        <w:tab/>
      </w:r>
      <w:r w:rsidRPr="00646C86">
        <w:rPr>
          <w:rFonts w:ascii="Arial" w:hAnsi="Arial" w:cs="Arial"/>
          <w:sz w:val="22"/>
          <w:szCs w:val="22"/>
        </w:rPr>
        <w:tab/>
      </w:r>
      <w:r w:rsidRPr="00646C86">
        <w:rPr>
          <w:rFonts w:ascii="Arial" w:hAnsi="Arial" w:cs="Arial"/>
          <w:sz w:val="22"/>
          <w:szCs w:val="22"/>
        </w:rPr>
        <w:tab/>
      </w:r>
      <w:r w:rsidR="000F7CFC" w:rsidRPr="00646C86">
        <w:rPr>
          <w:rFonts w:ascii="Arial" w:hAnsi="Arial" w:cs="Arial"/>
          <w:sz w:val="22"/>
          <w:szCs w:val="22"/>
        </w:rPr>
        <w:t xml:space="preserve">        </w:t>
      </w:r>
      <w:r w:rsidRPr="00646C86">
        <w:rPr>
          <w:rFonts w:ascii="Arial" w:hAnsi="Arial" w:cs="Arial"/>
          <w:sz w:val="22"/>
          <w:szCs w:val="22"/>
        </w:rPr>
        <w:t>Presidente</w:t>
      </w:r>
    </w:p>
    <w:p w:rsidR="00F811D6" w:rsidRPr="00646C86" w:rsidRDefault="00F811D6" w:rsidP="00F811D6">
      <w:pPr>
        <w:contextualSpacing/>
        <w:jc w:val="both"/>
        <w:rPr>
          <w:rFonts w:ascii="Arial" w:hAnsi="Arial" w:cs="Arial"/>
          <w:sz w:val="22"/>
          <w:szCs w:val="22"/>
        </w:rPr>
      </w:pPr>
    </w:p>
    <w:p w:rsidR="002B7DB8" w:rsidRPr="00646C86" w:rsidRDefault="002B7DB8" w:rsidP="00F811D6">
      <w:pPr>
        <w:contextualSpacing/>
        <w:jc w:val="both"/>
        <w:rPr>
          <w:rFonts w:ascii="Arial" w:hAnsi="Arial" w:cs="Arial"/>
          <w:sz w:val="22"/>
          <w:szCs w:val="22"/>
        </w:rPr>
      </w:pPr>
      <w:r w:rsidRPr="00646C86">
        <w:rPr>
          <w:rFonts w:ascii="Arial" w:hAnsi="Arial" w:cs="Arial"/>
          <w:sz w:val="22"/>
          <w:szCs w:val="22"/>
        </w:rPr>
        <w:t>Registre-se e publique-se</w:t>
      </w:r>
    </w:p>
    <w:p w:rsidR="002B7DB8" w:rsidRPr="00646C86" w:rsidRDefault="002B7DB8" w:rsidP="00F811D6">
      <w:pPr>
        <w:contextualSpacing/>
        <w:jc w:val="both"/>
        <w:rPr>
          <w:rFonts w:ascii="Arial" w:hAnsi="Arial" w:cs="Arial"/>
          <w:sz w:val="22"/>
          <w:szCs w:val="22"/>
        </w:rPr>
      </w:pPr>
    </w:p>
    <w:p w:rsidR="00FE4704" w:rsidRPr="00646C86" w:rsidRDefault="00FE4704" w:rsidP="00F811D6">
      <w:pPr>
        <w:contextualSpacing/>
        <w:jc w:val="both"/>
        <w:rPr>
          <w:rFonts w:ascii="Arial" w:hAnsi="Arial" w:cs="Arial"/>
          <w:sz w:val="22"/>
          <w:szCs w:val="22"/>
        </w:rPr>
      </w:pPr>
    </w:p>
    <w:p w:rsidR="002B7DB8" w:rsidRPr="00646C86" w:rsidRDefault="004943D7" w:rsidP="00F811D6">
      <w:pPr>
        <w:contextualSpacing/>
        <w:jc w:val="both"/>
        <w:rPr>
          <w:rFonts w:ascii="Arial" w:hAnsi="Arial" w:cs="Arial"/>
          <w:sz w:val="22"/>
          <w:szCs w:val="22"/>
        </w:rPr>
      </w:pPr>
      <w:r>
        <w:rPr>
          <w:rFonts w:ascii="Arial" w:hAnsi="Arial" w:cs="Arial"/>
          <w:sz w:val="22"/>
          <w:szCs w:val="22"/>
        </w:rPr>
        <w:t xml:space="preserve">Solange da Silva </w:t>
      </w:r>
      <w:proofErr w:type="spellStart"/>
      <w:r>
        <w:rPr>
          <w:rFonts w:ascii="Arial" w:hAnsi="Arial" w:cs="Arial"/>
          <w:sz w:val="22"/>
          <w:szCs w:val="22"/>
        </w:rPr>
        <w:t>Manz</w:t>
      </w:r>
      <w:r w:rsidR="002B7DB8" w:rsidRPr="00646C86">
        <w:rPr>
          <w:rFonts w:ascii="Arial" w:hAnsi="Arial" w:cs="Arial"/>
          <w:sz w:val="22"/>
          <w:szCs w:val="22"/>
        </w:rPr>
        <w:t>ke</w:t>
      </w:r>
      <w:proofErr w:type="spellEnd"/>
      <w:r w:rsidR="006873FD" w:rsidRPr="00646C86">
        <w:rPr>
          <w:rFonts w:ascii="Arial" w:hAnsi="Arial" w:cs="Arial"/>
          <w:sz w:val="22"/>
          <w:szCs w:val="22"/>
        </w:rPr>
        <w:t>/</w:t>
      </w:r>
      <w:proofErr w:type="spellStart"/>
      <w:r w:rsidR="006873FD" w:rsidRPr="00646C86">
        <w:rPr>
          <w:rFonts w:ascii="Arial" w:hAnsi="Arial" w:cs="Arial"/>
          <w:sz w:val="22"/>
          <w:szCs w:val="22"/>
        </w:rPr>
        <w:t>Pregoeira</w:t>
      </w:r>
      <w:proofErr w:type="spellEnd"/>
    </w:p>
    <w:p w:rsidR="001D5C56" w:rsidRPr="00646C86" w:rsidRDefault="001D5C56" w:rsidP="00F811D6">
      <w:pPr>
        <w:contextualSpacing/>
        <w:jc w:val="both"/>
        <w:rPr>
          <w:rFonts w:ascii="Arial" w:hAnsi="Arial" w:cs="Arial"/>
          <w:sz w:val="22"/>
          <w:szCs w:val="22"/>
        </w:rPr>
      </w:pPr>
    </w:p>
    <w:p w:rsidR="004943D7" w:rsidRDefault="004943D7" w:rsidP="00F811D6">
      <w:pPr>
        <w:contextualSpacing/>
        <w:jc w:val="center"/>
        <w:rPr>
          <w:rFonts w:ascii="Arial" w:hAnsi="Arial" w:cs="Arial"/>
          <w:b/>
          <w:sz w:val="22"/>
          <w:szCs w:val="22"/>
          <w:u w:val="single"/>
        </w:rPr>
      </w:pPr>
    </w:p>
    <w:p w:rsidR="00BE5103" w:rsidRPr="00646C86" w:rsidRDefault="00BE5103" w:rsidP="00F811D6">
      <w:pPr>
        <w:contextualSpacing/>
        <w:jc w:val="center"/>
        <w:rPr>
          <w:rFonts w:ascii="Arial" w:hAnsi="Arial" w:cs="Arial"/>
          <w:b/>
          <w:sz w:val="22"/>
          <w:szCs w:val="22"/>
          <w:u w:val="single"/>
        </w:rPr>
      </w:pPr>
      <w:r w:rsidRPr="00646C86">
        <w:rPr>
          <w:rFonts w:ascii="Arial" w:hAnsi="Arial" w:cs="Arial"/>
          <w:b/>
          <w:sz w:val="22"/>
          <w:szCs w:val="22"/>
          <w:u w:val="single"/>
        </w:rPr>
        <w:t>ANEXO</w:t>
      </w:r>
      <w:proofErr w:type="gramStart"/>
      <w:r w:rsidRPr="00646C86">
        <w:rPr>
          <w:rFonts w:ascii="Arial" w:hAnsi="Arial" w:cs="Arial"/>
          <w:b/>
          <w:sz w:val="22"/>
          <w:szCs w:val="22"/>
          <w:u w:val="single"/>
        </w:rPr>
        <w:t xml:space="preserve">  </w:t>
      </w:r>
      <w:proofErr w:type="gramEnd"/>
      <w:r w:rsidRPr="00646C86">
        <w:rPr>
          <w:rFonts w:ascii="Arial" w:hAnsi="Arial" w:cs="Arial"/>
          <w:b/>
          <w:sz w:val="22"/>
          <w:szCs w:val="22"/>
          <w:u w:val="single"/>
        </w:rPr>
        <w:t>I</w:t>
      </w:r>
    </w:p>
    <w:p w:rsidR="00BE5103" w:rsidRPr="00646C86" w:rsidRDefault="00BE5103" w:rsidP="00F811D6">
      <w:pPr>
        <w:contextualSpacing/>
        <w:jc w:val="center"/>
        <w:rPr>
          <w:rFonts w:ascii="Arial" w:hAnsi="Arial" w:cs="Arial"/>
          <w:b/>
          <w:sz w:val="22"/>
          <w:szCs w:val="22"/>
          <w:u w:val="single"/>
        </w:rPr>
      </w:pPr>
      <w:r w:rsidRPr="00646C86">
        <w:rPr>
          <w:rFonts w:ascii="Arial" w:hAnsi="Arial" w:cs="Arial"/>
          <w:b/>
          <w:sz w:val="22"/>
          <w:szCs w:val="22"/>
          <w:u w:val="single"/>
        </w:rPr>
        <w:t>Termo de Referência</w:t>
      </w:r>
    </w:p>
    <w:p w:rsidR="00BE5103" w:rsidRPr="00646C86" w:rsidRDefault="00BE5103" w:rsidP="00F811D6">
      <w:pPr>
        <w:contextualSpacing/>
        <w:jc w:val="center"/>
        <w:rPr>
          <w:rFonts w:ascii="Arial" w:hAnsi="Arial" w:cs="Arial"/>
          <w:b/>
          <w:sz w:val="22"/>
          <w:szCs w:val="22"/>
          <w:u w:val="single"/>
        </w:rPr>
      </w:pPr>
      <w:r w:rsidRPr="00646C86">
        <w:rPr>
          <w:rFonts w:ascii="Arial" w:hAnsi="Arial" w:cs="Arial"/>
          <w:b/>
          <w:sz w:val="22"/>
          <w:szCs w:val="22"/>
          <w:u w:val="single"/>
        </w:rPr>
        <w:t>Planilha de quantidade e Descrição Detalhada do Objeto</w:t>
      </w:r>
    </w:p>
    <w:p w:rsidR="00BE5103" w:rsidRPr="00646C86" w:rsidRDefault="00BE5103" w:rsidP="00F811D6">
      <w:pPr>
        <w:contextualSpacing/>
        <w:jc w:val="both"/>
        <w:rPr>
          <w:rFonts w:ascii="Arial" w:hAnsi="Arial" w:cs="Arial"/>
          <w:b/>
          <w:sz w:val="22"/>
          <w:szCs w:val="22"/>
          <w:u w:val="single"/>
        </w:rPr>
      </w:pPr>
      <w:r w:rsidRPr="00646C86">
        <w:rPr>
          <w:rFonts w:ascii="Arial" w:hAnsi="Arial" w:cs="Arial"/>
          <w:b/>
          <w:sz w:val="22"/>
          <w:szCs w:val="22"/>
          <w:u w:val="single"/>
        </w:rPr>
        <w:t>1</w:t>
      </w:r>
      <w:r w:rsidR="006E063E" w:rsidRPr="00646C86">
        <w:rPr>
          <w:rFonts w:ascii="Arial" w:hAnsi="Arial" w:cs="Arial"/>
          <w:b/>
          <w:sz w:val="22"/>
          <w:szCs w:val="22"/>
          <w:u w:val="single"/>
        </w:rPr>
        <w:t>.0</w:t>
      </w:r>
      <w:r w:rsidRPr="00646C86">
        <w:rPr>
          <w:rFonts w:ascii="Arial" w:hAnsi="Arial" w:cs="Arial"/>
          <w:b/>
          <w:sz w:val="22"/>
          <w:szCs w:val="22"/>
          <w:u w:val="single"/>
        </w:rPr>
        <w:t xml:space="preserve"> – DO OBJETO</w:t>
      </w:r>
    </w:p>
    <w:p w:rsidR="002B7DB8" w:rsidRPr="00646C86" w:rsidRDefault="002B7DB8" w:rsidP="00F811D6">
      <w:pPr>
        <w:contextualSpacing/>
        <w:jc w:val="both"/>
        <w:rPr>
          <w:rFonts w:ascii="Arial" w:hAnsi="Arial" w:cs="Arial"/>
          <w:b/>
          <w:sz w:val="22"/>
          <w:szCs w:val="22"/>
        </w:rPr>
      </w:pPr>
      <w:r w:rsidRPr="00646C86">
        <w:rPr>
          <w:rFonts w:ascii="Arial" w:hAnsi="Arial" w:cs="Arial"/>
          <w:sz w:val="22"/>
          <w:szCs w:val="22"/>
        </w:rPr>
        <w:t>Contratação de Prestação serviços de empresa especializada no gerenciamento, emissão, distribuição, administração do benefício de Auxílio Alimentação, fornecimento de documentos de legitimação, na forma de cartão eletrônico, magnético personalizado, com recargas mensais, sistema de controle de saldo e senha pessoal e intransferível, para validação das transações pelo usuário, na rede de estabelecimentos comerciais credenciados (que a empresa licitante mantenha convênio), no ato da compra, para serem utilizados pelos servidores ativos da Câmara Municipal de Canguçu/RS, por um período de 12 (doze) meses, renováveis até o limite de 60 (sessenta) meses, conforme especificações constantes da legislação pertinente e deste Edital de Pregão Presencial e seus anexos</w:t>
      </w:r>
      <w:r w:rsidR="006E063E" w:rsidRPr="00646C86">
        <w:rPr>
          <w:rFonts w:ascii="Arial" w:hAnsi="Arial" w:cs="Arial"/>
          <w:sz w:val="22"/>
          <w:szCs w:val="22"/>
        </w:rPr>
        <w:t>.</w:t>
      </w:r>
    </w:p>
    <w:p w:rsidR="002B7DB8" w:rsidRPr="004943D7" w:rsidRDefault="002B7DB8" w:rsidP="00F811D6">
      <w:pPr>
        <w:contextualSpacing/>
        <w:jc w:val="both"/>
        <w:rPr>
          <w:rFonts w:ascii="Arial" w:hAnsi="Arial" w:cs="Arial"/>
          <w:sz w:val="16"/>
          <w:szCs w:val="16"/>
        </w:rPr>
      </w:pPr>
    </w:p>
    <w:p w:rsidR="00BE5103" w:rsidRPr="00646C86" w:rsidRDefault="00BE5103" w:rsidP="00F811D6">
      <w:pPr>
        <w:contextualSpacing/>
        <w:jc w:val="both"/>
        <w:rPr>
          <w:rFonts w:ascii="Arial" w:hAnsi="Arial" w:cs="Arial"/>
          <w:b/>
          <w:sz w:val="22"/>
          <w:szCs w:val="22"/>
          <w:u w:val="single"/>
        </w:rPr>
      </w:pPr>
      <w:r w:rsidRPr="00646C86">
        <w:rPr>
          <w:rFonts w:ascii="Arial" w:hAnsi="Arial" w:cs="Arial"/>
          <w:b/>
          <w:sz w:val="22"/>
          <w:szCs w:val="22"/>
          <w:u w:val="single"/>
        </w:rPr>
        <w:t>2</w:t>
      </w:r>
      <w:r w:rsidR="00EF3028" w:rsidRPr="00646C86">
        <w:rPr>
          <w:rFonts w:ascii="Arial" w:hAnsi="Arial" w:cs="Arial"/>
          <w:b/>
          <w:sz w:val="22"/>
          <w:szCs w:val="22"/>
          <w:u w:val="single"/>
        </w:rPr>
        <w:t>.0</w:t>
      </w:r>
      <w:r w:rsidRPr="00646C86">
        <w:rPr>
          <w:rFonts w:ascii="Arial" w:hAnsi="Arial" w:cs="Arial"/>
          <w:b/>
          <w:sz w:val="22"/>
          <w:szCs w:val="22"/>
          <w:u w:val="single"/>
        </w:rPr>
        <w:t xml:space="preserve"> – JUSTIFICATIVA</w:t>
      </w:r>
    </w:p>
    <w:p w:rsidR="00BE5103" w:rsidRPr="00646C86" w:rsidRDefault="002B7DB8" w:rsidP="00F811D6">
      <w:pPr>
        <w:contextualSpacing/>
        <w:jc w:val="both"/>
        <w:rPr>
          <w:rFonts w:ascii="Arial" w:hAnsi="Arial" w:cs="Arial"/>
          <w:sz w:val="22"/>
          <w:szCs w:val="22"/>
        </w:rPr>
      </w:pPr>
      <w:r w:rsidRPr="00646C86">
        <w:rPr>
          <w:rFonts w:ascii="Arial" w:hAnsi="Arial" w:cs="Arial"/>
          <w:sz w:val="22"/>
          <w:szCs w:val="22"/>
        </w:rPr>
        <w:t>O Auxílio</w:t>
      </w:r>
      <w:r w:rsidR="00BE5103" w:rsidRPr="00646C86">
        <w:rPr>
          <w:rFonts w:ascii="Arial" w:hAnsi="Arial" w:cs="Arial"/>
          <w:sz w:val="22"/>
          <w:szCs w:val="22"/>
        </w:rPr>
        <w:t xml:space="preserve"> Alimentação é um benefício concedi</w:t>
      </w:r>
      <w:r w:rsidRPr="00646C86">
        <w:rPr>
          <w:rFonts w:ascii="Arial" w:hAnsi="Arial" w:cs="Arial"/>
          <w:sz w:val="22"/>
          <w:szCs w:val="22"/>
        </w:rPr>
        <w:t>do aos servidores públicos efetivos, contratados e comissionados da Câmara Municipal de Vereadores de Canguçu/RS</w:t>
      </w:r>
      <w:r w:rsidR="00BE5103" w:rsidRPr="00646C86">
        <w:rPr>
          <w:rFonts w:ascii="Arial" w:hAnsi="Arial" w:cs="Arial"/>
          <w:sz w:val="22"/>
          <w:szCs w:val="22"/>
        </w:rPr>
        <w:t xml:space="preserve">, nos termos da Lei </w:t>
      </w:r>
      <w:r w:rsidRPr="00646C86">
        <w:rPr>
          <w:rFonts w:ascii="Arial" w:hAnsi="Arial" w:cs="Arial"/>
          <w:sz w:val="22"/>
          <w:szCs w:val="22"/>
        </w:rPr>
        <w:t>da Municipal Nº 1.5</w:t>
      </w:r>
      <w:r w:rsidR="00884F37" w:rsidRPr="00646C86">
        <w:rPr>
          <w:rFonts w:ascii="Arial" w:hAnsi="Arial" w:cs="Arial"/>
          <w:sz w:val="22"/>
          <w:szCs w:val="22"/>
        </w:rPr>
        <w:t>6</w:t>
      </w:r>
      <w:r w:rsidRPr="00646C86">
        <w:rPr>
          <w:rFonts w:ascii="Arial" w:hAnsi="Arial" w:cs="Arial"/>
          <w:sz w:val="22"/>
          <w:szCs w:val="22"/>
        </w:rPr>
        <w:t>9 de 16/06/1995 e suas alterações posteriores,</w:t>
      </w:r>
      <w:r w:rsidR="00BE5103" w:rsidRPr="00646C86">
        <w:rPr>
          <w:rFonts w:ascii="Arial" w:hAnsi="Arial" w:cs="Arial"/>
          <w:sz w:val="22"/>
          <w:szCs w:val="22"/>
        </w:rPr>
        <w:t xml:space="preserve"> visando reduzir os efeitos sobre o orçamento familiar do impacto produzido pelos custos com alimentação,</w:t>
      </w:r>
      <w:r w:rsidRPr="00646C86">
        <w:rPr>
          <w:rFonts w:ascii="Arial" w:hAnsi="Arial" w:cs="Arial"/>
          <w:sz w:val="22"/>
          <w:szCs w:val="22"/>
        </w:rPr>
        <w:t xml:space="preserve"> buscando uma melhoria da qualidade de vida,</w:t>
      </w:r>
      <w:r w:rsidR="00BE5103" w:rsidRPr="00646C86">
        <w:rPr>
          <w:rFonts w:ascii="Arial" w:hAnsi="Arial" w:cs="Arial"/>
          <w:sz w:val="22"/>
          <w:szCs w:val="22"/>
        </w:rPr>
        <w:t xml:space="preserve"> tendo ainda o caráter de incentivo, como reconhecimento das atividades laborais dese</w:t>
      </w:r>
      <w:r w:rsidR="006E063E" w:rsidRPr="00646C86">
        <w:rPr>
          <w:rFonts w:ascii="Arial" w:hAnsi="Arial" w:cs="Arial"/>
          <w:sz w:val="22"/>
          <w:szCs w:val="22"/>
        </w:rPr>
        <w:t>mpenhadas em favor do município e do poder legislativo.</w:t>
      </w:r>
    </w:p>
    <w:p w:rsidR="006E063E" w:rsidRPr="004943D7" w:rsidRDefault="006E063E" w:rsidP="00F811D6">
      <w:pPr>
        <w:contextualSpacing/>
        <w:jc w:val="both"/>
        <w:rPr>
          <w:rFonts w:ascii="Arial" w:hAnsi="Arial" w:cs="Arial"/>
          <w:sz w:val="16"/>
          <w:szCs w:val="16"/>
        </w:rPr>
      </w:pPr>
    </w:p>
    <w:p w:rsidR="00BE5103" w:rsidRPr="00646C86" w:rsidRDefault="00BE5103" w:rsidP="00F811D6">
      <w:pPr>
        <w:contextualSpacing/>
        <w:jc w:val="both"/>
        <w:rPr>
          <w:rFonts w:ascii="Arial" w:hAnsi="Arial" w:cs="Arial"/>
          <w:b/>
          <w:sz w:val="22"/>
          <w:szCs w:val="22"/>
          <w:u w:val="single"/>
        </w:rPr>
      </w:pPr>
      <w:proofErr w:type="gramStart"/>
      <w:r w:rsidRPr="00646C86">
        <w:rPr>
          <w:rFonts w:ascii="Arial" w:hAnsi="Arial" w:cs="Arial"/>
          <w:b/>
          <w:sz w:val="22"/>
          <w:szCs w:val="22"/>
          <w:u w:val="single"/>
        </w:rPr>
        <w:t>3</w:t>
      </w:r>
      <w:r w:rsidR="00EF3028" w:rsidRPr="00646C86">
        <w:rPr>
          <w:rFonts w:ascii="Arial" w:hAnsi="Arial" w:cs="Arial"/>
          <w:b/>
          <w:sz w:val="22"/>
          <w:szCs w:val="22"/>
          <w:u w:val="single"/>
        </w:rPr>
        <w:t>.0</w:t>
      </w:r>
      <w:r w:rsidRPr="00646C86">
        <w:rPr>
          <w:rFonts w:ascii="Arial" w:hAnsi="Arial" w:cs="Arial"/>
          <w:b/>
          <w:sz w:val="22"/>
          <w:szCs w:val="22"/>
          <w:u w:val="single"/>
        </w:rPr>
        <w:t xml:space="preserve"> – PLANILHA</w:t>
      </w:r>
      <w:proofErr w:type="gramEnd"/>
      <w:r w:rsidRPr="00646C86">
        <w:rPr>
          <w:rFonts w:ascii="Arial" w:hAnsi="Arial" w:cs="Arial"/>
          <w:b/>
          <w:sz w:val="22"/>
          <w:szCs w:val="22"/>
          <w:u w:val="single"/>
        </w:rPr>
        <w:t xml:space="preserve"> DE QUANTITATIVO</w:t>
      </w:r>
    </w:p>
    <w:p w:rsidR="006E063E" w:rsidRPr="00646C86" w:rsidRDefault="006E063E" w:rsidP="00F811D6">
      <w:pPr>
        <w:contextualSpacing/>
        <w:jc w:val="both"/>
        <w:rPr>
          <w:rFonts w:ascii="Arial" w:hAnsi="Arial" w:cs="Arial"/>
          <w:sz w:val="22"/>
          <w:szCs w:val="22"/>
        </w:rPr>
      </w:pPr>
      <w:r w:rsidRPr="00646C86">
        <w:rPr>
          <w:rFonts w:ascii="Arial" w:hAnsi="Arial" w:cs="Arial"/>
          <w:b/>
          <w:sz w:val="22"/>
          <w:szCs w:val="22"/>
        </w:rPr>
        <w:t>3.1</w:t>
      </w:r>
      <w:r w:rsidRPr="00646C86">
        <w:rPr>
          <w:rFonts w:ascii="Arial" w:hAnsi="Arial" w:cs="Arial"/>
          <w:sz w:val="22"/>
          <w:szCs w:val="22"/>
        </w:rPr>
        <w:t xml:space="preserve"> -</w:t>
      </w:r>
      <w:r w:rsidR="00BE5103" w:rsidRPr="00646C86">
        <w:rPr>
          <w:rFonts w:ascii="Arial" w:hAnsi="Arial" w:cs="Arial"/>
          <w:sz w:val="22"/>
          <w:szCs w:val="22"/>
        </w:rPr>
        <w:t xml:space="preserve"> Os quantitativos previstos compreendem</w:t>
      </w:r>
      <w:r w:rsidRPr="00646C86">
        <w:rPr>
          <w:rFonts w:ascii="Arial" w:hAnsi="Arial" w:cs="Arial"/>
          <w:sz w:val="22"/>
          <w:szCs w:val="22"/>
        </w:rPr>
        <w:t>:</w:t>
      </w:r>
    </w:p>
    <w:p w:rsidR="006E063E" w:rsidRPr="00646C86" w:rsidRDefault="006E063E" w:rsidP="00F811D6">
      <w:pPr>
        <w:contextualSpacing/>
        <w:jc w:val="both"/>
        <w:rPr>
          <w:rFonts w:ascii="Arial" w:hAnsi="Arial" w:cs="Arial"/>
          <w:sz w:val="22"/>
          <w:szCs w:val="22"/>
        </w:rPr>
      </w:pPr>
      <w:r w:rsidRPr="00646C86">
        <w:rPr>
          <w:rFonts w:ascii="Arial" w:hAnsi="Arial" w:cs="Arial"/>
          <w:b/>
          <w:sz w:val="22"/>
          <w:szCs w:val="22"/>
        </w:rPr>
        <w:t>a)</w:t>
      </w:r>
      <w:r w:rsidRPr="00646C86">
        <w:rPr>
          <w:rFonts w:ascii="Arial" w:hAnsi="Arial" w:cs="Arial"/>
          <w:sz w:val="22"/>
          <w:szCs w:val="22"/>
        </w:rPr>
        <w:t xml:space="preserve"> Número inicial de servidores beneficiados</w:t>
      </w:r>
      <w:r w:rsidR="009B5077" w:rsidRPr="00646C86">
        <w:rPr>
          <w:rFonts w:ascii="Arial" w:hAnsi="Arial" w:cs="Arial"/>
          <w:sz w:val="22"/>
          <w:szCs w:val="22"/>
        </w:rPr>
        <w:t xml:space="preserve"> com Auxílio Alimentação</w:t>
      </w:r>
      <w:r w:rsidRPr="00646C86">
        <w:rPr>
          <w:rFonts w:ascii="Arial" w:hAnsi="Arial" w:cs="Arial"/>
          <w:sz w:val="22"/>
          <w:szCs w:val="22"/>
        </w:rPr>
        <w:t>: 30 (trinta)</w:t>
      </w:r>
    </w:p>
    <w:p w:rsidR="006E063E" w:rsidRPr="00646C86" w:rsidRDefault="006E063E" w:rsidP="00F811D6">
      <w:pPr>
        <w:contextualSpacing/>
        <w:jc w:val="both"/>
        <w:rPr>
          <w:rFonts w:ascii="Arial" w:hAnsi="Arial" w:cs="Arial"/>
          <w:sz w:val="22"/>
          <w:szCs w:val="22"/>
        </w:rPr>
      </w:pPr>
      <w:r w:rsidRPr="00646C86">
        <w:rPr>
          <w:rFonts w:ascii="Arial" w:hAnsi="Arial" w:cs="Arial"/>
          <w:b/>
          <w:sz w:val="22"/>
          <w:szCs w:val="22"/>
        </w:rPr>
        <w:t>b)</w:t>
      </w:r>
      <w:r w:rsidRPr="00646C86">
        <w:rPr>
          <w:rFonts w:ascii="Arial" w:hAnsi="Arial" w:cs="Arial"/>
          <w:sz w:val="22"/>
          <w:szCs w:val="22"/>
        </w:rPr>
        <w:t xml:space="preserve"> Valor do Auxílio Alimentação: R$: 415,80(quatrocentos e quinze reais com oitenta centavos)</w:t>
      </w:r>
    </w:p>
    <w:p w:rsidR="009B5077" w:rsidRPr="00646C86" w:rsidRDefault="009B5077" w:rsidP="00F811D6">
      <w:pPr>
        <w:contextualSpacing/>
        <w:jc w:val="both"/>
        <w:rPr>
          <w:rFonts w:ascii="Arial" w:hAnsi="Arial" w:cs="Arial"/>
          <w:sz w:val="22"/>
          <w:szCs w:val="22"/>
        </w:rPr>
      </w:pPr>
      <w:r w:rsidRPr="00646C86">
        <w:rPr>
          <w:rFonts w:ascii="Arial" w:hAnsi="Arial" w:cs="Arial"/>
          <w:b/>
          <w:sz w:val="22"/>
          <w:szCs w:val="22"/>
        </w:rPr>
        <w:t xml:space="preserve">c) </w:t>
      </w:r>
      <w:r w:rsidRPr="00646C86">
        <w:rPr>
          <w:rFonts w:ascii="Arial" w:hAnsi="Arial" w:cs="Arial"/>
          <w:sz w:val="22"/>
          <w:szCs w:val="22"/>
        </w:rPr>
        <w:t xml:space="preserve">Valor estimado mensal a ser gasto com Auxílio Alimentação: 30 x 415,80 = </w:t>
      </w:r>
      <w:r w:rsidR="00333EBE" w:rsidRPr="00646C86">
        <w:rPr>
          <w:rFonts w:ascii="Arial" w:hAnsi="Arial" w:cs="Arial"/>
          <w:sz w:val="22"/>
          <w:szCs w:val="22"/>
        </w:rPr>
        <w:t xml:space="preserve">R$: </w:t>
      </w:r>
      <w:r w:rsidRPr="00646C86">
        <w:rPr>
          <w:rFonts w:ascii="Arial" w:hAnsi="Arial" w:cs="Arial"/>
          <w:sz w:val="22"/>
          <w:szCs w:val="22"/>
        </w:rPr>
        <w:t>12.474,00 (doze mil quatrocentos e oitenta e quatro reais)</w:t>
      </w:r>
    </w:p>
    <w:p w:rsidR="006E063E" w:rsidRPr="00646C86" w:rsidRDefault="0078205F" w:rsidP="00F811D6">
      <w:pPr>
        <w:contextualSpacing/>
        <w:jc w:val="both"/>
        <w:rPr>
          <w:rFonts w:ascii="Arial" w:hAnsi="Arial" w:cs="Arial"/>
          <w:sz w:val="22"/>
          <w:szCs w:val="22"/>
        </w:rPr>
      </w:pPr>
      <w:r w:rsidRPr="00646C86">
        <w:rPr>
          <w:rFonts w:ascii="Arial" w:hAnsi="Arial" w:cs="Arial"/>
          <w:b/>
          <w:sz w:val="22"/>
          <w:szCs w:val="22"/>
        </w:rPr>
        <w:t>d</w:t>
      </w:r>
      <w:r w:rsidR="006E063E" w:rsidRPr="00646C86">
        <w:rPr>
          <w:rFonts w:ascii="Arial" w:hAnsi="Arial" w:cs="Arial"/>
          <w:b/>
          <w:sz w:val="22"/>
          <w:szCs w:val="22"/>
        </w:rPr>
        <w:t xml:space="preserve">) </w:t>
      </w:r>
      <w:r w:rsidR="006E063E" w:rsidRPr="00646C86">
        <w:rPr>
          <w:rFonts w:ascii="Arial" w:hAnsi="Arial" w:cs="Arial"/>
          <w:sz w:val="22"/>
          <w:szCs w:val="22"/>
        </w:rPr>
        <w:t>Valor estimado de gastos em doze meses</w:t>
      </w:r>
      <w:r w:rsidR="009B5077" w:rsidRPr="00646C86">
        <w:rPr>
          <w:rFonts w:ascii="Arial" w:hAnsi="Arial" w:cs="Arial"/>
          <w:sz w:val="22"/>
          <w:szCs w:val="22"/>
        </w:rPr>
        <w:t xml:space="preserve"> com Auxílio Alimentação</w:t>
      </w:r>
      <w:r w:rsidR="006E063E" w:rsidRPr="00646C86">
        <w:rPr>
          <w:rFonts w:ascii="Arial" w:hAnsi="Arial" w:cs="Arial"/>
          <w:sz w:val="22"/>
          <w:szCs w:val="22"/>
        </w:rPr>
        <w:t xml:space="preserve">: </w:t>
      </w:r>
      <w:r w:rsidR="009B5077" w:rsidRPr="00646C86">
        <w:rPr>
          <w:rFonts w:ascii="Arial" w:hAnsi="Arial" w:cs="Arial"/>
          <w:sz w:val="22"/>
          <w:szCs w:val="22"/>
        </w:rPr>
        <w:t>12 x 12.474,00</w:t>
      </w:r>
      <w:r w:rsidR="006E063E" w:rsidRPr="00646C86">
        <w:rPr>
          <w:rFonts w:ascii="Arial" w:hAnsi="Arial" w:cs="Arial"/>
          <w:sz w:val="22"/>
          <w:szCs w:val="22"/>
        </w:rPr>
        <w:t xml:space="preserve"> = </w:t>
      </w:r>
      <w:r w:rsidR="00333EBE" w:rsidRPr="00646C86">
        <w:rPr>
          <w:rFonts w:ascii="Arial" w:hAnsi="Arial" w:cs="Arial"/>
          <w:sz w:val="22"/>
          <w:szCs w:val="22"/>
        </w:rPr>
        <w:t xml:space="preserve">R$: </w:t>
      </w:r>
      <w:r w:rsidR="00B879BD" w:rsidRPr="00646C86">
        <w:rPr>
          <w:rFonts w:ascii="Arial" w:hAnsi="Arial" w:cs="Arial"/>
          <w:sz w:val="22"/>
          <w:szCs w:val="22"/>
        </w:rPr>
        <w:t>149.688,00(cento e quarenta e nove mil, seiscentos e oitenta e oito reais</w:t>
      </w:r>
      <w:proofErr w:type="gramStart"/>
      <w:r w:rsidR="00B879BD" w:rsidRPr="00646C86">
        <w:rPr>
          <w:rFonts w:ascii="Arial" w:hAnsi="Arial" w:cs="Arial"/>
          <w:sz w:val="22"/>
          <w:szCs w:val="22"/>
        </w:rPr>
        <w:t>)</w:t>
      </w:r>
      <w:proofErr w:type="gramEnd"/>
    </w:p>
    <w:p w:rsidR="00BE5103" w:rsidRPr="00646C86" w:rsidRDefault="00333EBE" w:rsidP="00F811D6">
      <w:pPr>
        <w:contextualSpacing/>
        <w:jc w:val="both"/>
        <w:rPr>
          <w:rFonts w:ascii="Arial" w:hAnsi="Arial" w:cs="Arial"/>
          <w:sz w:val="22"/>
          <w:szCs w:val="22"/>
        </w:rPr>
      </w:pPr>
      <w:r w:rsidRPr="00646C86">
        <w:rPr>
          <w:rFonts w:ascii="Arial" w:hAnsi="Arial" w:cs="Arial"/>
          <w:b/>
          <w:sz w:val="22"/>
          <w:szCs w:val="22"/>
        </w:rPr>
        <w:t>3.2</w:t>
      </w:r>
      <w:r w:rsidRPr="00646C86">
        <w:rPr>
          <w:rFonts w:ascii="Arial" w:hAnsi="Arial" w:cs="Arial"/>
          <w:sz w:val="22"/>
          <w:szCs w:val="22"/>
        </w:rPr>
        <w:t xml:space="preserve"> -</w:t>
      </w:r>
      <w:r w:rsidR="00BE5103" w:rsidRPr="00646C86">
        <w:rPr>
          <w:rFonts w:ascii="Arial" w:hAnsi="Arial" w:cs="Arial"/>
          <w:sz w:val="22"/>
          <w:szCs w:val="22"/>
        </w:rPr>
        <w:t xml:space="preserve"> Esses quantitativos e valores poderão sofrer alterações para mais ou para menos, em virtude da flutuação de pessoal em razão das contratações temporárias,</w:t>
      </w:r>
      <w:r w:rsidRPr="00646C86">
        <w:rPr>
          <w:rFonts w:ascii="Arial" w:hAnsi="Arial" w:cs="Arial"/>
          <w:sz w:val="22"/>
          <w:szCs w:val="22"/>
        </w:rPr>
        <w:t xml:space="preserve"> nomeações, concursos</w:t>
      </w:r>
      <w:r w:rsidR="00BE5103" w:rsidRPr="00646C86">
        <w:rPr>
          <w:rFonts w:ascii="Arial" w:hAnsi="Arial" w:cs="Arial"/>
          <w:sz w:val="22"/>
          <w:szCs w:val="22"/>
        </w:rPr>
        <w:t xml:space="preserve"> licenças e rescisões.</w:t>
      </w:r>
    </w:p>
    <w:p w:rsidR="005040BC" w:rsidRPr="00646C86" w:rsidRDefault="00333EBE" w:rsidP="005040BC">
      <w:pPr>
        <w:contextualSpacing/>
        <w:jc w:val="both"/>
        <w:rPr>
          <w:rFonts w:ascii="Arial" w:hAnsi="Arial" w:cs="Arial"/>
          <w:sz w:val="22"/>
          <w:szCs w:val="22"/>
        </w:rPr>
      </w:pPr>
      <w:r w:rsidRPr="00646C86">
        <w:rPr>
          <w:rFonts w:ascii="Arial" w:hAnsi="Arial" w:cs="Arial"/>
          <w:b/>
          <w:sz w:val="22"/>
          <w:szCs w:val="22"/>
        </w:rPr>
        <w:t>3.3</w:t>
      </w:r>
      <w:r w:rsidRPr="00646C86">
        <w:rPr>
          <w:rFonts w:ascii="Arial" w:hAnsi="Arial" w:cs="Arial"/>
          <w:sz w:val="22"/>
          <w:szCs w:val="22"/>
        </w:rPr>
        <w:t xml:space="preserve"> -</w:t>
      </w:r>
      <w:r w:rsidR="00BE5103" w:rsidRPr="00646C86">
        <w:rPr>
          <w:rFonts w:ascii="Arial" w:hAnsi="Arial" w:cs="Arial"/>
          <w:sz w:val="22"/>
          <w:szCs w:val="22"/>
        </w:rPr>
        <w:t xml:space="preserve"> As empresas licitantes deverão apresentar suas propostas constando a taxa administrativa sobre o serviço objeto deste Termo de Refer</w:t>
      </w:r>
      <w:r w:rsidR="005040BC" w:rsidRPr="00646C86">
        <w:rPr>
          <w:rFonts w:ascii="Arial" w:hAnsi="Arial" w:cs="Arial"/>
          <w:sz w:val="22"/>
          <w:szCs w:val="22"/>
        </w:rPr>
        <w:t xml:space="preserve">ência, sagrando-se </w:t>
      </w:r>
      <w:proofErr w:type="gramStart"/>
      <w:r w:rsidR="005040BC" w:rsidRPr="00646C86">
        <w:rPr>
          <w:rFonts w:ascii="Arial" w:hAnsi="Arial" w:cs="Arial"/>
          <w:sz w:val="22"/>
          <w:szCs w:val="22"/>
        </w:rPr>
        <w:t>vencedora</w:t>
      </w:r>
      <w:proofErr w:type="gramEnd"/>
    </w:p>
    <w:p w:rsidR="005040BC" w:rsidRPr="00646C86" w:rsidRDefault="005040BC" w:rsidP="005040BC">
      <w:pPr>
        <w:contextualSpacing/>
        <w:jc w:val="both"/>
        <w:rPr>
          <w:rFonts w:ascii="Arial" w:hAnsi="Arial" w:cs="Arial"/>
          <w:sz w:val="22"/>
          <w:szCs w:val="22"/>
        </w:rPr>
      </w:pPr>
      <w:proofErr w:type="gramStart"/>
      <w:r w:rsidRPr="00646C86">
        <w:rPr>
          <w:rFonts w:ascii="Arial" w:hAnsi="Arial" w:cs="Arial"/>
          <w:sz w:val="22"/>
          <w:szCs w:val="22"/>
        </w:rPr>
        <w:t>será</w:t>
      </w:r>
      <w:proofErr w:type="gramEnd"/>
      <w:r w:rsidRPr="00646C86">
        <w:rPr>
          <w:rFonts w:ascii="Arial" w:hAnsi="Arial" w:cs="Arial"/>
          <w:sz w:val="22"/>
          <w:szCs w:val="22"/>
        </w:rPr>
        <w:t xml:space="preserve"> aquela que apresentar proposta com a menor taxa administrativa, podendo este, ser</w:t>
      </w:r>
    </w:p>
    <w:p w:rsidR="005040BC" w:rsidRPr="00646C86" w:rsidRDefault="005040BC" w:rsidP="005040BC">
      <w:pPr>
        <w:contextualSpacing/>
        <w:jc w:val="both"/>
        <w:rPr>
          <w:rFonts w:ascii="Arial" w:hAnsi="Arial" w:cs="Arial"/>
          <w:sz w:val="22"/>
          <w:szCs w:val="22"/>
        </w:rPr>
      </w:pPr>
      <w:proofErr w:type="gramStart"/>
      <w:r w:rsidRPr="00646C86">
        <w:rPr>
          <w:rFonts w:ascii="Arial" w:hAnsi="Arial" w:cs="Arial"/>
          <w:sz w:val="22"/>
          <w:szCs w:val="22"/>
        </w:rPr>
        <w:t>igual</w:t>
      </w:r>
      <w:proofErr w:type="gramEnd"/>
      <w:r w:rsidRPr="00646C86">
        <w:rPr>
          <w:rFonts w:ascii="Arial" w:hAnsi="Arial" w:cs="Arial"/>
          <w:sz w:val="22"/>
          <w:szCs w:val="22"/>
        </w:rPr>
        <w:t xml:space="preserve"> a zero ou negativo, convertendo-se nestes casos com desconto e por consequência</w:t>
      </w:r>
    </w:p>
    <w:p w:rsidR="00BE5103" w:rsidRPr="00646C86" w:rsidRDefault="005040BC" w:rsidP="005040BC">
      <w:pPr>
        <w:contextualSpacing/>
        <w:jc w:val="both"/>
        <w:rPr>
          <w:rFonts w:ascii="Arial" w:hAnsi="Arial" w:cs="Arial"/>
          <w:sz w:val="22"/>
          <w:szCs w:val="22"/>
        </w:rPr>
      </w:pPr>
      <w:proofErr w:type="gramStart"/>
      <w:r w:rsidRPr="00646C86">
        <w:rPr>
          <w:rFonts w:ascii="Arial" w:hAnsi="Arial" w:cs="Arial"/>
          <w:sz w:val="22"/>
          <w:szCs w:val="22"/>
        </w:rPr>
        <w:t>menor</w:t>
      </w:r>
      <w:proofErr w:type="gramEnd"/>
      <w:r w:rsidRPr="00646C86">
        <w:rPr>
          <w:rFonts w:ascii="Arial" w:hAnsi="Arial" w:cs="Arial"/>
          <w:sz w:val="22"/>
          <w:szCs w:val="22"/>
        </w:rPr>
        <w:t xml:space="preserve"> preço total anual.</w:t>
      </w:r>
    </w:p>
    <w:p w:rsidR="00333EBE" w:rsidRPr="004943D7" w:rsidRDefault="00333EBE" w:rsidP="00F811D6">
      <w:pPr>
        <w:contextualSpacing/>
        <w:jc w:val="both"/>
        <w:rPr>
          <w:rFonts w:ascii="Arial" w:hAnsi="Arial" w:cs="Arial"/>
          <w:b/>
          <w:sz w:val="16"/>
          <w:szCs w:val="16"/>
          <w:u w:val="single"/>
        </w:rPr>
      </w:pPr>
    </w:p>
    <w:p w:rsidR="00BE5103" w:rsidRPr="00646C86" w:rsidRDefault="00BE5103" w:rsidP="00F811D6">
      <w:pPr>
        <w:contextualSpacing/>
        <w:jc w:val="both"/>
        <w:rPr>
          <w:rFonts w:ascii="Arial" w:hAnsi="Arial" w:cs="Arial"/>
          <w:b/>
          <w:sz w:val="22"/>
          <w:szCs w:val="22"/>
          <w:u w:val="single"/>
        </w:rPr>
      </w:pPr>
      <w:r w:rsidRPr="00646C86">
        <w:rPr>
          <w:rFonts w:ascii="Arial" w:hAnsi="Arial" w:cs="Arial"/>
          <w:b/>
          <w:sz w:val="22"/>
          <w:szCs w:val="22"/>
          <w:u w:val="single"/>
        </w:rPr>
        <w:t>4</w:t>
      </w:r>
      <w:r w:rsidR="00EF3028" w:rsidRPr="00646C86">
        <w:rPr>
          <w:rFonts w:ascii="Arial" w:hAnsi="Arial" w:cs="Arial"/>
          <w:b/>
          <w:sz w:val="22"/>
          <w:szCs w:val="22"/>
          <w:u w:val="single"/>
        </w:rPr>
        <w:t>.0</w:t>
      </w:r>
      <w:r w:rsidRPr="00646C86">
        <w:rPr>
          <w:rFonts w:ascii="Arial" w:hAnsi="Arial" w:cs="Arial"/>
          <w:b/>
          <w:sz w:val="22"/>
          <w:szCs w:val="22"/>
          <w:u w:val="single"/>
        </w:rPr>
        <w:t xml:space="preserve"> – DOS CRITÉRIOS DE CONTRATAÇÃO E DA IMPLANTAÇÃO</w:t>
      </w:r>
    </w:p>
    <w:p w:rsidR="00BE5103" w:rsidRPr="00646C86" w:rsidRDefault="00333EBE" w:rsidP="00F811D6">
      <w:pPr>
        <w:contextualSpacing/>
        <w:jc w:val="both"/>
        <w:rPr>
          <w:rFonts w:ascii="Arial" w:hAnsi="Arial" w:cs="Arial"/>
          <w:sz w:val="22"/>
          <w:szCs w:val="22"/>
        </w:rPr>
      </w:pPr>
      <w:r w:rsidRPr="00646C86">
        <w:rPr>
          <w:rFonts w:ascii="Arial" w:hAnsi="Arial" w:cs="Arial"/>
          <w:b/>
          <w:sz w:val="22"/>
          <w:szCs w:val="22"/>
        </w:rPr>
        <w:t>4.1</w:t>
      </w:r>
      <w:r w:rsidRPr="00646C86">
        <w:rPr>
          <w:rFonts w:ascii="Arial" w:hAnsi="Arial" w:cs="Arial"/>
          <w:sz w:val="22"/>
          <w:szCs w:val="22"/>
        </w:rPr>
        <w:t xml:space="preserve"> - </w:t>
      </w:r>
      <w:r w:rsidR="00BE5103" w:rsidRPr="00646C86">
        <w:rPr>
          <w:rFonts w:ascii="Arial" w:hAnsi="Arial" w:cs="Arial"/>
          <w:sz w:val="22"/>
          <w:szCs w:val="22"/>
        </w:rPr>
        <w:t>O critério para julgamento será o de Menor Valor da Taxa de A</w:t>
      </w:r>
      <w:r w:rsidR="001B4C18" w:rsidRPr="00646C86">
        <w:rPr>
          <w:rFonts w:ascii="Arial" w:hAnsi="Arial" w:cs="Arial"/>
          <w:sz w:val="22"/>
          <w:szCs w:val="22"/>
        </w:rPr>
        <w:t xml:space="preserve">dministração, </w:t>
      </w:r>
      <w:r w:rsidRPr="00646C86">
        <w:rPr>
          <w:rFonts w:ascii="Arial" w:hAnsi="Arial" w:cs="Arial"/>
          <w:sz w:val="22"/>
          <w:szCs w:val="22"/>
        </w:rPr>
        <w:t xml:space="preserve">permitida a </w:t>
      </w:r>
      <w:r w:rsidR="00BE5103" w:rsidRPr="00646C86">
        <w:rPr>
          <w:rFonts w:ascii="Arial" w:hAnsi="Arial" w:cs="Arial"/>
          <w:sz w:val="22"/>
          <w:szCs w:val="22"/>
        </w:rPr>
        <w:t xml:space="preserve">cotação de taxa </w:t>
      </w:r>
      <w:proofErr w:type="gramStart"/>
      <w:r w:rsidR="00BE5103" w:rsidRPr="00646C86">
        <w:rPr>
          <w:rFonts w:ascii="Arial" w:hAnsi="Arial" w:cs="Arial"/>
          <w:sz w:val="22"/>
          <w:szCs w:val="22"/>
        </w:rPr>
        <w:t>negativa</w:t>
      </w:r>
      <w:r w:rsidR="00EF3028" w:rsidRPr="00646C86">
        <w:rPr>
          <w:rFonts w:ascii="Arial" w:hAnsi="Arial" w:cs="Arial"/>
          <w:sz w:val="22"/>
          <w:szCs w:val="22"/>
        </w:rPr>
        <w:t>(</w:t>
      </w:r>
      <w:proofErr w:type="gramEnd"/>
      <w:r w:rsidR="00EF3028" w:rsidRPr="00646C86">
        <w:rPr>
          <w:rFonts w:ascii="Arial" w:hAnsi="Arial" w:cs="Arial"/>
          <w:sz w:val="22"/>
          <w:szCs w:val="22"/>
        </w:rPr>
        <w:t>valor eventualmente a ser pago para Câmara)</w:t>
      </w:r>
      <w:r w:rsidR="00BE5103" w:rsidRPr="00646C86">
        <w:rPr>
          <w:rFonts w:ascii="Arial" w:hAnsi="Arial" w:cs="Arial"/>
          <w:sz w:val="22"/>
          <w:szCs w:val="22"/>
        </w:rPr>
        <w:t>.</w:t>
      </w:r>
    </w:p>
    <w:p w:rsidR="00BE5103" w:rsidRPr="00646C86" w:rsidRDefault="00333EBE" w:rsidP="00F811D6">
      <w:pPr>
        <w:contextualSpacing/>
        <w:jc w:val="both"/>
        <w:rPr>
          <w:rFonts w:ascii="Arial" w:hAnsi="Arial" w:cs="Arial"/>
          <w:sz w:val="22"/>
          <w:szCs w:val="22"/>
        </w:rPr>
      </w:pPr>
      <w:r w:rsidRPr="00646C86">
        <w:rPr>
          <w:rFonts w:ascii="Arial" w:hAnsi="Arial" w:cs="Arial"/>
          <w:b/>
          <w:sz w:val="22"/>
          <w:szCs w:val="22"/>
        </w:rPr>
        <w:t>4.2</w:t>
      </w:r>
      <w:r w:rsidRPr="00646C86">
        <w:rPr>
          <w:rFonts w:ascii="Arial" w:hAnsi="Arial" w:cs="Arial"/>
          <w:sz w:val="22"/>
          <w:szCs w:val="22"/>
        </w:rPr>
        <w:t xml:space="preserve"> - </w:t>
      </w:r>
      <w:r w:rsidR="00BE5103" w:rsidRPr="00646C86">
        <w:rPr>
          <w:rFonts w:ascii="Arial" w:hAnsi="Arial" w:cs="Arial"/>
          <w:sz w:val="22"/>
          <w:szCs w:val="22"/>
        </w:rPr>
        <w:t xml:space="preserve">No caso de empates </w:t>
      </w:r>
      <w:proofErr w:type="gramStart"/>
      <w:r w:rsidR="00BE5103" w:rsidRPr="00646C86">
        <w:rPr>
          <w:rFonts w:ascii="Arial" w:hAnsi="Arial" w:cs="Arial"/>
          <w:sz w:val="22"/>
          <w:szCs w:val="22"/>
        </w:rPr>
        <w:t>aplicar</w:t>
      </w:r>
      <w:proofErr w:type="gramEnd"/>
      <w:r w:rsidR="00BE5103" w:rsidRPr="00646C86">
        <w:rPr>
          <w:rFonts w:ascii="Arial" w:hAnsi="Arial" w:cs="Arial"/>
          <w:sz w:val="22"/>
          <w:szCs w:val="22"/>
        </w:rPr>
        <w:t xml:space="preserve"> sorteio para definir o vencedor. O sorteio será realizado durante a sessão e registrado em ata.</w:t>
      </w:r>
    </w:p>
    <w:p w:rsidR="00BE5103" w:rsidRPr="00646C86" w:rsidRDefault="00333EBE" w:rsidP="00F811D6">
      <w:pPr>
        <w:contextualSpacing/>
        <w:jc w:val="both"/>
        <w:rPr>
          <w:rFonts w:ascii="Arial" w:hAnsi="Arial" w:cs="Arial"/>
          <w:sz w:val="22"/>
          <w:szCs w:val="22"/>
        </w:rPr>
      </w:pPr>
      <w:r w:rsidRPr="00646C86">
        <w:rPr>
          <w:rFonts w:ascii="Arial" w:hAnsi="Arial" w:cs="Arial"/>
          <w:b/>
          <w:sz w:val="22"/>
          <w:szCs w:val="22"/>
        </w:rPr>
        <w:lastRenderedPageBreak/>
        <w:t>4.3</w:t>
      </w:r>
      <w:r w:rsidRPr="00646C86">
        <w:rPr>
          <w:rFonts w:ascii="Arial" w:hAnsi="Arial" w:cs="Arial"/>
          <w:sz w:val="22"/>
          <w:szCs w:val="22"/>
        </w:rPr>
        <w:t xml:space="preserve"> </w:t>
      </w:r>
      <w:r w:rsidR="00DC0F8C" w:rsidRPr="00646C86">
        <w:rPr>
          <w:rFonts w:ascii="Arial" w:hAnsi="Arial" w:cs="Arial"/>
          <w:sz w:val="22"/>
          <w:szCs w:val="22"/>
        </w:rPr>
        <w:t>–</w:t>
      </w:r>
      <w:r w:rsidR="00BA1AC9" w:rsidRPr="00646C86">
        <w:rPr>
          <w:rFonts w:ascii="Arial" w:hAnsi="Arial" w:cs="Arial"/>
          <w:sz w:val="22"/>
          <w:szCs w:val="22"/>
        </w:rPr>
        <w:t xml:space="preserve"> </w:t>
      </w:r>
      <w:r w:rsidR="00DC0F8C" w:rsidRPr="00646C86">
        <w:rPr>
          <w:rFonts w:ascii="Arial" w:hAnsi="Arial" w:cs="Arial"/>
          <w:sz w:val="22"/>
          <w:szCs w:val="22"/>
        </w:rPr>
        <w:t xml:space="preserve">A contratada deverá confeccionar </w:t>
      </w:r>
      <w:r w:rsidR="00922797" w:rsidRPr="00646C86">
        <w:rPr>
          <w:rFonts w:ascii="Arial" w:hAnsi="Arial" w:cs="Arial"/>
          <w:sz w:val="22"/>
          <w:szCs w:val="22"/>
        </w:rPr>
        <w:t>e entregar</w:t>
      </w:r>
      <w:r w:rsidR="00DC0F8C" w:rsidRPr="00646C86">
        <w:rPr>
          <w:rFonts w:ascii="Arial" w:hAnsi="Arial" w:cs="Arial"/>
          <w:sz w:val="22"/>
          <w:szCs w:val="22"/>
        </w:rPr>
        <w:t xml:space="preserve"> os cartões </w:t>
      </w:r>
      <w:r w:rsidR="003D47EC" w:rsidRPr="00646C86">
        <w:rPr>
          <w:rFonts w:ascii="Arial" w:hAnsi="Arial" w:cs="Arial"/>
          <w:sz w:val="22"/>
          <w:szCs w:val="22"/>
        </w:rPr>
        <w:t xml:space="preserve">com o respectivo saldo </w:t>
      </w:r>
      <w:r w:rsidR="00DC0F8C" w:rsidRPr="00646C86">
        <w:rPr>
          <w:rFonts w:ascii="Arial" w:hAnsi="Arial" w:cs="Arial"/>
          <w:sz w:val="22"/>
          <w:szCs w:val="22"/>
        </w:rPr>
        <w:t>para ao Setor de Recursos Humanos no prazo de até 07 (sete) dias úteis, contados a partir da assinatura do contrato</w:t>
      </w:r>
      <w:r w:rsidR="00BE5103" w:rsidRPr="00646C86">
        <w:rPr>
          <w:rFonts w:ascii="Arial" w:hAnsi="Arial" w:cs="Arial"/>
          <w:sz w:val="22"/>
          <w:szCs w:val="22"/>
        </w:rPr>
        <w:t>.</w:t>
      </w:r>
    </w:p>
    <w:p w:rsidR="00BE5103" w:rsidRPr="00646C86" w:rsidRDefault="00333EBE" w:rsidP="00F811D6">
      <w:pPr>
        <w:contextualSpacing/>
        <w:jc w:val="both"/>
        <w:rPr>
          <w:rFonts w:ascii="Arial" w:hAnsi="Arial" w:cs="Arial"/>
          <w:sz w:val="22"/>
          <w:szCs w:val="22"/>
        </w:rPr>
      </w:pPr>
      <w:r w:rsidRPr="00646C86">
        <w:rPr>
          <w:rFonts w:ascii="Arial" w:hAnsi="Arial" w:cs="Arial"/>
          <w:b/>
          <w:sz w:val="22"/>
          <w:szCs w:val="22"/>
        </w:rPr>
        <w:t>4.4</w:t>
      </w:r>
      <w:r w:rsidRPr="00646C86">
        <w:rPr>
          <w:rFonts w:ascii="Arial" w:hAnsi="Arial" w:cs="Arial"/>
          <w:sz w:val="22"/>
          <w:szCs w:val="22"/>
        </w:rPr>
        <w:t xml:space="preserve"> -</w:t>
      </w:r>
      <w:r w:rsidR="00BE5103" w:rsidRPr="00646C86">
        <w:rPr>
          <w:rFonts w:ascii="Arial" w:hAnsi="Arial" w:cs="Arial"/>
          <w:sz w:val="22"/>
          <w:szCs w:val="22"/>
        </w:rPr>
        <w:t xml:space="preserve"> Os cartões deverão estar embalados individualmente e com identificação nominal.</w:t>
      </w:r>
    </w:p>
    <w:p w:rsidR="00BE5103" w:rsidRPr="00646C86" w:rsidRDefault="00333EBE" w:rsidP="00F811D6">
      <w:pPr>
        <w:contextualSpacing/>
        <w:jc w:val="both"/>
        <w:rPr>
          <w:rFonts w:ascii="Arial" w:hAnsi="Arial" w:cs="Arial"/>
          <w:sz w:val="22"/>
          <w:szCs w:val="22"/>
        </w:rPr>
      </w:pPr>
      <w:r w:rsidRPr="00646C86">
        <w:rPr>
          <w:rFonts w:ascii="Arial" w:hAnsi="Arial" w:cs="Arial"/>
          <w:b/>
          <w:sz w:val="22"/>
          <w:szCs w:val="22"/>
        </w:rPr>
        <w:t>4.5</w:t>
      </w:r>
      <w:r w:rsidRPr="00646C86">
        <w:rPr>
          <w:rFonts w:ascii="Arial" w:hAnsi="Arial" w:cs="Arial"/>
          <w:sz w:val="22"/>
          <w:szCs w:val="22"/>
        </w:rPr>
        <w:t xml:space="preserve"> -</w:t>
      </w:r>
      <w:r w:rsidR="00BE5103" w:rsidRPr="00646C86">
        <w:rPr>
          <w:rFonts w:ascii="Arial" w:hAnsi="Arial" w:cs="Arial"/>
          <w:sz w:val="22"/>
          <w:szCs w:val="22"/>
        </w:rPr>
        <w:t xml:space="preserve"> Os cartões deverão ter obrigatoriamente senha individualizada, obedecendo aos padrões técnicos e características físicas que garantam a segurança quando da distribuição e da utilização no pagamento das despesas.</w:t>
      </w:r>
    </w:p>
    <w:p w:rsidR="00BE5103" w:rsidRPr="00646C86" w:rsidRDefault="00333EBE" w:rsidP="00F811D6">
      <w:pPr>
        <w:contextualSpacing/>
        <w:jc w:val="both"/>
        <w:rPr>
          <w:rFonts w:ascii="Arial" w:hAnsi="Arial" w:cs="Arial"/>
          <w:sz w:val="22"/>
          <w:szCs w:val="22"/>
        </w:rPr>
      </w:pPr>
      <w:r w:rsidRPr="00646C86">
        <w:rPr>
          <w:rFonts w:ascii="Arial" w:hAnsi="Arial" w:cs="Arial"/>
          <w:b/>
          <w:sz w:val="22"/>
          <w:szCs w:val="22"/>
        </w:rPr>
        <w:t>4.6</w:t>
      </w:r>
      <w:r w:rsidRPr="00646C86">
        <w:rPr>
          <w:rFonts w:ascii="Arial" w:hAnsi="Arial" w:cs="Arial"/>
          <w:sz w:val="22"/>
          <w:szCs w:val="22"/>
        </w:rPr>
        <w:t xml:space="preserve"> -</w:t>
      </w:r>
      <w:r w:rsidR="00BE5103" w:rsidRPr="00646C86">
        <w:rPr>
          <w:rFonts w:ascii="Arial" w:hAnsi="Arial" w:cs="Arial"/>
          <w:sz w:val="22"/>
          <w:szCs w:val="22"/>
        </w:rPr>
        <w:t xml:space="preserve"> Os cartões eletrônicos deverão conter </w:t>
      </w:r>
      <w:r w:rsidRPr="00646C86">
        <w:rPr>
          <w:rFonts w:ascii="Arial" w:hAnsi="Arial" w:cs="Arial"/>
          <w:sz w:val="22"/>
          <w:szCs w:val="22"/>
        </w:rPr>
        <w:t xml:space="preserve">no mínimo </w:t>
      </w:r>
      <w:r w:rsidR="00BE5103" w:rsidRPr="00646C86">
        <w:rPr>
          <w:rFonts w:ascii="Arial" w:hAnsi="Arial" w:cs="Arial"/>
          <w:sz w:val="22"/>
          <w:szCs w:val="22"/>
        </w:rPr>
        <w:t>os seguintes dados:</w:t>
      </w:r>
    </w:p>
    <w:p w:rsidR="00BE5103" w:rsidRPr="00646C86" w:rsidRDefault="00EF3028" w:rsidP="00F811D6">
      <w:pPr>
        <w:contextualSpacing/>
        <w:jc w:val="both"/>
        <w:rPr>
          <w:rFonts w:ascii="Arial" w:hAnsi="Arial" w:cs="Arial"/>
          <w:sz w:val="22"/>
          <w:szCs w:val="22"/>
        </w:rPr>
      </w:pPr>
      <w:r w:rsidRPr="00646C86">
        <w:rPr>
          <w:rFonts w:ascii="Arial" w:hAnsi="Arial" w:cs="Arial"/>
          <w:b/>
          <w:sz w:val="22"/>
          <w:szCs w:val="22"/>
        </w:rPr>
        <w:t xml:space="preserve">a) </w:t>
      </w:r>
      <w:r w:rsidR="00BE5103" w:rsidRPr="00646C86">
        <w:rPr>
          <w:rFonts w:ascii="Arial" w:hAnsi="Arial" w:cs="Arial"/>
          <w:sz w:val="22"/>
          <w:szCs w:val="22"/>
        </w:rPr>
        <w:t>Denominação completa</w:t>
      </w:r>
      <w:r w:rsidR="00333EBE" w:rsidRPr="00646C86">
        <w:rPr>
          <w:rFonts w:ascii="Arial" w:hAnsi="Arial" w:cs="Arial"/>
          <w:sz w:val="22"/>
          <w:szCs w:val="22"/>
        </w:rPr>
        <w:t xml:space="preserve"> da</w:t>
      </w:r>
      <w:r w:rsidR="003D47EC" w:rsidRPr="00646C86">
        <w:rPr>
          <w:rFonts w:ascii="Arial" w:hAnsi="Arial" w:cs="Arial"/>
          <w:sz w:val="22"/>
          <w:szCs w:val="22"/>
        </w:rPr>
        <w:t xml:space="preserve"> Câmara Municipal </w:t>
      </w:r>
      <w:r w:rsidR="00333EBE" w:rsidRPr="00646C86">
        <w:rPr>
          <w:rFonts w:ascii="Arial" w:hAnsi="Arial" w:cs="Arial"/>
          <w:sz w:val="22"/>
          <w:szCs w:val="22"/>
        </w:rPr>
        <w:t>de Canguçu</w:t>
      </w:r>
      <w:r w:rsidR="00BE5103" w:rsidRPr="00646C86">
        <w:rPr>
          <w:rFonts w:ascii="Arial" w:hAnsi="Arial" w:cs="Arial"/>
          <w:sz w:val="22"/>
          <w:szCs w:val="22"/>
        </w:rPr>
        <w:t>;</w:t>
      </w:r>
    </w:p>
    <w:p w:rsidR="00BE5103" w:rsidRPr="00646C86" w:rsidRDefault="00EF3028" w:rsidP="00F811D6">
      <w:pPr>
        <w:contextualSpacing/>
        <w:jc w:val="both"/>
        <w:rPr>
          <w:rFonts w:ascii="Arial" w:hAnsi="Arial" w:cs="Arial"/>
          <w:sz w:val="22"/>
          <w:szCs w:val="22"/>
        </w:rPr>
      </w:pPr>
      <w:r w:rsidRPr="00646C86">
        <w:rPr>
          <w:rFonts w:ascii="Arial" w:hAnsi="Arial" w:cs="Arial"/>
          <w:b/>
          <w:sz w:val="22"/>
          <w:szCs w:val="22"/>
        </w:rPr>
        <w:t xml:space="preserve">b) </w:t>
      </w:r>
      <w:r w:rsidR="00BE5103" w:rsidRPr="00646C86">
        <w:rPr>
          <w:rFonts w:ascii="Arial" w:hAnsi="Arial" w:cs="Arial"/>
          <w:sz w:val="22"/>
          <w:szCs w:val="22"/>
        </w:rPr>
        <w:t>Nome por extenso do funcionário;</w:t>
      </w:r>
    </w:p>
    <w:p w:rsidR="00BE5103" w:rsidRPr="00646C86" w:rsidRDefault="00EF3028" w:rsidP="00F811D6">
      <w:pPr>
        <w:contextualSpacing/>
        <w:jc w:val="both"/>
        <w:rPr>
          <w:rFonts w:ascii="Arial" w:hAnsi="Arial" w:cs="Arial"/>
          <w:sz w:val="22"/>
          <w:szCs w:val="22"/>
        </w:rPr>
      </w:pPr>
      <w:r w:rsidRPr="00646C86">
        <w:rPr>
          <w:rFonts w:ascii="Arial" w:hAnsi="Arial" w:cs="Arial"/>
          <w:b/>
          <w:sz w:val="22"/>
          <w:szCs w:val="22"/>
        </w:rPr>
        <w:t>c)</w:t>
      </w:r>
      <w:r w:rsidRPr="00646C86">
        <w:rPr>
          <w:rFonts w:ascii="Arial" w:hAnsi="Arial" w:cs="Arial"/>
          <w:sz w:val="22"/>
          <w:szCs w:val="22"/>
        </w:rPr>
        <w:t xml:space="preserve"> </w:t>
      </w:r>
      <w:r w:rsidR="00BE5103" w:rsidRPr="00646C86">
        <w:rPr>
          <w:rFonts w:ascii="Arial" w:hAnsi="Arial" w:cs="Arial"/>
          <w:sz w:val="22"/>
          <w:szCs w:val="22"/>
        </w:rPr>
        <w:t>Número sequencial de controle individual.</w:t>
      </w:r>
    </w:p>
    <w:p w:rsidR="00EF3028" w:rsidRPr="00646C86" w:rsidRDefault="00EF3028" w:rsidP="00F811D6">
      <w:pPr>
        <w:contextualSpacing/>
        <w:jc w:val="both"/>
        <w:rPr>
          <w:rFonts w:ascii="Arial" w:hAnsi="Arial" w:cs="Arial"/>
          <w:sz w:val="22"/>
          <w:szCs w:val="22"/>
        </w:rPr>
      </w:pPr>
    </w:p>
    <w:p w:rsidR="00BE5103" w:rsidRPr="00646C86" w:rsidRDefault="00BE5103" w:rsidP="00F811D6">
      <w:pPr>
        <w:contextualSpacing/>
        <w:jc w:val="both"/>
        <w:rPr>
          <w:rFonts w:ascii="Arial" w:hAnsi="Arial" w:cs="Arial"/>
          <w:b/>
          <w:sz w:val="22"/>
          <w:szCs w:val="22"/>
          <w:u w:val="single"/>
        </w:rPr>
      </w:pPr>
      <w:r w:rsidRPr="00646C86">
        <w:rPr>
          <w:rFonts w:ascii="Arial" w:hAnsi="Arial" w:cs="Arial"/>
          <w:b/>
          <w:sz w:val="22"/>
          <w:szCs w:val="22"/>
          <w:u w:val="single"/>
        </w:rPr>
        <w:t>5 - OBRIGAÇÕES E RESPONSABILIDADES DA CONTRATADA</w:t>
      </w:r>
    </w:p>
    <w:p w:rsidR="00BE5103" w:rsidRPr="00646C86" w:rsidRDefault="00EF3028" w:rsidP="00F811D6">
      <w:pPr>
        <w:contextualSpacing/>
        <w:jc w:val="both"/>
        <w:rPr>
          <w:rFonts w:ascii="Arial" w:hAnsi="Arial" w:cs="Arial"/>
          <w:sz w:val="22"/>
          <w:szCs w:val="22"/>
        </w:rPr>
      </w:pPr>
      <w:r w:rsidRPr="00646C86">
        <w:rPr>
          <w:rFonts w:ascii="Arial" w:hAnsi="Arial" w:cs="Arial"/>
          <w:b/>
          <w:sz w:val="22"/>
          <w:szCs w:val="22"/>
        </w:rPr>
        <w:t>5.1</w:t>
      </w:r>
      <w:r w:rsidRPr="00646C86">
        <w:rPr>
          <w:rFonts w:ascii="Arial" w:hAnsi="Arial" w:cs="Arial"/>
          <w:sz w:val="22"/>
          <w:szCs w:val="22"/>
        </w:rPr>
        <w:t xml:space="preserve"> -</w:t>
      </w:r>
      <w:r w:rsidR="00BE5103" w:rsidRPr="00646C86">
        <w:rPr>
          <w:rFonts w:ascii="Arial" w:hAnsi="Arial" w:cs="Arial"/>
          <w:sz w:val="22"/>
          <w:szCs w:val="22"/>
        </w:rPr>
        <w:t xml:space="preserve"> A Contratada deverá fornecer ao Contratante para a distribuição aos beneficiários dos cartões </w:t>
      </w:r>
      <w:proofErr w:type="gramStart"/>
      <w:r w:rsidR="00BE5103" w:rsidRPr="00646C86">
        <w:rPr>
          <w:rFonts w:ascii="Arial" w:hAnsi="Arial" w:cs="Arial"/>
          <w:sz w:val="22"/>
          <w:szCs w:val="22"/>
        </w:rPr>
        <w:t>eletrônicos manual</w:t>
      </w:r>
      <w:proofErr w:type="gramEnd"/>
      <w:r w:rsidR="00BE5103" w:rsidRPr="00646C86">
        <w:rPr>
          <w:rFonts w:ascii="Arial" w:hAnsi="Arial" w:cs="Arial"/>
          <w:sz w:val="22"/>
          <w:szCs w:val="22"/>
        </w:rPr>
        <w:t xml:space="preserve"> </w:t>
      </w:r>
      <w:r w:rsidRPr="00646C86">
        <w:rPr>
          <w:rFonts w:ascii="Arial" w:hAnsi="Arial" w:cs="Arial"/>
          <w:sz w:val="22"/>
          <w:szCs w:val="22"/>
        </w:rPr>
        <w:t xml:space="preserve">ou site </w:t>
      </w:r>
      <w:r w:rsidR="00BE5103" w:rsidRPr="00646C86">
        <w:rPr>
          <w:rFonts w:ascii="Arial" w:hAnsi="Arial" w:cs="Arial"/>
          <w:sz w:val="22"/>
          <w:szCs w:val="22"/>
        </w:rPr>
        <w:t>para esclarecimento de dúvidas relativas à operação do cartão.</w:t>
      </w:r>
    </w:p>
    <w:p w:rsidR="00BE5103" w:rsidRPr="00646C86" w:rsidRDefault="00EF3028" w:rsidP="00F811D6">
      <w:pPr>
        <w:contextualSpacing/>
        <w:jc w:val="both"/>
        <w:rPr>
          <w:rFonts w:ascii="Arial" w:hAnsi="Arial" w:cs="Arial"/>
          <w:sz w:val="22"/>
          <w:szCs w:val="22"/>
        </w:rPr>
      </w:pPr>
      <w:r w:rsidRPr="00646C86">
        <w:rPr>
          <w:rFonts w:ascii="Arial" w:hAnsi="Arial" w:cs="Arial"/>
          <w:b/>
          <w:sz w:val="22"/>
          <w:szCs w:val="22"/>
        </w:rPr>
        <w:t>5.2</w:t>
      </w:r>
      <w:r w:rsidRPr="00646C86">
        <w:rPr>
          <w:rFonts w:ascii="Arial" w:hAnsi="Arial" w:cs="Arial"/>
          <w:sz w:val="22"/>
          <w:szCs w:val="22"/>
        </w:rPr>
        <w:t xml:space="preserve"> - </w:t>
      </w:r>
      <w:r w:rsidR="00BE5103" w:rsidRPr="00646C86">
        <w:rPr>
          <w:rFonts w:ascii="Arial" w:hAnsi="Arial" w:cs="Arial"/>
          <w:sz w:val="22"/>
          <w:szCs w:val="22"/>
        </w:rPr>
        <w:t>Caso a tecnologia ofertada necessitar de terminal de recarga/consulta, este deverá ser disponibilizado na unidade informadas no subitem 4.1., sem nenhum custo para o contratante.</w:t>
      </w:r>
    </w:p>
    <w:p w:rsidR="00BE5103" w:rsidRPr="00646C86" w:rsidRDefault="00EF3028" w:rsidP="00F811D6">
      <w:pPr>
        <w:contextualSpacing/>
        <w:jc w:val="both"/>
        <w:rPr>
          <w:rFonts w:ascii="Arial" w:hAnsi="Arial" w:cs="Arial"/>
          <w:sz w:val="22"/>
          <w:szCs w:val="22"/>
        </w:rPr>
      </w:pPr>
      <w:r w:rsidRPr="00646C86">
        <w:rPr>
          <w:rFonts w:ascii="Arial" w:hAnsi="Arial" w:cs="Arial"/>
          <w:b/>
          <w:sz w:val="22"/>
          <w:szCs w:val="22"/>
        </w:rPr>
        <w:t>5.3</w:t>
      </w:r>
      <w:r w:rsidRPr="00646C86">
        <w:rPr>
          <w:rFonts w:ascii="Arial" w:hAnsi="Arial" w:cs="Arial"/>
          <w:sz w:val="22"/>
          <w:szCs w:val="22"/>
        </w:rPr>
        <w:t xml:space="preserve"> -</w:t>
      </w:r>
      <w:r w:rsidR="00BE5103" w:rsidRPr="00646C86">
        <w:rPr>
          <w:rFonts w:ascii="Arial" w:hAnsi="Arial" w:cs="Arial"/>
          <w:sz w:val="22"/>
          <w:szCs w:val="22"/>
        </w:rPr>
        <w:t xml:space="preserve"> A recarga dos créditos nos respectivos cartões deverá </w:t>
      </w:r>
      <w:r w:rsidRPr="00646C86">
        <w:rPr>
          <w:rFonts w:ascii="Arial" w:hAnsi="Arial" w:cs="Arial"/>
          <w:sz w:val="22"/>
          <w:szCs w:val="22"/>
        </w:rPr>
        <w:t>ser disponibilizada até o primeiro</w:t>
      </w:r>
      <w:r w:rsidR="00BE5103" w:rsidRPr="00646C86">
        <w:rPr>
          <w:rFonts w:ascii="Arial" w:hAnsi="Arial" w:cs="Arial"/>
          <w:sz w:val="22"/>
          <w:szCs w:val="22"/>
        </w:rPr>
        <w:t xml:space="preserve"> dia</w:t>
      </w:r>
      <w:r w:rsidRPr="00646C86">
        <w:rPr>
          <w:rFonts w:ascii="Arial" w:hAnsi="Arial" w:cs="Arial"/>
          <w:sz w:val="22"/>
          <w:szCs w:val="22"/>
        </w:rPr>
        <w:t xml:space="preserve"> útil</w:t>
      </w:r>
      <w:r w:rsidR="00BE5103" w:rsidRPr="00646C86">
        <w:rPr>
          <w:rFonts w:ascii="Arial" w:hAnsi="Arial" w:cs="Arial"/>
          <w:sz w:val="22"/>
          <w:szCs w:val="22"/>
        </w:rPr>
        <w:t xml:space="preserve"> consecutivo de cada mês.</w:t>
      </w:r>
    </w:p>
    <w:p w:rsidR="00BE5103" w:rsidRPr="00646C86" w:rsidRDefault="00EF3028" w:rsidP="00F811D6">
      <w:pPr>
        <w:contextualSpacing/>
        <w:jc w:val="both"/>
        <w:rPr>
          <w:rFonts w:ascii="Arial" w:hAnsi="Arial" w:cs="Arial"/>
          <w:sz w:val="22"/>
          <w:szCs w:val="22"/>
        </w:rPr>
      </w:pPr>
      <w:r w:rsidRPr="00646C86">
        <w:rPr>
          <w:rFonts w:ascii="Arial" w:hAnsi="Arial" w:cs="Arial"/>
          <w:b/>
          <w:sz w:val="22"/>
          <w:szCs w:val="22"/>
        </w:rPr>
        <w:t>5.4</w:t>
      </w:r>
      <w:r w:rsidRPr="00646C86">
        <w:rPr>
          <w:rFonts w:ascii="Arial" w:hAnsi="Arial" w:cs="Arial"/>
          <w:sz w:val="22"/>
          <w:szCs w:val="22"/>
        </w:rPr>
        <w:t xml:space="preserve"> -</w:t>
      </w:r>
      <w:r w:rsidR="00BE5103" w:rsidRPr="00646C86">
        <w:rPr>
          <w:rFonts w:ascii="Arial" w:hAnsi="Arial" w:cs="Arial"/>
          <w:sz w:val="22"/>
          <w:szCs w:val="22"/>
        </w:rPr>
        <w:t xml:space="preserve"> Em caso de furto, roubo, perda, extravio ou imperfeições no cartão eletrônico, a C</w:t>
      </w:r>
      <w:r w:rsidR="00922797" w:rsidRPr="00646C86">
        <w:rPr>
          <w:rFonts w:ascii="Arial" w:hAnsi="Arial" w:cs="Arial"/>
          <w:sz w:val="22"/>
          <w:szCs w:val="22"/>
        </w:rPr>
        <w:t>ontratada terá o prazo de até 07 (sete</w:t>
      </w:r>
      <w:r w:rsidR="00BE5103" w:rsidRPr="00646C86">
        <w:rPr>
          <w:rFonts w:ascii="Arial" w:hAnsi="Arial" w:cs="Arial"/>
          <w:sz w:val="22"/>
          <w:szCs w:val="22"/>
        </w:rPr>
        <w:t>) dias úteis para confeccionar e entregar outro cartão ao beneficiário, sem custo para o Contratante/beneficiário sendo que os créditos já deverão estar disponíveis.</w:t>
      </w:r>
    </w:p>
    <w:p w:rsidR="00BE5103" w:rsidRPr="00646C86" w:rsidRDefault="00EF3028" w:rsidP="00F811D6">
      <w:pPr>
        <w:contextualSpacing/>
        <w:jc w:val="both"/>
        <w:rPr>
          <w:rFonts w:ascii="Arial" w:hAnsi="Arial" w:cs="Arial"/>
          <w:sz w:val="22"/>
          <w:szCs w:val="22"/>
        </w:rPr>
      </w:pPr>
      <w:r w:rsidRPr="00646C86">
        <w:rPr>
          <w:rFonts w:ascii="Arial" w:hAnsi="Arial" w:cs="Arial"/>
          <w:b/>
          <w:sz w:val="22"/>
          <w:szCs w:val="22"/>
        </w:rPr>
        <w:t>5.5</w:t>
      </w:r>
      <w:r w:rsidRPr="00646C86">
        <w:rPr>
          <w:rFonts w:ascii="Arial" w:hAnsi="Arial" w:cs="Arial"/>
          <w:sz w:val="22"/>
          <w:szCs w:val="22"/>
        </w:rPr>
        <w:t xml:space="preserve"> -</w:t>
      </w:r>
      <w:r w:rsidR="00BE5103" w:rsidRPr="00646C86">
        <w:rPr>
          <w:rFonts w:ascii="Arial" w:hAnsi="Arial" w:cs="Arial"/>
          <w:sz w:val="22"/>
          <w:szCs w:val="22"/>
        </w:rPr>
        <w:t xml:space="preserve"> Os créditos inseridos nos cartões eletrônicos ou magnéticos, se não utilizados dentro do mês de competência, deverão obrigatoriamente somar-se aos próximos créditos, garantindo que os s</w:t>
      </w:r>
      <w:r w:rsidRPr="00646C86">
        <w:rPr>
          <w:rFonts w:ascii="Arial" w:hAnsi="Arial" w:cs="Arial"/>
          <w:sz w:val="22"/>
          <w:szCs w:val="22"/>
        </w:rPr>
        <w:t>ervidores da Câmara Municipal de Vereadores de Canguçu/RS</w:t>
      </w:r>
      <w:r w:rsidR="00BE5103" w:rsidRPr="00646C86">
        <w:rPr>
          <w:rFonts w:ascii="Arial" w:hAnsi="Arial" w:cs="Arial"/>
          <w:sz w:val="22"/>
          <w:szCs w:val="22"/>
        </w:rPr>
        <w:t xml:space="preserve"> não sejam prejudicados.</w:t>
      </w:r>
    </w:p>
    <w:p w:rsidR="00BE5103" w:rsidRPr="00646C86" w:rsidRDefault="00EF3028" w:rsidP="00F811D6">
      <w:pPr>
        <w:contextualSpacing/>
        <w:jc w:val="both"/>
        <w:rPr>
          <w:rFonts w:ascii="Arial" w:hAnsi="Arial" w:cs="Arial"/>
          <w:sz w:val="22"/>
          <w:szCs w:val="22"/>
        </w:rPr>
      </w:pPr>
      <w:r w:rsidRPr="00646C86">
        <w:rPr>
          <w:rFonts w:ascii="Arial" w:hAnsi="Arial" w:cs="Arial"/>
          <w:b/>
          <w:sz w:val="22"/>
          <w:szCs w:val="22"/>
        </w:rPr>
        <w:t>5.6</w:t>
      </w:r>
      <w:r w:rsidRPr="00646C86">
        <w:rPr>
          <w:rFonts w:ascii="Arial" w:hAnsi="Arial" w:cs="Arial"/>
          <w:sz w:val="22"/>
          <w:szCs w:val="22"/>
        </w:rPr>
        <w:t xml:space="preserve"> -</w:t>
      </w:r>
      <w:r w:rsidR="00BE5103" w:rsidRPr="00646C86">
        <w:rPr>
          <w:rFonts w:ascii="Arial" w:hAnsi="Arial" w:cs="Arial"/>
          <w:sz w:val="22"/>
          <w:szCs w:val="22"/>
        </w:rPr>
        <w:t xml:space="preserve"> Após o término do contrato, os créditos remanescentes deverão ter validade de 120 (cento e vinte) dias, para que o beneficiário possa utilizá-los.</w:t>
      </w:r>
    </w:p>
    <w:p w:rsidR="00BE5103" w:rsidRPr="00646C86" w:rsidRDefault="00EF3028" w:rsidP="00F811D6">
      <w:pPr>
        <w:contextualSpacing/>
        <w:jc w:val="both"/>
        <w:rPr>
          <w:rFonts w:ascii="Arial" w:hAnsi="Arial" w:cs="Arial"/>
          <w:sz w:val="22"/>
          <w:szCs w:val="22"/>
        </w:rPr>
      </w:pPr>
      <w:r w:rsidRPr="00646C86">
        <w:rPr>
          <w:rFonts w:ascii="Arial" w:hAnsi="Arial" w:cs="Arial"/>
          <w:b/>
          <w:sz w:val="22"/>
          <w:szCs w:val="22"/>
        </w:rPr>
        <w:t>5.7</w:t>
      </w:r>
      <w:r w:rsidRPr="00646C86">
        <w:rPr>
          <w:rFonts w:ascii="Arial" w:hAnsi="Arial" w:cs="Arial"/>
          <w:sz w:val="22"/>
          <w:szCs w:val="22"/>
        </w:rPr>
        <w:t xml:space="preserve"> -</w:t>
      </w:r>
      <w:r w:rsidR="00BE5103" w:rsidRPr="00646C86">
        <w:rPr>
          <w:rFonts w:ascii="Arial" w:hAnsi="Arial" w:cs="Arial"/>
          <w:sz w:val="22"/>
          <w:szCs w:val="22"/>
        </w:rPr>
        <w:t xml:space="preserve"> Transcorrido este prazo, eventual saldo remanescente será devolvido, mediante crédito em conta corrente, no período de 30 (trinta) dias, ao Contratante.</w:t>
      </w:r>
    </w:p>
    <w:p w:rsidR="00BE5103" w:rsidRPr="00646C86" w:rsidRDefault="00EF3028" w:rsidP="00F811D6">
      <w:pPr>
        <w:contextualSpacing/>
        <w:jc w:val="both"/>
        <w:rPr>
          <w:rFonts w:ascii="Arial" w:hAnsi="Arial" w:cs="Arial"/>
          <w:sz w:val="22"/>
          <w:szCs w:val="22"/>
        </w:rPr>
      </w:pPr>
      <w:r w:rsidRPr="00646C86">
        <w:rPr>
          <w:rFonts w:ascii="Arial" w:hAnsi="Arial" w:cs="Arial"/>
          <w:b/>
          <w:sz w:val="22"/>
          <w:szCs w:val="22"/>
        </w:rPr>
        <w:t>5.8</w:t>
      </w:r>
      <w:r w:rsidRPr="00646C86">
        <w:rPr>
          <w:rFonts w:ascii="Arial" w:hAnsi="Arial" w:cs="Arial"/>
          <w:sz w:val="22"/>
          <w:szCs w:val="22"/>
        </w:rPr>
        <w:t xml:space="preserve"> -</w:t>
      </w:r>
      <w:r w:rsidR="00BE5103" w:rsidRPr="00646C86">
        <w:rPr>
          <w:rFonts w:ascii="Arial" w:hAnsi="Arial" w:cs="Arial"/>
          <w:sz w:val="22"/>
          <w:szCs w:val="22"/>
        </w:rPr>
        <w:t xml:space="preserve"> Responsabilizar-se, integralmente, pela execução do objeto, conforme legislação vigente e submeter-se à fiscalização, através do fiscal de contrato. Este acompanhará o serviço, orientando, supervisionando e intervindo com a finalidade</w:t>
      </w:r>
      <w:r w:rsidRPr="00646C86">
        <w:rPr>
          <w:rFonts w:ascii="Arial" w:hAnsi="Arial" w:cs="Arial"/>
          <w:sz w:val="22"/>
          <w:szCs w:val="22"/>
        </w:rPr>
        <w:t xml:space="preserve"> exclusiva do interesse público e dos servidores beneficiados.</w:t>
      </w:r>
    </w:p>
    <w:p w:rsidR="00BE5103" w:rsidRPr="00646C86" w:rsidRDefault="00BE5103" w:rsidP="00F811D6">
      <w:pPr>
        <w:contextualSpacing/>
        <w:jc w:val="both"/>
        <w:rPr>
          <w:rFonts w:ascii="Arial" w:hAnsi="Arial" w:cs="Arial"/>
          <w:sz w:val="22"/>
          <w:szCs w:val="22"/>
        </w:rPr>
      </w:pPr>
      <w:r w:rsidRPr="00646C86">
        <w:rPr>
          <w:rFonts w:ascii="Arial" w:hAnsi="Arial" w:cs="Arial"/>
          <w:b/>
          <w:sz w:val="22"/>
          <w:szCs w:val="22"/>
        </w:rPr>
        <w:t>5.9</w:t>
      </w:r>
      <w:r w:rsidRPr="00646C86">
        <w:rPr>
          <w:rFonts w:ascii="Arial" w:hAnsi="Arial" w:cs="Arial"/>
          <w:sz w:val="22"/>
          <w:szCs w:val="22"/>
        </w:rPr>
        <w:t xml:space="preserve"> - A CONTRATADA deverá efetuar os pagamentos aos estabelecimentos comerciais credenciados, de refeição e gêneros alimentícios, na forma da legislação vigente para esse fim, excluindo qualquer obrigação da CONTRATANTE em relação a essa incumbência.</w:t>
      </w:r>
    </w:p>
    <w:p w:rsidR="00812FD9" w:rsidRPr="00646C86" w:rsidRDefault="00812FD9" w:rsidP="00812FD9">
      <w:pPr>
        <w:contextualSpacing/>
        <w:jc w:val="both"/>
        <w:rPr>
          <w:rFonts w:ascii="Arial" w:hAnsi="Arial" w:cs="Arial"/>
          <w:sz w:val="22"/>
          <w:szCs w:val="22"/>
        </w:rPr>
      </w:pPr>
      <w:r w:rsidRPr="00646C86">
        <w:rPr>
          <w:rFonts w:ascii="Arial" w:hAnsi="Arial" w:cs="Arial"/>
          <w:b/>
          <w:sz w:val="22"/>
          <w:szCs w:val="22"/>
        </w:rPr>
        <w:t>5.10</w:t>
      </w:r>
      <w:r w:rsidRPr="00646C86">
        <w:rPr>
          <w:rFonts w:ascii="Arial" w:hAnsi="Arial" w:cs="Arial"/>
          <w:sz w:val="22"/>
          <w:szCs w:val="22"/>
        </w:rPr>
        <w:t xml:space="preserve"> - O cartão deverá ser entregue bloqueado, o desbloqueio deverá ser efetuado pelo usuário do cartão através de central de atendimento eletrônico disponibilizado pela contratada, por meio de senha pessoal e intransferível, por questões de segurança. </w:t>
      </w:r>
    </w:p>
    <w:p w:rsidR="00812FD9" w:rsidRPr="00646C86" w:rsidRDefault="00812FD9" w:rsidP="00812FD9">
      <w:pPr>
        <w:contextualSpacing/>
        <w:jc w:val="both"/>
        <w:rPr>
          <w:rFonts w:ascii="Arial" w:hAnsi="Arial" w:cs="Arial"/>
          <w:sz w:val="22"/>
          <w:szCs w:val="22"/>
        </w:rPr>
      </w:pPr>
      <w:r w:rsidRPr="00646C86">
        <w:rPr>
          <w:rFonts w:ascii="Arial" w:hAnsi="Arial" w:cs="Arial"/>
          <w:b/>
          <w:sz w:val="22"/>
          <w:szCs w:val="22"/>
        </w:rPr>
        <w:t>5.11</w:t>
      </w:r>
      <w:r w:rsidRPr="00646C86">
        <w:rPr>
          <w:rFonts w:ascii="Arial" w:hAnsi="Arial" w:cs="Arial"/>
          <w:sz w:val="22"/>
          <w:szCs w:val="22"/>
        </w:rPr>
        <w:t xml:space="preserve"> - </w:t>
      </w:r>
      <w:r w:rsidR="00CF12B5" w:rsidRPr="00646C86">
        <w:rPr>
          <w:rFonts w:ascii="Arial" w:hAnsi="Arial" w:cs="Arial"/>
          <w:sz w:val="22"/>
          <w:szCs w:val="22"/>
        </w:rPr>
        <w:t>A validação das transações, realizadas pelo usuário, deverão ocorrer no ato da aquisição/efetivação da compra nos estabelecimentos comerciais credenciados.</w:t>
      </w:r>
    </w:p>
    <w:p w:rsidR="00CF12B5" w:rsidRPr="00646C86" w:rsidRDefault="00CF12B5" w:rsidP="00812FD9">
      <w:pPr>
        <w:contextualSpacing/>
        <w:jc w:val="both"/>
        <w:rPr>
          <w:rFonts w:ascii="Arial" w:hAnsi="Arial" w:cs="Arial"/>
          <w:sz w:val="22"/>
          <w:szCs w:val="22"/>
        </w:rPr>
      </w:pPr>
      <w:r w:rsidRPr="00646C86">
        <w:rPr>
          <w:rFonts w:ascii="Arial" w:hAnsi="Arial" w:cs="Arial"/>
          <w:b/>
          <w:sz w:val="22"/>
          <w:szCs w:val="22"/>
        </w:rPr>
        <w:t>5.12</w:t>
      </w:r>
      <w:r w:rsidRPr="00646C86">
        <w:rPr>
          <w:rFonts w:ascii="Arial" w:hAnsi="Arial" w:cs="Arial"/>
          <w:sz w:val="22"/>
          <w:szCs w:val="22"/>
        </w:rPr>
        <w:t xml:space="preserve"> - Os cartões deverão ser entregues aos usuários personalizados, com nome</w:t>
      </w:r>
      <w:proofErr w:type="gramStart"/>
      <w:r w:rsidRPr="00646C86">
        <w:rPr>
          <w:rFonts w:ascii="Arial" w:hAnsi="Arial" w:cs="Arial"/>
          <w:sz w:val="22"/>
          <w:szCs w:val="22"/>
        </w:rPr>
        <w:t xml:space="preserve">  </w:t>
      </w:r>
      <w:proofErr w:type="gramEnd"/>
      <w:r w:rsidRPr="00646C86">
        <w:rPr>
          <w:rFonts w:ascii="Arial" w:hAnsi="Arial" w:cs="Arial"/>
          <w:sz w:val="22"/>
          <w:szCs w:val="22"/>
        </w:rPr>
        <w:t>da Câmara Municipal de Canguçu, com nome do usuário, razão social, validade, dentro de envelope lacrado, individualizado.</w:t>
      </w:r>
    </w:p>
    <w:p w:rsidR="00CF12B5" w:rsidRPr="00646C86" w:rsidRDefault="00CF12B5" w:rsidP="00812FD9">
      <w:pPr>
        <w:contextualSpacing/>
        <w:jc w:val="both"/>
        <w:rPr>
          <w:rFonts w:ascii="Arial" w:hAnsi="Arial" w:cs="Arial"/>
          <w:sz w:val="22"/>
          <w:szCs w:val="22"/>
        </w:rPr>
      </w:pPr>
      <w:r w:rsidRPr="00646C86">
        <w:rPr>
          <w:rFonts w:ascii="Arial" w:hAnsi="Arial" w:cs="Arial"/>
          <w:b/>
          <w:sz w:val="22"/>
          <w:szCs w:val="22"/>
        </w:rPr>
        <w:lastRenderedPageBreak/>
        <w:t xml:space="preserve">5.13 </w:t>
      </w:r>
      <w:r w:rsidRPr="00646C86">
        <w:rPr>
          <w:rFonts w:ascii="Arial" w:hAnsi="Arial" w:cs="Arial"/>
          <w:sz w:val="22"/>
          <w:szCs w:val="22"/>
        </w:rPr>
        <w:t>- A contratada deverá fornecer manual básico de utilização aos usuários.</w:t>
      </w:r>
    </w:p>
    <w:p w:rsidR="00CF12B5" w:rsidRPr="00646C86" w:rsidRDefault="00CF12B5" w:rsidP="00CF12B5">
      <w:pPr>
        <w:contextualSpacing/>
        <w:jc w:val="both"/>
        <w:rPr>
          <w:rFonts w:ascii="Arial" w:hAnsi="Arial" w:cs="Arial"/>
          <w:sz w:val="22"/>
          <w:szCs w:val="22"/>
        </w:rPr>
      </w:pPr>
      <w:r w:rsidRPr="00646C86">
        <w:rPr>
          <w:rFonts w:ascii="Arial" w:hAnsi="Arial" w:cs="Arial"/>
          <w:b/>
          <w:sz w:val="22"/>
          <w:szCs w:val="22"/>
        </w:rPr>
        <w:t>5.14</w:t>
      </w:r>
      <w:r w:rsidRPr="00646C86">
        <w:rPr>
          <w:rFonts w:ascii="Arial" w:hAnsi="Arial" w:cs="Arial"/>
          <w:sz w:val="22"/>
          <w:szCs w:val="22"/>
        </w:rPr>
        <w:t xml:space="preserve"> - A inclusão de novos beneficiários poderá ser efetuada a qualquer tempo pela Contratante, diretamente no site da Contratada ou juntamente com o arquivo de pedidos mensal, devendo em qualquer caso, as informações serem carregadas para a base de dados da Contratada, de forma automática, ficando a disposição da Câmara para consultas e/ou alterações. </w:t>
      </w:r>
    </w:p>
    <w:p w:rsidR="00CF12B5" w:rsidRPr="00646C86" w:rsidRDefault="00CF12B5" w:rsidP="00812FD9">
      <w:pPr>
        <w:contextualSpacing/>
        <w:jc w:val="both"/>
        <w:rPr>
          <w:rFonts w:ascii="Arial" w:hAnsi="Arial" w:cs="Arial"/>
          <w:sz w:val="22"/>
          <w:szCs w:val="22"/>
        </w:rPr>
      </w:pPr>
      <w:r w:rsidRPr="00646C86">
        <w:rPr>
          <w:rFonts w:ascii="Arial" w:hAnsi="Arial" w:cs="Arial"/>
          <w:b/>
          <w:sz w:val="22"/>
          <w:szCs w:val="22"/>
        </w:rPr>
        <w:t>5.15</w:t>
      </w:r>
      <w:r w:rsidRPr="00646C86">
        <w:rPr>
          <w:rFonts w:ascii="Arial" w:hAnsi="Arial" w:cs="Arial"/>
          <w:sz w:val="22"/>
          <w:szCs w:val="22"/>
        </w:rPr>
        <w:t xml:space="preserve"> - A contratada disponibilizará os créditos referentes aos cartões Alimentação por sistema eletrônico diretamente no cartão.</w:t>
      </w:r>
    </w:p>
    <w:p w:rsidR="00CF12B5" w:rsidRPr="00646C86" w:rsidRDefault="00CF12B5" w:rsidP="00CF12B5">
      <w:pPr>
        <w:contextualSpacing/>
        <w:jc w:val="both"/>
        <w:rPr>
          <w:rFonts w:ascii="Arial" w:hAnsi="Arial" w:cs="Arial"/>
          <w:sz w:val="22"/>
          <w:szCs w:val="22"/>
        </w:rPr>
      </w:pPr>
      <w:r w:rsidRPr="00646C86">
        <w:rPr>
          <w:rFonts w:ascii="Arial" w:hAnsi="Arial" w:cs="Arial"/>
          <w:b/>
          <w:sz w:val="22"/>
          <w:szCs w:val="22"/>
        </w:rPr>
        <w:t>5.16</w:t>
      </w:r>
      <w:r w:rsidRPr="00646C86">
        <w:rPr>
          <w:rFonts w:ascii="Arial" w:hAnsi="Arial" w:cs="Arial"/>
          <w:sz w:val="22"/>
          <w:szCs w:val="22"/>
        </w:rPr>
        <w:t xml:space="preserve"> - O fornecimento do objeto dar-se-á conforme solicitação mensal até o primeiro dia útil de cada mês. A Contratante informará até o penúltimo dia útil de cada mês, as quantidades e os valores a serem creditados em cada cartão alimentação, observando os prazos constantes no Edital, Contrato e Termo de Referência. </w:t>
      </w:r>
    </w:p>
    <w:p w:rsidR="00CF12B5" w:rsidRPr="00646C86" w:rsidRDefault="00CF12B5" w:rsidP="00CF12B5">
      <w:pPr>
        <w:contextualSpacing/>
        <w:jc w:val="both"/>
        <w:rPr>
          <w:rFonts w:ascii="Arial" w:hAnsi="Arial" w:cs="Arial"/>
          <w:sz w:val="22"/>
          <w:szCs w:val="22"/>
        </w:rPr>
      </w:pPr>
      <w:r w:rsidRPr="00646C86">
        <w:rPr>
          <w:rFonts w:ascii="Arial" w:hAnsi="Arial" w:cs="Arial"/>
          <w:b/>
          <w:sz w:val="22"/>
          <w:szCs w:val="22"/>
        </w:rPr>
        <w:t>5.17</w:t>
      </w:r>
      <w:r w:rsidRPr="00646C86">
        <w:rPr>
          <w:rFonts w:ascii="Arial" w:hAnsi="Arial" w:cs="Arial"/>
          <w:sz w:val="22"/>
          <w:szCs w:val="22"/>
        </w:rPr>
        <w:t xml:space="preserve"> - Os custos da emissão, fornecimento e entrega dos cartões, assim como os de manutenção do sistema informatizado e quaisquer outras despesas, deverão estar inclusos no taxa de administração da Contratada, não implicando quaisquer ônus extras para a Contratante ou para os beneficiários. </w:t>
      </w:r>
    </w:p>
    <w:p w:rsidR="00CF12B5" w:rsidRPr="00646C86" w:rsidRDefault="00CF12B5" w:rsidP="00CF12B5">
      <w:pPr>
        <w:contextualSpacing/>
        <w:jc w:val="both"/>
        <w:rPr>
          <w:rFonts w:ascii="Arial" w:hAnsi="Arial" w:cs="Arial"/>
          <w:bCs/>
          <w:sz w:val="22"/>
          <w:szCs w:val="22"/>
        </w:rPr>
      </w:pPr>
      <w:r w:rsidRPr="00646C86">
        <w:rPr>
          <w:rFonts w:ascii="Arial" w:hAnsi="Arial" w:cs="Arial"/>
          <w:b/>
          <w:sz w:val="22"/>
          <w:szCs w:val="22"/>
        </w:rPr>
        <w:t>5.18</w:t>
      </w:r>
      <w:r w:rsidRPr="00646C86">
        <w:rPr>
          <w:rFonts w:ascii="Arial" w:hAnsi="Arial" w:cs="Arial"/>
          <w:sz w:val="22"/>
          <w:szCs w:val="22"/>
        </w:rPr>
        <w:t xml:space="preserve"> - </w:t>
      </w:r>
      <w:r w:rsidRPr="00646C86">
        <w:rPr>
          <w:rFonts w:ascii="Arial" w:hAnsi="Arial" w:cs="Arial"/>
          <w:bCs/>
          <w:sz w:val="22"/>
          <w:szCs w:val="22"/>
        </w:rPr>
        <w:t xml:space="preserve">Os tributos, contribuições fiscais e </w:t>
      </w:r>
      <w:proofErr w:type="spellStart"/>
      <w:r w:rsidRPr="00646C86">
        <w:rPr>
          <w:rFonts w:ascii="Arial" w:hAnsi="Arial" w:cs="Arial"/>
          <w:bCs/>
          <w:sz w:val="22"/>
          <w:szCs w:val="22"/>
        </w:rPr>
        <w:t>parafiscais</w:t>
      </w:r>
      <w:proofErr w:type="spellEnd"/>
      <w:r w:rsidRPr="00646C86">
        <w:rPr>
          <w:rFonts w:ascii="Arial" w:hAnsi="Arial" w:cs="Arial"/>
          <w:bCs/>
          <w:sz w:val="22"/>
          <w:szCs w:val="22"/>
        </w:rPr>
        <w:t>, bem como quaisquer outras despesas necessárias à execução dos serviços são de responsabilidade da Contratada, podendo a Contratante exigir, a qualquer tempo, a comprovação de sua regularidade;</w:t>
      </w:r>
    </w:p>
    <w:p w:rsidR="00CF12B5" w:rsidRPr="00646C86" w:rsidRDefault="00CF12B5" w:rsidP="00CF12B5">
      <w:pPr>
        <w:contextualSpacing/>
        <w:jc w:val="both"/>
        <w:rPr>
          <w:rFonts w:ascii="Arial" w:hAnsi="Arial" w:cs="Arial"/>
          <w:bCs/>
          <w:sz w:val="22"/>
          <w:szCs w:val="22"/>
        </w:rPr>
      </w:pPr>
      <w:r w:rsidRPr="00646C86">
        <w:rPr>
          <w:rFonts w:ascii="Arial" w:hAnsi="Arial" w:cs="Arial"/>
          <w:b/>
          <w:sz w:val="22"/>
          <w:szCs w:val="22"/>
        </w:rPr>
        <w:t>5.19</w:t>
      </w:r>
      <w:r w:rsidRPr="00646C86">
        <w:rPr>
          <w:rFonts w:ascii="Arial" w:hAnsi="Arial" w:cs="Arial"/>
          <w:sz w:val="22"/>
          <w:szCs w:val="22"/>
        </w:rPr>
        <w:t xml:space="preserve"> - </w:t>
      </w:r>
      <w:r w:rsidRPr="00646C86">
        <w:rPr>
          <w:rFonts w:ascii="Arial" w:hAnsi="Arial" w:cs="Arial"/>
          <w:bCs/>
          <w:sz w:val="22"/>
          <w:szCs w:val="22"/>
        </w:rPr>
        <w:t>É de responsabilidade da Contratada todos os encargos e despesas necessárias à consecução dos serviços, objeto da presente contratação, bem como obrigações trabalhistas decorrentes da execução do presente Contrato, ficando a Contratante isenta de qualquer vínculo empregatício com os mesmos, inclusas demais obrigações tributárias e acessórias para dar cumprimento ao Contrato. Também é de responsabilidade da Contratada arcar com eventuais prejuízos, indenizações e demais responsabilidades causadas a Câmara de Canguçu/RS e/ou a terceiros, provocados por ineficiência, irregularidades, negligência cometidas na execução do Contrato;</w:t>
      </w:r>
    </w:p>
    <w:p w:rsidR="00CF12B5" w:rsidRPr="00646C86" w:rsidRDefault="00CF12B5" w:rsidP="00812FD9">
      <w:pPr>
        <w:contextualSpacing/>
        <w:jc w:val="both"/>
        <w:rPr>
          <w:rFonts w:ascii="Arial" w:hAnsi="Arial" w:cs="Arial"/>
          <w:bCs/>
          <w:sz w:val="22"/>
          <w:szCs w:val="22"/>
        </w:rPr>
      </w:pPr>
      <w:r w:rsidRPr="00646C86">
        <w:rPr>
          <w:rFonts w:ascii="Arial" w:hAnsi="Arial" w:cs="Arial"/>
          <w:b/>
          <w:sz w:val="22"/>
          <w:szCs w:val="22"/>
        </w:rPr>
        <w:t>5.20</w:t>
      </w:r>
      <w:r w:rsidRPr="00646C86">
        <w:rPr>
          <w:rFonts w:ascii="Arial" w:hAnsi="Arial" w:cs="Arial"/>
          <w:sz w:val="22"/>
          <w:szCs w:val="22"/>
        </w:rPr>
        <w:t xml:space="preserve"> - </w:t>
      </w:r>
      <w:r w:rsidRPr="00646C86">
        <w:rPr>
          <w:rFonts w:ascii="Arial" w:hAnsi="Arial" w:cs="Arial"/>
          <w:bCs/>
          <w:sz w:val="22"/>
          <w:szCs w:val="22"/>
        </w:rPr>
        <w:t>Manter quadro de pessoal suficiente para atendimento dos serviços, sem interrupção, seja por motivo de férias, descanso semanal, licença, greve, falta ao serviço e demissão de empregados, que não terão em hipótese alguma qualquer relação de emprego com esta instituição;</w:t>
      </w:r>
    </w:p>
    <w:p w:rsidR="00CF12B5" w:rsidRPr="00646C86" w:rsidRDefault="00CF12B5" w:rsidP="00CF12B5">
      <w:pPr>
        <w:contextualSpacing/>
        <w:jc w:val="both"/>
        <w:rPr>
          <w:rFonts w:ascii="Arial" w:hAnsi="Arial" w:cs="Arial"/>
          <w:bCs/>
          <w:sz w:val="22"/>
          <w:szCs w:val="22"/>
        </w:rPr>
      </w:pPr>
      <w:r w:rsidRPr="00646C86">
        <w:rPr>
          <w:rFonts w:ascii="Arial" w:hAnsi="Arial" w:cs="Arial"/>
          <w:b/>
          <w:bCs/>
          <w:sz w:val="22"/>
          <w:szCs w:val="22"/>
        </w:rPr>
        <w:t>5.21</w:t>
      </w:r>
      <w:r w:rsidRPr="00646C86">
        <w:rPr>
          <w:rFonts w:ascii="Arial" w:hAnsi="Arial" w:cs="Arial"/>
          <w:bCs/>
          <w:sz w:val="22"/>
          <w:szCs w:val="22"/>
        </w:rPr>
        <w:t xml:space="preserve"> - A Contratada deverá manter-se, durante toda a execução do contrato, em compatibilidade com as obrigações assumidas, todas as condições de habilitação exigida no procedimento licitatório, </w:t>
      </w:r>
      <w:proofErr w:type="gramStart"/>
      <w:r w:rsidRPr="00646C86">
        <w:rPr>
          <w:rFonts w:ascii="Arial" w:hAnsi="Arial" w:cs="Arial"/>
          <w:bCs/>
          <w:sz w:val="22"/>
          <w:szCs w:val="22"/>
        </w:rPr>
        <w:t>sob pena</w:t>
      </w:r>
      <w:proofErr w:type="gramEnd"/>
      <w:r w:rsidRPr="00646C86">
        <w:rPr>
          <w:rFonts w:ascii="Arial" w:hAnsi="Arial" w:cs="Arial"/>
          <w:bCs/>
          <w:sz w:val="22"/>
          <w:szCs w:val="22"/>
        </w:rPr>
        <w:t xml:space="preserve"> de rescisão contratual pelo não cumprimento do mesmo;</w:t>
      </w:r>
    </w:p>
    <w:p w:rsidR="00CF12B5" w:rsidRPr="00646C86" w:rsidRDefault="00CF12B5" w:rsidP="00812FD9">
      <w:pPr>
        <w:contextualSpacing/>
        <w:jc w:val="both"/>
        <w:rPr>
          <w:rFonts w:ascii="Arial" w:hAnsi="Arial" w:cs="Arial"/>
          <w:bCs/>
          <w:sz w:val="22"/>
          <w:szCs w:val="22"/>
        </w:rPr>
      </w:pPr>
      <w:r w:rsidRPr="00646C86">
        <w:rPr>
          <w:rFonts w:ascii="Arial" w:hAnsi="Arial" w:cs="Arial"/>
          <w:b/>
          <w:sz w:val="22"/>
          <w:szCs w:val="22"/>
        </w:rPr>
        <w:t>5.22</w:t>
      </w:r>
      <w:r w:rsidRPr="00646C86">
        <w:rPr>
          <w:rFonts w:ascii="Arial" w:hAnsi="Arial" w:cs="Arial"/>
          <w:sz w:val="22"/>
          <w:szCs w:val="22"/>
        </w:rPr>
        <w:t xml:space="preserve"> - </w:t>
      </w:r>
      <w:r w:rsidRPr="00646C86">
        <w:rPr>
          <w:rFonts w:ascii="Arial" w:hAnsi="Arial" w:cs="Arial"/>
          <w:bCs/>
          <w:sz w:val="22"/>
          <w:szCs w:val="22"/>
        </w:rPr>
        <w:t>A Contratada deverá comprovar sempre que solicitado, que está cumprindo a legislação em vigor, quanto às obrigações assumidas na licitação, como encargos sociais, trabalhistas, previdenciários, tributários e fiscais;</w:t>
      </w:r>
    </w:p>
    <w:p w:rsidR="00CF12B5" w:rsidRPr="00646C86" w:rsidRDefault="00CF12B5" w:rsidP="00CF12B5">
      <w:pPr>
        <w:contextualSpacing/>
        <w:jc w:val="both"/>
        <w:rPr>
          <w:rFonts w:ascii="Arial" w:hAnsi="Arial" w:cs="Arial"/>
          <w:bCs/>
          <w:sz w:val="22"/>
          <w:szCs w:val="22"/>
        </w:rPr>
      </w:pPr>
      <w:r w:rsidRPr="00646C86">
        <w:rPr>
          <w:rFonts w:ascii="Arial" w:hAnsi="Arial" w:cs="Arial"/>
          <w:b/>
          <w:bCs/>
          <w:sz w:val="22"/>
          <w:szCs w:val="22"/>
        </w:rPr>
        <w:t>5.23</w:t>
      </w:r>
      <w:r w:rsidRPr="00646C86">
        <w:rPr>
          <w:rFonts w:ascii="Arial" w:hAnsi="Arial" w:cs="Arial"/>
          <w:bCs/>
          <w:sz w:val="22"/>
          <w:szCs w:val="22"/>
        </w:rPr>
        <w:t xml:space="preserve"> - A Contratada não poderá transferir a outrem, no todo ou em parte, o objeto contratado, sem prévia anuência e concordância da Contratante;</w:t>
      </w:r>
    </w:p>
    <w:p w:rsidR="00CF12B5" w:rsidRPr="00646C86" w:rsidRDefault="00CF12B5" w:rsidP="00812FD9">
      <w:pPr>
        <w:contextualSpacing/>
        <w:jc w:val="both"/>
        <w:rPr>
          <w:rFonts w:ascii="Arial" w:hAnsi="Arial" w:cs="Arial"/>
          <w:bCs/>
          <w:sz w:val="22"/>
          <w:szCs w:val="22"/>
        </w:rPr>
      </w:pPr>
      <w:r w:rsidRPr="00646C86">
        <w:rPr>
          <w:rFonts w:ascii="Arial" w:hAnsi="Arial" w:cs="Arial"/>
          <w:b/>
          <w:sz w:val="22"/>
          <w:szCs w:val="22"/>
        </w:rPr>
        <w:t>5.24</w:t>
      </w:r>
      <w:r w:rsidRPr="00646C86">
        <w:rPr>
          <w:rFonts w:ascii="Arial" w:hAnsi="Arial" w:cs="Arial"/>
          <w:sz w:val="22"/>
          <w:szCs w:val="22"/>
        </w:rPr>
        <w:t xml:space="preserve"> - </w:t>
      </w:r>
      <w:r w:rsidRPr="00646C86">
        <w:rPr>
          <w:rFonts w:ascii="Arial" w:hAnsi="Arial" w:cs="Arial"/>
          <w:bCs/>
          <w:sz w:val="22"/>
          <w:szCs w:val="22"/>
        </w:rPr>
        <w:t>Não será permitida a subcontratação;</w:t>
      </w:r>
    </w:p>
    <w:p w:rsidR="00CF12B5" w:rsidRPr="00646C86" w:rsidRDefault="00CF12B5" w:rsidP="00CF12B5">
      <w:pPr>
        <w:contextualSpacing/>
        <w:jc w:val="both"/>
        <w:rPr>
          <w:rFonts w:ascii="Arial" w:hAnsi="Arial" w:cs="Arial"/>
          <w:bCs/>
          <w:sz w:val="22"/>
          <w:szCs w:val="22"/>
        </w:rPr>
      </w:pPr>
      <w:r w:rsidRPr="00646C86">
        <w:rPr>
          <w:rFonts w:ascii="Arial" w:hAnsi="Arial" w:cs="Arial"/>
          <w:b/>
          <w:bCs/>
          <w:sz w:val="22"/>
          <w:szCs w:val="22"/>
        </w:rPr>
        <w:t>5.25</w:t>
      </w:r>
      <w:r w:rsidRPr="00646C86">
        <w:rPr>
          <w:rFonts w:ascii="Arial" w:hAnsi="Arial" w:cs="Arial"/>
          <w:bCs/>
          <w:sz w:val="22"/>
          <w:szCs w:val="22"/>
        </w:rPr>
        <w:t xml:space="preserve"> - A Contratada deverá garantir o sigilo das informações pessoais dos usuários sendo vedada a utilização dos dados para qualquer outro fim não previsto nesta licitação;</w:t>
      </w:r>
    </w:p>
    <w:p w:rsidR="00812FD9" w:rsidRPr="00646C86" w:rsidRDefault="00CF12B5" w:rsidP="00F811D6">
      <w:pPr>
        <w:contextualSpacing/>
        <w:jc w:val="both"/>
        <w:rPr>
          <w:rFonts w:ascii="Arial" w:hAnsi="Arial" w:cs="Arial"/>
          <w:bCs/>
          <w:sz w:val="22"/>
          <w:szCs w:val="22"/>
        </w:rPr>
      </w:pPr>
      <w:r w:rsidRPr="00646C86">
        <w:rPr>
          <w:rFonts w:ascii="Arial" w:hAnsi="Arial" w:cs="Arial"/>
          <w:b/>
          <w:sz w:val="22"/>
          <w:szCs w:val="22"/>
        </w:rPr>
        <w:t>5.26</w:t>
      </w:r>
      <w:r w:rsidRPr="00646C86">
        <w:rPr>
          <w:rFonts w:ascii="Arial" w:hAnsi="Arial" w:cs="Arial"/>
          <w:sz w:val="22"/>
          <w:szCs w:val="22"/>
        </w:rPr>
        <w:t xml:space="preserve"> - </w:t>
      </w:r>
      <w:r w:rsidRPr="00646C86">
        <w:rPr>
          <w:rFonts w:ascii="Arial" w:hAnsi="Arial" w:cs="Arial"/>
          <w:bCs/>
          <w:sz w:val="22"/>
          <w:szCs w:val="22"/>
        </w:rPr>
        <w:t>O reembolso aos estabelecimentos credenciados é de inteira responsabilidade da Contratada, que deverá ser feito pontualmente, durante o período da sua validade, independente da vigência do contrato, ficando claro que a Câmara de Vereadores de Canguçu/RS não responderá por esse reembolso.</w:t>
      </w:r>
    </w:p>
    <w:p w:rsidR="00BE5103" w:rsidRPr="00646C86" w:rsidRDefault="00BE5103" w:rsidP="00F811D6">
      <w:pPr>
        <w:contextualSpacing/>
        <w:jc w:val="both"/>
        <w:rPr>
          <w:rFonts w:ascii="Arial" w:hAnsi="Arial" w:cs="Arial"/>
          <w:sz w:val="22"/>
          <w:szCs w:val="22"/>
        </w:rPr>
      </w:pPr>
    </w:p>
    <w:p w:rsidR="00BE5103" w:rsidRPr="00646C86" w:rsidRDefault="00BE5103" w:rsidP="00F811D6">
      <w:pPr>
        <w:contextualSpacing/>
        <w:jc w:val="both"/>
        <w:rPr>
          <w:rFonts w:ascii="Arial" w:hAnsi="Arial" w:cs="Arial"/>
          <w:b/>
          <w:sz w:val="22"/>
          <w:szCs w:val="22"/>
        </w:rPr>
      </w:pPr>
      <w:r w:rsidRPr="00646C86">
        <w:rPr>
          <w:rFonts w:ascii="Arial" w:hAnsi="Arial" w:cs="Arial"/>
          <w:b/>
          <w:sz w:val="22"/>
          <w:szCs w:val="22"/>
        </w:rPr>
        <w:lastRenderedPageBreak/>
        <w:t>6 - DA REDE CREDENCIADA</w:t>
      </w:r>
    </w:p>
    <w:p w:rsidR="00A150FC" w:rsidRPr="00646C86" w:rsidRDefault="00EF3028" w:rsidP="00F811D6">
      <w:pPr>
        <w:contextualSpacing/>
        <w:jc w:val="both"/>
        <w:rPr>
          <w:rFonts w:ascii="Arial" w:hAnsi="Arial" w:cs="Arial"/>
          <w:sz w:val="22"/>
          <w:szCs w:val="22"/>
        </w:rPr>
      </w:pPr>
      <w:r w:rsidRPr="00646C86">
        <w:rPr>
          <w:rFonts w:ascii="Arial" w:hAnsi="Arial" w:cs="Arial"/>
          <w:b/>
          <w:sz w:val="22"/>
          <w:szCs w:val="22"/>
        </w:rPr>
        <w:t>6</w:t>
      </w:r>
      <w:r w:rsidR="00BE5103" w:rsidRPr="00646C86">
        <w:rPr>
          <w:rFonts w:ascii="Arial" w:hAnsi="Arial" w:cs="Arial"/>
          <w:b/>
          <w:sz w:val="22"/>
          <w:szCs w:val="22"/>
        </w:rPr>
        <w:t>.1</w:t>
      </w:r>
      <w:r w:rsidR="00A150FC" w:rsidRPr="00646C86">
        <w:rPr>
          <w:rFonts w:ascii="Arial" w:hAnsi="Arial" w:cs="Arial"/>
          <w:sz w:val="22"/>
          <w:szCs w:val="22"/>
        </w:rPr>
        <w:t xml:space="preserve"> - </w:t>
      </w:r>
      <w:r w:rsidR="00BE5103" w:rsidRPr="00646C86">
        <w:rPr>
          <w:rFonts w:ascii="Arial" w:hAnsi="Arial" w:cs="Arial"/>
          <w:sz w:val="22"/>
          <w:szCs w:val="22"/>
        </w:rPr>
        <w:t>A Contratada deverá disponibilizar e manter em pleno funcionamento, durante toda a vigência do contrato, estabelecimentos comerciais conveniados ativos, especializados em gêneros alimentícios do tipo: supermercados, armazéns, m</w:t>
      </w:r>
      <w:r w:rsidR="001B4C18" w:rsidRPr="00646C86">
        <w:rPr>
          <w:rFonts w:ascii="Arial" w:hAnsi="Arial" w:cs="Arial"/>
          <w:sz w:val="22"/>
          <w:szCs w:val="22"/>
        </w:rPr>
        <w:t xml:space="preserve">ercearias, açougues, </w:t>
      </w:r>
      <w:r w:rsidR="00BE5103" w:rsidRPr="00646C86">
        <w:rPr>
          <w:rFonts w:ascii="Arial" w:hAnsi="Arial" w:cs="Arial"/>
          <w:sz w:val="22"/>
          <w:szCs w:val="22"/>
        </w:rPr>
        <w:t>restaurantes</w:t>
      </w:r>
      <w:r w:rsidR="00A150FC" w:rsidRPr="00646C86">
        <w:rPr>
          <w:rFonts w:ascii="Arial" w:hAnsi="Arial" w:cs="Arial"/>
          <w:sz w:val="22"/>
          <w:szCs w:val="22"/>
        </w:rPr>
        <w:t>, lanchonetes c</w:t>
      </w:r>
      <w:r w:rsidR="001B4C18" w:rsidRPr="00646C86">
        <w:rPr>
          <w:rFonts w:ascii="Arial" w:hAnsi="Arial" w:cs="Arial"/>
          <w:sz w:val="22"/>
          <w:szCs w:val="22"/>
        </w:rPr>
        <w:t>om no mínimo 19</w:t>
      </w:r>
      <w:r w:rsidR="00BE5103" w:rsidRPr="00646C86">
        <w:rPr>
          <w:rFonts w:ascii="Arial" w:hAnsi="Arial" w:cs="Arial"/>
          <w:sz w:val="22"/>
          <w:szCs w:val="22"/>
        </w:rPr>
        <w:t xml:space="preserve"> estabelecimentos credenciados para atender a ne</w:t>
      </w:r>
      <w:r w:rsidR="00A150FC" w:rsidRPr="00646C86">
        <w:rPr>
          <w:rFonts w:ascii="Arial" w:hAnsi="Arial" w:cs="Arial"/>
          <w:sz w:val="22"/>
          <w:szCs w:val="22"/>
        </w:rPr>
        <w:t>cessidade de compra do servidor, inicialment</w:t>
      </w:r>
      <w:r w:rsidR="00CD364F" w:rsidRPr="00646C86">
        <w:rPr>
          <w:rFonts w:ascii="Arial" w:hAnsi="Arial" w:cs="Arial"/>
          <w:sz w:val="22"/>
          <w:szCs w:val="22"/>
        </w:rPr>
        <w:t>e para assinatura do contrato sendo</w:t>
      </w:r>
      <w:r w:rsidR="00A150FC" w:rsidRPr="00646C86">
        <w:rPr>
          <w:rFonts w:ascii="Arial" w:hAnsi="Arial" w:cs="Arial"/>
          <w:sz w:val="22"/>
          <w:szCs w:val="22"/>
        </w:rPr>
        <w:t xml:space="preserve">: </w:t>
      </w:r>
    </w:p>
    <w:p w:rsidR="00A150FC" w:rsidRPr="00646C86" w:rsidRDefault="00A150FC" w:rsidP="00F811D6">
      <w:pPr>
        <w:contextualSpacing/>
        <w:jc w:val="both"/>
        <w:rPr>
          <w:rFonts w:ascii="Arial" w:hAnsi="Arial" w:cs="Arial"/>
          <w:sz w:val="22"/>
          <w:szCs w:val="22"/>
        </w:rPr>
      </w:pPr>
      <w:r w:rsidRPr="00646C86">
        <w:rPr>
          <w:rFonts w:ascii="Arial" w:hAnsi="Arial" w:cs="Arial"/>
          <w:sz w:val="22"/>
          <w:szCs w:val="22"/>
        </w:rPr>
        <w:t xml:space="preserve"> </w:t>
      </w:r>
      <w:r w:rsidRPr="00646C86">
        <w:rPr>
          <w:rFonts w:ascii="Arial" w:hAnsi="Arial" w:cs="Arial"/>
          <w:b/>
          <w:sz w:val="22"/>
          <w:szCs w:val="22"/>
        </w:rPr>
        <w:t xml:space="preserve">I </w:t>
      </w:r>
      <w:r w:rsidR="00FB2B3A" w:rsidRPr="00646C86">
        <w:rPr>
          <w:rFonts w:ascii="Arial" w:hAnsi="Arial" w:cs="Arial"/>
          <w:sz w:val="22"/>
          <w:szCs w:val="22"/>
        </w:rPr>
        <w:t>– dois</w:t>
      </w:r>
      <w:r w:rsidRPr="00646C86">
        <w:rPr>
          <w:rFonts w:ascii="Arial" w:hAnsi="Arial" w:cs="Arial"/>
          <w:sz w:val="22"/>
          <w:szCs w:val="22"/>
        </w:rPr>
        <w:t xml:space="preserve"> supermercados distintos;</w:t>
      </w:r>
    </w:p>
    <w:p w:rsidR="00A150FC" w:rsidRPr="00646C86" w:rsidRDefault="00A150FC" w:rsidP="00F811D6">
      <w:pPr>
        <w:contextualSpacing/>
        <w:jc w:val="both"/>
        <w:rPr>
          <w:rFonts w:ascii="Arial" w:hAnsi="Arial" w:cs="Arial"/>
          <w:sz w:val="22"/>
          <w:szCs w:val="22"/>
        </w:rPr>
      </w:pPr>
      <w:r w:rsidRPr="00646C86">
        <w:rPr>
          <w:rFonts w:ascii="Arial" w:hAnsi="Arial" w:cs="Arial"/>
          <w:b/>
          <w:sz w:val="22"/>
          <w:szCs w:val="22"/>
        </w:rPr>
        <w:t xml:space="preserve">II </w:t>
      </w:r>
      <w:r w:rsidR="008B7F6A" w:rsidRPr="00646C86">
        <w:rPr>
          <w:rFonts w:ascii="Arial" w:hAnsi="Arial" w:cs="Arial"/>
          <w:sz w:val="22"/>
          <w:szCs w:val="22"/>
        </w:rPr>
        <w:t>– cinco</w:t>
      </w:r>
      <w:r w:rsidRPr="00646C86">
        <w:rPr>
          <w:rFonts w:ascii="Arial" w:hAnsi="Arial" w:cs="Arial"/>
          <w:sz w:val="22"/>
          <w:szCs w:val="22"/>
        </w:rPr>
        <w:t xml:space="preserve"> padarias distintas;</w:t>
      </w:r>
    </w:p>
    <w:p w:rsidR="00A150FC" w:rsidRPr="00646C86" w:rsidRDefault="00A150FC" w:rsidP="00F811D6">
      <w:pPr>
        <w:contextualSpacing/>
        <w:jc w:val="both"/>
        <w:rPr>
          <w:rFonts w:ascii="Arial" w:hAnsi="Arial" w:cs="Arial"/>
          <w:sz w:val="22"/>
          <w:szCs w:val="22"/>
        </w:rPr>
      </w:pPr>
      <w:r w:rsidRPr="00646C86">
        <w:rPr>
          <w:rFonts w:ascii="Arial" w:hAnsi="Arial" w:cs="Arial"/>
          <w:b/>
          <w:sz w:val="22"/>
          <w:szCs w:val="22"/>
        </w:rPr>
        <w:t xml:space="preserve">III </w:t>
      </w:r>
      <w:r w:rsidR="008B7F6A" w:rsidRPr="00646C86">
        <w:rPr>
          <w:rFonts w:ascii="Arial" w:hAnsi="Arial" w:cs="Arial"/>
          <w:sz w:val="22"/>
          <w:szCs w:val="22"/>
        </w:rPr>
        <w:t>– cinco</w:t>
      </w:r>
      <w:r w:rsidRPr="00646C86">
        <w:rPr>
          <w:rFonts w:ascii="Arial" w:hAnsi="Arial" w:cs="Arial"/>
          <w:sz w:val="22"/>
          <w:szCs w:val="22"/>
        </w:rPr>
        <w:t xml:space="preserve"> açougues distintos;</w:t>
      </w:r>
    </w:p>
    <w:p w:rsidR="00A150FC" w:rsidRPr="00646C86" w:rsidRDefault="00A150FC" w:rsidP="00F811D6">
      <w:pPr>
        <w:contextualSpacing/>
        <w:jc w:val="both"/>
        <w:rPr>
          <w:rFonts w:ascii="Arial" w:hAnsi="Arial" w:cs="Arial"/>
          <w:sz w:val="22"/>
          <w:szCs w:val="22"/>
        </w:rPr>
      </w:pPr>
      <w:r w:rsidRPr="00646C86">
        <w:rPr>
          <w:rFonts w:ascii="Arial" w:hAnsi="Arial" w:cs="Arial"/>
          <w:b/>
          <w:sz w:val="22"/>
          <w:szCs w:val="22"/>
        </w:rPr>
        <w:t xml:space="preserve">IV </w:t>
      </w:r>
      <w:r w:rsidR="008B7F6A" w:rsidRPr="00646C86">
        <w:rPr>
          <w:rFonts w:ascii="Arial" w:hAnsi="Arial" w:cs="Arial"/>
          <w:sz w:val="22"/>
          <w:szCs w:val="22"/>
        </w:rPr>
        <w:t>– cinco</w:t>
      </w:r>
      <w:r w:rsidRPr="00646C86">
        <w:rPr>
          <w:rFonts w:ascii="Arial" w:hAnsi="Arial" w:cs="Arial"/>
          <w:sz w:val="22"/>
          <w:szCs w:val="22"/>
        </w:rPr>
        <w:t xml:space="preserve"> restaurantes distintos;</w:t>
      </w:r>
    </w:p>
    <w:p w:rsidR="000F66ED" w:rsidRPr="00646C86" w:rsidRDefault="003720B1" w:rsidP="000F66ED">
      <w:pPr>
        <w:contextualSpacing/>
        <w:jc w:val="both"/>
        <w:rPr>
          <w:rFonts w:ascii="Arial" w:hAnsi="Arial" w:cs="Arial"/>
          <w:i/>
          <w:sz w:val="22"/>
          <w:szCs w:val="22"/>
        </w:rPr>
      </w:pPr>
      <w:r w:rsidRPr="00646C86">
        <w:rPr>
          <w:rFonts w:ascii="Arial" w:hAnsi="Arial" w:cs="Arial"/>
          <w:b/>
          <w:sz w:val="22"/>
          <w:szCs w:val="22"/>
        </w:rPr>
        <w:t xml:space="preserve">V </w:t>
      </w:r>
      <w:r w:rsidRPr="00646C86">
        <w:rPr>
          <w:rFonts w:ascii="Arial" w:hAnsi="Arial" w:cs="Arial"/>
          <w:sz w:val="22"/>
          <w:szCs w:val="22"/>
        </w:rPr>
        <w:t xml:space="preserve">– </w:t>
      </w:r>
      <w:r w:rsidR="000F66ED" w:rsidRPr="00646C86">
        <w:rPr>
          <w:rFonts w:ascii="Arial" w:hAnsi="Arial" w:cs="Arial"/>
          <w:sz w:val="22"/>
          <w:szCs w:val="22"/>
        </w:rPr>
        <w:t xml:space="preserve">dois mercados e/ou </w:t>
      </w:r>
      <w:proofErr w:type="gramStart"/>
      <w:r w:rsidR="000F66ED" w:rsidRPr="00646C86">
        <w:rPr>
          <w:rFonts w:ascii="Arial" w:hAnsi="Arial" w:cs="Arial"/>
          <w:sz w:val="22"/>
          <w:szCs w:val="22"/>
        </w:rPr>
        <w:t>mini-mercados</w:t>
      </w:r>
      <w:proofErr w:type="gramEnd"/>
      <w:r w:rsidR="000F66ED" w:rsidRPr="00646C86">
        <w:rPr>
          <w:rFonts w:ascii="Arial" w:hAnsi="Arial" w:cs="Arial"/>
          <w:sz w:val="22"/>
          <w:szCs w:val="22"/>
        </w:rPr>
        <w:t xml:space="preserve"> e/ou atacados distintos;</w:t>
      </w:r>
    </w:p>
    <w:p w:rsidR="000F66ED" w:rsidRPr="00646C86" w:rsidRDefault="000F66ED" w:rsidP="000F66ED">
      <w:pPr>
        <w:contextualSpacing/>
        <w:jc w:val="both"/>
        <w:rPr>
          <w:rFonts w:ascii="Arial" w:hAnsi="Arial" w:cs="Arial"/>
          <w:sz w:val="22"/>
          <w:szCs w:val="22"/>
        </w:rPr>
      </w:pPr>
      <w:r w:rsidRPr="00646C86">
        <w:rPr>
          <w:rFonts w:ascii="Arial" w:hAnsi="Arial" w:cs="Arial"/>
          <w:b/>
          <w:sz w:val="22"/>
          <w:szCs w:val="22"/>
        </w:rPr>
        <w:t xml:space="preserve">6.1.1 </w:t>
      </w:r>
      <w:r w:rsidRPr="00646C86">
        <w:rPr>
          <w:rFonts w:ascii="Arial" w:hAnsi="Arial" w:cs="Arial"/>
          <w:sz w:val="22"/>
          <w:szCs w:val="22"/>
        </w:rPr>
        <w:t xml:space="preserve">- Nos casos de supermercados, mercados, </w:t>
      </w:r>
      <w:proofErr w:type="gramStart"/>
      <w:r w:rsidRPr="00646C86">
        <w:rPr>
          <w:rFonts w:ascii="Arial" w:hAnsi="Arial" w:cs="Arial"/>
          <w:sz w:val="22"/>
          <w:szCs w:val="22"/>
        </w:rPr>
        <w:t>mini-mercados</w:t>
      </w:r>
      <w:proofErr w:type="gramEnd"/>
      <w:r w:rsidRPr="00646C86">
        <w:rPr>
          <w:rFonts w:ascii="Arial" w:hAnsi="Arial" w:cs="Arial"/>
          <w:sz w:val="22"/>
          <w:szCs w:val="22"/>
        </w:rPr>
        <w:t xml:space="preserve"> ou atacados que possuírem açougue e/ou padaria e/ou restaurante em seus estabelecimentos de forma conjunta, os mesmos, deverão ser discriminados nos atestados comprobatórios para atendimento de forma conjunta do disposto nos itens II, III e IV.</w:t>
      </w:r>
    </w:p>
    <w:p w:rsidR="00BE5103" w:rsidRPr="00646C86" w:rsidRDefault="00A150FC" w:rsidP="00F811D6">
      <w:pPr>
        <w:contextualSpacing/>
        <w:jc w:val="both"/>
        <w:rPr>
          <w:rFonts w:ascii="Arial" w:hAnsi="Arial" w:cs="Arial"/>
          <w:sz w:val="22"/>
          <w:szCs w:val="22"/>
        </w:rPr>
      </w:pPr>
      <w:r w:rsidRPr="00646C86">
        <w:rPr>
          <w:rFonts w:ascii="Arial" w:hAnsi="Arial" w:cs="Arial"/>
          <w:b/>
          <w:sz w:val="22"/>
          <w:szCs w:val="22"/>
        </w:rPr>
        <w:t>6.2</w:t>
      </w:r>
      <w:r w:rsidRPr="00646C86">
        <w:rPr>
          <w:rFonts w:ascii="Arial" w:hAnsi="Arial" w:cs="Arial"/>
          <w:sz w:val="22"/>
          <w:szCs w:val="22"/>
        </w:rPr>
        <w:t xml:space="preserve"> - </w:t>
      </w:r>
      <w:r w:rsidR="00BE5103" w:rsidRPr="00646C86">
        <w:rPr>
          <w:rFonts w:ascii="Arial" w:hAnsi="Arial" w:cs="Arial"/>
          <w:sz w:val="22"/>
          <w:szCs w:val="22"/>
        </w:rPr>
        <w:t>Para a assinatura do contrato, a licitante vencedora deverá comprovar que sua rede credenciada possui estabelecimentos que apresentam condições de atender, de imediato, às exigências deste Termo de Referência.</w:t>
      </w:r>
    </w:p>
    <w:p w:rsidR="00BE5103" w:rsidRPr="00646C86" w:rsidRDefault="00A150FC" w:rsidP="00F811D6">
      <w:pPr>
        <w:contextualSpacing/>
        <w:jc w:val="both"/>
        <w:rPr>
          <w:rFonts w:ascii="Arial" w:hAnsi="Arial" w:cs="Arial"/>
          <w:sz w:val="22"/>
          <w:szCs w:val="22"/>
        </w:rPr>
      </w:pPr>
      <w:r w:rsidRPr="00646C86">
        <w:rPr>
          <w:rFonts w:ascii="Arial" w:hAnsi="Arial" w:cs="Arial"/>
          <w:b/>
          <w:sz w:val="22"/>
          <w:szCs w:val="22"/>
        </w:rPr>
        <w:t>6.3</w:t>
      </w:r>
      <w:r w:rsidRPr="00646C86">
        <w:rPr>
          <w:rFonts w:ascii="Arial" w:hAnsi="Arial" w:cs="Arial"/>
          <w:sz w:val="22"/>
          <w:szCs w:val="22"/>
        </w:rPr>
        <w:t xml:space="preserve"> -</w:t>
      </w:r>
      <w:r w:rsidR="00BE5103" w:rsidRPr="00646C86">
        <w:rPr>
          <w:rFonts w:ascii="Arial" w:hAnsi="Arial" w:cs="Arial"/>
          <w:sz w:val="22"/>
          <w:szCs w:val="22"/>
        </w:rPr>
        <w:t xml:space="preserve"> A comprovação da rede credenciada deverá ser realizada por meio do envio de relação, contendo nome fantasia, razão social, CNPJ, endereço e telefone, podendo ser verificada por meio de diligência, a critério do Pregoeiro.</w:t>
      </w:r>
    </w:p>
    <w:p w:rsidR="00BE5103" w:rsidRPr="00646C86" w:rsidRDefault="00A150FC" w:rsidP="00F811D6">
      <w:pPr>
        <w:contextualSpacing/>
        <w:jc w:val="both"/>
        <w:rPr>
          <w:rFonts w:ascii="Arial" w:hAnsi="Arial" w:cs="Arial"/>
          <w:sz w:val="22"/>
          <w:szCs w:val="22"/>
        </w:rPr>
      </w:pPr>
      <w:r w:rsidRPr="00646C86">
        <w:rPr>
          <w:rFonts w:ascii="Arial" w:hAnsi="Arial" w:cs="Arial"/>
          <w:b/>
          <w:sz w:val="22"/>
          <w:szCs w:val="22"/>
        </w:rPr>
        <w:t>6.4</w:t>
      </w:r>
      <w:r w:rsidRPr="00646C86">
        <w:rPr>
          <w:rFonts w:ascii="Arial" w:hAnsi="Arial" w:cs="Arial"/>
          <w:sz w:val="22"/>
          <w:szCs w:val="22"/>
        </w:rPr>
        <w:t xml:space="preserve"> - </w:t>
      </w:r>
      <w:r w:rsidR="00BE5103" w:rsidRPr="00646C86">
        <w:rPr>
          <w:rFonts w:ascii="Arial" w:hAnsi="Arial" w:cs="Arial"/>
          <w:sz w:val="22"/>
          <w:szCs w:val="22"/>
        </w:rPr>
        <w:t>A Contratada deverá efetuar credenciamentos adicionais de estabelecimentos, no prazo máximo de 20 (vinte) dias consecutivos, a contar do recebimento da solicitação, no intuito de suprir as necessidades dos beneficiários ou em virtudes de demandas emergentes, ou na impossibilidade, oferecer o credenciamento de estabelecimentos alternativos que</w:t>
      </w:r>
      <w:r w:rsidRPr="00646C86">
        <w:rPr>
          <w:rFonts w:ascii="Arial" w:hAnsi="Arial" w:cs="Arial"/>
          <w:sz w:val="22"/>
          <w:szCs w:val="22"/>
        </w:rPr>
        <w:t xml:space="preserve"> deverão ser aprovados pelo responsável pela fiscalização do contrato</w:t>
      </w:r>
      <w:r w:rsidR="00BE5103" w:rsidRPr="00646C86">
        <w:rPr>
          <w:rFonts w:ascii="Arial" w:hAnsi="Arial" w:cs="Arial"/>
          <w:sz w:val="22"/>
          <w:szCs w:val="22"/>
        </w:rPr>
        <w:t>.</w:t>
      </w:r>
    </w:p>
    <w:p w:rsidR="00BE5103" w:rsidRPr="00646C86" w:rsidRDefault="00A150FC" w:rsidP="00F811D6">
      <w:pPr>
        <w:contextualSpacing/>
        <w:jc w:val="both"/>
        <w:rPr>
          <w:rFonts w:ascii="Arial" w:hAnsi="Arial" w:cs="Arial"/>
          <w:sz w:val="22"/>
          <w:szCs w:val="22"/>
        </w:rPr>
      </w:pPr>
      <w:r w:rsidRPr="00646C86">
        <w:rPr>
          <w:rFonts w:ascii="Arial" w:hAnsi="Arial" w:cs="Arial"/>
          <w:b/>
          <w:sz w:val="22"/>
          <w:szCs w:val="22"/>
        </w:rPr>
        <w:t>6.5</w:t>
      </w:r>
      <w:r w:rsidRPr="00646C86">
        <w:rPr>
          <w:rFonts w:ascii="Arial" w:hAnsi="Arial" w:cs="Arial"/>
          <w:sz w:val="22"/>
          <w:szCs w:val="22"/>
        </w:rPr>
        <w:t xml:space="preserve"> -</w:t>
      </w:r>
      <w:r w:rsidR="00BE5103" w:rsidRPr="00646C86">
        <w:rPr>
          <w:rFonts w:ascii="Arial" w:hAnsi="Arial" w:cs="Arial"/>
          <w:sz w:val="22"/>
          <w:szCs w:val="22"/>
        </w:rPr>
        <w:t xml:space="preserve"> A Contratada deverá manter nos estabelecimentos credenciados, identificação sua adesão ao sistema, em local de fácil visualização, assim como manter atualizada a relação de estabelecimentos credenciados.</w:t>
      </w:r>
    </w:p>
    <w:p w:rsidR="00BE5103" w:rsidRPr="00646C86" w:rsidRDefault="00A150FC" w:rsidP="00F811D6">
      <w:pPr>
        <w:contextualSpacing/>
        <w:jc w:val="both"/>
        <w:rPr>
          <w:rFonts w:ascii="Arial" w:hAnsi="Arial" w:cs="Arial"/>
          <w:sz w:val="22"/>
          <w:szCs w:val="22"/>
        </w:rPr>
      </w:pPr>
      <w:r w:rsidRPr="00646C86">
        <w:rPr>
          <w:rFonts w:ascii="Arial" w:hAnsi="Arial" w:cs="Arial"/>
          <w:b/>
          <w:sz w:val="22"/>
          <w:szCs w:val="22"/>
        </w:rPr>
        <w:t>6.6</w:t>
      </w:r>
      <w:r w:rsidRPr="00646C86">
        <w:rPr>
          <w:rFonts w:ascii="Arial" w:hAnsi="Arial" w:cs="Arial"/>
          <w:sz w:val="22"/>
          <w:szCs w:val="22"/>
        </w:rPr>
        <w:t xml:space="preserve"> -</w:t>
      </w:r>
      <w:r w:rsidR="00BE5103" w:rsidRPr="00646C86">
        <w:rPr>
          <w:rFonts w:ascii="Arial" w:hAnsi="Arial" w:cs="Arial"/>
          <w:sz w:val="22"/>
          <w:szCs w:val="22"/>
        </w:rPr>
        <w:t xml:space="preserve"> A Contratada deverá disponibilizar e manter em pleno funcionamento, durante toda a vigência do contrato, a rede credenciada, observada a quantidade mínima de estabelecimentos e suas respectivas localizações definidas por este Termo de Referência.</w:t>
      </w:r>
    </w:p>
    <w:p w:rsidR="00BE5103" w:rsidRPr="00646C86" w:rsidRDefault="00A150FC" w:rsidP="00F811D6">
      <w:pPr>
        <w:contextualSpacing/>
        <w:jc w:val="both"/>
        <w:rPr>
          <w:rFonts w:ascii="Arial" w:hAnsi="Arial" w:cs="Arial"/>
          <w:sz w:val="22"/>
          <w:szCs w:val="22"/>
        </w:rPr>
      </w:pPr>
      <w:r w:rsidRPr="00646C86">
        <w:rPr>
          <w:rFonts w:ascii="Arial" w:hAnsi="Arial" w:cs="Arial"/>
          <w:b/>
          <w:sz w:val="22"/>
          <w:szCs w:val="22"/>
        </w:rPr>
        <w:t>6.7</w:t>
      </w:r>
      <w:r w:rsidRPr="00646C86">
        <w:rPr>
          <w:rFonts w:ascii="Arial" w:hAnsi="Arial" w:cs="Arial"/>
          <w:sz w:val="22"/>
          <w:szCs w:val="22"/>
        </w:rPr>
        <w:t xml:space="preserve"> -</w:t>
      </w:r>
      <w:r w:rsidR="00BE5103" w:rsidRPr="00646C86">
        <w:rPr>
          <w:rFonts w:ascii="Arial" w:hAnsi="Arial" w:cs="Arial"/>
          <w:sz w:val="22"/>
          <w:szCs w:val="22"/>
        </w:rPr>
        <w:t xml:space="preserve"> O Contratante poderá a qualquer tempo solicitar a inclusão de novos estabelecimentos credenciados visando à melhoria no atendimento dos beneficiários ou em função de demandas emergentes.</w:t>
      </w:r>
    </w:p>
    <w:p w:rsidR="00BE5103" w:rsidRPr="00646C86" w:rsidRDefault="00A150FC" w:rsidP="00F811D6">
      <w:pPr>
        <w:contextualSpacing/>
        <w:jc w:val="both"/>
        <w:rPr>
          <w:rFonts w:ascii="Arial" w:hAnsi="Arial" w:cs="Arial"/>
          <w:sz w:val="22"/>
          <w:szCs w:val="22"/>
        </w:rPr>
      </w:pPr>
      <w:r w:rsidRPr="00646C86">
        <w:rPr>
          <w:rFonts w:ascii="Arial" w:hAnsi="Arial" w:cs="Arial"/>
          <w:b/>
          <w:sz w:val="22"/>
          <w:szCs w:val="22"/>
        </w:rPr>
        <w:t>6.8</w:t>
      </w:r>
      <w:r w:rsidRPr="00646C86">
        <w:rPr>
          <w:rFonts w:ascii="Arial" w:hAnsi="Arial" w:cs="Arial"/>
          <w:sz w:val="22"/>
          <w:szCs w:val="22"/>
        </w:rPr>
        <w:t xml:space="preserve"> -</w:t>
      </w:r>
      <w:r w:rsidR="00BE5103" w:rsidRPr="00646C86">
        <w:rPr>
          <w:rFonts w:ascii="Arial" w:hAnsi="Arial" w:cs="Arial"/>
          <w:sz w:val="22"/>
          <w:szCs w:val="22"/>
        </w:rPr>
        <w:t xml:space="preserve"> A Contratada deverá comunicar imediatamente ao Contratante qualquer alteração na relação de estabelecimentos credenciados.</w:t>
      </w:r>
    </w:p>
    <w:p w:rsidR="00BE5103" w:rsidRPr="00646C86" w:rsidRDefault="00BE5103" w:rsidP="00F811D6">
      <w:pPr>
        <w:contextualSpacing/>
        <w:jc w:val="both"/>
        <w:rPr>
          <w:rFonts w:ascii="Arial" w:hAnsi="Arial" w:cs="Arial"/>
          <w:sz w:val="22"/>
          <w:szCs w:val="22"/>
        </w:rPr>
      </w:pPr>
    </w:p>
    <w:p w:rsidR="00BE5103" w:rsidRPr="00646C86" w:rsidRDefault="00A150FC" w:rsidP="00F811D6">
      <w:pPr>
        <w:contextualSpacing/>
        <w:jc w:val="both"/>
        <w:rPr>
          <w:rFonts w:ascii="Arial" w:hAnsi="Arial" w:cs="Arial"/>
          <w:b/>
          <w:sz w:val="22"/>
          <w:szCs w:val="22"/>
          <w:u w:val="single"/>
        </w:rPr>
      </w:pPr>
      <w:r w:rsidRPr="00646C86">
        <w:rPr>
          <w:rFonts w:ascii="Arial" w:hAnsi="Arial" w:cs="Arial"/>
          <w:b/>
          <w:sz w:val="22"/>
          <w:szCs w:val="22"/>
          <w:u w:val="single"/>
        </w:rPr>
        <w:t xml:space="preserve">7.0 </w:t>
      </w:r>
      <w:r w:rsidR="00BE5103" w:rsidRPr="00646C86">
        <w:rPr>
          <w:rFonts w:ascii="Arial" w:hAnsi="Arial" w:cs="Arial"/>
          <w:b/>
          <w:sz w:val="22"/>
          <w:szCs w:val="22"/>
          <w:u w:val="single"/>
        </w:rPr>
        <w:t>– SISTEMA DE APOIO AO CONTRATANTE E BENEFICIÁRIO E RELATÓRIOS.</w:t>
      </w:r>
    </w:p>
    <w:p w:rsidR="00BE5103" w:rsidRPr="00646C86" w:rsidRDefault="00A150FC" w:rsidP="00F811D6">
      <w:pPr>
        <w:contextualSpacing/>
        <w:jc w:val="both"/>
        <w:rPr>
          <w:rFonts w:ascii="Arial" w:hAnsi="Arial" w:cs="Arial"/>
          <w:sz w:val="22"/>
          <w:szCs w:val="22"/>
        </w:rPr>
      </w:pPr>
      <w:r w:rsidRPr="00646C86">
        <w:rPr>
          <w:rFonts w:ascii="Arial" w:hAnsi="Arial" w:cs="Arial"/>
          <w:b/>
          <w:sz w:val="22"/>
          <w:szCs w:val="22"/>
        </w:rPr>
        <w:t>7.1</w:t>
      </w:r>
      <w:r w:rsidRPr="00646C86">
        <w:rPr>
          <w:rFonts w:ascii="Arial" w:hAnsi="Arial" w:cs="Arial"/>
          <w:sz w:val="22"/>
          <w:szCs w:val="22"/>
        </w:rPr>
        <w:t xml:space="preserve"> -</w:t>
      </w:r>
      <w:r w:rsidR="00BE5103" w:rsidRPr="00646C86">
        <w:rPr>
          <w:rFonts w:ascii="Arial" w:hAnsi="Arial" w:cs="Arial"/>
          <w:sz w:val="22"/>
          <w:szCs w:val="22"/>
        </w:rPr>
        <w:t xml:space="preserve"> A Contratada deverá disponibilizar os seguintes serviços para os beneficiários dos cartões:</w:t>
      </w:r>
    </w:p>
    <w:p w:rsidR="00BE5103" w:rsidRPr="00646C86" w:rsidRDefault="00BE5103" w:rsidP="00F811D6">
      <w:pPr>
        <w:contextualSpacing/>
        <w:jc w:val="both"/>
        <w:rPr>
          <w:rFonts w:ascii="Arial" w:hAnsi="Arial" w:cs="Arial"/>
          <w:sz w:val="22"/>
          <w:szCs w:val="22"/>
        </w:rPr>
      </w:pPr>
      <w:r w:rsidRPr="00646C86">
        <w:rPr>
          <w:rFonts w:ascii="Arial" w:hAnsi="Arial" w:cs="Arial"/>
          <w:b/>
          <w:sz w:val="22"/>
          <w:szCs w:val="22"/>
        </w:rPr>
        <w:t>a)</w:t>
      </w:r>
      <w:r w:rsidRPr="00646C86">
        <w:rPr>
          <w:rFonts w:ascii="Arial" w:hAnsi="Arial" w:cs="Arial"/>
          <w:sz w:val="22"/>
          <w:szCs w:val="22"/>
        </w:rPr>
        <w:t xml:space="preserve"> consulta de saldo e extrato dos cartões eletrônicos;</w:t>
      </w:r>
    </w:p>
    <w:p w:rsidR="00BE5103" w:rsidRPr="00646C86" w:rsidRDefault="00BE5103" w:rsidP="00F811D6">
      <w:pPr>
        <w:contextualSpacing/>
        <w:jc w:val="both"/>
        <w:rPr>
          <w:rFonts w:ascii="Arial" w:hAnsi="Arial" w:cs="Arial"/>
          <w:sz w:val="22"/>
          <w:szCs w:val="22"/>
        </w:rPr>
      </w:pPr>
      <w:r w:rsidRPr="00646C86">
        <w:rPr>
          <w:rFonts w:ascii="Arial" w:hAnsi="Arial" w:cs="Arial"/>
          <w:b/>
          <w:sz w:val="22"/>
          <w:szCs w:val="22"/>
        </w:rPr>
        <w:t>b)</w:t>
      </w:r>
      <w:r w:rsidRPr="00646C86">
        <w:rPr>
          <w:rFonts w:ascii="Arial" w:hAnsi="Arial" w:cs="Arial"/>
          <w:sz w:val="22"/>
          <w:szCs w:val="22"/>
        </w:rPr>
        <w:t xml:space="preserve"> consulta da rede de estabelecimentos credenciados;</w:t>
      </w:r>
    </w:p>
    <w:p w:rsidR="00BE5103" w:rsidRPr="00646C86" w:rsidRDefault="00BE5103" w:rsidP="00F811D6">
      <w:pPr>
        <w:contextualSpacing/>
        <w:jc w:val="both"/>
        <w:rPr>
          <w:rFonts w:ascii="Arial" w:hAnsi="Arial" w:cs="Arial"/>
          <w:sz w:val="22"/>
          <w:szCs w:val="22"/>
        </w:rPr>
      </w:pPr>
      <w:r w:rsidRPr="00646C86">
        <w:rPr>
          <w:rFonts w:ascii="Arial" w:hAnsi="Arial" w:cs="Arial"/>
          <w:b/>
          <w:sz w:val="22"/>
          <w:szCs w:val="22"/>
        </w:rPr>
        <w:t>c)</w:t>
      </w:r>
      <w:r w:rsidRPr="00646C86">
        <w:rPr>
          <w:rFonts w:ascii="Arial" w:hAnsi="Arial" w:cs="Arial"/>
          <w:sz w:val="22"/>
          <w:szCs w:val="22"/>
        </w:rPr>
        <w:t xml:space="preserve"> serviço para comunicação de perda, roubo, extravio ou dano pela internet ou através de central telefônica (funcionamento em dias úteis em horário comercial);</w:t>
      </w:r>
    </w:p>
    <w:p w:rsidR="00BE5103" w:rsidRPr="00646C86" w:rsidRDefault="00BE5103" w:rsidP="00F811D6">
      <w:pPr>
        <w:contextualSpacing/>
        <w:jc w:val="both"/>
        <w:rPr>
          <w:rFonts w:ascii="Arial" w:hAnsi="Arial" w:cs="Arial"/>
          <w:sz w:val="22"/>
          <w:szCs w:val="22"/>
        </w:rPr>
      </w:pPr>
      <w:r w:rsidRPr="00646C86">
        <w:rPr>
          <w:rFonts w:ascii="Arial" w:hAnsi="Arial" w:cs="Arial"/>
          <w:b/>
          <w:sz w:val="22"/>
          <w:szCs w:val="22"/>
        </w:rPr>
        <w:lastRenderedPageBreak/>
        <w:t>d)</w:t>
      </w:r>
      <w:r w:rsidRPr="00646C86">
        <w:rPr>
          <w:rFonts w:ascii="Arial" w:hAnsi="Arial" w:cs="Arial"/>
          <w:sz w:val="22"/>
          <w:szCs w:val="22"/>
        </w:rPr>
        <w:t xml:space="preserve"> solicitação de segunda via de cartão eletrônico e solicitação de segunda via de senha pela internet ou através de central telefônica (funcionamento em dias úteis em horário comercial).</w:t>
      </w:r>
    </w:p>
    <w:p w:rsidR="00BE5103" w:rsidRPr="00646C86" w:rsidRDefault="00B81604" w:rsidP="00F811D6">
      <w:pPr>
        <w:contextualSpacing/>
        <w:jc w:val="both"/>
        <w:rPr>
          <w:rFonts w:ascii="Arial" w:hAnsi="Arial" w:cs="Arial"/>
          <w:sz w:val="22"/>
          <w:szCs w:val="22"/>
        </w:rPr>
      </w:pPr>
      <w:r w:rsidRPr="00646C86">
        <w:rPr>
          <w:rFonts w:ascii="Arial" w:hAnsi="Arial" w:cs="Arial"/>
          <w:b/>
          <w:sz w:val="22"/>
          <w:szCs w:val="22"/>
        </w:rPr>
        <w:t>7.2</w:t>
      </w:r>
      <w:r w:rsidRPr="00646C86">
        <w:rPr>
          <w:rFonts w:ascii="Arial" w:hAnsi="Arial" w:cs="Arial"/>
          <w:sz w:val="22"/>
          <w:szCs w:val="22"/>
        </w:rPr>
        <w:t xml:space="preserve"> -</w:t>
      </w:r>
      <w:r w:rsidR="00BE5103" w:rsidRPr="00646C86">
        <w:rPr>
          <w:rFonts w:ascii="Arial" w:hAnsi="Arial" w:cs="Arial"/>
          <w:sz w:val="22"/>
          <w:szCs w:val="22"/>
        </w:rPr>
        <w:t xml:space="preserve"> A Contratada deverá disponibilizar mensalmente relatórios gerenciais com as seguintes informações mínimas:</w:t>
      </w:r>
    </w:p>
    <w:p w:rsidR="00BE5103" w:rsidRPr="00646C86" w:rsidRDefault="00BE5103" w:rsidP="00F811D6">
      <w:pPr>
        <w:contextualSpacing/>
        <w:jc w:val="both"/>
        <w:rPr>
          <w:rFonts w:ascii="Arial" w:hAnsi="Arial" w:cs="Arial"/>
          <w:sz w:val="22"/>
          <w:szCs w:val="22"/>
        </w:rPr>
      </w:pPr>
      <w:r w:rsidRPr="00646C86">
        <w:rPr>
          <w:rFonts w:ascii="Arial" w:hAnsi="Arial" w:cs="Arial"/>
          <w:b/>
          <w:sz w:val="22"/>
          <w:szCs w:val="22"/>
        </w:rPr>
        <w:t>a)</w:t>
      </w:r>
      <w:r w:rsidRPr="00646C86">
        <w:rPr>
          <w:rFonts w:ascii="Arial" w:hAnsi="Arial" w:cs="Arial"/>
          <w:sz w:val="22"/>
          <w:szCs w:val="22"/>
        </w:rPr>
        <w:t xml:space="preserve"> Nome do servidor do Contratante, número do cartão, data e valor do crédito concedido;</w:t>
      </w:r>
    </w:p>
    <w:p w:rsidR="00BE5103" w:rsidRPr="00646C86" w:rsidRDefault="00BE5103" w:rsidP="00F811D6">
      <w:pPr>
        <w:contextualSpacing/>
        <w:jc w:val="both"/>
        <w:rPr>
          <w:rFonts w:ascii="Arial" w:hAnsi="Arial" w:cs="Arial"/>
          <w:sz w:val="22"/>
          <w:szCs w:val="22"/>
        </w:rPr>
      </w:pPr>
      <w:r w:rsidRPr="00646C86">
        <w:rPr>
          <w:rFonts w:ascii="Arial" w:hAnsi="Arial" w:cs="Arial"/>
          <w:b/>
          <w:sz w:val="22"/>
          <w:szCs w:val="22"/>
        </w:rPr>
        <w:t>b)</w:t>
      </w:r>
      <w:r w:rsidRPr="00646C86">
        <w:rPr>
          <w:rFonts w:ascii="Arial" w:hAnsi="Arial" w:cs="Arial"/>
          <w:sz w:val="22"/>
          <w:szCs w:val="22"/>
        </w:rPr>
        <w:t xml:space="preserve"> Quantidade de cartões eletrônicos reemitidos para cada servidor do Contratante.</w:t>
      </w:r>
    </w:p>
    <w:p w:rsidR="00BE5103" w:rsidRPr="00646C86" w:rsidRDefault="00BE5103" w:rsidP="00F811D6">
      <w:pPr>
        <w:contextualSpacing/>
        <w:jc w:val="both"/>
        <w:rPr>
          <w:rFonts w:ascii="Arial" w:hAnsi="Arial" w:cs="Arial"/>
          <w:sz w:val="22"/>
          <w:szCs w:val="22"/>
        </w:rPr>
      </w:pPr>
    </w:p>
    <w:p w:rsidR="00BE5103" w:rsidRPr="00646C86" w:rsidRDefault="00B81604" w:rsidP="00F811D6">
      <w:pPr>
        <w:contextualSpacing/>
        <w:jc w:val="both"/>
        <w:rPr>
          <w:rFonts w:ascii="Arial" w:hAnsi="Arial" w:cs="Arial"/>
          <w:b/>
          <w:sz w:val="22"/>
          <w:szCs w:val="22"/>
          <w:u w:val="single"/>
        </w:rPr>
      </w:pPr>
      <w:r w:rsidRPr="00646C86">
        <w:rPr>
          <w:rFonts w:ascii="Arial" w:hAnsi="Arial" w:cs="Arial"/>
          <w:b/>
          <w:sz w:val="22"/>
          <w:szCs w:val="22"/>
          <w:u w:val="single"/>
        </w:rPr>
        <w:t>8.0</w:t>
      </w:r>
      <w:r w:rsidR="00BE5103" w:rsidRPr="00646C86">
        <w:rPr>
          <w:rFonts w:ascii="Arial" w:hAnsi="Arial" w:cs="Arial"/>
          <w:b/>
          <w:sz w:val="22"/>
          <w:szCs w:val="22"/>
          <w:u w:val="single"/>
        </w:rPr>
        <w:t xml:space="preserve"> – OBRIGAÇÕES E RESPONSABILIDADES DA CONTRATANTE</w:t>
      </w:r>
    </w:p>
    <w:p w:rsidR="00BE5103" w:rsidRPr="00646C86" w:rsidRDefault="00B81604" w:rsidP="00F811D6">
      <w:pPr>
        <w:contextualSpacing/>
        <w:jc w:val="both"/>
        <w:rPr>
          <w:rFonts w:ascii="Arial" w:hAnsi="Arial" w:cs="Arial"/>
          <w:sz w:val="22"/>
          <w:szCs w:val="22"/>
        </w:rPr>
      </w:pPr>
      <w:r w:rsidRPr="00646C86">
        <w:rPr>
          <w:rFonts w:ascii="Arial" w:hAnsi="Arial" w:cs="Arial"/>
          <w:b/>
          <w:sz w:val="22"/>
          <w:szCs w:val="22"/>
        </w:rPr>
        <w:t>8</w:t>
      </w:r>
      <w:r w:rsidR="00BE5103" w:rsidRPr="00646C86">
        <w:rPr>
          <w:rFonts w:ascii="Arial" w:hAnsi="Arial" w:cs="Arial"/>
          <w:b/>
          <w:sz w:val="22"/>
          <w:szCs w:val="22"/>
        </w:rPr>
        <w:t>.1</w:t>
      </w:r>
      <w:r w:rsidRPr="00646C86">
        <w:rPr>
          <w:rFonts w:ascii="Arial" w:hAnsi="Arial" w:cs="Arial"/>
          <w:sz w:val="22"/>
          <w:szCs w:val="22"/>
        </w:rPr>
        <w:t xml:space="preserve"> - </w:t>
      </w:r>
      <w:r w:rsidR="00BE5103" w:rsidRPr="00646C86">
        <w:rPr>
          <w:rFonts w:ascii="Arial" w:hAnsi="Arial" w:cs="Arial"/>
          <w:sz w:val="22"/>
          <w:szCs w:val="22"/>
        </w:rPr>
        <w:t>Exercer a fiscalização da execução do objeto deste contrato, através fiscal de contrato, a ser designado por Portaria, na forma prevista pela Lei Federal nº 8.666/93;</w:t>
      </w:r>
    </w:p>
    <w:p w:rsidR="00BE5103" w:rsidRPr="00646C86" w:rsidRDefault="00B81604" w:rsidP="00F811D6">
      <w:pPr>
        <w:contextualSpacing/>
        <w:jc w:val="both"/>
        <w:rPr>
          <w:rFonts w:ascii="Arial" w:hAnsi="Arial" w:cs="Arial"/>
          <w:sz w:val="22"/>
          <w:szCs w:val="22"/>
        </w:rPr>
      </w:pPr>
      <w:r w:rsidRPr="00646C86">
        <w:rPr>
          <w:rFonts w:ascii="Arial" w:hAnsi="Arial" w:cs="Arial"/>
          <w:b/>
          <w:sz w:val="22"/>
          <w:szCs w:val="22"/>
        </w:rPr>
        <w:t>8.2</w:t>
      </w:r>
      <w:r w:rsidRPr="00646C86">
        <w:rPr>
          <w:rFonts w:ascii="Arial" w:hAnsi="Arial" w:cs="Arial"/>
          <w:sz w:val="22"/>
          <w:szCs w:val="22"/>
        </w:rPr>
        <w:t xml:space="preserve"> -</w:t>
      </w:r>
      <w:r w:rsidR="00BE5103" w:rsidRPr="00646C86">
        <w:rPr>
          <w:rFonts w:ascii="Arial" w:hAnsi="Arial" w:cs="Arial"/>
          <w:sz w:val="22"/>
          <w:szCs w:val="22"/>
        </w:rPr>
        <w:t xml:space="preserve"> Notificar, formal e tempestivamente, a contratada sobre irregularidades observadas na prestação do serviço;</w:t>
      </w:r>
    </w:p>
    <w:p w:rsidR="00BE5103" w:rsidRPr="00646C86" w:rsidRDefault="00B81604" w:rsidP="00F811D6">
      <w:pPr>
        <w:contextualSpacing/>
        <w:jc w:val="both"/>
        <w:rPr>
          <w:rFonts w:ascii="Arial" w:hAnsi="Arial" w:cs="Arial"/>
          <w:sz w:val="22"/>
          <w:szCs w:val="22"/>
        </w:rPr>
      </w:pPr>
      <w:r w:rsidRPr="00646C86">
        <w:rPr>
          <w:rFonts w:ascii="Arial" w:hAnsi="Arial" w:cs="Arial"/>
          <w:b/>
          <w:sz w:val="22"/>
          <w:szCs w:val="22"/>
        </w:rPr>
        <w:t>8.3</w:t>
      </w:r>
      <w:r w:rsidRPr="00646C86">
        <w:rPr>
          <w:rFonts w:ascii="Arial" w:hAnsi="Arial" w:cs="Arial"/>
          <w:sz w:val="22"/>
          <w:szCs w:val="22"/>
        </w:rPr>
        <w:t xml:space="preserve"> -</w:t>
      </w:r>
      <w:r w:rsidR="00BE5103" w:rsidRPr="00646C86">
        <w:rPr>
          <w:rFonts w:ascii="Arial" w:hAnsi="Arial" w:cs="Arial"/>
          <w:sz w:val="22"/>
          <w:szCs w:val="22"/>
        </w:rPr>
        <w:t xml:space="preserve"> </w:t>
      </w:r>
      <w:r w:rsidR="0058738B" w:rsidRPr="00646C86">
        <w:rPr>
          <w:rFonts w:ascii="Arial" w:hAnsi="Arial" w:cs="Arial"/>
          <w:sz w:val="22"/>
          <w:szCs w:val="22"/>
        </w:rPr>
        <w:t>O pr</w:t>
      </w:r>
      <w:r w:rsidR="007E299D" w:rsidRPr="00646C86">
        <w:rPr>
          <w:rFonts w:ascii="Arial" w:hAnsi="Arial" w:cs="Arial"/>
          <w:sz w:val="22"/>
          <w:szCs w:val="22"/>
        </w:rPr>
        <w:t>azo para pagamento será em</w:t>
      </w:r>
      <w:r w:rsidR="0058738B" w:rsidRPr="00646C86">
        <w:rPr>
          <w:rFonts w:ascii="Arial" w:hAnsi="Arial" w:cs="Arial"/>
          <w:sz w:val="22"/>
          <w:szCs w:val="22"/>
        </w:rPr>
        <w:t xml:space="preserve"> até 10 (dez) dias contados da data do envio da Nota Fiscal devidamente atestada pelo fiscalizador do contrato, podendo ser prorrogado mediante irregularidades, inconsistências ou desconformidade com o contrato.</w:t>
      </w:r>
    </w:p>
    <w:p w:rsidR="00BE5103" w:rsidRPr="00646C86" w:rsidRDefault="00B81604" w:rsidP="00F811D6">
      <w:pPr>
        <w:contextualSpacing/>
        <w:jc w:val="both"/>
        <w:rPr>
          <w:rFonts w:ascii="Arial" w:hAnsi="Arial" w:cs="Arial"/>
          <w:sz w:val="22"/>
          <w:szCs w:val="22"/>
        </w:rPr>
      </w:pPr>
      <w:r w:rsidRPr="00646C86">
        <w:rPr>
          <w:rFonts w:ascii="Arial" w:hAnsi="Arial" w:cs="Arial"/>
          <w:b/>
          <w:sz w:val="22"/>
          <w:szCs w:val="22"/>
        </w:rPr>
        <w:t>8.4</w:t>
      </w:r>
      <w:r w:rsidRPr="00646C86">
        <w:rPr>
          <w:rFonts w:ascii="Arial" w:hAnsi="Arial" w:cs="Arial"/>
          <w:sz w:val="22"/>
          <w:szCs w:val="22"/>
        </w:rPr>
        <w:t xml:space="preserve"> -</w:t>
      </w:r>
      <w:r w:rsidR="00BE5103" w:rsidRPr="00646C86">
        <w:rPr>
          <w:rFonts w:ascii="Arial" w:hAnsi="Arial" w:cs="Arial"/>
          <w:sz w:val="22"/>
          <w:szCs w:val="22"/>
        </w:rPr>
        <w:t xml:space="preserve"> O pagamento da Nota Fiscal fica condicionado ao cumprimento dos critérios de recebimento do produto desse contrato e os procedimentos burocráticos.</w:t>
      </w:r>
    </w:p>
    <w:p w:rsidR="00BE5103" w:rsidRPr="00646C86" w:rsidRDefault="00B81604" w:rsidP="00F811D6">
      <w:pPr>
        <w:contextualSpacing/>
        <w:jc w:val="both"/>
        <w:rPr>
          <w:rFonts w:ascii="Arial" w:hAnsi="Arial" w:cs="Arial"/>
          <w:sz w:val="22"/>
          <w:szCs w:val="22"/>
        </w:rPr>
      </w:pPr>
      <w:r w:rsidRPr="00646C86">
        <w:rPr>
          <w:rFonts w:ascii="Arial" w:hAnsi="Arial" w:cs="Arial"/>
          <w:b/>
          <w:sz w:val="22"/>
          <w:szCs w:val="22"/>
        </w:rPr>
        <w:t>8.5</w:t>
      </w:r>
      <w:r w:rsidRPr="00646C86">
        <w:rPr>
          <w:rFonts w:ascii="Arial" w:hAnsi="Arial" w:cs="Arial"/>
          <w:sz w:val="22"/>
          <w:szCs w:val="22"/>
        </w:rPr>
        <w:t xml:space="preserve"> -</w:t>
      </w:r>
      <w:r w:rsidR="00BE5103" w:rsidRPr="00646C86">
        <w:rPr>
          <w:rFonts w:ascii="Arial" w:hAnsi="Arial" w:cs="Arial"/>
          <w:sz w:val="22"/>
          <w:szCs w:val="22"/>
        </w:rPr>
        <w:t xml:space="preserve"> A contratante poderá a cada mês alterar a quantidade e os respectivos valores, respeitado o limite permitido na legislação, sem que caiba a licitante qualquer reclamação ou direito a indenização, ficando a contratante obrigada estritamente ao valor do repasse dos beneficiários.</w:t>
      </w:r>
    </w:p>
    <w:p w:rsidR="00BE5103" w:rsidRPr="00646C86" w:rsidRDefault="00B81604" w:rsidP="00F811D6">
      <w:pPr>
        <w:contextualSpacing/>
        <w:jc w:val="both"/>
        <w:rPr>
          <w:rFonts w:ascii="Arial" w:hAnsi="Arial" w:cs="Arial"/>
          <w:sz w:val="22"/>
          <w:szCs w:val="22"/>
        </w:rPr>
      </w:pPr>
      <w:r w:rsidRPr="00646C86">
        <w:rPr>
          <w:rFonts w:ascii="Arial" w:hAnsi="Arial" w:cs="Arial"/>
          <w:b/>
          <w:sz w:val="22"/>
          <w:szCs w:val="22"/>
        </w:rPr>
        <w:t>8.6</w:t>
      </w:r>
      <w:r w:rsidRPr="00646C86">
        <w:rPr>
          <w:rFonts w:ascii="Arial" w:hAnsi="Arial" w:cs="Arial"/>
          <w:sz w:val="22"/>
          <w:szCs w:val="22"/>
        </w:rPr>
        <w:t xml:space="preserve"> -</w:t>
      </w:r>
      <w:r w:rsidR="00BE5103" w:rsidRPr="00646C86">
        <w:rPr>
          <w:rFonts w:ascii="Arial" w:hAnsi="Arial" w:cs="Arial"/>
          <w:sz w:val="22"/>
          <w:szCs w:val="22"/>
        </w:rPr>
        <w:t xml:space="preserve"> O Contratante disponibilizará, por meio eletrônico, a relação dos beneficiários e os respectivos valores, até o dia 20 do mês anterior ao da recarga dos créditos.</w:t>
      </w:r>
    </w:p>
    <w:p w:rsidR="00BE5103" w:rsidRPr="00646C86" w:rsidRDefault="00BE5103" w:rsidP="00F811D6">
      <w:pPr>
        <w:contextualSpacing/>
        <w:jc w:val="both"/>
        <w:rPr>
          <w:rFonts w:ascii="Arial" w:hAnsi="Arial" w:cs="Arial"/>
          <w:sz w:val="22"/>
          <w:szCs w:val="22"/>
        </w:rPr>
      </w:pPr>
    </w:p>
    <w:p w:rsidR="00BE5103" w:rsidRPr="00646C86" w:rsidRDefault="00B81604" w:rsidP="00F811D6">
      <w:pPr>
        <w:contextualSpacing/>
        <w:jc w:val="both"/>
        <w:rPr>
          <w:rFonts w:ascii="Arial" w:hAnsi="Arial" w:cs="Arial"/>
          <w:b/>
          <w:sz w:val="22"/>
          <w:szCs w:val="22"/>
          <w:u w:val="single"/>
        </w:rPr>
      </w:pPr>
      <w:r w:rsidRPr="00646C86">
        <w:rPr>
          <w:rFonts w:ascii="Arial" w:hAnsi="Arial" w:cs="Arial"/>
          <w:b/>
          <w:sz w:val="22"/>
          <w:szCs w:val="22"/>
          <w:u w:val="single"/>
        </w:rPr>
        <w:t>9.0</w:t>
      </w:r>
      <w:proofErr w:type="gramStart"/>
      <w:r w:rsidRPr="00646C86">
        <w:rPr>
          <w:rFonts w:ascii="Arial" w:hAnsi="Arial" w:cs="Arial"/>
          <w:b/>
          <w:sz w:val="22"/>
          <w:szCs w:val="22"/>
          <w:u w:val="single"/>
        </w:rPr>
        <w:t xml:space="preserve"> </w:t>
      </w:r>
      <w:r w:rsidR="00BE5103" w:rsidRPr="00646C86">
        <w:rPr>
          <w:rFonts w:ascii="Arial" w:hAnsi="Arial" w:cs="Arial"/>
          <w:b/>
          <w:sz w:val="22"/>
          <w:szCs w:val="22"/>
          <w:u w:val="single"/>
        </w:rPr>
        <w:t xml:space="preserve"> </w:t>
      </w:r>
      <w:proofErr w:type="gramEnd"/>
      <w:r w:rsidR="00BE5103" w:rsidRPr="00646C86">
        <w:rPr>
          <w:rFonts w:ascii="Arial" w:hAnsi="Arial" w:cs="Arial"/>
          <w:b/>
          <w:sz w:val="22"/>
          <w:szCs w:val="22"/>
          <w:u w:val="single"/>
        </w:rPr>
        <w:t>– PRAZOS E LOCAL DE ENTREGA</w:t>
      </w:r>
    </w:p>
    <w:p w:rsidR="00BE5103" w:rsidRPr="00646C86" w:rsidRDefault="00B81604" w:rsidP="00F811D6">
      <w:pPr>
        <w:contextualSpacing/>
        <w:jc w:val="both"/>
        <w:rPr>
          <w:rFonts w:ascii="Arial" w:hAnsi="Arial" w:cs="Arial"/>
          <w:sz w:val="22"/>
          <w:szCs w:val="22"/>
        </w:rPr>
      </w:pPr>
      <w:r w:rsidRPr="00646C86">
        <w:rPr>
          <w:rFonts w:ascii="Arial" w:hAnsi="Arial" w:cs="Arial"/>
          <w:b/>
          <w:sz w:val="22"/>
          <w:szCs w:val="22"/>
        </w:rPr>
        <w:t>9.1</w:t>
      </w:r>
      <w:r w:rsidRPr="00646C86">
        <w:rPr>
          <w:rFonts w:ascii="Arial" w:hAnsi="Arial" w:cs="Arial"/>
          <w:sz w:val="22"/>
          <w:szCs w:val="22"/>
        </w:rPr>
        <w:t xml:space="preserve"> -</w:t>
      </w:r>
      <w:r w:rsidR="00BE5103" w:rsidRPr="00646C86">
        <w:rPr>
          <w:rFonts w:ascii="Arial" w:hAnsi="Arial" w:cs="Arial"/>
          <w:sz w:val="22"/>
          <w:szCs w:val="22"/>
        </w:rPr>
        <w:t xml:space="preserve"> A relação de servidores com os valores de recarga serão encaminhadas à empresa contratada, pelo Setor de Recursos Humanos, até o 20º (vigésimo) dia do mês em curso, a ser creditado na conta dos </w:t>
      </w:r>
      <w:r w:rsidRPr="00646C86">
        <w:rPr>
          <w:rFonts w:ascii="Arial" w:hAnsi="Arial" w:cs="Arial"/>
          <w:sz w:val="22"/>
          <w:szCs w:val="22"/>
        </w:rPr>
        <w:t>respectivos servidores até o 01 (primeiro</w:t>
      </w:r>
      <w:r w:rsidR="00BE5103" w:rsidRPr="00646C86">
        <w:rPr>
          <w:rFonts w:ascii="Arial" w:hAnsi="Arial" w:cs="Arial"/>
          <w:sz w:val="22"/>
          <w:szCs w:val="22"/>
        </w:rPr>
        <w:t xml:space="preserve">) dia </w:t>
      </w:r>
      <w:r w:rsidRPr="00646C86">
        <w:rPr>
          <w:rFonts w:ascii="Arial" w:hAnsi="Arial" w:cs="Arial"/>
          <w:sz w:val="22"/>
          <w:szCs w:val="22"/>
        </w:rPr>
        <w:t xml:space="preserve">útil </w:t>
      </w:r>
      <w:r w:rsidR="00BE5103" w:rsidRPr="00646C86">
        <w:rPr>
          <w:rFonts w:ascii="Arial" w:hAnsi="Arial" w:cs="Arial"/>
          <w:sz w:val="22"/>
          <w:szCs w:val="22"/>
        </w:rPr>
        <w:t>do mês subsequente.</w:t>
      </w:r>
    </w:p>
    <w:p w:rsidR="00B97D90" w:rsidRPr="00646C86" w:rsidRDefault="00B97D90" w:rsidP="00F811D6">
      <w:pPr>
        <w:contextualSpacing/>
        <w:jc w:val="both"/>
        <w:rPr>
          <w:rFonts w:ascii="Arial" w:hAnsi="Arial" w:cs="Arial"/>
          <w:sz w:val="22"/>
          <w:szCs w:val="22"/>
        </w:rPr>
      </w:pPr>
      <w:r w:rsidRPr="00646C86">
        <w:rPr>
          <w:rFonts w:ascii="Arial" w:hAnsi="Arial" w:cs="Arial"/>
          <w:b/>
          <w:sz w:val="22"/>
          <w:szCs w:val="22"/>
        </w:rPr>
        <w:t xml:space="preserve">9.2 – </w:t>
      </w:r>
      <w:r w:rsidRPr="00646C86">
        <w:rPr>
          <w:rFonts w:ascii="Arial" w:hAnsi="Arial" w:cs="Arial"/>
          <w:sz w:val="22"/>
          <w:szCs w:val="22"/>
        </w:rPr>
        <w:t xml:space="preserve">Os cartões deverão </w:t>
      </w:r>
      <w:proofErr w:type="gramStart"/>
      <w:r w:rsidRPr="00646C86">
        <w:rPr>
          <w:rFonts w:ascii="Arial" w:hAnsi="Arial" w:cs="Arial"/>
          <w:sz w:val="22"/>
          <w:szCs w:val="22"/>
        </w:rPr>
        <w:t>serem</w:t>
      </w:r>
      <w:proofErr w:type="gramEnd"/>
      <w:r w:rsidRPr="00646C86">
        <w:rPr>
          <w:rFonts w:ascii="Arial" w:hAnsi="Arial" w:cs="Arial"/>
          <w:sz w:val="22"/>
          <w:szCs w:val="22"/>
        </w:rPr>
        <w:t xml:space="preserve"> entregues na Rua General Osório, 979 – Centro – Canguçu – CEP: 96.600-000 – Prédio da Câmara Municipal de Vereadores de Canguçu/RS.</w:t>
      </w:r>
    </w:p>
    <w:p w:rsidR="00B97D90" w:rsidRPr="00646C86" w:rsidRDefault="00B97D90" w:rsidP="00F811D6">
      <w:pPr>
        <w:contextualSpacing/>
        <w:jc w:val="both"/>
        <w:rPr>
          <w:rFonts w:ascii="Arial" w:hAnsi="Arial" w:cs="Arial"/>
          <w:b/>
          <w:sz w:val="22"/>
          <w:szCs w:val="22"/>
          <w:u w:val="single"/>
        </w:rPr>
      </w:pPr>
    </w:p>
    <w:p w:rsidR="00BE5103" w:rsidRPr="00646C86" w:rsidRDefault="00B81604" w:rsidP="00F811D6">
      <w:pPr>
        <w:contextualSpacing/>
        <w:jc w:val="both"/>
        <w:rPr>
          <w:rFonts w:ascii="Arial" w:hAnsi="Arial" w:cs="Arial"/>
          <w:b/>
          <w:sz w:val="22"/>
          <w:szCs w:val="22"/>
          <w:u w:val="single"/>
        </w:rPr>
      </w:pPr>
      <w:r w:rsidRPr="00646C86">
        <w:rPr>
          <w:rFonts w:ascii="Arial" w:hAnsi="Arial" w:cs="Arial"/>
          <w:b/>
          <w:sz w:val="22"/>
          <w:szCs w:val="22"/>
          <w:u w:val="single"/>
        </w:rPr>
        <w:t>10.0</w:t>
      </w:r>
      <w:r w:rsidR="00BE5103" w:rsidRPr="00646C86">
        <w:rPr>
          <w:rFonts w:ascii="Arial" w:hAnsi="Arial" w:cs="Arial"/>
          <w:b/>
          <w:sz w:val="22"/>
          <w:szCs w:val="22"/>
          <w:u w:val="single"/>
        </w:rPr>
        <w:t xml:space="preserve"> - DAS PENALIDADES</w:t>
      </w:r>
    </w:p>
    <w:p w:rsidR="0086192F" w:rsidRPr="00646C86" w:rsidRDefault="0086192F" w:rsidP="0086192F">
      <w:pPr>
        <w:contextualSpacing/>
        <w:jc w:val="both"/>
        <w:rPr>
          <w:rFonts w:ascii="Arial" w:hAnsi="Arial" w:cs="Arial"/>
          <w:bCs/>
          <w:sz w:val="22"/>
          <w:szCs w:val="22"/>
        </w:rPr>
      </w:pPr>
      <w:r w:rsidRPr="00646C86">
        <w:rPr>
          <w:rFonts w:ascii="Arial" w:hAnsi="Arial" w:cs="Arial"/>
          <w:b/>
          <w:bCs/>
          <w:sz w:val="22"/>
          <w:szCs w:val="22"/>
        </w:rPr>
        <w:t>10.1</w:t>
      </w:r>
      <w:r w:rsidRPr="00646C86">
        <w:rPr>
          <w:rFonts w:ascii="Arial" w:hAnsi="Arial" w:cs="Arial"/>
          <w:bCs/>
          <w:sz w:val="22"/>
          <w:szCs w:val="22"/>
        </w:rPr>
        <w:t xml:space="preserve"> - Pelo inadimplemento das obrigações, </w:t>
      </w:r>
      <w:proofErr w:type="gramStart"/>
      <w:r w:rsidRPr="00646C86">
        <w:rPr>
          <w:rFonts w:ascii="Arial" w:hAnsi="Arial" w:cs="Arial"/>
          <w:bCs/>
          <w:sz w:val="22"/>
          <w:szCs w:val="22"/>
        </w:rPr>
        <w:t>seja</w:t>
      </w:r>
      <w:proofErr w:type="gramEnd"/>
      <w:r w:rsidRPr="00646C86">
        <w:rPr>
          <w:rFonts w:ascii="Arial" w:hAnsi="Arial" w:cs="Arial"/>
          <w:bCs/>
          <w:sz w:val="22"/>
          <w:szCs w:val="22"/>
        </w:rPr>
        <w:t xml:space="preserve"> na condição de participante do pregão ou de contratante, as licitantes, conforme a infração, estarão sujeitas às seguintes penalidades:</w:t>
      </w:r>
    </w:p>
    <w:p w:rsidR="0086192F" w:rsidRPr="00646C86" w:rsidRDefault="0086192F" w:rsidP="0086192F">
      <w:pPr>
        <w:contextualSpacing/>
        <w:jc w:val="both"/>
        <w:rPr>
          <w:rFonts w:ascii="Arial" w:hAnsi="Arial" w:cs="Arial"/>
          <w:bCs/>
          <w:sz w:val="22"/>
          <w:szCs w:val="22"/>
        </w:rPr>
      </w:pPr>
      <w:r w:rsidRPr="00646C86">
        <w:rPr>
          <w:rFonts w:ascii="Arial" w:hAnsi="Arial" w:cs="Arial"/>
          <w:b/>
          <w:bCs/>
          <w:sz w:val="22"/>
          <w:szCs w:val="22"/>
        </w:rPr>
        <w:t>a)</w:t>
      </w:r>
      <w:r w:rsidRPr="00646C86">
        <w:rPr>
          <w:rFonts w:ascii="Arial" w:hAnsi="Arial" w:cs="Arial"/>
          <w:bCs/>
          <w:sz w:val="22"/>
          <w:szCs w:val="22"/>
        </w:rPr>
        <w:t xml:space="preserve"> deixar de apresentar a documentação exigida no certame: suspensão do direito de licitar e contratar com a Câmara e o Município de Canguçu pelo prazo de </w:t>
      </w:r>
      <w:proofErr w:type="gramStart"/>
      <w:r w:rsidRPr="00646C86">
        <w:rPr>
          <w:rFonts w:ascii="Arial" w:hAnsi="Arial" w:cs="Arial"/>
          <w:bCs/>
          <w:sz w:val="22"/>
          <w:szCs w:val="22"/>
        </w:rPr>
        <w:t>2</w:t>
      </w:r>
      <w:proofErr w:type="gramEnd"/>
      <w:r w:rsidRPr="00646C86">
        <w:rPr>
          <w:rFonts w:ascii="Arial" w:hAnsi="Arial" w:cs="Arial"/>
          <w:bCs/>
          <w:sz w:val="22"/>
          <w:szCs w:val="22"/>
        </w:rPr>
        <w:t>(dois) anos e multa de 10%(dez por cento) sobre o valor estimado da contratação;</w:t>
      </w:r>
    </w:p>
    <w:p w:rsidR="0086192F" w:rsidRPr="00646C86" w:rsidRDefault="0086192F" w:rsidP="0086192F">
      <w:pPr>
        <w:contextualSpacing/>
        <w:jc w:val="both"/>
        <w:rPr>
          <w:rFonts w:ascii="Arial" w:hAnsi="Arial" w:cs="Arial"/>
          <w:bCs/>
          <w:sz w:val="22"/>
          <w:szCs w:val="22"/>
        </w:rPr>
      </w:pPr>
      <w:r w:rsidRPr="00646C86">
        <w:rPr>
          <w:rFonts w:ascii="Arial" w:hAnsi="Arial" w:cs="Arial"/>
          <w:b/>
          <w:bCs/>
          <w:sz w:val="22"/>
          <w:szCs w:val="22"/>
        </w:rPr>
        <w:t>b)</w:t>
      </w:r>
      <w:r w:rsidRPr="00646C86">
        <w:rPr>
          <w:rFonts w:ascii="Arial" w:hAnsi="Arial" w:cs="Arial"/>
          <w:bCs/>
          <w:sz w:val="22"/>
          <w:szCs w:val="22"/>
        </w:rPr>
        <w:t xml:space="preserve"> manter comportamento inadequado durante o pregão: afastamento do certame e suspensão do direito de licitar e contratar com a Câmara pelo prazo de </w:t>
      </w:r>
      <w:proofErr w:type="gramStart"/>
      <w:r w:rsidRPr="00646C86">
        <w:rPr>
          <w:rFonts w:ascii="Arial" w:hAnsi="Arial" w:cs="Arial"/>
          <w:bCs/>
          <w:sz w:val="22"/>
          <w:szCs w:val="22"/>
        </w:rPr>
        <w:t>2</w:t>
      </w:r>
      <w:proofErr w:type="gramEnd"/>
      <w:r w:rsidRPr="00646C86">
        <w:rPr>
          <w:rFonts w:ascii="Arial" w:hAnsi="Arial" w:cs="Arial"/>
          <w:bCs/>
          <w:sz w:val="22"/>
          <w:szCs w:val="22"/>
        </w:rPr>
        <w:t xml:space="preserve">(dois) anos; </w:t>
      </w:r>
    </w:p>
    <w:p w:rsidR="0086192F" w:rsidRPr="00646C86" w:rsidRDefault="0086192F" w:rsidP="0086192F">
      <w:pPr>
        <w:contextualSpacing/>
        <w:jc w:val="both"/>
        <w:rPr>
          <w:rFonts w:ascii="Arial" w:hAnsi="Arial" w:cs="Arial"/>
          <w:bCs/>
          <w:sz w:val="22"/>
          <w:szCs w:val="22"/>
        </w:rPr>
      </w:pPr>
      <w:r w:rsidRPr="00646C86">
        <w:rPr>
          <w:rFonts w:ascii="Arial" w:hAnsi="Arial" w:cs="Arial"/>
          <w:b/>
          <w:bCs/>
          <w:sz w:val="22"/>
          <w:szCs w:val="22"/>
        </w:rPr>
        <w:t>c)</w:t>
      </w:r>
      <w:r w:rsidRPr="00646C86">
        <w:rPr>
          <w:rFonts w:ascii="Arial" w:hAnsi="Arial" w:cs="Arial"/>
          <w:bCs/>
          <w:sz w:val="22"/>
          <w:szCs w:val="22"/>
        </w:rPr>
        <w:t xml:space="preserve"> deixar de manter a proposta (recusa injustificada para contratar): suspensão do direito de licitar e contratar com a Câmara pelo prazo de </w:t>
      </w:r>
      <w:proofErr w:type="gramStart"/>
      <w:r w:rsidRPr="00646C86">
        <w:rPr>
          <w:rFonts w:ascii="Arial" w:hAnsi="Arial" w:cs="Arial"/>
          <w:bCs/>
          <w:sz w:val="22"/>
          <w:szCs w:val="22"/>
        </w:rPr>
        <w:t>5</w:t>
      </w:r>
      <w:proofErr w:type="gramEnd"/>
      <w:r w:rsidRPr="00646C86">
        <w:rPr>
          <w:rFonts w:ascii="Arial" w:hAnsi="Arial" w:cs="Arial"/>
          <w:bCs/>
          <w:sz w:val="22"/>
          <w:szCs w:val="22"/>
        </w:rPr>
        <w:t>(cinco) anos e multa de 10%(dez) sobre o valor estimado da contratação;</w:t>
      </w:r>
    </w:p>
    <w:p w:rsidR="0086192F" w:rsidRPr="00646C86" w:rsidRDefault="0086192F" w:rsidP="0086192F">
      <w:pPr>
        <w:contextualSpacing/>
        <w:jc w:val="both"/>
        <w:rPr>
          <w:rFonts w:ascii="Arial" w:hAnsi="Arial" w:cs="Arial"/>
          <w:bCs/>
          <w:sz w:val="22"/>
          <w:szCs w:val="22"/>
        </w:rPr>
      </w:pPr>
      <w:r w:rsidRPr="00646C86">
        <w:rPr>
          <w:rFonts w:ascii="Arial" w:hAnsi="Arial" w:cs="Arial"/>
          <w:b/>
          <w:bCs/>
          <w:sz w:val="22"/>
          <w:szCs w:val="22"/>
        </w:rPr>
        <w:t>d)</w:t>
      </w:r>
      <w:r w:rsidRPr="00646C86">
        <w:rPr>
          <w:rFonts w:ascii="Arial" w:hAnsi="Arial" w:cs="Arial"/>
          <w:bCs/>
          <w:sz w:val="22"/>
          <w:szCs w:val="22"/>
        </w:rPr>
        <w:t xml:space="preserve"> executar o contrato com irregularidades, passíveis de correção durante a execução e sem prejuízo ao resultado: advertência;</w:t>
      </w:r>
    </w:p>
    <w:p w:rsidR="0086192F" w:rsidRPr="00646C86" w:rsidRDefault="0086192F" w:rsidP="0086192F">
      <w:pPr>
        <w:contextualSpacing/>
        <w:jc w:val="both"/>
        <w:rPr>
          <w:rFonts w:ascii="Arial" w:hAnsi="Arial" w:cs="Arial"/>
          <w:bCs/>
          <w:sz w:val="22"/>
          <w:szCs w:val="22"/>
        </w:rPr>
      </w:pPr>
      <w:r w:rsidRPr="00646C86">
        <w:rPr>
          <w:rFonts w:ascii="Arial" w:hAnsi="Arial" w:cs="Arial"/>
          <w:b/>
          <w:bCs/>
          <w:sz w:val="22"/>
          <w:szCs w:val="22"/>
        </w:rPr>
        <w:lastRenderedPageBreak/>
        <w:t>e)</w:t>
      </w:r>
      <w:r w:rsidRPr="00646C86">
        <w:rPr>
          <w:rFonts w:ascii="Arial" w:hAnsi="Arial" w:cs="Arial"/>
          <w:bCs/>
          <w:sz w:val="22"/>
          <w:szCs w:val="22"/>
        </w:rPr>
        <w:t xml:space="preserve"> executar o contrato com atraso injustificado, até o limite de 03 (três) dias, após os quais será considerado como inexecução contratual: multa diária de 0,5%</w:t>
      </w:r>
      <w:proofErr w:type="gramStart"/>
      <w:r w:rsidRPr="00646C86">
        <w:rPr>
          <w:rFonts w:ascii="Arial" w:hAnsi="Arial" w:cs="Arial"/>
          <w:bCs/>
          <w:sz w:val="22"/>
          <w:szCs w:val="22"/>
        </w:rPr>
        <w:t>(</w:t>
      </w:r>
      <w:proofErr w:type="gramEnd"/>
      <w:r w:rsidRPr="00646C86">
        <w:rPr>
          <w:rFonts w:ascii="Arial" w:hAnsi="Arial" w:cs="Arial"/>
          <w:bCs/>
          <w:sz w:val="22"/>
          <w:szCs w:val="22"/>
        </w:rPr>
        <w:t>meio por cento) sobre o valor atualizado do contrato;</w:t>
      </w:r>
    </w:p>
    <w:p w:rsidR="0086192F" w:rsidRPr="00646C86" w:rsidRDefault="0086192F" w:rsidP="0086192F">
      <w:pPr>
        <w:contextualSpacing/>
        <w:jc w:val="both"/>
        <w:rPr>
          <w:rFonts w:ascii="Arial" w:hAnsi="Arial" w:cs="Arial"/>
          <w:bCs/>
          <w:sz w:val="22"/>
          <w:szCs w:val="22"/>
        </w:rPr>
      </w:pPr>
      <w:r w:rsidRPr="00646C86">
        <w:rPr>
          <w:rFonts w:ascii="Arial" w:hAnsi="Arial" w:cs="Arial"/>
          <w:b/>
          <w:bCs/>
          <w:sz w:val="22"/>
          <w:szCs w:val="22"/>
        </w:rPr>
        <w:t>f)</w:t>
      </w:r>
      <w:r w:rsidRPr="00646C86">
        <w:rPr>
          <w:rFonts w:ascii="Arial" w:hAnsi="Arial" w:cs="Arial"/>
          <w:bCs/>
          <w:sz w:val="22"/>
          <w:szCs w:val="22"/>
        </w:rPr>
        <w:t xml:space="preserve"> inexecução parcial do contrato: suspensão do direito de licitar e contratar com a Administração pelo prazo de </w:t>
      </w:r>
      <w:proofErr w:type="gramStart"/>
      <w:r w:rsidRPr="00646C86">
        <w:rPr>
          <w:rFonts w:ascii="Arial" w:hAnsi="Arial" w:cs="Arial"/>
          <w:bCs/>
          <w:sz w:val="22"/>
          <w:szCs w:val="22"/>
        </w:rPr>
        <w:t>3</w:t>
      </w:r>
      <w:proofErr w:type="gramEnd"/>
      <w:r w:rsidRPr="00646C86">
        <w:rPr>
          <w:rFonts w:ascii="Arial" w:hAnsi="Arial" w:cs="Arial"/>
          <w:bCs/>
          <w:sz w:val="22"/>
          <w:szCs w:val="22"/>
        </w:rPr>
        <w:t>(três) anos e multa de 8%(oito) sobre o valor correspondente ao montante não adimplido do contrato;</w:t>
      </w:r>
    </w:p>
    <w:p w:rsidR="0086192F" w:rsidRPr="00646C86" w:rsidRDefault="0086192F" w:rsidP="0086192F">
      <w:pPr>
        <w:contextualSpacing/>
        <w:jc w:val="both"/>
        <w:rPr>
          <w:rFonts w:ascii="Arial" w:hAnsi="Arial" w:cs="Arial"/>
          <w:bCs/>
          <w:sz w:val="22"/>
          <w:szCs w:val="22"/>
        </w:rPr>
      </w:pPr>
      <w:r w:rsidRPr="00646C86">
        <w:rPr>
          <w:rFonts w:ascii="Arial" w:hAnsi="Arial" w:cs="Arial"/>
          <w:b/>
          <w:bCs/>
          <w:sz w:val="22"/>
          <w:szCs w:val="22"/>
        </w:rPr>
        <w:t>g)</w:t>
      </w:r>
      <w:r w:rsidRPr="00646C86">
        <w:rPr>
          <w:rFonts w:ascii="Arial" w:hAnsi="Arial" w:cs="Arial"/>
          <w:bCs/>
          <w:sz w:val="22"/>
          <w:szCs w:val="22"/>
        </w:rPr>
        <w:t xml:space="preserve"> inexecução total do contrato: suspensão do direito de licitar e contratar com a Administração pelo prazo de </w:t>
      </w:r>
      <w:proofErr w:type="gramStart"/>
      <w:r w:rsidRPr="00646C86">
        <w:rPr>
          <w:rFonts w:ascii="Arial" w:hAnsi="Arial" w:cs="Arial"/>
          <w:bCs/>
          <w:sz w:val="22"/>
          <w:szCs w:val="22"/>
        </w:rPr>
        <w:t>5</w:t>
      </w:r>
      <w:proofErr w:type="gramEnd"/>
      <w:r w:rsidRPr="00646C86">
        <w:rPr>
          <w:rFonts w:ascii="Arial" w:hAnsi="Arial" w:cs="Arial"/>
          <w:bCs/>
          <w:sz w:val="22"/>
          <w:szCs w:val="22"/>
        </w:rPr>
        <w:t>(cinco) anos e multa de 10%(dez) sobre o valor atualizado do contrato;</w:t>
      </w:r>
    </w:p>
    <w:p w:rsidR="0086192F" w:rsidRPr="00646C86" w:rsidRDefault="0086192F" w:rsidP="0086192F">
      <w:pPr>
        <w:contextualSpacing/>
        <w:jc w:val="both"/>
        <w:rPr>
          <w:rFonts w:ascii="Arial" w:hAnsi="Arial" w:cs="Arial"/>
          <w:bCs/>
          <w:sz w:val="22"/>
          <w:szCs w:val="22"/>
        </w:rPr>
      </w:pPr>
      <w:r w:rsidRPr="00646C86">
        <w:rPr>
          <w:rFonts w:ascii="Arial" w:hAnsi="Arial" w:cs="Arial"/>
          <w:b/>
          <w:bCs/>
          <w:sz w:val="22"/>
          <w:szCs w:val="22"/>
        </w:rPr>
        <w:t>h)</w:t>
      </w:r>
      <w:r w:rsidRPr="00646C86">
        <w:rPr>
          <w:rFonts w:ascii="Arial" w:hAnsi="Arial" w:cs="Arial"/>
          <w:bCs/>
          <w:sz w:val="22"/>
          <w:szCs w:val="22"/>
        </w:rPr>
        <w:t xml:space="preserve"> causar prejuízo material resultante diretamente de execução contratual: declaração de inidoneidade cumulada com a suspensão do direito de licitar e contratar com a Administração Pública pelo prazo de </w:t>
      </w:r>
      <w:proofErr w:type="gramStart"/>
      <w:r w:rsidRPr="00646C86">
        <w:rPr>
          <w:rFonts w:ascii="Arial" w:hAnsi="Arial" w:cs="Arial"/>
          <w:bCs/>
          <w:sz w:val="22"/>
          <w:szCs w:val="22"/>
        </w:rPr>
        <w:t>5</w:t>
      </w:r>
      <w:proofErr w:type="gramEnd"/>
      <w:r w:rsidRPr="00646C86">
        <w:rPr>
          <w:rFonts w:ascii="Arial" w:hAnsi="Arial" w:cs="Arial"/>
          <w:bCs/>
          <w:sz w:val="22"/>
          <w:szCs w:val="22"/>
        </w:rPr>
        <w:t>(cinco) anos e multa de 10 % (dez por cento)sobre o valor atualizado do contrato.</w:t>
      </w:r>
    </w:p>
    <w:p w:rsidR="0086192F" w:rsidRPr="00646C86" w:rsidRDefault="0086192F" w:rsidP="0086192F">
      <w:pPr>
        <w:contextualSpacing/>
        <w:jc w:val="both"/>
        <w:rPr>
          <w:rFonts w:ascii="Arial" w:hAnsi="Arial" w:cs="Arial"/>
          <w:bCs/>
          <w:sz w:val="22"/>
          <w:szCs w:val="22"/>
        </w:rPr>
      </w:pPr>
      <w:r w:rsidRPr="00646C86">
        <w:rPr>
          <w:rFonts w:ascii="Arial" w:hAnsi="Arial" w:cs="Arial"/>
          <w:b/>
          <w:bCs/>
          <w:sz w:val="22"/>
          <w:szCs w:val="22"/>
        </w:rPr>
        <w:t>10.2</w:t>
      </w:r>
      <w:r w:rsidRPr="00646C86">
        <w:rPr>
          <w:rFonts w:ascii="Arial" w:hAnsi="Arial" w:cs="Arial"/>
          <w:bCs/>
          <w:sz w:val="22"/>
          <w:szCs w:val="22"/>
        </w:rPr>
        <w:t xml:space="preserve"> - As penalidades serão registradas no cadastro da contratada, e do município de Canguçu, quando for o caso.</w:t>
      </w:r>
    </w:p>
    <w:p w:rsidR="0086192F" w:rsidRPr="00646C86" w:rsidRDefault="0086192F" w:rsidP="0086192F">
      <w:pPr>
        <w:contextualSpacing/>
        <w:jc w:val="both"/>
        <w:rPr>
          <w:rFonts w:ascii="Arial" w:hAnsi="Arial" w:cs="Arial"/>
          <w:bCs/>
          <w:sz w:val="22"/>
          <w:szCs w:val="22"/>
        </w:rPr>
      </w:pPr>
      <w:r w:rsidRPr="00646C86">
        <w:rPr>
          <w:rFonts w:ascii="Arial" w:hAnsi="Arial" w:cs="Arial"/>
          <w:b/>
          <w:bCs/>
          <w:sz w:val="22"/>
          <w:szCs w:val="22"/>
        </w:rPr>
        <w:t>10.3</w:t>
      </w:r>
      <w:r w:rsidRPr="00646C86">
        <w:rPr>
          <w:rFonts w:ascii="Arial" w:hAnsi="Arial" w:cs="Arial"/>
          <w:bCs/>
          <w:sz w:val="22"/>
          <w:szCs w:val="22"/>
        </w:rPr>
        <w:t xml:space="preserve"> - Nenhum pagamento será efetuado pela Câmara enquanto pendente de liquidação qualquer obrigação financeira que for imposta ao fornecedor em virtude de penalidade ou inadimplência contratual.</w:t>
      </w:r>
    </w:p>
    <w:p w:rsidR="0086192F" w:rsidRPr="00646C86" w:rsidRDefault="0086192F" w:rsidP="0086192F">
      <w:pPr>
        <w:contextualSpacing/>
        <w:jc w:val="both"/>
        <w:rPr>
          <w:rFonts w:ascii="Arial" w:hAnsi="Arial" w:cs="Arial"/>
          <w:sz w:val="22"/>
          <w:szCs w:val="22"/>
        </w:rPr>
      </w:pPr>
      <w:r w:rsidRPr="00646C86">
        <w:rPr>
          <w:rFonts w:ascii="Arial" w:hAnsi="Arial" w:cs="Arial"/>
          <w:b/>
          <w:sz w:val="22"/>
          <w:szCs w:val="22"/>
        </w:rPr>
        <w:t>10.4</w:t>
      </w:r>
      <w:r w:rsidRPr="00646C86">
        <w:rPr>
          <w:rFonts w:ascii="Arial" w:hAnsi="Arial" w:cs="Arial"/>
          <w:sz w:val="22"/>
          <w:szCs w:val="22"/>
        </w:rPr>
        <w:t xml:space="preserve"> - Constatada a </w:t>
      </w:r>
      <w:proofErr w:type="spellStart"/>
      <w:r w:rsidRPr="00646C86">
        <w:rPr>
          <w:rFonts w:ascii="Arial" w:hAnsi="Arial" w:cs="Arial"/>
          <w:sz w:val="22"/>
          <w:szCs w:val="22"/>
        </w:rPr>
        <w:t>inveracidade</w:t>
      </w:r>
      <w:proofErr w:type="spellEnd"/>
      <w:r w:rsidRPr="00646C86">
        <w:rPr>
          <w:rFonts w:ascii="Arial" w:hAnsi="Arial" w:cs="Arial"/>
          <w:sz w:val="22"/>
          <w:szCs w:val="22"/>
        </w:rPr>
        <w:t xml:space="preserve"> de qualquer das informações fornecidas pelo licitante, este poderá sofrer às penalidades constantes no art. 7º da Lei nº 10.520/02:</w:t>
      </w:r>
    </w:p>
    <w:p w:rsidR="0086192F" w:rsidRPr="00646C86" w:rsidRDefault="0086192F" w:rsidP="0086192F">
      <w:pPr>
        <w:contextualSpacing/>
        <w:jc w:val="both"/>
        <w:rPr>
          <w:rFonts w:ascii="Arial" w:hAnsi="Arial" w:cs="Arial"/>
          <w:sz w:val="22"/>
          <w:szCs w:val="22"/>
        </w:rPr>
      </w:pPr>
      <w:r w:rsidRPr="00646C86">
        <w:rPr>
          <w:rFonts w:ascii="Arial" w:hAnsi="Arial" w:cs="Arial"/>
          <w:b/>
          <w:sz w:val="22"/>
          <w:szCs w:val="22"/>
        </w:rPr>
        <w:t>10.5</w:t>
      </w:r>
      <w:r w:rsidRPr="00646C86">
        <w:rPr>
          <w:rFonts w:ascii="Arial" w:hAnsi="Arial" w:cs="Arial"/>
          <w:sz w:val="22"/>
          <w:szCs w:val="22"/>
        </w:rPr>
        <w:t xml:space="preserve"> – A falsidade de declaração prestada, em qualquer das declarações exigidas neste Edital, caracterizará o crime de que trata o art. 299 do código penal, além da sanção prevista neste Edital.</w:t>
      </w:r>
    </w:p>
    <w:p w:rsidR="00BE5103" w:rsidRPr="00646C86" w:rsidRDefault="00BE5103" w:rsidP="00F811D6">
      <w:pPr>
        <w:contextualSpacing/>
        <w:jc w:val="both"/>
        <w:rPr>
          <w:rFonts w:ascii="Arial" w:hAnsi="Arial" w:cs="Arial"/>
          <w:sz w:val="22"/>
          <w:szCs w:val="22"/>
        </w:rPr>
      </w:pPr>
    </w:p>
    <w:p w:rsidR="00BE5103" w:rsidRPr="00646C86" w:rsidRDefault="00B81604" w:rsidP="00F811D6">
      <w:pPr>
        <w:contextualSpacing/>
        <w:jc w:val="both"/>
        <w:rPr>
          <w:rFonts w:ascii="Arial" w:hAnsi="Arial" w:cs="Arial"/>
          <w:b/>
          <w:sz w:val="22"/>
          <w:szCs w:val="22"/>
          <w:u w:val="single"/>
        </w:rPr>
      </w:pPr>
      <w:r w:rsidRPr="00646C86">
        <w:rPr>
          <w:rFonts w:ascii="Arial" w:hAnsi="Arial" w:cs="Arial"/>
          <w:b/>
          <w:sz w:val="22"/>
          <w:szCs w:val="22"/>
          <w:u w:val="single"/>
        </w:rPr>
        <w:t>11.0</w:t>
      </w:r>
      <w:proofErr w:type="gramStart"/>
      <w:r w:rsidRPr="00646C86">
        <w:rPr>
          <w:rFonts w:ascii="Arial" w:hAnsi="Arial" w:cs="Arial"/>
          <w:b/>
          <w:sz w:val="22"/>
          <w:szCs w:val="22"/>
          <w:u w:val="single"/>
        </w:rPr>
        <w:t xml:space="preserve"> </w:t>
      </w:r>
      <w:r w:rsidR="00BE5103" w:rsidRPr="00646C86">
        <w:rPr>
          <w:rFonts w:ascii="Arial" w:hAnsi="Arial" w:cs="Arial"/>
          <w:b/>
          <w:sz w:val="22"/>
          <w:szCs w:val="22"/>
          <w:u w:val="single"/>
        </w:rPr>
        <w:t xml:space="preserve"> </w:t>
      </w:r>
      <w:proofErr w:type="gramEnd"/>
      <w:r w:rsidR="00BE5103" w:rsidRPr="00646C86">
        <w:rPr>
          <w:rFonts w:ascii="Arial" w:hAnsi="Arial" w:cs="Arial"/>
          <w:b/>
          <w:sz w:val="22"/>
          <w:szCs w:val="22"/>
          <w:u w:val="single"/>
        </w:rPr>
        <w:t>– DA VIGÊNCIA E FISCALIZAÇÃO</w:t>
      </w:r>
    </w:p>
    <w:p w:rsidR="00BE5103" w:rsidRPr="00646C86" w:rsidRDefault="00B81604" w:rsidP="00F811D6">
      <w:pPr>
        <w:contextualSpacing/>
        <w:jc w:val="both"/>
        <w:rPr>
          <w:rFonts w:ascii="Arial" w:hAnsi="Arial" w:cs="Arial"/>
          <w:sz w:val="22"/>
          <w:szCs w:val="22"/>
        </w:rPr>
      </w:pPr>
      <w:r w:rsidRPr="00646C86">
        <w:rPr>
          <w:rFonts w:ascii="Arial" w:hAnsi="Arial" w:cs="Arial"/>
          <w:b/>
          <w:sz w:val="22"/>
          <w:szCs w:val="22"/>
        </w:rPr>
        <w:t>11.1</w:t>
      </w:r>
      <w:r w:rsidRPr="00646C86">
        <w:rPr>
          <w:rFonts w:ascii="Arial" w:hAnsi="Arial" w:cs="Arial"/>
          <w:sz w:val="22"/>
          <w:szCs w:val="22"/>
        </w:rPr>
        <w:t xml:space="preserve"> - </w:t>
      </w:r>
      <w:r w:rsidR="00BE5103" w:rsidRPr="00646C86">
        <w:rPr>
          <w:rFonts w:ascii="Arial" w:hAnsi="Arial" w:cs="Arial"/>
          <w:sz w:val="22"/>
          <w:szCs w:val="22"/>
        </w:rPr>
        <w:t xml:space="preserve">O contrato terá vigência </w:t>
      </w:r>
      <w:r w:rsidR="00602CF3" w:rsidRPr="00646C86">
        <w:rPr>
          <w:rFonts w:ascii="Arial" w:hAnsi="Arial" w:cs="Arial"/>
          <w:sz w:val="22"/>
          <w:szCs w:val="22"/>
        </w:rPr>
        <w:t>inicialmente de 12 meses, iniciando-se no primeiro dia útil seguinte à data de assinatura do termo de contrato, podendo ser prorrogado nos termos da Lei nº 8.666/93, até o limite de 60 (sessenta) meses, a critério exclusivo da Câmara Municipal, mediante regular termo aditivo.</w:t>
      </w:r>
    </w:p>
    <w:p w:rsidR="00BE5103" w:rsidRPr="00646C86" w:rsidRDefault="00B81604" w:rsidP="00F811D6">
      <w:pPr>
        <w:contextualSpacing/>
        <w:jc w:val="both"/>
        <w:rPr>
          <w:rFonts w:ascii="Arial" w:hAnsi="Arial" w:cs="Arial"/>
          <w:sz w:val="22"/>
          <w:szCs w:val="22"/>
        </w:rPr>
      </w:pPr>
      <w:r w:rsidRPr="00646C86">
        <w:rPr>
          <w:rFonts w:ascii="Arial" w:hAnsi="Arial" w:cs="Arial"/>
          <w:b/>
          <w:sz w:val="22"/>
          <w:szCs w:val="22"/>
        </w:rPr>
        <w:t xml:space="preserve">11.2 </w:t>
      </w:r>
      <w:r w:rsidRPr="00646C86">
        <w:rPr>
          <w:rFonts w:ascii="Arial" w:hAnsi="Arial" w:cs="Arial"/>
          <w:sz w:val="22"/>
          <w:szCs w:val="22"/>
        </w:rPr>
        <w:t xml:space="preserve">- </w:t>
      </w:r>
      <w:r w:rsidR="00BE5103" w:rsidRPr="00646C86">
        <w:rPr>
          <w:rFonts w:ascii="Arial" w:hAnsi="Arial" w:cs="Arial"/>
          <w:sz w:val="22"/>
          <w:szCs w:val="22"/>
        </w:rPr>
        <w:t>O fiscal de contrato será designado por Portaria, que acompanhará a execução do contrato em conformidade com Legislação pertinente.</w:t>
      </w:r>
    </w:p>
    <w:p w:rsidR="00BE5103" w:rsidRPr="00646C86" w:rsidRDefault="00BE5103" w:rsidP="00F811D6">
      <w:pPr>
        <w:contextualSpacing/>
        <w:jc w:val="both"/>
        <w:rPr>
          <w:rFonts w:ascii="Arial" w:hAnsi="Arial" w:cs="Arial"/>
          <w:sz w:val="22"/>
          <w:szCs w:val="22"/>
        </w:rPr>
      </w:pPr>
    </w:p>
    <w:p w:rsidR="00BE5103" w:rsidRPr="00646C86" w:rsidRDefault="00D34800" w:rsidP="00F811D6">
      <w:pPr>
        <w:contextualSpacing/>
        <w:jc w:val="both"/>
        <w:rPr>
          <w:rFonts w:ascii="Arial" w:hAnsi="Arial" w:cs="Arial"/>
          <w:b/>
          <w:sz w:val="22"/>
          <w:szCs w:val="22"/>
          <w:u w:val="single"/>
        </w:rPr>
      </w:pPr>
      <w:r w:rsidRPr="00646C86">
        <w:rPr>
          <w:rFonts w:ascii="Arial" w:hAnsi="Arial" w:cs="Arial"/>
          <w:b/>
          <w:sz w:val="22"/>
          <w:szCs w:val="22"/>
          <w:u w:val="single"/>
        </w:rPr>
        <w:t>12.0</w:t>
      </w:r>
      <w:r w:rsidR="00BE5103" w:rsidRPr="00646C86">
        <w:rPr>
          <w:rFonts w:ascii="Arial" w:hAnsi="Arial" w:cs="Arial"/>
          <w:b/>
          <w:sz w:val="22"/>
          <w:szCs w:val="22"/>
          <w:u w:val="single"/>
        </w:rPr>
        <w:t xml:space="preserve"> – DO PREÇO E DO REAJUSTE</w:t>
      </w:r>
    </w:p>
    <w:p w:rsidR="00BE5103" w:rsidRPr="00646C86" w:rsidRDefault="00D34800" w:rsidP="00F811D6">
      <w:pPr>
        <w:contextualSpacing/>
        <w:jc w:val="both"/>
        <w:rPr>
          <w:rFonts w:ascii="Arial" w:hAnsi="Arial" w:cs="Arial"/>
          <w:sz w:val="22"/>
          <w:szCs w:val="22"/>
        </w:rPr>
      </w:pPr>
      <w:r w:rsidRPr="00646C86">
        <w:rPr>
          <w:rFonts w:ascii="Arial" w:hAnsi="Arial" w:cs="Arial"/>
          <w:b/>
          <w:sz w:val="22"/>
          <w:szCs w:val="22"/>
        </w:rPr>
        <w:t>12.1</w:t>
      </w:r>
      <w:r w:rsidRPr="00646C86">
        <w:rPr>
          <w:rFonts w:ascii="Arial" w:hAnsi="Arial" w:cs="Arial"/>
          <w:sz w:val="22"/>
          <w:szCs w:val="22"/>
        </w:rPr>
        <w:t xml:space="preserve"> - Os valores e as taxas a serem pagos pelos auxílios alimentação</w:t>
      </w:r>
      <w:r w:rsidR="00BE5103" w:rsidRPr="00646C86">
        <w:rPr>
          <w:rFonts w:ascii="Arial" w:hAnsi="Arial" w:cs="Arial"/>
          <w:sz w:val="22"/>
          <w:szCs w:val="22"/>
        </w:rPr>
        <w:t xml:space="preserve"> deverão ser expressos</w:t>
      </w:r>
      <w:r w:rsidRPr="00646C86">
        <w:rPr>
          <w:rFonts w:ascii="Arial" w:hAnsi="Arial" w:cs="Arial"/>
          <w:sz w:val="22"/>
          <w:szCs w:val="22"/>
        </w:rPr>
        <w:t xml:space="preserve"> extensos</w:t>
      </w:r>
      <w:r w:rsidR="00BE5103" w:rsidRPr="00646C86">
        <w:rPr>
          <w:rFonts w:ascii="Arial" w:hAnsi="Arial" w:cs="Arial"/>
          <w:sz w:val="22"/>
          <w:szCs w:val="22"/>
        </w:rPr>
        <w:t xml:space="preserve"> em reais</w:t>
      </w:r>
      <w:r w:rsidRPr="00646C86">
        <w:rPr>
          <w:rFonts w:ascii="Arial" w:hAnsi="Arial" w:cs="Arial"/>
          <w:sz w:val="22"/>
          <w:szCs w:val="22"/>
        </w:rPr>
        <w:t xml:space="preserve"> ou percentuais, conforme o caso,</w:t>
      </w:r>
      <w:r w:rsidR="00BE5103" w:rsidRPr="00646C86">
        <w:rPr>
          <w:rFonts w:ascii="Arial" w:hAnsi="Arial" w:cs="Arial"/>
          <w:sz w:val="22"/>
          <w:szCs w:val="22"/>
        </w:rPr>
        <w:t xml:space="preserve"> e inclusos todos os tributos e, ou encargos sociais.</w:t>
      </w:r>
    </w:p>
    <w:p w:rsidR="00BE5103" w:rsidRPr="00646C86" w:rsidRDefault="00D34800" w:rsidP="00F811D6">
      <w:pPr>
        <w:contextualSpacing/>
        <w:jc w:val="both"/>
        <w:rPr>
          <w:rFonts w:ascii="Arial" w:hAnsi="Arial" w:cs="Arial"/>
          <w:sz w:val="22"/>
          <w:szCs w:val="22"/>
        </w:rPr>
      </w:pPr>
      <w:r w:rsidRPr="00646C86">
        <w:rPr>
          <w:rFonts w:ascii="Arial" w:hAnsi="Arial" w:cs="Arial"/>
          <w:b/>
          <w:sz w:val="22"/>
          <w:szCs w:val="22"/>
        </w:rPr>
        <w:t>12.2</w:t>
      </w:r>
      <w:r w:rsidRPr="00646C86">
        <w:rPr>
          <w:rFonts w:ascii="Arial" w:hAnsi="Arial" w:cs="Arial"/>
          <w:sz w:val="22"/>
          <w:szCs w:val="22"/>
        </w:rPr>
        <w:t xml:space="preserve"> -</w:t>
      </w:r>
      <w:r w:rsidR="00BE5103" w:rsidRPr="00646C86">
        <w:rPr>
          <w:rFonts w:ascii="Arial" w:hAnsi="Arial" w:cs="Arial"/>
          <w:sz w:val="22"/>
          <w:szCs w:val="22"/>
        </w:rPr>
        <w:t xml:space="preserve"> Fica ressalvada a possibilidade de alteração dos preços, caso ocorra o desequilíbrio econômico financeiro do Contrato, conforme disposto no Art. 65, alínea “d” da Lei 8.666/93.</w:t>
      </w:r>
    </w:p>
    <w:p w:rsidR="00BE5103" w:rsidRPr="00646C86" w:rsidRDefault="00D34800" w:rsidP="00F811D6">
      <w:pPr>
        <w:contextualSpacing/>
        <w:jc w:val="both"/>
        <w:rPr>
          <w:rFonts w:ascii="Arial" w:hAnsi="Arial" w:cs="Arial"/>
          <w:sz w:val="22"/>
          <w:szCs w:val="22"/>
        </w:rPr>
      </w:pPr>
      <w:r w:rsidRPr="00646C86">
        <w:rPr>
          <w:rFonts w:ascii="Arial" w:hAnsi="Arial" w:cs="Arial"/>
          <w:b/>
          <w:sz w:val="22"/>
          <w:szCs w:val="22"/>
        </w:rPr>
        <w:t>1</w:t>
      </w:r>
      <w:r w:rsidR="00D73175" w:rsidRPr="00646C86">
        <w:rPr>
          <w:rFonts w:ascii="Arial" w:hAnsi="Arial" w:cs="Arial"/>
          <w:b/>
          <w:sz w:val="22"/>
          <w:szCs w:val="22"/>
        </w:rPr>
        <w:t>2</w:t>
      </w:r>
      <w:r w:rsidRPr="00646C86">
        <w:rPr>
          <w:rFonts w:ascii="Arial" w:hAnsi="Arial" w:cs="Arial"/>
          <w:b/>
          <w:sz w:val="22"/>
          <w:szCs w:val="22"/>
        </w:rPr>
        <w:t>.3</w:t>
      </w:r>
      <w:r w:rsidRPr="00646C86">
        <w:rPr>
          <w:rFonts w:ascii="Arial" w:hAnsi="Arial" w:cs="Arial"/>
          <w:sz w:val="22"/>
          <w:szCs w:val="22"/>
        </w:rPr>
        <w:t xml:space="preserve"> -</w:t>
      </w:r>
      <w:r w:rsidR="00BE5103" w:rsidRPr="00646C86">
        <w:rPr>
          <w:rFonts w:ascii="Arial" w:hAnsi="Arial" w:cs="Arial"/>
          <w:sz w:val="22"/>
          <w:szCs w:val="22"/>
        </w:rPr>
        <w:t xml:space="preserve"> Caso ocorra à variação nos preços, a contratada deverá so</w:t>
      </w:r>
      <w:r w:rsidRPr="00646C86">
        <w:rPr>
          <w:rFonts w:ascii="Arial" w:hAnsi="Arial" w:cs="Arial"/>
          <w:sz w:val="22"/>
          <w:szCs w:val="22"/>
        </w:rPr>
        <w:t>licitar formalmente a CÂMARA</w:t>
      </w:r>
      <w:r w:rsidR="00BE5103" w:rsidRPr="00646C86">
        <w:rPr>
          <w:rFonts w:ascii="Arial" w:hAnsi="Arial" w:cs="Arial"/>
          <w:sz w:val="22"/>
          <w:szCs w:val="22"/>
        </w:rPr>
        <w:t>, devidamente acompanhada de documentos que comprovem a procedência do pedido.</w:t>
      </w:r>
    </w:p>
    <w:p w:rsidR="00BE5103" w:rsidRPr="00646C86" w:rsidRDefault="00D34800" w:rsidP="00F811D6">
      <w:pPr>
        <w:contextualSpacing/>
        <w:jc w:val="both"/>
        <w:rPr>
          <w:rFonts w:ascii="Arial" w:hAnsi="Arial" w:cs="Arial"/>
          <w:sz w:val="22"/>
          <w:szCs w:val="22"/>
        </w:rPr>
      </w:pPr>
      <w:r w:rsidRPr="00646C86">
        <w:rPr>
          <w:rFonts w:ascii="Arial" w:hAnsi="Arial" w:cs="Arial"/>
          <w:b/>
          <w:sz w:val="22"/>
          <w:szCs w:val="22"/>
        </w:rPr>
        <w:t>1</w:t>
      </w:r>
      <w:r w:rsidR="00D73175" w:rsidRPr="00646C86">
        <w:rPr>
          <w:rFonts w:ascii="Arial" w:hAnsi="Arial" w:cs="Arial"/>
          <w:b/>
          <w:sz w:val="22"/>
          <w:szCs w:val="22"/>
        </w:rPr>
        <w:t>2</w:t>
      </w:r>
      <w:r w:rsidRPr="00646C86">
        <w:rPr>
          <w:rFonts w:ascii="Arial" w:hAnsi="Arial" w:cs="Arial"/>
          <w:b/>
          <w:sz w:val="22"/>
          <w:szCs w:val="22"/>
        </w:rPr>
        <w:t>.4</w:t>
      </w:r>
      <w:r w:rsidRPr="00646C86">
        <w:rPr>
          <w:rFonts w:ascii="Arial" w:hAnsi="Arial" w:cs="Arial"/>
          <w:sz w:val="22"/>
          <w:szCs w:val="22"/>
        </w:rPr>
        <w:t xml:space="preserve"> -</w:t>
      </w:r>
      <w:r w:rsidR="00BE5103" w:rsidRPr="00646C86">
        <w:rPr>
          <w:rFonts w:ascii="Arial" w:hAnsi="Arial" w:cs="Arial"/>
          <w:sz w:val="22"/>
          <w:szCs w:val="22"/>
        </w:rPr>
        <w:t xml:space="preserve"> O valor do repasse poderá ser modificado em função da alteração do quantitativo de servidores cadastrados.</w:t>
      </w:r>
    </w:p>
    <w:p w:rsidR="00BE5103" w:rsidRPr="00646C86" w:rsidRDefault="00D34800" w:rsidP="00F811D6">
      <w:pPr>
        <w:contextualSpacing/>
        <w:jc w:val="both"/>
        <w:rPr>
          <w:rFonts w:ascii="Arial" w:hAnsi="Arial" w:cs="Arial"/>
          <w:sz w:val="22"/>
          <w:szCs w:val="22"/>
        </w:rPr>
      </w:pPr>
      <w:r w:rsidRPr="00646C86">
        <w:rPr>
          <w:rFonts w:ascii="Arial" w:hAnsi="Arial" w:cs="Arial"/>
          <w:b/>
          <w:sz w:val="22"/>
          <w:szCs w:val="22"/>
        </w:rPr>
        <w:t>1</w:t>
      </w:r>
      <w:r w:rsidR="00D73175" w:rsidRPr="00646C86">
        <w:rPr>
          <w:rFonts w:ascii="Arial" w:hAnsi="Arial" w:cs="Arial"/>
          <w:b/>
          <w:sz w:val="22"/>
          <w:szCs w:val="22"/>
        </w:rPr>
        <w:t>2</w:t>
      </w:r>
      <w:r w:rsidR="00BE5103" w:rsidRPr="00646C86">
        <w:rPr>
          <w:rFonts w:ascii="Arial" w:hAnsi="Arial" w:cs="Arial"/>
          <w:b/>
          <w:sz w:val="22"/>
          <w:szCs w:val="22"/>
        </w:rPr>
        <w:t>.5</w:t>
      </w:r>
      <w:r w:rsidR="00BE5103" w:rsidRPr="00646C86">
        <w:rPr>
          <w:rFonts w:ascii="Arial" w:hAnsi="Arial" w:cs="Arial"/>
          <w:sz w:val="22"/>
          <w:szCs w:val="22"/>
        </w:rPr>
        <w:t xml:space="preserve"> </w:t>
      </w:r>
      <w:r w:rsidRPr="00646C86">
        <w:rPr>
          <w:rFonts w:ascii="Arial" w:hAnsi="Arial" w:cs="Arial"/>
          <w:sz w:val="22"/>
          <w:szCs w:val="22"/>
        </w:rPr>
        <w:t>- O valor do Auxílio Alimentação de R$ 415,80 (quatrocentos e quinze reais e oitenta centavos</w:t>
      </w:r>
      <w:r w:rsidR="00BE5103" w:rsidRPr="00646C86">
        <w:rPr>
          <w:rFonts w:ascii="Arial" w:hAnsi="Arial" w:cs="Arial"/>
          <w:sz w:val="22"/>
          <w:szCs w:val="22"/>
        </w:rPr>
        <w:t>), poderá ser reajustado de acordo com a Legislação municipal, implicando automaticamente na alteração do repasse à contratada.</w:t>
      </w:r>
    </w:p>
    <w:p w:rsidR="00BE5103" w:rsidRPr="00646C86" w:rsidRDefault="00BE5103" w:rsidP="00F811D6">
      <w:pPr>
        <w:contextualSpacing/>
        <w:jc w:val="both"/>
        <w:rPr>
          <w:rFonts w:ascii="Arial" w:hAnsi="Arial" w:cs="Arial"/>
          <w:sz w:val="22"/>
          <w:szCs w:val="22"/>
        </w:rPr>
      </w:pPr>
    </w:p>
    <w:p w:rsidR="00D07B77" w:rsidRPr="00646C86" w:rsidRDefault="00D07B77" w:rsidP="00F811D6">
      <w:pPr>
        <w:contextualSpacing/>
        <w:jc w:val="both"/>
        <w:rPr>
          <w:rFonts w:ascii="Arial" w:hAnsi="Arial" w:cs="Arial"/>
          <w:sz w:val="22"/>
          <w:szCs w:val="22"/>
        </w:rPr>
      </w:pPr>
    </w:p>
    <w:p w:rsidR="00BE5103" w:rsidRPr="00646C86" w:rsidRDefault="00D34800" w:rsidP="00F811D6">
      <w:pPr>
        <w:contextualSpacing/>
        <w:jc w:val="both"/>
        <w:rPr>
          <w:rFonts w:ascii="Arial" w:hAnsi="Arial" w:cs="Arial"/>
          <w:b/>
          <w:sz w:val="22"/>
          <w:szCs w:val="22"/>
          <w:u w:val="single"/>
        </w:rPr>
      </w:pPr>
      <w:r w:rsidRPr="00646C86">
        <w:rPr>
          <w:rFonts w:ascii="Arial" w:hAnsi="Arial" w:cs="Arial"/>
          <w:b/>
          <w:sz w:val="22"/>
          <w:szCs w:val="22"/>
          <w:u w:val="single"/>
        </w:rPr>
        <w:lastRenderedPageBreak/>
        <w:t>11.0 – DOS RECURSOS</w:t>
      </w:r>
    </w:p>
    <w:p w:rsidR="00BE5103" w:rsidRPr="00646C86" w:rsidRDefault="00BE5103" w:rsidP="00F811D6">
      <w:pPr>
        <w:contextualSpacing/>
        <w:jc w:val="both"/>
        <w:rPr>
          <w:rFonts w:ascii="Arial" w:hAnsi="Arial" w:cs="Arial"/>
          <w:sz w:val="22"/>
          <w:szCs w:val="22"/>
        </w:rPr>
      </w:pPr>
      <w:r w:rsidRPr="00646C86">
        <w:rPr>
          <w:rFonts w:ascii="Arial" w:hAnsi="Arial" w:cs="Arial"/>
          <w:sz w:val="22"/>
          <w:szCs w:val="22"/>
        </w:rPr>
        <w:t>Os recursos necessários ao atendimento das despesas do presente termo correrão por conta das dotações orçamentárias do Orçamento vigente, a saber:</w:t>
      </w:r>
    </w:p>
    <w:p w:rsidR="00D27D69" w:rsidRPr="00646C86" w:rsidRDefault="00D27D69" w:rsidP="00D27D69">
      <w:pPr>
        <w:contextualSpacing/>
        <w:jc w:val="both"/>
        <w:rPr>
          <w:rFonts w:ascii="Arial" w:hAnsi="Arial" w:cs="Arial"/>
          <w:bCs/>
          <w:sz w:val="22"/>
          <w:szCs w:val="22"/>
        </w:rPr>
      </w:pPr>
      <w:r w:rsidRPr="00646C86">
        <w:rPr>
          <w:rFonts w:ascii="Arial" w:hAnsi="Arial" w:cs="Arial"/>
          <w:bCs/>
          <w:sz w:val="22"/>
          <w:szCs w:val="22"/>
        </w:rPr>
        <w:t>Unidade Orçamentária: 01.01-CÂMARA MUNICIPAL DE VEREADORES</w:t>
      </w:r>
    </w:p>
    <w:p w:rsidR="00D27D69" w:rsidRPr="00646C86" w:rsidRDefault="00D27D69" w:rsidP="00D27D69">
      <w:pPr>
        <w:contextualSpacing/>
        <w:jc w:val="both"/>
        <w:rPr>
          <w:rFonts w:ascii="Arial" w:hAnsi="Arial" w:cs="Arial"/>
          <w:bCs/>
          <w:sz w:val="22"/>
          <w:szCs w:val="22"/>
        </w:rPr>
      </w:pPr>
      <w:r w:rsidRPr="00646C86">
        <w:rPr>
          <w:rFonts w:ascii="Arial" w:hAnsi="Arial" w:cs="Arial"/>
          <w:bCs/>
          <w:sz w:val="22"/>
          <w:szCs w:val="22"/>
        </w:rPr>
        <w:t xml:space="preserve">Projeto/Atividade: </w:t>
      </w:r>
      <w:proofErr w:type="gramStart"/>
      <w:r w:rsidRPr="00646C86">
        <w:rPr>
          <w:rFonts w:ascii="Arial" w:hAnsi="Arial" w:cs="Arial"/>
          <w:bCs/>
          <w:sz w:val="22"/>
          <w:szCs w:val="22"/>
        </w:rPr>
        <w:t>2.001- Manutenção</w:t>
      </w:r>
      <w:proofErr w:type="gramEnd"/>
      <w:r w:rsidRPr="00646C86">
        <w:rPr>
          <w:rFonts w:ascii="Arial" w:hAnsi="Arial" w:cs="Arial"/>
          <w:bCs/>
          <w:sz w:val="22"/>
          <w:szCs w:val="22"/>
        </w:rPr>
        <w:t xml:space="preserve"> das Atividades Legislativas</w:t>
      </w:r>
    </w:p>
    <w:p w:rsidR="00D27D69" w:rsidRPr="00646C86" w:rsidRDefault="00D27D69" w:rsidP="00D27D69">
      <w:pPr>
        <w:contextualSpacing/>
        <w:jc w:val="both"/>
        <w:rPr>
          <w:rFonts w:ascii="Arial" w:hAnsi="Arial" w:cs="Arial"/>
          <w:bCs/>
          <w:sz w:val="22"/>
          <w:szCs w:val="22"/>
        </w:rPr>
      </w:pPr>
      <w:r w:rsidRPr="00646C86">
        <w:rPr>
          <w:rFonts w:ascii="Arial" w:hAnsi="Arial" w:cs="Arial"/>
          <w:bCs/>
          <w:sz w:val="22"/>
          <w:szCs w:val="22"/>
        </w:rPr>
        <w:t>Categoria Econômica: 3-Despesa Correntes</w:t>
      </w:r>
    </w:p>
    <w:p w:rsidR="00D27D69" w:rsidRPr="00646C86" w:rsidRDefault="00D27D69" w:rsidP="00D27D69">
      <w:pPr>
        <w:contextualSpacing/>
        <w:jc w:val="both"/>
        <w:rPr>
          <w:rFonts w:ascii="Arial" w:hAnsi="Arial" w:cs="Arial"/>
          <w:bCs/>
          <w:sz w:val="22"/>
          <w:szCs w:val="22"/>
        </w:rPr>
      </w:pPr>
      <w:r w:rsidRPr="00646C86">
        <w:rPr>
          <w:rFonts w:ascii="Arial" w:hAnsi="Arial" w:cs="Arial"/>
          <w:bCs/>
          <w:sz w:val="22"/>
          <w:szCs w:val="22"/>
        </w:rPr>
        <w:t>Natureza da Despesa: 3.3.90.46- AUXÍLIO ALIMENTAÇÃO</w:t>
      </w:r>
    </w:p>
    <w:p w:rsidR="00D27D69" w:rsidRPr="00646C86" w:rsidRDefault="00D27D69" w:rsidP="00D27D69">
      <w:pPr>
        <w:contextualSpacing/>
        <w:jc w:val="both"/>
        <w:rPr>
          <w:rFonts w:ascii="Arial" w:hAnsi="Arial" w:cs="Arial"/>
          <w:bCs/>
          <w:sz w:val="22"/>
          <w:szCs w:val="22"/>
        </w:rPr>
      </w:pPr>
      <w:r w:rsidRPr="00646C86">
        <w:rPr>
          <w:rFonts w:ascii="Arial" w:hAnsi="Arial" w:cs="Arial"/>
          <w:bCs/>
          <w:sz w:val="22"/>
          <w:szCs w:val="22"/>
        </w:rPr>
        <w:t>Rubrica: 3.3.90.46.01.00.00.00 INDENIZAÇÃO AUXÍLIO ALIMENTAÇÃO</w:t>
      </w:r>
    </w:p>
    <w:p w:rsidR="00BE5103" w:rsidRPr="00646C86" w:rsidRDefault="00BE5103" w:rsidP="00F811D6">
      <w:pPr>
        <w:contextualSpacing/>
        <w:jc w:val="both"/>
        <w:rPr>
          <w:rFonts w:ascii="Arial" w:hAnsi="Arial" w:cs="Arial"/>
          <w:b/>
          <w:sz w:val="22"/>
          <w:szCs w:val="22"/>
        </w:rPr>
      </w:pPr>
      <w:r w:rsidRPr="00646C86">
        <w:rPr>
          <w:rFonts w:ascii="Arial" w:hAnsi="Arial" w:cs="Arial"/>
          <w:b/>
          <w:sz w:val="22"/>
          <w:szCs w:val="22"/>
        </w:rPr>
        <w:t>Observações pertinentes ao objeto:</w:t>
      </w:r>
    </w:p>
    <w:p w:rsidR="00BE5103" w:rsidRPr="00646C86" w:rsidRDefault="00D73175" w:rsidP="00F811D6">
      <w:pPr>
        <w:contextualSpacing/>
        <w:jc w:val="both"/>
        <w:rPr>
          <w:rFonts w:ascii="Arial" w:hAnsi="Arial" w:cs="Arial"/>
          <w:sz w:val="22"/>
          <w:szCs w:val="22"/>
        </w:rPr>
      </w:pPr>
      <w:r w:rsidRPr="00646C86">
        <w:rPr>
          <w:rFonts w:ascii="Arial" w:hAnsi="Arial" w:cs="Arial"/>
          <w:sz w:val="22"/>
          <w:szCs w:val="22"/>
        </w:rPr>
        <w:t>1</w:t>
      </w:r>
      <w:r w:rsidR="00BE5103" w:rsidRPr="00646C86">
        <w:rPr>
          <w:rFonts w:ascii="Arial" w:hAnsi="Arial" w:cs="Arial"/>
          <w:sz w:val="22"/>
          <w:szCs w:val="22"/>
        </w:rPr>
        <w:t xml:space="preserve">1.1 – No que </w:t>
      </w:r>
      <w:proofErr w:type="gramStart"/>
      <w:r w:rsidR="00BE5103" w:rsidRPr="00646C86">
        <w:rPr>
          <w:rFonts w:ascii="Arial" w:hAnsi="Arial" w:cs="Arial"/>
          <w:sz w:val="22"/>
          <w:szCs w:val="22"/>
        </w:rPr>
        <w:t>couber</w:t>
      </w:r>
      <w:proofErr w:type="gramEnd"/>
      <w:r w:rsidR="00BE5103" w:rsidRPr="00646C86">
        <w:rPr>
          <w:rFonts w:ascii="Arial" w:hAnsi="Arial" w:cs="Arial"/>
          <w:sz w:val="22"/>
          <w:szCs w:val="22"/>
        </w:rPr>
        <w:t>, os serviços objeto desta licitação devem obedecer às normas estipuladas pelo Órgão que regulamenta as atividades das empresas do ramo de Tickets Alimentação, garantindo o cumprimento dos requisitos básicos necessários a boa realização dos serviços, garantindo o bom desempenho de suas finalidades e a segurança dos usuários. Prevalecem sobre os serviços licitados às regulamentações do Código de Defesa do Consumidor.</w:t>
      </w:r>
    </w:p>
    <w:p w:rsidR="00D73175" w:rsidRPr="00646C86" w:rsidRDefault="00D73175" w:rsidP="00F811D6">
      <w:pPr>
        <w:contextualSpacing/>
        <w:jc w:val="both"/>
        <w:rPr>
          <w:rFonts w:ascii="Arial" w:hAnsi="Arial" w:cs="Arial"/>
          <w:sz w:val="22"/>
          <w:szCs w:val="22"/>
        </w:rPr>
      </w:pPr>
      <w:r w:rsidRPr="00646C86">
        <w:rPr>
          <w:rFonts w:ascii="Arial" w:hAnsi="Arial" w:cs="Arial"/>
          <w:sz w:val="22"/>
          <w:szCs w:val="22"/>
        </w:rPr>
        <w:t>1</w:t>
      </w:r>
      <w:r w:rsidR="00BE5103" w:rsidRPr="00646C86">
        <w:rPr>
          <w:rFonts w:ascii="Arial" w:hAnsi="Arial" w:cs="Arial"/>
          <w:sz w:val="22"/>
          <w:szCs w:val="22"/>
        </w:rPr>
        <w:t xml:space="preserve">1.2 - Os quantitativos constantes do objeto da licitação foram mensurados de forma estimativa, ficando </w:t>
      </w:r>
      <w:proofErr w:type="gramStart"/>
      <w:r w:rsidR="00BE5103" w:rsidRPr="00646C86">
        <w:rPr>
          <w:rFonts w:ascii="Arial" w:hAnsi="Arial" w:cs="Arial"/>
          <w:sz w:val="22"/>
          <w:szCs w:val="22"/>
        </w:rPr>
        <w:t>facultado a administração</w:t>
      </w:r>
      <w:proofErr w:type="gramEnd"/>
      <w:r w:rsidR="00BE5103" w:rsidRPr="00646C86">
        <w:rPr>
          <w:rFonts w:ascii="Arial" w:hAnsi="Arial" w:cs="Arial"/>
          <w:sz w:val="22"/>
          <w:szCs w:val="22"/>
        </w:rPr>
        <w:t xml:space="preserve"> contratá-los no todo ou em parte de acordo com sua real necessidade, sem que caiba a ambas as partes qualquer indenização pelos quantitativos não realizados.</w:t>
      </w:r>
    </w:p>
    <w:p w:rsidR="006873FD" w:rsidRPr="00646C86" w:rsidRDefault="006873F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0F66ED" w:rsidRPr="00646C86" w:rsidRDefault="000F66ED" w:rsidP="00F811D6">
      <w:pPr>
        <w:contextualSpacing/>
        <w:jc w:val="center"/>
        <w:rPr>
          <w:rFonts w:ascii="Arial" w:hAnsi="Arial" w:cs="Arial"/>
          <w:b/>
          <w:sz w:val="22"/>
          <w:szCs w:val="22"/>
          <w:u w:val="single"/>
        </w:rPr>
      </w:pPr>
    </w:p>
    <w:p w:rsidR="00E93FFE" w:rsidRDefault="00E93FFE" w:rsidP="00F811D6">
      <w:pPr>
        <w:contextualSpacing/>
        <w:jc w:val="center"/>
        <w:rPr>
          <w:rFonts w:ascii="Arial" w:hAnsi="Arial" w:cs="Arial"/>
          <w:b/>
          <w:sz w:val="22"/>
          <w:szCs w:val="22"/>
          <w:u w:val="single"/>
        </w:rPr>
      </w:pPr>
    </w:p>
    <w:p w:rsidR="008C6C5E" w:rsidRPr="00646C86" w:rsidRDefault="00DC0DC6" w:rsidP="00F811D6">
      <w:pPr>
        <w:contextualSpacing/>
        <w:jc w:val="center"/>
        <w:rPr>
          <w:rFonts w:ascii="Arial" w:hAnsi="Arial" w:cs="Arial"/>
          <w:b/>
          <w:sz w:val="22"/>
          <w:szCs w:val="22"/>
          <w:u w:val="single"/>
        </w:rPr>
      </w:pPr>
      <w:r w:rsidRPr="00646C86">
        <w:rPr>
          <w:rFonts w:ascii="Arial" w:hAnsi="Arial" w:cs="Arial"/>
          <w:b/>
          <w:sz w:val="22"/>
          <w:szCs w:val="22"/>
          <w:u w:val="single"/>
        </w:rPr>
        <w:t xml:space="preserve">ANEXO </w:t>
      </w:r>
      <w:r w:rsidR="008C6C5E" w:rsidRPr="00646C86">
        <w:rPr>
          <w:rFonts w:ascii="Arial" w:hAnsi="Arial" w:cs="Arial"/>
          <w:b/>
          <w:sz w:val="22"/>
          <w:szCs w:val="22"/>
          <w:u w:val="single"/>
        </w:rPr>
        <w:t>II</w:t>
      </w:r>
      <w:r w:rsidR="005B0384" w:rsidRPr="00646C86">
        <w:rPr>
          <w:rFonts w:ascii="Arial" w:hAnsi="Arial" w:cs="Arial"/>
          <w:b/>
          <w:sz w:val="22"/>
          <w:szCs w:val="22"/>
          <w:u w:val="single"/>
        </w:rPr>
        <w:t xml:space="preserve"> – PREGÃO PRESENCIAL Nº 01/2022</w:t>
      </w:r>
    </w:p>
    <w:p w:rsidR="008C6C5E" w:rsidRPr="00646C86" w:rsidRDefault="008C6C5E" w:rsidP="00F811D6">
      <w:pPr>
        <w:tabs>
          <w:tab w:val="left" w:pos="-414"/>
          <w:tab w:val="left" w:pos="0"/>
          <w:tab w:val="left" w:pos="306"/>
          <w:tab w:val="left" w:pos="1026"/>
          <w:tab w:val="left" w:pos="1530"/>
          <w:tab w:val="left" w:pos="2262"/>
          <w:tab w:val="left" w:pos="3000"/>
          <w:tab w:val="left" w:pos="6066"/>
          <w:tab w:val="left" w:pos="6786"/>
          <w:tab w:val="left" w:pos="7506"/>
          <w:tab w:val="left" w:pos="8226"/>
          <w:tab w:val="left" w:pos="8946"/>
          <w:tab w:val="left" w:pos="9666"/>
        </w:tabs>
        <w:contextualSpacing/>
        <w:jc w:val="center"/>
        <w:rPr>
          <w:rFonts w:ascii="Arial" w:hAnsi="Arial" w:cs="Arial"/>
          <w:b/>
          <w:sz w:val="22"/>
          <w:szCs w:val="22"/>
          <w:u w:val="single"/>
        </w:rPr>
      </w:pPr>
      <w:r w:rsidRPr="00646C86">
        <w:rPr>
          <w:rFonts w:ascii="Arial" w:hAnsi="Arial" w:cs="Arial"/>
          <w:b/>
          <w:sz w:val="22"/>
          <w:szCs w:val="22"/>
          <w:u w:val="single"/>
        </w:rPr>
        <w:t>(MODELO DE PROPOSTA DE PREÇOS)</w:t>
      </w:r>
    </w:p>
    <w:p w:rsidR="008C6C5E" w:rsidRPr="00E93FFE" w:rsidRDefault="008C6C5E"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both"/>
        <w:rPr>
          <w:rFonts w:ascii="Arial" w:hAnsi="Arial" w:cs="Arial"/>
          <w:sz w:val="22"/>
          <w:szCs w:val="22"/>
        </w:rPr>
      </w:pPr>
    </w:p>
    <w:p w:rsidR="008C6C5E" w:rsidRPr="00646C86" w:rsidRDefault="008C6C5E"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color w:val="000000"/>
          <w:sz w:val="22"/>
          <w:szCs w:val="22"/>
        </w:rPr>
      </w:pPr>
      <w:r w:rsidRPr="00646C86">
        <w:rPr>
          <w:rFonts w:ascii="Arial" w:hAnsi="Arial" w:cs="Arial"/>
          <w:b/>
          <w:sz w:val="22"/>
          <w:szCs w:val="22"/>
        </w:rPr>
        <w:t xml:space="preserve">PREGÃO PRESENCIAL Nº </w:t>
      </w:r>
      <w:r w:rsidR="00DC0DC6" w:rsidRPr="00646C86">
        <w:rPr>
          <w:rFonts w:ascii="Arial" w:hAnsi="Arial" w:cs="Arial"/>
          <w:b/>
          <w:sz w:val="22"/>
          <w:szCs w:val="22"/>
        </w:rPr>
        <w:t xml:space="preserve">01/2022 </w:t>
      </w:r>
      <w:r w:rsidRPr="00646C86">
        <w:rPr>
          <w:rFonts w:ascii="Arial" w:hAnsi="Arial" w:cs="Arial"/>
          <w:b/>
          <w:sz w:val="22"/>
          <w:szCs w:val="22"/>
        </w:rPr>
        <w:t>–</w:t>
      </w:r>
      <w:proofErr w:type="gramStart"/>
      <w:r w:rsidR="00DC0DC6" w:rsidRPr="00646C86">
        <w:rPr>
          <w:rFonts w:ascii="Arial" w:hAnsi="Arial" w:cs="Arial"/>
          <w:b/>
          <w:sz w:val="22"/>
          <w:szCs w:val="22"/>
        </w:rPr>
        <w:t xml:space="preserve"> </w:t>
      </w:r>
      <w:r w:rsidRPr="00646C86">
        <w:rPr>
          <w:rFonts w:ascii="Arial" w:hAnsi="Arial" w:cs="Arial"/>
          <w:b/>
          <w:sz w:val="22"/>
          <w:szCs w:val="22"/>
        </w:rPr>
        <w:t xml:space="preserve"> </w:t>
      </w:r>
      <w:proofErr w:type="gramEnd"/>
      <w:r w:rsidRPr="00646C86">
        <w:rPr>
          <w:rFonts w:ascii="Arial" w:hAnsi="Arial" w:cs="Arial"/>
          <w:b/>
          <w:color w:val="000000"/>
          <w:sz w:val="22"/>
          <w:szCs w:val="22"/>
        </w:rPr>
        <w:t>CONTRATAÇÃO DE EMPRESA ESPECIALIZADA PARA ADMINI</w:t>
      </w:r>
      <w:r w:rsidR="00EF3028" w:rsidRPr="00646C86">
        <w:rPr>
          <w:rFonts w:ascii="Arial" w:hAnsi="Arial" w:cs="Arial"/>
          <w:b/>
          <w:color w:val="000000"/>
          <w:sz w:val="22"/>
          <w:szCs w:val="22"/>
        </w:rPr>
        <w:t>STRAÇÃO E FORNECIMENTO DE AUXÍLIO</w:t>
      </w:r>
      <w:r w:rsidRPr="00646C86">
        <w:rPr>
          <w:rFonts w:ascii="Arial" w:hAnsi="Arial" w:cs="Arial"/>
          <w:b/>
          <w:color w:val="000000"/>
          <w:sz w:val="22"/>
          <w:szCs w:val="22"/>
        </w:rPr>
        <w:t xml:space="preserve">-ALIMENTAÇÃO, POR MEIO DE CARTÃO ELETRÔNICO/MAGNÉTICO, PARA OS SERVIDORES </w:t>
      </w:r>
      <w:r w:rsidR="00EF3028" w:rsidRPr="00646C86">
        <w:rPr>
          <w:rFonts w:ascii="Arial" w:hAnsi="Arial" w:cs="Arial"/>
          <w:b/>
          <w:color w:val="000000"/>
          <w:sz w:val="22"/>
          <w:szCs w:val="22"/>
        </w:rPr>
        <w:t>DA CÂMARA MUNICIPAL DE VEREADORES DE CANGUÇU/RS</w:t>
      </w:r>
    </w:p>
    <w:p w:rsidR="008C6C5E" w:rsidRPr="00E93FFE" w:rsidRDefault="008C6C5E"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color w:val="000000"/>
          <w:sz w:val="22"/>
          <w:szCs w:val="22"/>
        </w:rPr>
      </w:pPr>
    </w:p>
    <w:p w:rsidR="008C6C5E" w:rsidRPr="00646C86" w:rsidRDefault="008C6C5E" w:rsidP="00F811D6">
      <w:pPr>
        <w:contextualSpacing/>
        <w:rPr>
          <w:rFonts w:ascii="Arial" w:hAnsi="Arial" w:cs="Arial"/>
          <w:b/>
          <w:sz w:val="22"/>
          <w:szCs w:val="22"/>
        </w:rPr>
      </w:pPr>
      <w:r w:rsidRPr="00646C86">
        <w:rPr>
          <w:rFonts w:ascii="Arial" w:hAnsi="Arial" w:cs="Arial"/>
          <w:b/>
          <w:sz w:val="22"/>
          <w:szCs w:val="22"/>
        </w:rPr>
        <w:t>EMPRESA PROPONENTE:</w:t>
      </w:r>
    </w:p>
    <w:p w:rsidR="008C6C5E" w:rsidRPr="00646C86" w:rsidRDefault="008C6C5E" w:rsidP="00F811D6">
      <w:pPr>
        <w:contextualSpacing/>
        <w:rPr>
          <w:rFonts w:ascii="Arial" w:hAnsi="Arial" w:cs="Arial"/>
          <w:b/>
          <w:sz w:val="22"/>
          <w:szCs w:val="22"/>
        </w:rPr>
      </w:pPr>
      <w:r w:rsidRPr="00646C86">
        <w:rPr>
          <w:rFonts w:ascii="Arial" w:hAnsi="Arial" w:cs="Arial"/>
          <w:b/>
          <w:sz w:val="22"/>
          <w:szCs w:val="22"/>
        </w:rPr>
        <w:t>ENDEREÇO:</w:t>
      </w:r>
    </w:p>
    <w:p w:rsidR="008C6C5E" w:rsidRPr="00646C86" w:rsidRDefault="008C6C5E" w:rsidP="00F811D6">
      <w:pPr>
        <w:contextualSpacing/>
        <w:rPr>
          <w:rFonts w:ascii="Arial" w:hAnsi="Arial" w:cs="Arial"/>
          <w:b/>
          <w:sz w:val="22"/>
          <w:szCs w:val="22"/>
        </w:rPr>
      </w:pPr>
      <w:r w:rsidRPr="00646C86">
        <w:rPr>
          <w:rFonts w:ascii="Arial" w:hAnsi="Arial" w:cs="Arial"/>
          <w:b/>
          <w:sz w:val="22"/>
          <w:szCs w:val="22"/>
        </w:rPr>
        <w:t xml:space="preserve">CNPJ:                    </w:t>
      </w:r>
    </w:p>
    <w:p w:rsidR="008C6C5E" w:rsidRPr="00646C86" w:rsidRDefault="008C6C5E" w:rsidP="00F811D6">
      <w:pPr>
        <w:contextualSpacing/>
        <w:rPr>
          <w:rFonts w:ascii="Arial" w:hAnsi="Arial" w:cs="Arial"/>
          <w:b/>
          <w:sz w:val="22"/>
          <w:szCs w:val="22"/>
        </w:rPr>
      </w:pPr>
      <w:r w:rsidRPr="00646C86">
        <w:rPr>
          <w:rFonts w:ascii="Arial" w:hAnsi="Arial" w:cs="Arial"/>
          <w:b/>
          <w:sz w:val="22"/>
          <w:szCs w:val="22"/>
        </w:rPr>
        <w:t xml:space="preserve">TELEFONE:               </w:t>
      </w:r>
    </w:p>
    <w:p w:rsidR="008C6C5E" w:rsidRPr="00646C86" w:rsidRDefault="008C6C5E" w:rsidP="00F811D6">
      <w:pPr>
        <w:contextualSpacing/>
        <w:rPr>
          <w:rFonts w:ascii="Arial" w:hAnsi="Arial" w:cs="Arial"/>
          <w:b/>
          <w:sz w:val="22"/>
          <w:szCs w:val="22"/>
        </w:rPr>
      </w:pPr>
      <w:r w:rsidRPr="00646C86">
        <w:rPr>
          <w:rFonts w:ascii="Arial" w:hAnsi="Arial" w:cs="Arial"/>
          <w:b/>
          <w:sz w:val="22"/>
          <w:szCs w:val="22"/>
        </w:rPr>
        <w:t>HOME PAGE:</w:t>
      </w:r>
      <w:proofErr w:type="gramStart"/>
      <w:r w:rsidRPr="00646C86">
        <w:rPr>
          <w:rFonts w:ascii="Arial" w:hAnsi="Arial" w:cs="Arial"/>
          <w:b/>
          <w:sz w:val="22"/>
          <w:szCs w:val="22"/>
        </w:rPr>
        <w:t>......................</w:t>
      </w:r>
      <w:proofErr w:type="gramEnd"/>
    </w:p>
    <w:p w:rsidR="008C6C5E" w:rsidRPr="00646C86" w:rsidRDefault="008C6C5E" w:rsidP="00F811D6">
      <w:pPr>
        <w:contextualSpacing/>
        <w:rPr>
          <w:rFonts w:ascii="Arial" w:hAnsi="Arial" w:cs="Arial"/>
          <w:b/>
          <w:sz w:val="22"/>
          <w:szCs w:val="22"/>
        </w:rPr>
      </w:pPr>
      <w:r w:rsidRPr="00646C86">
        <w:rPr>
          <w:rFonts w:ascii="Arial" w:hAnsi="Arial" w:cs="Arial"/>
          <w:b/>
          <w:sz w:val="22"/>
          <w:szCs w:val="22"/>
        </w:rPr>
        <w:t>E-MAIL:</w:t>
      </w:r>
      <w:proofErr w:type="gramStart"/>
      <w:r w:rsidRPr="00646C86">
        <w:rPr>
          <w:rFonts w:ascii="Arial" w:hAnsi="Arial" w:cs="Arial"/>
          <w:b/>
          <w:sz w:val="22"/>
          <w:szCs w:val="22"/>
        </w:rPr>
        <w:t>................................</w:t>
      </w:r>
      <w:proofErr w:type="gramEnd"/>
    </w:p>
    <w:p w:rsidR="008C6C5E" w:rsidRPr="00E93FFE" w:rsidRDefault="008C6C5E"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color w:val="000000"/>
          <w:sz w:val="16"/>
          <w:szCs w:val="16"/>
        </w:rPr>
      </w:pPr>
    </w:p>
    <w:p w:rsidR="008C6C5E" w:rsidRPr="00E93FFE" w:rsidRDefault="008C6C5E"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18"/>
          <w:szCs w:val="18"/>
        </w:rPr>
      </w:pPr>
    </w:p>
    <w:p w:rsidR="008C6C5E" w:rsidRPr="00646C86" w:rsidRDefault="00DC0DC6"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both"/>
        <w:rPr>
          <w:rFonts w:ascii="Arial" w:hAnsi="Arial" w:cs="Arial"/>
          <w:b/>
          <w:sz w:val="22"/>
          <w:szCs w:val="22"/>
        </w:rPr>
      </w:pPr>
      <w:r w:rsidRPr="00646C86">
        <w:rPr>
          <w:rFonts w:ascii="Arial" w:hAnsi="Arial" w:cs="Arial"/>
          <w:b/>
          <w:sz w:val="22"/>
          <w:szCs w:val="22"/>
        </w:rPr>
        <w:t>A PREGOEIRA</w:t>
      </w:r>
      <w:r w:rsidR="008C6C5E" w:rsidRPr="00646C86">
        <w:rPr>
          <w:rFonts w:ascii="Arial" w:hAnsi="Arial" w:cs="Arial"/>
          <w:b/>
          <w:sz w:val="22"/>
          <w:szCs w:val="22"/>
        </w:rPr>
        <w:t xml:space="preserve"> OFICIA</w:t>
      </w:r>
      <w:r w:rsidRPr="00646C86">
        <w:rPr>
          <w:rFonts w:ascii="Arial" w:hAnsi="Arial" w:cs="Arial"/>
          <w:b/>
          <w:sz w:val="22"/>
          <w:szCs w:val="22"/>
        </w:rPr>
        <w:t>L DA CÂMARA MUNICIPAL DE VEREADORES DE CANGUÇU/RS</w:t>
      </w:r>
    </w:p>
    <w:p w:rsidR="008C6C5E" w:rsidRPr="00E93FFE" w:rsidRDefault="008C6C5E"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both"/>
        <w:rPr>
          <w:rFonts w:ascii="Arial" w:hAnsi="Arial" w:cs="Arial"/>
          <w:sz w:val="22"/>
          <w:szCs w:val="22"/>
        </w:rPr>
      </w:pPr>
    </w:p>
    <w:p w:rsidR="008C6C5E" w:rsidRPr="00E93FFE" w:rsidRDefault="008C6C5E" w:rsidP="00F811D6">
      <w:pPr>
        <w:contextualSpacing/>
        <w:jc w:val="both"/>
        <w:rPr>
          <w:rFonts w:ascii="Arial" w:hAnsi="Arial" w:cs="Arial"/>
          <w:sz w:val="22"/>
          <w:szCs w:val="22"/>
        </w:rPr>
      </w:pPr>
      <w:r w:rsidRPr="00646C86">
        <w:rPr>
          <w:rFonts w:ascii="Arial" w:hAnsi="Arial" w:cs="Arial"/>
          <w:sz w:val="22"/>
          <w:szCs w:val="22"/>
        </w:rPr>
        <w:t xml:space="preserve">Pela presente submeto à apreciação de Vossa Senhoria esta proposta de preços relativa ao </w:t>
      </w:r>
      <w:r w:rsidR="00DC0DC6" w:rsidRPr="00646C86">
        <w:rPr>
          <w:rFonts w:ascii="Arial" w:hAnsi="Arial" w:cs="Arial"/>
          <w:b/>
          <w:sz w:val="22"/>
          <w:szCs w:val="22"/>
          <w:u w:val="single"/>
        </w:rPr>
        <w:t>Pregão Presencial N</w:t>
      </w:r>
      <w:r w:rsidRPr="00646C86">
        <w:rPr>
          <w:rFonts w:ascii="Arial" w:hAnsi="Arial" w:cs="Arial"/>
          <w:b/>
          <w:sz w:val="22"/>
          <w:szCs w:val="22"/>
          <w:u w:val="single"/>
        </w:rPr>
        <w:t>º 0</w:t>
      </w:r>
      <w:r w:rsidR="00DC0DC6" w:rsidRPr="00646C86">
        <w:rPr>
          <w:rFonts w:ascii="Arial" w:hAnsi="Arial" w:cs="Arial"/>
          <w:b/>
          <w:sz w:val="22"/>
          <w:szCs w:val="22"/>
          <w:u w:val="single"/>
        </w:rPr>
        <w:t>1/2022</w:t>
      </w:r>
      <w:r w:rsidRPr="00646C86">
        <w:rPr>
          <w:rFonts w:ascii="Arial" w:hAnsi="Arial" w:cs="Arial"/>
          <w:sz w:val="22"/>
          <w:szCs w:val="22"/>
        </w:rPr>
        <w:t xml:space="preserve">, declarando aceitar eventuais correções feitas pelo Pregoeiro ou Equipe de </w:t>
      </w:r>
      <w:r w:rsidRPr="00E93FFE">
        <w:rPr>
          <w:rFonts w:ascii="Arial" w:hAnsi="Arial" w:cs="Arial"/>
          <w:sz w:val="22"/>
          <w:szCs w:val="22"/>
        </w:rPr>
        <w:t>Apoio, em virtude de erros de digitação.</w:t>
      </w:r>
    </w:p>
    <w:p w:rsidR="008C6C5E" w:rsidRPr="00E93FFE" w:rsidRDefault="008C6C5E" w:rsidP="00F811D6">
      <w:pPr>
        <w:contextualSpacing/>
        <w:jc w:val="both"/>
        <w:rPr>
          <w:rFonts w:ascii="Arial" w:hAnsi="Arial" w:cs="Arial"/>
          <w:b/>
          <w:sz w:val="22"/>
          <w:szCs w:val="22"/>
        </w:rPr>
      </w:pPr>
    </w:p>
    <w:p w:rsidR="008C6C5E" w:rsidRPr="00646C86" w:rsidRDefault="008C6C5E" w:rsidP="00F811D6">
      <w:pPr>
        <w:contextualSpacing/>
        <w:jc w:val="both"/>
        <w:rPr>
          <w:rFonts w:ascii="Arial" w:hAnsi="Arial" w:cs="Arial"/>
          <w:snapToGrid w:val="0"/>
          <w:sz w:val="22"/>
          <w:szCs w:val="22"/>
        </w:rPr>
      </w:pPr>
      <w:r w:rsidRPr="00646C86">
        <w:rPr>
          <w:rFonts w:ascii="Arial" w:hAnsi="Arial" w:cs="Arial"/>
          <w:b/>
          <w:sz w:val="22"/>
          <w:szCs w:val="22"/>
        </w:rPr>
        <w:t xml:space="preserve">1 </w:t>
      </w:r>
      <w:r w:rsidRPr="00646C86">
        <w:rPr>
          <w:rFonts w:ascii="Arial" w:hAnsi="Arial" w:cs="Arial"/>
          <w:sz w:val="22"/>
          <w:szCs w:val="22"/>
        </w:rPr>
        <w:t xml:space="preserve">- Constitui objeto da presente licitação a escolha da proposta mais vantajosa para contratação de empresa </w:t>
      </w:r>
      <w:r w:rsidRPr="00646C86">
        <w:rPr>
          <w:rFonts w:ascii="Arial" w:hAnsi="Arial" w:cs="Arial"/>
          <w:snapToGrid w:val="0"/>
          <w:sz w:val="22"/>
          <w:szCs w:val="22"/>
        </w:rPr>
        <w:t xml:space="preserve">especializada para fornecimento </w:t>
      </w:r>
      <w:r w:rsidR="00DC0DC6" w:rsidRPr="00646C86">
        <w:rPr>
          <w:rFonts w:ascii="Arial" w:hAnsi="Arial" w:cs="Arial"/>
          <w:snapToGrid w:val="0"/>
          <w:sz w:val="22"/>
          <w:szCs w:val="22"/>
        </w:rPr>
        <w:t>para:</w:t>
      </w:r>
    </w:p>
    <w:p w:rsidR="00DC0DC6" w:rsidRPr="00646C86" w:rsidRDefault="00DC0DC6" w:rsidP="00F811D6">
      <w:pPr>
        <w:contextualSpacing/>
        <w:jc w:val="both"/>
        <w:rPr>
          <w:rFonts w:ascii="Arial" w:hAnsi="Arial" w:cs="Arial"/>
          <w:sz w:val="22"/>
          <w:szCs w:val="22"/>
        </w:rPr>
      </w:pPr>
      <w:r w:rsidRPr="00646C86">
        <w:rPr>
          <w:rFonts w:ascii="Arial" w:hAnsi="Arial" w:cs="Arial"/>
          <w:sz w:val="22"/>
          <w:szCs w:val="22"/>
        </w:rPr>
        <w:t>Contratação de Prestação serviços de empresa especializada no gerenciamento, emissão, distribuição, administração do benefício de Auxílio Alimentação, fornecimento de documentos de legitimação, na forma de cartão eletrônico, magnético personalizado, com recargas mensais, sistema de controle de saldo e senha pessoal e intransferível, para validação das transações pelo usuário, na rede de estabelecimentos comerciais credenciados (que a empresa licitante mantenha convênio), no ato da compra, para serem utilizados pelos servidores ativos da Câmara Municipal de Canguçu/RS, por um período de 12 (doze) meses, renováveis até o limite de 60 (sessenta) meses, conforme especificações constantes da legislação pertinente e deste Edital de Pregão Presencial e seus anexos.</w:t>
      </w:r>
    </w:p>
    <w:p w:rsidR="008C6C5E" w:rsidRPr="00646C86" w:rsidRDefault="008C6C5E" w:rsidP="00F811D6">
      <w:pPr>
        <w:contextualSpacing/>
        <w:jc w:val="both"/>
        <w:rPr>
          <w:rFonts w:ascii="Arial" w:hAnsi="Arial" w:cs="Arial"/>
          <w:sz w:val="22"/>
          <w:szCs w:val="22"/>
        </w:rPr>
      </w:pPr>
      <w:r w:rsidRPr="00646C86">
        <w:rPr>
          <w:rFonts w:ascii="Arial" w:hAnsi="Arial" w:cs="Arial"/>
          <w:sz w:val="22"/>
          <w:szCs w:val="22"/>
        </w:rPr>
        <w:t>2 – Declaro fornecer, mensalmente, a</w:t>
      </w:r>
      <w:r w:rsidR="00DC0DC6" w:rsidRPr="00646C86">
        <w:rPr>
          <w:rFonts w:ascii="Arial" w:hAnsi="Arial" w:cs="Arial"/>
          <w:sz w:val="22"/>
          <w:szCs w:val="22"/>
        </w:rPr>
        <w:t xml:space="preserve"> CÂMARA MUNICIPAL DE VEREADORES DE CANGUÇU/RS</w:t>
      </w:r>
      <w:r w:rsidRPr="00646C86">
        <w:rPr>
          <w:rFonts w:ascii="Arial" w:hAnsi="Arial" w:cs="Arial"/>
          <w:sz w:val="22"/>
          <w:szCs w:val="22"/>
        </w:rPr>
        <w:t xml:space="preserve">, a quantidade de </w:t>
      </w:r>
      <w:r w:rsidR="00884F37" w:rsidRPr="00646C86">
        <w:rPr>
          <w:rFonts w:ascii="Arial" w:hAnsi="Arial" w:cs="Arial"/>
          <w:iCs/>
          <w:sz w:val="22"/>
          <w:szCs w:val="22"/>
        </w:rPr>
        <w:t>auxílios alimentação, descrito</w:t>
      </w:r>
      <w:r w:rsidRPr="00646C86">
        <w:rPr>
          <w:rFonts w:ascii="Arial" w:hAnsi="Arial" w:cs="Arial"/>
          <w:iCs/>
          <w:sz w:val="22"/>
          <w:szCs w:val="22"/>
        </w:rPr>
        <w:t>s nas Ordens de Fornecimento, através de cartões magnéticos</w:t>
      </w:r>
      <w:r w:rsidRPr="00646C86">
        <w:rPr>
          <w:rFonts w:ascii="Arial" w:hAnsi="Arial" w:cs="Arial"/>
          <w:sz w:val="22"/>
          <w:szCs w:val="22"/>
        </w:rPr>
        <w:t xml:space="preserve">, cada um contendo atualmente o valor de </w:t>
      </w:r>
      <w:r w:rsidR="00884F37" w:rsidRPr="00646C86">
        <w:rPr>
          <w:rFonts w:ascii="Arial" w:hAnsi="Arial" w:cs="Arial"/>
          <w:iCs/>
          <w:sz w:val="22"/>
          <w:szCs w:val="22"/>
        </w:rPr>
        <w:t>R$ 415,80 (quatrocentos e quinze reais e oitenta centavos</w:t>
      </w:r>
      <w:r w:rsidRPr="00646C86">
        <w:rPr>
          <w:rFonts w:ascii="Arial" w:hAnsi="Arial" w:cs="Arial"/>
          <w:iCs/>
          <w:sz w:val="22"/>
          <w:szCs w:val="22"/>
        </w:rPr>
        <w:t>)</w:t>
      </w:r>
      <w:r w:rsidRPr="00646C86">
        <w:rPr>
          <w:rFonts w:ascii="Arial" w:hAnsi="Arial" w:cs="Arial"/>
          <w:sz w:val="22"/>
          <w:szCs w:val="22"/>
        </w:rPr>
        <w:t>, sendo que este valor poderá sofrer reajuste nos termo</w:t>
      </w:r>
      <w:r w:rsidR="00884F37" w:rsidRPr="00646C86">
        <w:rPr>
          <w:rFonts w:ascii="Arial" w:hAnsi="Arial" w:cs="Arial"/>
          <w:sz w:val="22"/>
          <w:szCs w:val="22"/>
        </w:rPr>
        <w:t xml:space="preserve">s da Lei Municipal </w:t>
      </w:r>
      <w:proofErr w:type="gramStart"/>
      <w:r w:rsidR="00884F37" w:rsidRPr="00646C86">
        <w:rPr>
          <w:rFonts w:ascii="Arial" w:hAnsi="Arial" w:cs="Arial"/>
          <w:sz w:val="22"/>
          <w:szCs w:val="22"/>
        </w:rPr>
        <w:t>Nº</w:t>
      </w:r>
      <w:r w:rsidR="00884F37" w:rsidRPr="00646C86">
        <w:rPr>
          <w:rFonts w:ascii="Arial" w:hAnsi="Arial" w:cs="Arial"/>
          <w:spacing w:val="-3"/>
          <w:sz w:val="22"/>
          <w:szCs w:val="22"/>
        </w:rPr>
        <w:t>1.</w:t>
      </w:r>
      <w:proofErr w:type="gramEnd"/>
      <w:r w:rsidR="00884F37" w:rsidRPr="00646C86">
        <w:rPr>
          <w:rFonts w:ascii="Arial" w:hAnsi="Arial" w:cs="Arial"/>
          <w:spacing w:val="-3"/>
          <w:sz w:val="22"/>
          <w:szCs w:val="22"/>
        </w:rPr>
        <w:t xml:space="preserve">569 de 16/06/1995 </w:t>
      </w:r>
      <w:r w:rsidRPr="00646C86">
        <w:rPr>
          <w:rFonts w:ascii="Arial" w:hAnsi="Arial" w:cs="Arial"/>
          <w:sz w:val="22"/>
          <w:szCs w:val="22"/>
        </w:rPr>
        <w:t xml:space="preserve"> e alterações posteriores.</w:t>
      </w:r>
    </w:p>
    <w:p w:rsidR="008C6C5E" w:rsidRPr="00646C86" w:rsidRDefault="008C6C5E" w:rsidP="00F811D6">
      <w:pPr>
        <w:contextualSpacing/>
        <w:jc w:val="both"/>
        <w:rPr>
          <w:rFonts w:ascii="Arial" w:hAnsi="Arial" w:cs="Arial"/>
          <w:sz w:val="22"/>
          <w:szCs w:val="22"/>
        </w:rPr>
      </w:pPr>
      <w:r w:rsidRPr="00646C86">
        <w:rPr>
          <w:rFonts w:ascii="Arial" w:hAnsi="Arial" w:cs="Arial"/>
          <w:sz w:val="22"/>
          <w:szCs w:val="22"/>
        </w:rPr>
        <w:t>3 - Declaro que o prazo de validade desta proposta</w:t>
      </w:r>
      <w:r w:rsidRPr="00646C86">
        <w:rPr>
          <w:rFonts w:ascii="Arial" w:hAnsi="Arial" w:cs="Arial"/>
          <w:b/>
          <w:sz w:val="22"/>
          <w:szCs w:val="22"/>
        </w:rPr>
        <w:t xml:space="preserve"> </w:t>
      </w:r>
      <w:r w:rsidRPr="00646C86">
        <w:rPr>
          <w:rFonts w:ascii="Arial" w:hAnsi="Arial" w:cs="Arial"/>
          <w:sz w:val="22"/>
          <w:szCs w:val="22"/>
        </w:rPr>
        <w:t>será de 60 (sessenta) dias, contados do primeiro dia útil seguinte à data fixada para apresentação dos envelopes “Proposta de Preços” e “Habilitação”.</w:t>
      </w:r>
    </w:p>
    <w:p w:rsidR="008C6C5E" w:rsidRPr="00646C86" w:rsidRDefault="008C6C5E" w:rsidP="00F811D6">
      <w:pPr>
        <w:contextualSpacing/>
        <w:jc w:val="both"/>
        <w:rPr>
          <w:rFonts w:ascii="Arial" w:hAnsi="Arial" w:cs="Arial"/>
          <w:sz w:val="22"/>
          <w:szCs w:val="22"/>
        </w:rPr>
      </w:pPr>
      <w:r w:rsidRPr="00646C86">
        <w:rPr>
          <w:rFonts w:ascii="Arial" w:hAnsi="Arial" w:cs="Arial"/>
          <w:sz w:val="22"/>
          <w:szCs w:val="22"/>
        </w:rPr>
        <w:t>4 - Declaro que o prazo de vigência desta licitaç</w:t>
      </w:r>
      <w:r w:rsidR="00884F37" w:rsidRPr="00646C86">
        <w:rPr>
          <w:rFonts w:ascii="Arial" w:hAnsi="Arial" w:cs="Arial"/>
          <w:sz w:val="22"/>
          <w:szCs w:val="22"/>
        </w:rPr>
        <w:t xml:space="preserve">ão, </w:t>
      </w:r>
      <w:r w:rsidRPr="00646C86">
        <w:rPr>
          <w:rFonts w:ascii="Arial" w:hAnsi="Arial" w:cs="Arial"/>
          <w:sz w:val="22"/>
          <w:szCs w:val="22"/>
        </w:rPr>
        <w:t xml:space="preserve">será inicialmente </w:t>
      </w:r>
      <w:r w:rsidR="00D564F4" w:rsidRPr="00646C86">
        <w:rPr>
          <w:rFonts w:ascii="Arial" w:hAnsi="Arial" w:cs="Arial"/>
          <w:sz w:val="22"/>
          <w:szCs w:val="22"/>
        </w:rPr>
        <w:t xml:space="preserve">de </w:t>
      </w:r>
      <w:r w:rsidRPr="00646C86">
        <w:rPr>
          <w:rFonts w:ascii="Arial" w:hAnsi="Arial" w:cs="Arial"/>
          <w:sz w:val="22"/>
          <w:szCs w:val="22"/>
        </w:rPr>
        <w:t xml:space="preserve">12 meses, iniciando-se no primeiro dia útil seguinte à data de assinatura do termo de contrato, podendo ser prorrogado nos </w:t>
      </w:r>
      <w:r w:rsidRPr="00646C86">
        <w:rPr>
          <w:rFonts w:ascii="Arial" w:hAnsi="Arial" w:cs="Arial"/>
          <w:sz w:val="22"/>
          <w:szCs w:val="22"/>
        </w:rPr>
        <w:lastRenderedPageBreak/>
        <w:t xml:space="preserve">termos da Lei nº 8.666/93, </w:t>
      </w:r>
      <w:r w:rsidR="00602CF3" w:rsidRPr="00646C86">
        <w:rPr>
          <w:rFonts w:ascii="Arial" w:hAnsi="Arial" w:cs="Arial"/>
          <w:sz w:val="22"/>
          <w:szCs w:val="22"/>
        </w:rPr>
        <w:t>até o limite de 60 (sessenta) meses, a crit</w:t>
      </w:r>
      <w:r w:rsidR="00D564F4" w:rsidRPr="00646C86">
        <w:rPr>
          <w:rFonts w:ascii="Arial" w:hAnsi="Arial" w:cs="Arial"/>
          <w:sz w:val="22"/>
          <w:szCs w:val="22"/>
        </w:rPr>
        <w:t xml:space="preserve">ério </w:t>
      </w:r>
      <w:r w:rsidR="00602CF3" w:rsidRPr="00646C86">
        <w:rPr>
          <w:rFonts w:ascii="Arial" w:hAnsi="Arial" w:cs="Arial"/>
          <w:sz w:val="22"/>
          <w:szCs w:val="22"/>
        </w:rPr>
        <w:t xml:space="preserve">exclusivo da Câmara Municipal, mediante regular termo aditivo. </w:t>
      </w:r>
    </w:p>
    <w:p w:rsidR="008C6C5E" w:rsidRPr="00646C86" w:rsidRDefault="008C6C5E" w:rsidP="00F811D6">
      <w:pPr>
        <w:contextualSpacing/>
        <w:jc w:val="both"/>
        <w:rPr>
          <w:rFonts w:ascii="Arial" w:hAnsi="Arial" w:cs="Arial"/>
          <w:sz w:val="22"/>
          <w:szCs w:val="22"/>
        </w:rPr>
      </w:pPr>
      <w:r w:rsidRPr="00646C86">
        <w:rPr>
          <w:rFonts w:ascii="Arial" w:hAnsi="Arial" w:cs="Arial"/>
          <w:sz w:val="22"/>
          <w:szCs w:val="22"/>
        </w:rPr>
        <w:t xml:space="preserve">5 - Declaro expressamente, que </w:t>
      </w:r>
      <w:r w:rsidR="00884F37" w:rsidRPr="00646C86">
        <w:rPr>
          <w:rFonts w:ascii="Arial" w:hAnsi="Arial" w:cs="Arial"/>
          <w:sz w:val="22"/>
          <w:szCs w:val="22"/>
        </w:rPr>
        <w:t xml:space="preserve">os cartões magnéticos de auxilio </w:t>
      </w:r>
      <w:r w:rsidRPr="00646C86">
        <w:rPr>
          <w:rFonts w:ascii="Arial" w:hAnsi="Arial" w:cs="Arial"/>
          <w:sz w:val="22"/>
          <w:szCs w:val="22"/>
        </w:rPr>
        <w:t>alimentação serão for</w:t>
      </w:r>
      <w:r w:rsidR="00AC3B88" w:rsidRPr="00646C86">
        <w:rPr>
          <w:rFonts w:ascii="Arial" w:hAnsi="Arial" w:cs="Arial"/>
          <w:sz w:val="22"/>
          <w:szCs w:val="22"/>
        </w:rPr>
        <w:t xml:space="preserve">necidos ao setor de Recursos Humanos </w:t>
      </w:r>
      <w:r w:rsidR="00884F37" w:rsidRPr="00646C86">
        <w:rPr>
          <w:rFonts w:ascii="Arial" w:hAnsi="Arial" w:cs="Arial"/>
          <w:sz w:val="22"/>
          <w:szCs w:val="22"/>
        </w:rPr>
        <w:t>da Câmara Municipal de Vereadores de Canguçu/RS</w:t>
      </w:r>
      <w:r w:rsidR="003D47EC" w:rsidRPr="00646C86">
        <w:rPr>
          <w:rFonts w:ascii="Arial" w:hAnsi="Arial" w:cs="Arial"/>
          <w:sz w:val="22"/>
          <w:szCs w:val="22"/>
        </w:rPr>
        <w:t xml:space="preserve"> com o respectivo saldo</w:t>
      </w:r>
      <w:r w:rsidRPr="00646C86">
        <w:rPr>
          <w:rFonts w:ascii="Arial" w:hAnsi="Arial" w:cs="Arial"/>
          <w:sz w:val="22"/>
          <w:szCs w:val="22"/>
        </w:rPr>
        <w:t xml:space="preserve">, em até </w:t>
      </w:r>
      <w:r w:rsidR="00DB7CA2" w:rsidRPr="00646C86">
        <w:rPr>
          <w:rFonts w:ascii="Arial" w:hAnsi="Arial" w:cs="Arial"/>
          <w:iCs/>
          <w:sz w:val="22"/>
          <w:szCs w:val="22"/>
        </w:rPr>
        <w:t>07 (sete</w:t>
      </w:r>
      <w:r w:rsidRPr="00646C86">
        <w:rPr>
          <w:rFonts w:ascii="Arial" w:hAnsi="Arial" w:cs="Arial"/>
          <w:iCs/>
          <w:sz w:val="22"/>
          <w:szCs w:val="22"/>
        </w:rPr>
        <w:t>) dias</w:t>
      </w:r>
      <w:r w:rsidR="00DB7CA2" w:rsidRPr="00646C86">
        <w:rPr>
          <w:rFonts w:ascii="Arial" w:hAnsi="Arial" w:cs="Arial"/>
          <w:sz w:val="22"/>
          <w:szCs w:val="22"/>
        </w:rPr>
        <w:t xml:space="preserve"> úteis</w:t>
      </w:r>
      <w:r w:rsidR="00602CF3" w:rsidRPr="00646C86">
        <w:rPr>
          <w:rFonts w:ascii="Arial" w:hAnsi="Arial" w:cs="Arial"/>
          <w:sz w:val="22"/>
          <w:szCs w:val="22"/>
        </w:rPr>
        <w:t>, contados da</w:t>
      </w:r>
      <w:r w:rsidR="00AC3B88" w:rsidRPr="00646C86">
        <w:rPr>
          <w:rFonts w:ascii="Arial" w:hAnsi="Arial" w:cs="Arial"/>
          <w:sz w:val="22"/>
          <w:szCs w:val="22"/>
        </w:rPr>
        <w:t xml:space="preserve"> assinatura do contrato</w:t>
      </w:r>
      <w:r w:rsidR="00884F37" w:rsidRPr="00646C86">
        <w:rPr>
          <w:rFonts w:ascii="Arial" w:hAnsi="Arial" w:cs="Arial"/>
          <w:sz w:val="22"/>
          <w:szCs w:val="22"/>
        </w:rPr>
        <w:t>.</w:t>
      </w:r>
    </w:p>
    <w:p w:rsidR="008C6C5E" w:rsidRPr="00646C86" w:rsidRDefault="008C6C5E" w:rsidP="00F811D6">
      <w:pPr>
        <w:contextualSpacing/>
        <w:jc w:val="both"/>
        <w:rPr>
          <w:rFonts w:ascii="Arial" w:hAnsi="Arial" w:cs="Arial"/>
          <w:sz w:val="22"/>
          <w:szCs w:val="22"/>
        </w:rPr>
      </w:pPr>
      <w:r w:rsidRPr="00646C86">
        <w:rPr>
          <w:rFonts w:ascii="Arial" w:hAnsi="Arial" w:cs="Arial"/>
          <w:sz w:val="22"/>
          <w:szCs w:val="22"/>
        </w:rPr>
        <w:t>6 - Declaro que na taxa administrativa cotada, inclui todos os custos e despesas necessárias ao cumprimento integral das obrigações decorrentes desta licitação;</w:t>
      </w:r>
    </w:p>
    <w:p w:rsidR="008C6C5E" w:rsidRPr="00646C86" w:rsidRDefault="008C6C5E" w:rsidP="00F811D6">
      <w:pPr>
        <w:contextualSpacing/>
        <w:jc w:val="both"/>
        <w:rPr>
          <w:rFonts w:ascii="Arial" w:hAnsi="Arial" w:cs="Arial"/>
          <w:sz w:val="22"/>
          <w:szCs w:val="22"/>
        </w:rPr>
      </w:pPr>
      <w:r w:rsidRPr="00646C86">
        <w:rPr>
          <w:rFonts w:ascii="Arial" w:hAnsi="Arial" w:cs="Arial"/>
          <w:sz w:val="22"/>
          <w:szCs w:val="22"/>
        </w:rPr>
        <w:t xml:space="preserve">7 – Declaro que a taxa administrativa a ser cobrada sobre cada ticket-alimentação fornecido através de cartão magnético, é </w:t>
      </w:r>
      <w:proofErr w:type="gramStart"/>
      <w:r w:rsidRPr="00646C86">
        <w:rPr>
          <w:rFonts w:ascii="Arial" w:hAnsi="Arial" w:cs="Arial"/>
          <w:sz w:val="22"/>
          <w:szCs w:val="22"/>
        </w:rPr>
        <w:t xml:space="preserve">de </w:t>
      </w:r>
      <w:r w:rsidRPr="00646C86">
        <w:rPr>
          <w:rFonts w:ascii="Arial" w:hAnsi="Arial" w:cs="Arial"/>
          <w:b/>
          <w:bCs/>
          <w:sz w:val="22"/>
          <w:szCs w:val="22"/>
        </w:rPr>
        <w:t>...</w:t>
      </w:r>
      <w:proofErr w:type="gramEnd"/>
      <w:r w:rsidRPr="00646C86">
        <w:rPr>
          <w:rFonts w:ascii="Arial" w:hAnsi="Arial" w:cs="Arial"/>
          <w:b/>
          <w:bCs/>
          <w:sz w:val="22"/>
          <w:szCs w:val="22"/>
        </w:rPr>
        <w:t>....% (......extenso.....)</w:t>
      </w:r>
      <w:r w:rsidRPr="00646C86">
        <w:rPr>
          <w:rFonts w:ascii="Arial" w:hAnsi="Arial" w:cs="Arial"/>
          <w:sz w:val="22"/>
          <w:szCs w:val="22"/>
        </w:rPr>
        <w:t>.</w:t>
      </w:r>
    </w:p>
    <w:p w:rsidR="008C6C5E" w:rsidRPr="00646C86" w:rsidRDefault="008C6C5E" w:rsidP="00F811D6">
      <w:pPr>
        <w:contextualSpacing/>
        <w:jc w:val="both"/>
        <w:rPr>
          <w:rFonts w:ascii="Arial" w:hAnsi="Arial" w:cs="Arial"/>
          <w:color w:val="000000"/>
          <w:sz w:val="22"/>
          <w:szCs w:val="22"/>
        </w:rPr>
      </w:pPr>
      <w:r w:rsidRPr="00646C86">
        <w:rPr>
          <w:rFonts w:ascii="Arial" w:hAnsi="Arial" w:cs="Arial"/>
          <w:sz w:val="22"/>
          <w:szCs w:val="22"/>
        </w:rPr>
        <w:t>8- Declaramos, sob as penas da lei, em atendimento ao previsto</w:t>
      </w:r>
      <w:r w:rsidRPr="00646C86">
        <w:rPr>
          <w:rFonts w:ascii="Arial" w:hAnsi="Arial" w:cs="Arial"/>
          <w:i/>
          <w:sz w:val="22"/>
          <w:szCs w:val="22"/>
        </w:rPr>
        <w:t xml:space="preserve"> </w:t>
      </w:r>
      <w:r w:rsidRPr="00646C86">
        <w:rPr>
          <w:rFonts w:ascii="Arial" w:hAnsi="Arial" w:cs="Arial"/>
          <w:sz w:val="22"/>
          <w:szCs w:val="22"/>
        </w:rPr>
        <w:t>no edital de PREGÃO PRESEN</w:t>
      </w:r>
      <w:r w:rsidR="00884F37" w:rsidRPr="00646C86">
        <w:rPr>
          <w:rFonts w:ascii="Arial" w:hAnsi="Arial" w:cs="Arial"/>
          <w:sz w:val="22"/>
          <w:szCs w:val="22"/>
        </w:rPr>
        <w:t>CIAL Nº 01/2022</w:t>
      </w:r>
      <w:r w:rsidRPr="00646C86">
        <w:rPr>
          <w:rFonts w:ascii="Arial" w:hAnsi="Arial" w:cs="Arial"/>
          <w:sz w:val="22"/>
          <w:szCs w:val="22"/>
        </w:rPr>
        <w:t>, que os serviços</w:t>
      </w:r>
      <w:r w:rsidRPr="00646C86">
        <w:rPr>
          <w:rFonts w:ascii="Arial" w:hAnsi="Arial" w:cs="Arial"/>
          <w:color w:val="000000"/>
          <w:sz w:val="22"/>
          <w:szCs w:val="22"/>
        </w:rPr>
        <w:t xml:space="preserve"> cotados atendem as regulamentações do Ministério do Trabalho e Emprego, e que estão de acordo com as normas estabelecidas pela legislação pertinente ao objeto, tendo sido aprovados quando aos </w:t>
      </w:r>
      <w:proofErr w:type="gramStart"/>
      <w:r w:rsidRPr="00646C86">
        <w:rPr>
          <w:rFonts w:ascii="Arial" w:hAnsi="Arial" w:cs="Arial"/>
          <w:color w:val="000000"/>
          <w:sz w:val="22"/>
          <w:szCs w:val="22"/>
        </w:rPr>
        <w:t>termos</w:t>
      </w:r>
      <w:proofErr w:type="gramEnd"/>
      <w:r w:rsidRPr="00646C86">
        <w:rPr>
          <w:rFonts w:ascii="Arial" w:hAnsi="Arial" w:cs="Arial"/>
          <w:color w:val="000000"/>
          <w:sz w:val="22"/>
          <w:szCs w:val="22"/>
        </w:rPr>
        <w:t xml:space="preserve"> de segurança, legalidade e desempenho.</w:t>
      </w:r>
    </w:p>
    <w:p w:rsidR="00D07B77" w:rsidRPr="00646C86" w:rsidRDefault="00D07B77" w:rsidP="00F811D6">
      <w:pPr>
        <w:contextualSpacing/>
        <w:jc w:val="both"/>
        <w:rPr>
          <w:rStyle w:val="nfase"/>
          <w:rFonts w:ascii="Arial" w:hAnsi="Arial" w:cs="Arial"/>
          <w:i w:val="0"/>
          <w:sz w:val="22"/>
          <w:szCs w:val="22"/>
        </w:rPr>
      </w:pPr>
    </w:p>
    <w:p w:rsidR="008C6C5E" w:rsidRPr="00646C86" w:rsidRDefault="00884F37" w:rsidP="00DB7CA2">
      <w:pPr>
        <w:rPr>
          <w:rFonts w:ascii="Arial" w:hAnsi="Arial" w:cs="Arial"/>
          <w:sz w:val="22"/>
          <w:szCs w:val="22"/>
        </w:rPr>
      </w:pPr>
      <w:r w:rsidRPr="00646C86">
        <w:rPr>
          <w:rFonts w:ascii="Arial" w:hAnsi="Arial" w:cs="Arial"/>
          <w:sz w:val="22"/>
          <w:szCs w:val="22"/>
        </w:rPr>
        <w:t>Local e data</w:t>
      </w:r>
      <w:proofErr w:type="gramStart"/>
      <w:r w:rsidRPr="00646C86">
        <w:rPr>
          <w:rFonts w:ascii="Arial" w:hAnsi="Arial" w:cs="Arial"/>
          <w:sz w:val="22"/>
          <w:szCs w:val="22"/>
        </w:rPr>
        <w:t>................................</w:t>
      </w:r>
      <w:proofErr w:type="gramEnd"/>
    </w:p>
    <w:p w:rsidR="008C6C5E" w:rsidRPr="00646C86" w:rsidRDefault="008C6C5E" w:rsidP="00F811D6">
      <w:pPr>
        <w:contextualSpacing/>
        <w:jc w:val="both"/>
        <w:rPr>
          <w:rFonts w:ascii="Arial" w:hAnsi="Arial" w:cs="Arial"/>
          <w:sz w:val="22"/>
          <w:szCs w:val="22"/>
        </w:rPr>
      </w:pPr>
      <w:r w:rsidRPr="00646C86">
        <w:rPr>
          <w:rFonts w:ascii="Arial" w:hAnsi="Arial" w:cs="Arial"/>
          <w:sz w:val="22"/>
          <w:szCs w:val="22"/>
        </w:rPr>
        <w:t>________________________________________________</w:t>
      </w:r>
    </w:p>
    <w:p w:rsidR="008C6C5E" w:rsidRPr="00646C86" w:rsidRDefault="008C6C5E" w:rsidP="00F811D6">
      <w:pPr>
        <w:contextualSpacing/>
        <w:jc w:val="both"/>
        <w:rPr>
          <w:rFonts w:ascii="Arial" w:hAnsi="Arial" w:cs="Arial"/>
          <w:i/>
          <w:sz w:val="22"/>
          <w:szCs w:val="22"/>
        </w:rPr>
      </w:pPr>
      <w:r w:rsidRPr="00646C86">
        <w:rPr>
          <w:rFonts w:ascii="Arial" w:hAnsi="Arial" w:cs="Arial"/>
          <w:i/>
          <w:sz w:val="22"/>
          <w:szCs w:val="22"/>
        </w:rPr>
        <w:t>(Nome e assinatura do responsável pela empresa)</w:t>
      </w:r>
    </w:p>
    <w:p w:rsidR="008C6C5E" w:rsidRPr="00646C86" w:rsidRDefault="008C6C5E" w:rsidP="00F811D6">
      <w:pPr>
        <w:contextualSpacing/>
        <w:jc w:val="both"/>
        <w:rPr>
          <w:rFonts w:ascii="Arial" w:hAnsi="Arial" w:cs="Arial"/>
          <w:i/>
          <w:sz w:val="22"/>
          <w:szCs w:val="22"/>
        </w:rPr>
      </w:pPr>
      <w:r w:rsidRPr="00646C86">
        <w:rPr>
          <w:rFonts w:ascii="Arial" w:hAnsi="Arial" w:cs="Arial"/>
          <w:i/>
          <w:sz w:val="22"/>
          <w:szCs w:val="22"/>
        </w:rPr>
        <w:t>(CPF do responsável pela empresa)</w:t>
      </w:r>
    </w:p>
    <w:p w:rsidR="008C6C5E" w:rsidRPr="00646C86" w:rsidRDefault="008C6C5E" w:rsidP="00F811D6">
      <w:pPr>
        <w:contextualSpacing/>
        <w:jc w:val="both"/>
        <w:rPr>
          <w:rFonts w:ascii="Arial" w:hAnsi="Arial" w:cs="Arial"/>
          <w:b/>
          <w:i/>
          <w:sz w:val="22"/>
          <w:szCs w:val="22"/>
        </w:rPr>
      </w:pPr>
      <w:r w:rsidRPr="00646C86">
        <w:rPr>
          <w:rFonts w:ascii="Arial" w:hAnsi="Arial" w:cs="Arial"/>
          <w:b/>
          <w:i/>
          <w:sz w:val="22"/>
          <w:szCs w:val="22"/>
        </w:rPr>
        <w:t>(Razão social e CNPJ da proponente)</w:t>
      </w:r>
    </w:p>
    <w:p w:rsidR="008C6C5E" w:rsidRPr="00646C86" w:rsidRDefault="008C6C5E" w:rsidP="00F811D6">
      <w:pPr>
        <w:contextualSpacing/>
        <w:jc w:val="both"/>
        <w:rPr>
          <w:rFonts w:ascii="Arial" w:hAnsi="Arial" w:cs="Arial"/>
          <w:b/>
          <w:i/>
          <w:sz w:val="22"/>
          <w:szCs w:val="22"/>
        </w:rPr>
      </w:pPr>
      <w:r w:rsidRPr="00646C86">
        <w:rPr>
          <w:rFonts w:ascii="Arial" w:hAnsi="Arial" w:cs="Arial"/>
          <w:b/>
          <w:i/>
          <w:sz w:val="22"/>
          <w:szCs w:val="22"/>
        </w:rPr>
        <w:t>(CNPJ da proponente)</w:t>
      </w:r>
    </w:p>
    <w:p w:rsidR="008C6C5E" w:rsidRPr="00646C86" w:rsidRDefault="008C6C5E" w:rsidP="00F811D6">
      <w:pPr>
        <w:contextualSpacing/>
        <w:rPr>
          <w:rFonts w:ascii="Arial" w:hAnsi="Arial" w:cs="Arial"/>
          <w:sz w:val="22"/>
          <w:szCs w:val="22"/>
        </w:rPr>
      </w:pPr>
    </w:p>
    <w:p w:rsidR="008C6C5E" w:rsidRPr="00646C86" w:rsidRDefault="008C6C5E" w:rsidP="00F811D6">
      <w:pPr>
        <w:contextualSpacing/>
        <w:jc w:val="both"/>
        <w:rPr>
          <w:rFonts w:ascii="Arial" w:hAnsi="Arial" w:cs="Arial"/>
          <w:i/>
          <w:sz w:val="22"/>
          <w:szCs w:val="22"/>
        </w:rPr>
      </w:pPr>
      <w:r w:rsidRPr="00646C86">
        <w:rPr>
          <w:rFonts w:ascii="Arial" w:hAnsi="Arial" w:cs="Arial"/>
          <w:b/>
          <w:i/>
          <w:sz w:val="22"/>
          <w:szCs w:val="22"/>
        </w:rPr>
        <w:t xml:space="preserve">OBS. 1: </w:t>
      </w:r>
      <w:r w:rsidRPr="00646C86">
        <w:rPr>
          <w:rFonts w:ascii="Arial" w:hAnsi="Arial" w:cs="Arial"/>
          <w:i/>
          <w:sz w:val="22"/>
          <w:szCs w:val="22"/>
        </w:rPr>
        <w:t>Esta Proposta de Preços deverá vir dentro do envelope “Proposta de Preços”, devendo obrigatoriament</w:t>
      </w:r>
      <w:r w:rsidR="00884F37" w:rsidRPr="00646C86">
        <w:rPr>
          <w:rFonts w:ascii="Arial" w:hAnsi="Arial" w:cs="Arial"/>
          <w:i/>
          <w:sz w:val="22"/>
          <w:szCs w:val="22"/>
        </w:rPr>
        <w:t>e seguir as exigências</w:t>
      </w:r>
      <w:r w:rsidRPr="00646C86">
        <w:rPr>
          <w:rFonts w:ascii="Arial" w:hAnsi="Arial" w:cs="Arial"/>
          <w:i/>
          <w:sz w:val="22"/>
          <w:szCs w:val="22"/>
        </w:rPr>
        <w:t xml:space="preserve"> deste edital, independente das transcrições contidas neste modelo.</w:t>
      </w:r>
    </w:p>
    <w:p w:rsidR="008C6C5E" w:rsidRPr="00646C86" w:rsidRDefault="008C6C5E" w:rsidP="00F811D6">
      <w:pPr>
        <w:pStyle w:val="SemEspaamento"/>
        <w:contextualSpacing/>
        <w:jc w:val="both"/>
        <w:rPr>
          <w:rFonts w:ascii="Arial" w:hAnsi="Arial" w:cs="Arial"/>
          <w:i/>
        </w:rPr>
      </w:pPr>
      <w:r w:rsidRPr="00646C86">
        <w:rPr>
          <w:rFonts w:ascii="Arial" w:hAnsi="Arial" w:cs="Arial"/>
          <w:b/>
          <w:i/>
        </w:rPr>
        <w:t>OBS. 2: Esta proposta de preços deverá trazer os d</w:t>
      </w:r>
      <w:r w:rsidRPr="00646C86">
        <w:rPr>
          <w:rFonts w:ascii="Arial" w:hAnsi="Arial" w:cs="Arial"/>
          <w:b/>
          <w:i/>
          <w:u w:val="single"/>
        </w:rPr>
        <w:t>ados do responsável legal da empresa que virá até este Município assinar o Contrato</w:t>
      </w:r>
      <w:r w:rsidRPr="00646C86">
        <w:rPr>
          <w:rFonts w:ascii="Arial" w:hAnsi="Arial" w:cs="Arial"/>
          <w:i/>
        </w:rPr>
        <w:t xml:space="preserve">, </w:t>
      </w:r>
    </w:p>
    <w:p w:rsidR="008C6C5E" w:rsidRPr="00646C86" w:rsidRDefault="008C6C5E" w:rsidP="00F811D6">
      <w:pPr>
        <w:pStyle w:val="SemEspaamento"/>
        <w:numPr>
          <w:ilvl w:val="0"/>
          <w:numId w:val="45"/>
        </w:numPr>
        <w:contextualSpacing/>
        <w:jc w:val="both"/>
        <w:rPr>
          <w:rFonts w:ascii="Arial" w:hAnsi="Arial" w:cs="Arial"/>
        </w:rPr>
      </w:pPr>
      <w:r w:rsidRPr="00646C86">
        <w:rPr>
          <w:rFonts w:ascii="Arial" w:hAnsi="Arial" w:cs="Arial"/>
        </w:rPr>
        <w:t>Razão Social:_____ _________________________________________________</w:t>
      </w:r>
    </w:p>
    <w:p w:rsidR="008C6C5E" w:rsidRPr="00646C86" w:rsidRDefault="008C6C5E" w:rsidP="00F811D6">
      <w:pPr>
        <w:pStyle w:val="SemEspaamento"/>
        <w:numPr>
          <w:ilvl w:val="0"/>
          <w:numId w:val="45"/>
        </w:numPr>
        <w:contextualSpacing/>
        <w:jc w:val="both"/>
        <w:rPr>
          <w:rFonts w:ascii="Arial" w:hAnsi="Arial" w:cs="Arial"/>
        </w:rPr>
      </w:pPr>
      <w:r w:rsidRPr="00646C86">
        <w:rPr>
          <w:rFonts w:ascii="Arial" w:hAnsi="Arial" w:cs="Arial"/>
        </w:rPr>
        <w:t>CNPJ: ____________________________________________________________</w:t>
      </w:r>
    </w:p>
    <w:p w:rsidR="008C6C5E" w:rsidRPr="00646C86" w:rsidRDefault="008C6C5E" w:rsidP="00F811D6">
      <w:pPr>
        <w:pStyle w:val="SemEspaamento"/>
        <w:numPr>
          <w:ilvl w:val="0"/>
          <w:numId w:val="45"/>
        </w:numPr>
        <w:contextualSpacing/>
        <w:jc w:val="both"/>
        <w:rPr>
          <w:rFonts w:ascii="Arial" w:hAnsi="Arial" w:cs="Arial"/>
        </w:rPr>
      </w:pPr>
      <w:r w:rsidRPr="00646C86">
        <w:rPr>
          <w:rFonts w:ascii="Arial" w:hAnsi="Arial" w:cs="Arial"/>
        </w:rPr>
        <w:t>Endereço:____ _____________________________________________________</w:t>
      </w:r>
    </w:p>
    <w:p w:rsidR="008C6C5E" w:rsidRPr="00646C86" w:rsidRDefault="008C6C5E" w:rsidP="00F811D6">
      <w:pPr>
        <w:pStyle w:val="SemEspaamento"/>
        <w:numPr>
          <w:ilvl w:val="0"/>
          <w:numId w:val="45"/>
        </w:numPr>
        <w:contextualSpacing/>
        <w:jc w:val="both"/>
        <w:rPr>
          <w:rFonts w:ascii="Arial" w:hAnsi="Arial" w:cs="Arial"/>
        </w:rPr>
      </w:pPr>
      <w:r w:rsidRPr="00646C86">
        <w:rPr>
          <w:rFonts w:ascii="Arial" w:hAnsi="Arial" w:cs="Arial"/>
        </w:rPr>
        <w:t>Telefones:</w:t>
      </w:r>
      <w:proofErr w:type="gramStart"/>
      <w:r w:rsidRPr="00646C86">
        <w:rPr>
          <w:rFonts w:ascii="Arial" w:hAnsi="Arial" w:cs="Arial"/>
        </w:rPr>
        <w:t xml:space="preserve">  </w:t>
      </w:r>
      <w:proofErr w:type="gramEnd"/>
      <w:r w:rsidRPr="00646C86">
        <w:rPr>
          <w:rFonts w:ascii="Arial" w:hAnsi="Arial" w:cs="Arial"/>
        </w:rPr>
        <w:t>______________________________</w:t>
      </w:r>
      <w:r w:rsidR="00884F37" w:rsidRPr="00646C86">
        <w:rPr>
          <w:rFonts w:ascii="Arial" w:hAnsi="Arial" w:cs="Arial"/>
        </w:rPr>
        <w:t>__________________________</w:t>
      </w:r>
      <w:r w:rsidRPr="00646C86">
        <w:rPr>
          <w:rFonts w:ascii="Arial" w:hAnsi="Arial" w:cs="Arial"/>
        </w:rPr>
        <w:t xml:space="preserve"> </w:t>
      </w:r>
    </w:p>
    <w:p w:rsidR="008C6C5E" w:rsidRPr="00646C86" w:rsidRDefault="00884F37" w:rsidP="00F811D6">
      <w:pPr>
        <w:pStyle w:val="SemEspaamento"/>
        <w:numPr>
          <w:ilvl w:val="0"/>
          <w:numId w:val="45"/>
        </w:numPr>
        <w:contextualSpacing/>
        <w:jc w:val="both"/>
        <w:rPr>
          <w:rFonts w:ascii="Arial" w:hAnsi="Arial" w:cs="Arial"/>
        </w:rPr>
      </w:pPr>
      <w:proofErr w:type="spellStart"/>
      <w:r w:rsidRPr="00646C86">
        <w:rPr>
          <w:rFonts w:ascii="Arial" w:hAnsi="Arial" w:cs="Arial"/>
        </w:rPr>
        <w:t>Whats</w:t>
      </w:r>
      <w:proofErr w:type="spellEnd"/>
      <w:r w:rsidR="008C6C5E" w:rsidRPr="00646C86">
        <w:rPr>
          <w:rFonts w:ascii="Arial" w:hAnsi="Arial" w:cs="Arial"/>
        </w:rPr>
        <w:t>: ______________________________</w:t>
      </w:r>
      <w:r w:rsidRPr="00646C86">
        <w:rPr>
          <w:rFonts w:ascii="Arial" w:hAnsi="Arial" w:cs="Arial"/>
        </w:rPr>
        <w:t>_____________________________</w:t>
      </w:r>
    </w:p>
    <w:p w:rsidR="008C6C5E" w:rsidRPr="00646C86" w:rsidRDefault="008C6C5E" w:rsidP="00F811D6">
      <w:pPr>
        <w:pStyle w:val="SemEspaamento"/>
        <w:numPr>
          <w:ilvl w:val="0"/>
          <w:numId w:val="45"/>
        </w:numPr>
        <w:contextualSpacing/>
        <w:jc w:val="both"/>
        <w:rPr>
          <w:rFonts w:ascii="Arial" w:hAnsi="Arial" w:cs="Arial"/>
        </w:rPr>
      </w:pPr>
      <w:r w:rsidRPr="00646C86">
        <w:rPr>
          <w:rFonts w:ascii="Arial" w:hAnsi="Arial" w:cs="Arial"/>
        </w:rPr>
        <w:t>E-mail: ____________________________________________________</w:t>
      </w:r>
      <w:r w:rsidR="00884F37" w:rsidRPr="00646C86">
        <w:rPr>
          <w:rFonts w:ascii="Arial" w:hAnsi="Arial" w:cs="Arial"/>
        </w:rPr>
        <w:t>_______</w:t>
      </w:r>
    </w:p>
    <w:p w:rsidR="008C6C5E" w:rsidRPr="00646C86" w:rsidRDefault="008C6C5E" w:rsidP="00F811D6">
      <w:pPr>
        <w:pStyle w:val="SemEspaamento"/>
        <w:numPr>
          <w:ilvl w:val="0"/>
          <w:numId w:val="45"/>
        </w:numPr>
        <w:contextualSpacing/>
        <w:jc w:val="both"/>
        <w:rPr>
          <w:rFonts w:ascii="Arial" w:hAnsi="Arial" w:cs="Arial"/>
        </w:rPr>
      </w:pPr>
      <w:r w:rsidRPr="00646C86">
        <w:rPr>
          <w:rFonts w:ascii="Arial" w:hAnsi="Arial" w:cs="Arial"/>
        </w:rPr>
        <w:t>Dados para pagamento Banco: _________</w:t>
      </w:r>
      <w:proofErr w:type="gramStart"/>
      <w:r w:rsidRPr="00646C86">
        <w:rPr>
          <w:rFonts w:ascii="Arial" w:hAnsi="Arial" w:cs="Arial"/>
        </w:rPr>
        <w:t xml:space="preserve">  </w:t>
      </w:r>
      <w:proofErr w:type="gramEnd"/>
      <w:r w:rsidRPr="00646C86">
        <w:rPr>
          <w:rFonts w:ascii="Arial" w:hAnsi="Arial" w:cs="Arial"/>
        </w:rPr>
        <w:t>Agência: _______ Conta: _______</w:t>
      </w:r>
    </w:p>
    <w:p w:rsidR="008C6C5E" w:rsidRPr="00646C86" w:rsidRDefault="008C6C5E" w:rsidP="00F811D6">
      <w:pPr>
        <w:pStyle w:val="SemEspaamento"/>
        <w:numPr>
          <w:ilvl w:val="0"/>
          <w:numId w:val="45"/>
        </w:numPr>
        <w:contextualSpacing/>
        <w:jc w:val="both"/>
        <w:rPr>
          <w:rFonts w:ascii="Arial" w:hAnsi="Arial" w:cs="Arial"/>
        </w:rPr>
      </w:pPr>
      <w:r w:rsidRPr="00646C86">
        <w:rPr>
          <w:rFonts w:ascii="Arial" w:hAnsi="Arial" w:cs="Arial"/>
        </w:rPr>
        <w:t>Nome do representante legal que assinará o co</w:t>
      </w:r>
      <w:r w:rsidR="0012475F" w:rsidRPr="00646C86">
        <w:rPr>
          <w:rFonts w:ascii="Arial" w:hAnsi="Arial" w:cs="Arial"/>
        </w:rPr>
        <w:t>ntrato: ______________________</w:t>
      </w:r>
    </w:p>
    <w:p w:rsidR="008C6C5E" w:rsidRPr="00646C86" w:rsidRDefault="008C6C5E" w:rsidP="00F811D6">
      <w:pPr>
        <w:pStyle w:val="SemEspaamento"/>
        <w:numPr>
          <w:ilvl w:val="0"/>
          <w:numId w:val="45"/>
        </w:numPr>
        <w:contextualSpacing/>
        <w:jc w:val="both"/>
        <w:rPr>
          <w:rFonts w:ascii="Arial" w:hAnsi="Arial" w:cs="Arial"/>
        </w:rPr>
      </w:pPr>
      <w:r w:rsidRPr="00646C86">
        <w:rPr>
          <w:rFonts w:ascii="Arial" w:hAnsi="Arial" w:cs="Arial"/>
        </w:rPr>
        <w:t xml:space="preserve">CPF:__________________________ </w:t>
      </w:r>
      <w:proofErr w:type="spellStart"/>
      <w:r w:rsidRPr="00646C86">
        <w:rPr>
          <w:rFonts w:ascii="Arial" w:hAnsi="Arial" w:cs="Arial"/>
        </w:rPr>
        <w:t>Ident</w:t>
      </w:r>
      <w:proofErr w:type="spellEnd"/>
      <w:r w:rsidRPr="00646C86">
        <w:rPr>
          <w:rFonts w:ascii="Arial" w:hAnsi="Arial" w:cs="Arial"/>
        </w:rPr>
        <w:t>.</w:t>
      </w:r>
      <w:r w:rsidR="0012475F" w:rsidRPr="00646C86">
        <w:rPr>
          <w:rFonts w:ascii="Arial" w:hAnsi="Arial" w:cs="Arial"/>
        </w:rPr>
        <w:t xml:space="preserve"> ______________________________</w:t>
      </w:r>
    </w:p>
    <w:p w:rsidR="008C6C5E" w:rsidRPr="00646C86" w:rsidRDefault="008C6C5E" w:rsidP="00F811D6">
      <w:pPr>
        <w:pStyle w:val="SemEspaamento"/>
        <w:numPr>
          <w:ilvl w:val="0"/>
          <w:numId w:val="45"/>
        </w:numPr>
        <w:contextualSpacing/>
        <w:jc w:val="both"/>
        <w:rPr>
          <w:rFonts w:ascii="Arial" w:hAnsi="Arial" w:cs="Arial"/>
        </w:rPr>
      </w:pPr>
      <w:r w:rsidRPr="00646C86">
        <w:rPr>
          <w:rFonts w:ascii="Arial" w:hAnsi="Arial" w:cs="Arial"/>
        </w:rPr>
        <w:t>Cargo/profissão na empresa _________________________________________</w:t>
      </w:r>
      <w:r w:rsidR="0012475F" w:rsidRPr="00646C86">
        <w:rPr>
          <w:rFonts w:ascii="Arial" w:hAnsi="Arial" w:cs="Arial"/>
        </w:rPr>
        <w:t>_</w:t>
      </w:r>
    </w:p>
    <w:p w:rsidR="008C6C5E" w:rsidRPr="00646C86" w:rsidRDefault="008C6C5E" w:rsidP="00F811D6">
      <w:pPr>
        <w:pStyle w:val="SemEspaamento"/>
        <w:numPr>
          <w:ilvl w:val="0"/>
          <w:numId w:val="45"/>
        </w:numPr>
        <w:contextualSpacing/>
        <w:jc w:val="both"/>
        <w:rPr>
          <w:rFonts w:ascii="Arial" w:hAnsi="Arial" w:cs="Arial"/>
        </w:rPr>
      </w:pPr>
      <w:r w:rsidRPr="00646C86">
        <w:rPr>
          <w:rFonts w:ascii="Arial" w:hAnsi="Arial" w:cs="Arial"/>
        </w:rPr>
        <w:t>Endereço/domicilio ___________________</w:t>
      </w:r>
      <w:r w:rsidR="0012475F" w:rsidRPr="00646C86">
        <w:rPr>
          <w:rFonts w:ascii="Arial" w:hAnsi="Arial" w:cs="Arial"/>
        </w:rPr>
        <w:t>_______________________________</w:t>
      </w:r>
    </w:p>
    <w:p w:rsidR="008C6C5E" w:rsidRPr="00646C86" w:rsidRDefault="008C6C5E" w:rsidP="00F811D6">
      <w:pPr>
        <w:pStyle w:val="SemEspaamento"/>
        <w:ind w:left="720"/>
        <w:contextualSpacing/>
        <w:jc w:val="both"/>
        <w:rPr>
          <w:rFonts w:ascii="Arial" w:hAnsi="Arial" w:cs="Arial"/>
        </w:rPr>
      </w:pPr>
    </w:p>
    <w:p w:rsidR="008C6C5E" w:rsidRPr="00646C86" w:rsidRDefault="008C6C5E" w:rsidP="00F811D6">
      <w:pPr>
        <w:contextualSpacing/>
        <w:jc w:val="both"/>
        <w:rPr>
          <w:rFonts w:ascii="Arial" w:hAnsi="Arial" w:cs="Arial"/>
          <w:sz w:val="22"/>
          <w:szCs w:val="22"/>
        </w:rPr>
      </w:pPr>
    </w:p>
    <w:p w:rsidR="003720B1" w:rsidRPr="00646C86" w:rsidRDefault="003720B1" w:rsidP="00F811D6">
      <w:pPr>
        <w:contextualSpacing/>
        <w:jc w:val="both"/>
        <w:rPr>
          <w:rFonts w:ascii="Arial" w:hAnsi="Arial" w:cs="Arial"/>
          <w:sz w:val="22"/>
          <w:szCs w:val="22"/>
        </w:rPr>
      </w:pPr>
    </w:p>
    <w:p w:rsidR="003720B1" w:rsidRPr="00646C86" w:rsidRDefault="003720B1" w:rsidP="00F811D6">
      <w:pPr>
        <w:contextualSpacing/>
        <w:jc w:val="both"/>
        <w:rPr>
          <w:rFonts w:ascii="Arial" w:hAnsi="Arial" w:cs="Arial"/>
          <w:sz w:val="22"/>
          <w:szCs w:val="22"/>
        </w:rPr>
      </w:pPr>
    </w:p>
    <w:p w:rsidR="003720B1" w:rsidRPr="00646C86" w:rsidRDefault="003720B1" w:rsidP="00F811D6">
      <w:pPr>
        <w:contextualSpacing/>
        <w:jc w:val="both"/>
        <w:rPr>
          <w:rFonts w:ascii="Arial" w:hAnsi="Arial" w:cs="Arial"/>
          <w:sz w:val="22"/>
          <w:szCs w:val="22"/>
        </w:rPr>
      </w:pPr>
    </w:p>
    <w:p w:rsidR="003720B1" w:rsidRPr="00646C86" w:rsidRDefault="003720B1" w:rsidP="00F811D6">
      <w:pPr>
        <w:contextualSpacing/>
        <w:jc w:val="both"/>
        <w:rPr>
          <w:rFonts w:ascii="Arial" w:hAnsi="Arial" w:cs="Arial"/>
          <w:sz w:val="22"/>
          <w:szCs w:val="22"/>
        </w:rPr>
      </w:pPr>
    </w:p>
    <w:p w:rsidR="003720B1" w:rsidRPr="00646C86" w:rsidRDefault="003720B1" w:rsidP="00F811D6">
      <w:pPr>
        <w:contextualSpacing/>
        <w:jc w:val="both"/>
        <w:rPr>
          <w:rFonts w:ascii="Arial" w:hAnsi="Arial" w:cs="Arial"/>
          <w:sz w:val="22"/>
          <w:szCs w:val="22"/>
        </w:rPr>
      </w:pPr>
    </w:p>
    <w:p w:rsidR="003720B1" w:rsidRPr="00646C86" w:rsidRDefault="003720B1" w:rsidP="00F811D6">
      <w:pPr>
        <w:contextualSpacing/>
        <w:jc w:val="both"/>
        <w:rPr>
          <w:rFonts w:ascii="Arial" w:hAnsi="Arial" w:cs="Arial"/>
          <w:sz w:val="22"/>
          <w:szCs w:val="22"/>
        </w:rPr>
      </w:pPr>
    </w:p>
    <w:p w:rsidR="003720B1" w:rsidRPr="00646C86" w:rsidRDefault="003720B1" w:rsidP="00F811D6">
      <w:pPr>
        <w:contextualSpacing/>
        <w:jc w:val="both"/>
        <w:rPr>
          <w:rFonts w:ascii="Arial" w:hAnsi="Arial" w:cs="Arial"/>
          <w:sz w:val="22"/>
          <w:szCs w:val="22"/>
        </w:rPr>
      </w:pPr>
    </w:p>
    <w:p w:rsidR="00F81D9C" w:rsidRPr="00646C86" w:rsidRDefault="00F81D9C" w:rsidP="00F811D6">
      <w:pPr>
        <w:contextualSpacing/>
        <w:jc w:val="center"/>
        <w:rPr>
          <w:rFonts w:ascii="Arial" w:hAnsi="Arial" w:cs="Arial"/>
          <w:b/>
          <w:sz w:val="22"/>
          <w:szCs w:val="22"/>
          <w:u w:val="single"/>
        </w:rPr>
      </w:pPr>
      <w:r w:rsidRPr="00646C86">
        <w:rPr>
          <w:rFonts w:ascii="Arial" w:hAnsi="Arial" w:cs="Arial"/>
          <w:b/>
          <w:sz w:val="22"/>
          <w:szCs w:val="22"/>
          <w:u w:val="single"/>
        </w:rPr>
        <w:t>ANEXO I</w:t>
      </w:r>
      <w:r w:rsidR="0012475F" w:rsidRPr="00646C86">
        <w:rPr>
          <w:rFonts w:ascii="Arial" w:hAnsi="Arial" w:cs="Arial"/>
          <w:b/>
          <w:sz w:val="22"/>
          <w:szCs w:val="22"/>
          <w:u w:val="single"/>
        </w:rPr>
        <w:t>II – PREGÃO Nº 01/2022</w:t>
      </w:r>
    </w:p>
    <w:p w:rsidR="00892BAE" w:rsidRPr="00646C86" w:rsidRDefault="00892BAE" w:rsidP="00F811D6">
      <w:pPr>
        <w:contextualSpacing/>
        <w:jc w:val="center"/>
        <w:rPr>
          <w:rFonts w:ascii="Arial" w:hAnsi="Arial" w:cs="Arial"/>
          <w:b/>
          <w:color w:val="000000"/>
          <w:sz w:val="22"/>
          <w:szCs w:val="22"/>
          <w:u w:val="single"/>
        </w:rPr>
      </w:pPr>
      <w:r w:rsidRPr="00646C86">
        <w:rPr>
          <w:rFonts w:ascii="Arial" w:hAnsi="Arial" w:cs="Arial"/>
          <w:b/>
          <w:color w:val="000000"/>
          <w:sz w:val="22"/>
          <w:szCs w:val="22"/>
          <w:u w:val="single"/>
        </w:rPr>
        <w:t>MODELO DE CREDENCIAMENTO</w:t>
      </w:r>
    </w:p>
    <w:p w:rsidR="0012475F" w:rsidRPr="00646C86" w:rsidRDefault="00E708C9" w:rsidP="00F811D6">
      <w:pPr>
        <w:contextualSpacing/>
        <w:jc w:val="both"/>
        <w:rPr>
          <w:rFonts w:ascii="Arial" w:hAnsi="Arial" w:cs="Arial"/>
          <w:sz w:val="22"/>
          <w:szCs w:val="22"/>
        </w:rPr>
      </w:pPr>
      <w:r w:rsidRPr="00646C86">
        <w:rPr>
          <w:rFonts w:ascii="Arial" w:hAnsi="Arial" w:cs="Arial"/>
          <w:sz w:val="22"/>
          <w:szCs w:val="22"/>
        </w:rPr>
        <w:t>MODELO DE CREDENCIAMENTO E DE HABILITAÇÃO PARA PARTICIPAÇÃO E EMISSÃO DE LANCES</w:t>
      </w:r>
      <w:r w:rsidR="0012475F" w:rsidRPr="00646C86">
        <w:rPr>
          <w:rFonts w:ascii="Arial" w:hAnsi="Arial" w:cs="Arial"/>
          <w:sz w:val="22"/>
          <w:szCs w:val="22"/>
        </w:rPr>
        <w:t xml:space="preserve"> NO PREGÃO PRESENCIAL Nº 01/2022</w:t>
      </w:r>
      <w:r w:rsidRPr="00646C86">
        <w:rPr>
          <w:rFonts w:ascii="Arial" w:hAnsi="Arial" w:cs="Arial"/>
          <w:sz w:val="22"/>
          <w:szCs w:val="22"/>
        </w:rPr>
        <w:t xml:space="preserve"> </w:t>
      </w:r>
    </w:p>
    <w:p w:rsidR="00E708C9" w:rsidRPr="00646C86" w:rsidRDefault="00E708C9" w:rsidP="00F811D6">
      <w:pPr>
        <w:contextualSpacing/>
        <w:jc w:val="both"/>
        <w:rPr>
          <w:rFonts w:ascii="Arial" w:hAnsi="Arial" w:cs="Arial"/>
          <w:b/>
          <w:color w:val="FF0000"/>
          <w:sz w:val="22"/>
          <w:szCs w:val="22"/>
        </w:rPr>
      </w:pPr>
      <w:r w:rsidRPr="00646C86">
        <w:rPr>
          <w:rFonts w:ascii="Arial" w:hAnsi="Arial" w:cs="Arial"/>
          <w:b/>
          <w:color w:val="FF0000"/>
          <w:sz w:val="22"/>
          <w:szCs w:val="22"/>
        </w:rPr>
        <w:t xml:space="preserve"># Este credenciamento deverá </w:t>
      </w:r>
      <w:r w:rsidR="0012475F" w:rsidRPr="00646C86">
        <w:rPr>
          <w:rFonts w:ascii="Arial" w:hAnsi="Arial" w:cs="Arial"/>
          <w:b/>
          <w:color w:val="FF0000"/>
          <w:sz w:val="22"/>
          <w:szCs w:val="22"/>
        </w:rPr>
        <w:t xml:space="preserve">ser </w:t>
      </w:r>
      <w:r w:rsidR="0012475F" w:rsidRPr="00646C86">
        <w:rPr>
          <w:rFonts w:ascii="Arial" w:hAnsi="Arial" w:cs="Arial"/>
          <w:b/>
          <w:color w:val="FF0000"/>
          <w:sz w:val="22"/>
          <w:szCs w:val="22"/>
          <w:u w:val="single"/>
        </w:rPr>
        <w:t>entregue quando do credenciamento</w:t>
      </w:r>
      <w:r w:rsidRPr="00646C86">
        <w:rPr>
          <w:rFonts w:ascii="Arial" w:hAnsi="Arial" w:cs="Arial"/>
          <w:b/>
          <w:color w:val="FF0000"/>
          <w:sz w:val="22"/>
          <w:szCs w:val="22"/>
        </w:rPr>
        <w:t xml:space="preserve"> e deverá ser preenchido mesmo na hipótese do credenciado ser o próprio proprietário.</w:t>
      </w:r>
    </w:p>
    <w:p w:rsidR="00E708C9" w:rsidRPr="00646C86" w:rsidRDefault="00E708C9" w:rsidP="00F811D6">
      <w:pPr>
        <w:contextualSpacing/>
        <w:jc w:val="both"/>
        <w:rPr>
          <w:rFonts w:ascii="Arial" w:hAnsi="Arial" w:cs="Arial"/>
          <w:sz w:val="22"/>
          <w:szCs w:val="22"/>
        </w:rPr>
      </w:pPr>
      <w:r w:rsidRPr="00646C86">
        <w:rPr>
          <w:rFonts w:ascii="Arial" w:hAnsi="Arial" w:cs="Arial"/>
          <w:sz w:val="22"/>
          <w:szCs w:val="22"/>
        </w:rPr>
        <w:tab/>
      </w:r>
      <w:r w:rsidRPr="00646C86">
        <w:rPr>
          <w:rFonts w:ascii="Arial" w:hAnsi="Arial" w:cs="Arial"/>
          <w:sz w:val="22"/>
          <w:szCs w:val="22"/>
        </w:rPr>
        <w:tab/>
        <w:t xml:space="preserve">Pelo presente termo a EMPRESA________, CNPJ Nº: _____, habilita e credencia </w:t>
      </w:r>
      <w:proofErr w:type="gramStart"/>
      <w:r w:rsidRPr="00646C86">
        <w:rPr>
          <w:rFonts w:ascii="Arial" w:hAnsi="Arial" w:cs="Arial"/>
          <w:sz w:val="22"/>
          <w:szCs w:val="22"/>
        </w:rPr>
        <w:t>o(</w:t>
      </w:r>
      <w:proofErr w:type="gramEnd"/>
      <w:r w:rsidRPr="00646C86">
        <w:rPr>
          <w:rFonts w:ascii="Arial" w:hAnsi="Arial" w:cs="Arial"/>
          <w:sz w:val="22"/>
          <w:szCs w:val="22"/>
        </w:rPr>
        <w:t>a) senhor(a) ____________, RG_________, CPF:__________, a representa-lo(a) conferindo-lhe todos os poderes necessários para a prática de quaisquer atos relacionados ao Pregão</w:t>
      </w:r>
      <w:r w:rsidR="0012475F" w:rsidRPr="00646C86">
        <w:rPr>
          <w:rFonts w:ascii="Arial" w:hAnsi="Arial" w:cs="Arial"/>
          <w:sz w:val="22"/>
          <w:szCs w:val="22"/>
        </w:rPr>
        <w:t xml:space="preserve"> Presencial Nº 01/2022</w:t>
      </w:r>
      <w:r w:rsidR="006534BB" w:rsidRPr="00646C86">
        <w:rPr>
          <w:rFonts w:ascii="Arial" w:hAnsi="Arial" w:cs="Arial"/>
          <w:sz w:val="22"/>
          <w:szCs w:val="22"/>
        </w:rPr>
        <w:t xml:space="preserve"> </w:t>
      </w:r>
      <w:r w:rsidRPr="00646C86">
        <w:rPr>
          <w:rFonts w:ascii="Arial" w:hAnsi="Arial" w:cs="Arial"/>
          <w:sz w:val="22"/>
          <w:szCs w:val="22"/>
        </w:rPr>
        <w:t>, da Câmara Municipal de Vereadores de Canguçu/RS, assim como poderes específicos para participar da sessão pública, inclusive para formular ofertas e lances, notificações, interpor ou abrir mão do direito de interpor recursos, bem como praticar todos os atos concernentes ao certame, em nome licitante, ciente dos poderes concedidos e de eventuais responsabilidades decorrentes.</w:t>
      </w:r>
    </w:p>
    <w:p w:rsidR="00E708C9" w:rsidRPr="00646C86" w:rsidRDefault="00E708C9" w:rsidP="00F811D6">
      <w:pPr>
        <w:contextualSpacing/>
        <w:jc w:val="both"/>
        <w:rPr>
          <w:rFonts w:ascii="Arial" w:hAnsi="Arial" w:cs="Arial"/>
          <w:sz w:val="22"/>
          <w:szCs w:val="22"/>
        </w:rPr>
      </w:pPr>
      <w:r w:rsidRPr="00646C86">
        <w:rPr>
          <w:rFonts w:ascii="Arial" w:hAnsi="Arial" w:cs="Arial"/>
          <w:sz w:val="22"/>
          <w:szCs w:val="22"/>
        </w:rPr>
        <w:tab/>
      </w:r>
      <w:r w:rsidRPr="00646C86">
        <w:rPr>
          <w:rFonts w:ascii="Arial" w:hAnsi="Arial" w:cs="Arial"/>
          <w:sz w:val="22"/>
          <w:szCs w:val="22"/>
        </w:rPr>
        <w:tab/>
        <w:t>Declara ainda que a empresa cumpre plenamente e tem ciência de todos os requisitos de habilitação para comporem a documentação exigida pelo edital.</w:t>
      </w:r>
    </w:p>
    <w:p w:rsidR="00E708C9" w:rsidRPr="00646C86" w:rsidRDefault="00E708C9" w:rsidP="00F811D6">
      <w:pPr>
        <w:contextualSpacing/>
        <w:jc w:val="both"/>
        <w:rPr>
          <w:rFonts w:ascii="Arial" w:hAnsi="Arial" w:cs="Arial"/>
          <w:sz w:val="22"/>
          <w:szCs w:val="22"/>
        </w:rPr>
      </w:pPr>
      <w:r w:rsidRPr="00646C86">
        <w:rPr>
          <w:rFonts w:ascii="Arial" w:hAnsi="Arial" w:cs="Arial"/>
          <w:sz w:val="22"/>
          <w:szCs w:val="22"/>
        </w:rPr>
        <w:tab/>
      </w:r>
      <w:r w:rsidRPr="00646C86">
        <w:rPr>
          <w:rFonts w:ascii="Arial" w:hAnsi="Arial" w:cs="Arial"/>
          <w:sz w:val="22"/>
          <w:szCs w:val="22"/>
        </w:rPr>
        <w:tab/>
      </w:r>
      <w:r w:rsidRPr="00646C86">
        <w:rPr>
          <w:rFonts w:ascii="Arial" w:hAnsi="Arial" w:cs="Arial"/>
          <w:sz w:val="22"/>
          <w:szCs w:val="22"/>
        </w:rPr>
        <w:tab/>
        <w:t>Local, _________________de ____________20</w:t>
      </w:r>
      <w:r w:rsidR="00A04DE4" w:rsidRPr="00646C86">
        <w:rPr>
          <w:rFonts w:ascii="Arial" w:hAnsi="Arial" w:cs="Arial"/>
          <w:sz w:val="22"/>
          <w:szCs w:val="22"/>
        </w:rPr>
        <w:t>22</w:t>
      </w:r>
      <w:r w:rsidRPr="00646C86">
        <w:rPr>
          <w:rFonts w:ascii="Arial" w:hAnsi="Arial" w:cs="Arial"/>
          <w:sz w:val="22"/>
          <w:szCs w:val="22"/>
        </w:rPr>
        <w:t>.</w:t>
      </w:r>
    </w:p>
    <w:p w:rsidR="00E708C9" w:rsidRPr="00646C86" w:rsidRDefault="00E708C9" w:rsidP="00F811D6">
      <w:pPr>
        <w:contextualSpacing/>
        <w:jc w:val="both"/>
        <w:rPr>
          <w:rFonts w:ascii="Arial" w:hAnsi="Arial" w:cs="Arial"/>
          <w:sz w:val="22"/>
          <w:szCs w:val="22"/>
        </w:rPr>
      </w:pPr>
    </w:p>
    <w:p w:rsidR="00E708C9" w:rsidRPr="00646C86" w:rsidRDefault="00E708C9" w:rsidP="00F811D6">
      <w:pPr>
        <w:contextualSpacing/>
        <w:jc w:val="both"/>
        <w:rPr>
          <w:rFonts w:ascii="Arial" w:hAnsi="Arial" w:cs="Arial"/>
          <w:sz w:val="22"/>
          <w:szCs w:val="22"/>
        </w:rPr>
      </w:pPr>
      <w:r w:rsidRPr="00646C86">
        <w:rPr>
          <w:rFonts w:ascii="Arial" w:hAnsi="Arial" w:cs="Arial"/>
          <w:sz w:val="22"/>
          <w:szCs w:val="22"/>
        </w:rPr>
        <w:tab/>
      </w:r>
      <w:r w:rsidRPr="00646C86">
        <w:rPr>
          <w:rFonts w:ascii="Arial" w:hAnsi="Arial" w:cs="Arial"/>
          <w:sz w:val="22"/>
          <w:szCs w:val="22"/>
        </w:rPr>
        <w:tab/>
      </w:r>
      <w:r w:rsidRPr="00646C86">
        <w:rPr>
          <w:rFonts w:ascii="Arial" w:hAnsi="Arial" w:cs="Arial"/>
          <w:sz w:val="22"/>
          <w:szCs w:val="22"/>
        </w:rPr>
        <w:tab/>
        <w:t>ASSINATURA DO RESPONSÁVEL PELA EMPRESA</w:t>
      </w:r>
    </w:p>
    <w:p w:rsidR="00E708C9" w:rsidRPr="00646C86" w:rsidRDefault="00E708C9" w:rsidP="00F811D6">
      <w:pPr>
        <w:contextualSpacing/>
        <w:jc w:val="both"/>
        <w:rPr>
          <w:rFonts w:ascii="Arial" w:hAnsi="Arial" w:cs="Arial"/>
          <w:sz w:val="22"/>
          <w:szCs w:val="22"/>
        </w:rPr>
      </w:pPr>
      <w:r w:rsidRPr="00646C86">
        <w:rPr>
          <w:rFonts w:ascii="Arial" w:hAnsi="Arial" w:cs="Arial"/>
          <w:sz w:val="22"/>
          <w:szCs w:val="22"/>
        </w:rPr>
        <w:tab/>
      </w:r>
      <w:r w:rsidRPr="00646C86">
        <w:rPr>
          <w:rFonts w:ascii="Arial" w:hAnsi="Arial" w:cs="Arial"/>
          <w:sz w:val="22"/>
          <w:szCs w:val="22"/>
        </w:rPr>
        <w:tab/>
      </w:r>
      <w:r w:rsidRPr="00646C86">
        <w:rPr>
          <w:rFonts w:ascii="Arial" w:hAnsi="Arial" w:cs="Arial"/>
          <w:sz w:val="22"/>
          <w:szCs w:val="22"/>
        </w:rPr>
        <w:tab/>
        <w:t xml:space="preserve">Nome </w:t>
      </w:r>
      <w:proofErr w:type="gramStart"/>
      <w:r w:rsidRPr="00646C86">
        <w:rPr>
          <w:rFonts w:ascii="Arial" w:hAnsi="Arial" w:cs="Arial"/>
          <w:sz w:val="22"/>
          <w:szCs w:val="22"/>
        </w:rPr>
        <w:t>Legível(</w:t>
      </w:r>
      <w:proofErr w:type="gramEnd"/>
      <w:r w:rsidRPr="00646C86">
        <w:rPr>
          <w:rFonts w:ascii="Arial" w:hAnsi="Arial" w:cs="Arial"/>
          <w:sz w:val="22"/>
          <w:szCs w:val="22"/>
        </w:rPr>
        <w:t>Digitado)____________</w:t>
      </w:r>
    </w:p>
    <w:p w:rsidR="00E708C9" w:rsidRPr="00646C86" w:rsidRDefault="00E708C9" w:rsidP="00F811D6">
      <w:pPr>
        <w:contextualSpacing/>
        <w:jc w:val="both"/>
        <w:rPr>
          <w:rFonts w:ascii="Arial" w:hAnsi="Arial" w:cs="Arial"/>
          <w:sz w:val="22"/>
          <w:szCs w:val="22"/>
        </w:rPr>
      </w:pPr>
      <w:r w:rsidRPr="00646C86">
        <w:rPr>
          <w:rFonts w:ascii="Arial" w:hAnsi="Arial" w:cs="Arial"/>
          <w:sz w:val="22"/>
          <w:szCs w:val="22"/>
        </w:rPr>
        <w:tab/>
      </w:r>
      <w:r w:rsidRPr="00646C86">
        <w:rPr>
          <w:rFonts w:ascii="Arial" w:hAnsi="Arial" w:cs="Arial"/>
          <w:sz w:val="22"/>
          <w:szCs w:val="22"/>
        </w:rPr>
        <w:tab/>
      </w:r>
      <w:r w:rsidRPr="00646C86">
        <w:rPr>
          <w:rFonts w:ascii="Arial" w:hAnsi="Arial" w:cs="Arial"/>
          <w:sz w:val="22"/>
          <w:szCs w:val="22"/>
        </w:rPr>
        <w:tab/>
        <w:t>Cargo:__________________________</w:t>
      </w:r>
    </w:p>
    <w:p w:rsidR="00E708C9" w:rsidRPr="00646C86" w:rsidRDefault="00E708C9" w:rsidP="00F811D6">
      <w:pPr>
        <w:contextualSpacing/>
        <w:jc w:val="both"/>
        <w:rPr>
          <w:rFonts w:ascii="Arial" w:hAnsi="Arial" w:cs="Arial"/>
          <w:sz w:val="22"/>
          <w:szCs w:val="22"/>
        </w:rPr>
      </w:pPr>
      <w:r w:rsidRPr="00646C86">
        <w:rPr>
          <w:rFonts w:ascii="Arial" w:hAnsi="Arial" w:cs="Arial"/>
          <w:sz w:val="22"/>
          <w:szCs w:val="22"/>
        </w:rPr>
        <w:tab/>
      </w:r>
      <w:r w:rsidRPr="00646C86">
        <w:rPr>
          <w:rFonts w:ascii="Arial" w:hAnsi="Arial" w:cs="Arial"/>
          <w:sz w:val="22"/>
          <w:szCs w:val="22"/>
        </w:rPr>
        <w:tab/>
      </w:r>
      <w:r w:rsidRPr="00646C86">
        <w:rPr>
          <w:rFonts w:ascii="Arial" w:hAnsi="Arial" w:cs="Arial"/>
          <w:sz w:val="22"/>
          <w:szCs w:val="22"/>
        </w:rPr>
        <w:tab/>
        <w:t>RG:____________________________</w:t>
      </w:r>
    </w:p>
    <w:p w:rsidR="00E708C9" w:rsidRPr="00646C86" w:rsidRDefault="00E708C9" w:rsidP="00F811D6">
      <w:pPr>
        <w:contextualSpacing/>
        <w:jc w:val="both"/>
        <w:rPr>
          <w:rFonts w:ascii="Arial" w:hAnsi="Arial" w:cs="Arial"/>
          <w:sz w:val="22"/>
          <w:szCs w:val="22"/>
        </w:rPr>
      </w:pPr>
      <w:r w:rsidRPr="00646C86">
        <w:rPr>
          <w:rFonts w:ascii="Arial" w:hAnsi="Arial" w:cs="Arial"/>
          <w:sz w:val="22"/>
          <w:szCs w:val="22"/>
        </w:rPr>
        <w:tab/>
      </w:r>
      <w:r w:rsidRPr="00646C86">
        <w:rPr>
          <w:rFonts w:ascii="Arial" w:hAnsi="Arial" w:cs="Arial"/>
          <w:sz w:val="22"/>
          <w:szCs w:val="22"/>
        </w:rPr>
        <w:tab/>
      </w:r>
      <w:r w:rsidRPr="00646C86">
        <w:rPr>
          <w:rFonts w:ascii="Arial" w:hAnsi="Arial" w:cs="Arial"/>
          <w:sz w:val="22"/>
          <w:szCs w:val="22"/>
        </w:rPr>
        <w:tab/>
        <w:t>CPF:___________________________</w:t>
      </w:r>
    </w:p>
    <w:p w:rsidR="00892BAE" w:rsidRPr="00646C86" w:rsidRDefault="00892BAE" w:rsidP="00F811D6">
      <w:pPr>
        <w:contextualSpacing/>
        <w:jc w:val="both"/>
        <w:rPr>
          <w:rFonts w:ascii="Arial" w:hAnsi="Arial" w:cs="Arial"/>
          <w:sz w:val="22"/>
          <w:szCs w:val="22"/>
        </w:rPr>
      </w:pPr>
      <w:r w:rsidRPr="00646C86">
        <w:rPr>
          <w:rFonts w:ascii="Arial" w:hAnsi="Arial" w:cs="Arial"/>
          <w:b/>
          <w:sz w:val="22"/>
          <w:szCs w:val="22"/>
          <w:u w:val="single"/>
        </w:rPr>
        <w:t>Obs</w:t>
      </w:r>
      <w:r w:rsidR="0012475F" w:rsidRPr="00646C86">
        <w:rPr>
          <w:rFonts w:ascii="Arial" w:hAnsi="Arial" w:cs="Arial"/>
          <w:b/>
          <w:sz w:val="22"/>
          <w:szCs w:val="22"/>
          <w:u w:val="single"/>
        </w:rPr>
        <w:t>ervação</w:t>
      </w:r>
      <w:proofErr w:type="gramStart"/>
      <w:r w:rsidRPr="00646C86">
        <w:rPr>
          <w:rFonts w:ascii="Arial" w:hAnsi="Arial" w:cs="Arial"/>
          <w:sz w:val="22"/>
          <w:szCs w:val="22"/>
        </w:rPr>
        <w:t xml:space="preserve">  </w:t>
      </w:r>
    </w:p>
    <w:p w:rsidR="00892BAE" w:rsidRPr="00646C86" w:rsidRDefault="00892BAE" w:rsidP="00F811D6">
      <w:pPr>
        <w:contextualSpacing/>
        <w:jc w:val="both"/>
        <w:rPr>
          <w:rFonts w:ascii="Arial" w:hAnsi="Arial" w:cs="Arial"/>
          <w:sz w:val="22"/>
          <w:szCs w:val="22"/>
        </w:rPr>
      </w:pPr>
      <w:proofErr w:type="gramEnd"/>
      <w:r w:rsidRPr="00646C86">
        <w:rPr>
          <w:rFonts w:ascii="Arial" w:hAnsi="Arial" w:cs="Arial"/>
          <w:sz w:val="22"/>
          <w:szCs w:val="22"/>
        </w:rPr>
        <w:t>1. Caso o contrato social ou o estatuto determinem que mais de uma pessoa deva assinar o credenciamento, a falta de qualquer uma delas invalida o documento para os fins deste procedimento licitatório.</w:t>
      </w:r>
    </w:p>
    <w:p w:rsidR="00892BAE" w:rsidRPr="00646C86" w:rsidRDefault="00892BAE" w:rsidP="00F811D6">
      <w:pPr>
        <w:contextualSpacing/>
        <w:jc w:val="both"/>
        <w:rPr>
          <w:rFonts w:ascii="Arial" w:hAnsi="Arial" w:cs="Arial"/>
          <w:sz w:val="22"/>
          <w:szCs w:val="22"/>
        </w:rPr>
      </w:pPr>
      <w:r w:rsidRPr="00646C86">
        <w:rPr>
          <w:rFonts w:ascii="Arial" w:hAnsi="Arial" w:cs="Arial"/>
          <w:sz w:val="22"/>
          <w:szCs w:val="22"/>
        </w:rPr>
        <w:t xml:space="preserve">2. Este credenciamento deverá vir acompanhado, obrigatoriamente, do </w:t>
      </w:r>
      <w:r w:rsidR="0012475F" w:rsidRPr="00646C86">
        <w:rPr>
          <w:rFonts w:ascii="Arial" w:hAnsi="Arial" w:cs="Arial"/>
          <w:sz w:val="22"/>
          <w:szCs w:val="22"/>
        </w:rPr>
        <w:t xml:space="preserve">documento de identificação com foto conforme determina o </w:t>
      </w:r>
      <w:proofErr w:type="gramStart"/>
      <w:r w:rsidR="0012475F" w:rsidRPr="00646C86">
        <w:rPr>
          <w:rFonts w:ascii="Arial" w:hAnsi="Arial" w:cs="Arial"/>
          <w:sz w:val="22"/>
          <w:szCs w:val="22"/>
        </w:rPr>
        <w:t>edital</w:t>
      </w:r>
      <w:proofErr w:type="gramEnd"/>
    </w:p>
    <w:p w:rsidR="00276771" w:rsidRPr="00646C86" w:rsidRDefault="00892BAE" w:rsidP="00F811D6">
      <w:pPr>
        <w:contextualSpacing/>
        <w:jc w:val="both"/>
        <w:rPr>
          <w:rFonts w:ascii="Arial" w:hAnsi="Arial" w:cs="Arial"/>
          <w:sz w:val="22"/>
          <w:szCs w:val="22"/>
        </w:rPr>
      </w:pPr>
      <w:r w:rsidRPr="00646C86">
        <w:rPr>
          <w:rFonts w:ascii="Arial" w:hAnsi="Arial" w:cs="Arial"/>
          <w:sz w:val="22"/>
          <w:szCs w:val="22"/>
        </w:rPr>
        <w:t>3. O reconhecimento da firma do dirigente da empresa como pessoa jurídica desobrigará da apresentação do contrato social ou documento si</w:t>
      </w:r>
      <w:r w:rsidR="00FC42FA" w:rsidRPr="00646C86">
        <w:rPr>
          <w:rFonts w:ascii="Arial" w:hAnsi="Arial" w:cs="Arial"/>
          <w:sz w:val="22"/>
          <w:szCs w:val="22"/>
        </w:rPr>
        <w:t>milar.</w:t>
      </w:r>
    </w:p>
    <w:p w:rsidR="00F811D6" w:rsidRPr="00646C86" w:rsidRDefault="00F811D6" w:rsidP="00F811D6">
      <w:pPr>
        <w:contextualSpacing/>
        <w:jc w:val="both"/>
        <w:rPr>
          <w:rFonts w:ascii="Arial" w:hAnsi="Arial" w:cs="Arial"/>
          <w:sz w:val="22"/>
          <w:szCs w:val="22"/>
        </w:rPr>
      </w:pPr>
    </w:p>
    <w:p w:rsidR="00F811D6" w:rsidRPr="00646C86" w:rsidRDefault="00F811D6" w:rsidP="00F811D6">
      <w:pPr>
        <w:contextualSpacing/>
        <w:jc w:val="both"/>
        <w:rPr>
          <w:rFonts w:ascii="Arial" w:hAnsi="Arial" w:cs="Arial"/>
          <w:sz w:val="22"/>
          <w:szCs w:val="22"/>
        </w:rPr>
      </w:pPr>
    </w:p>
    <w:p w:rsidR="00F811D6" w:rsidRPr="00646C86" w:rsidRDefault="00F811D6" w:rsidP="00F811D6">
      <w:pPr>
        <w:contextualSpacing/>
        <w:jc w:val="both"/>
        <w:rPr>
          <w:rFonts w:ascii="Arial" w:hAnsi="Arial" w:cs="Arial"/>
          <w:sz w:val="22"/>
          <w:szCs w:val="22"/>
        </w:rPr>
      </w:pPr>
    </w:p>
    <w:p w:rsidR="00F811D6" w:rsidRPr="00646C86" w:rsidRDefault="00F811D6" w:rsidP="00F811D6">
      <w:pPr>
        <w:contextualSpacing/>
        <w:jc w:val="both"/>
        <w:rPr>
          <w:rFonts w:ascii="Arial" w:hAnsi="Arial" w:cs="Arial"/>
          <w:sz w:val="22"/>
          <w:szCs w:val="22"/>
        </w:rPr>
      </w:pPr>
    </w:p>
    <w:p w:rsidR="00F811D6" w:rsidRPr="00646C86" w:rsidRDefault="00F811D6" w:rsidP="00F811D6">
      <w:pPr>
        <w:contextualSpacing/>
        <w:jc w:val="both"/>
        <w:rPr>
          <w:rFonts w:ascii="Arial" w:hAnsi="Arial" w:cs="Arial"/>
          <w:sz w:val="22"/>
          <w:szCs w:val="22"/>
        </w:rPr>
      </w:pPr>
    </w:p>
    <w:p w:rsidR="000F66ED" w:rsidRPr="00646C86" w:rsidRDefault="000F66ED" w:rsidP="00F811D6">
      <w:pPr>
        <w:contextualSpacing/>
        <w:jc w:val="both"/>
        <w:rPr>
          <w:rFonts w:ascii="Arial" w:hAnsi="Arial" w:cs="Arial"/>
          <w:sz w:val="22"/>
          <w:szCs w:val="22"/>
        </w:rPr>
      </w:pPr>
    </w:p>
    <w:p w:rsidR="000F66ED" w:rsidRPr="00646C86" w:rsidRDefault="000F66ED" w:rsidP="00F811D6">
      <w:pPr>
        <w:contextualSpacing/>
        <w:jc w:val="both"/>
        <w:rPr>
          <w:rFonts w:ascii="Arial" w:hAnsi="Arial" w:cs="Arial"/>
          <w:sz w:val="22"/>
          <w:szCs w:val="22"/>
        </w:rPr>
      </w:pPr>
    </w:p>
    <w:p w:rsidR="000F66ED" w:rsidRPr="00646C86" w:rsidRDefault="000F66ED" w:rsidP="00F811D6">
      <w:pPr>
        <w:contextualSpacing/>
        <w:jc w:val="both"/>
        <w:rPr>
          <w:rFonts w:ascii="Arial" w:hAnsi="Arial" w:cs="Arial"/>
          <w:sz w:val="22"/>
          <w:szCs w:val="22"/>
        </w:rPr>
      </w:pPr>
    </w:p>
    <w:p w:rsidR="000F66ED" w:rsidRPr="00646C86" w:rsidRDefault="000F66ED" w:rsidP="00F811D6">
      <w:pPr>
        <w:contextualSpacing/>
        <w:jc w:val="both"/>
        <w:rPr>
          <w:rFonts w:ascii="Arial" w:hAnsi="Arial" w:cs="Arial"/>
          <w:sz w:val="22"/>
          <w:szCs w:val="22"/>
        </w:rPr>
      </w:pPr>
    </w:p>
    <w:p w:rsidR="000F66ED" w:rsidRPr="00646C86" w:rsidRDefault="000F66ED" w:rsidP="00F811D6">
      <w:pPr>
        <w:contextualSpacing/>
        <w:jc w:val="both"/>
        <w:rPr>
          <w:rFonts w:ascii="Arial" w:hAnsi="Arial" w:cs="Arial"/>
          <w:sz w:val="22"/>
          <w:szCs w:val="22"/>
        </w:rPr>
      </w:pPr>
    </w:p>
    <w:p w:rsidR="000F66ED" w:rsidRPr="00646C86" w:rsidRDefault="000F66ED" w:rsidP="00F811D6">
      <w:pPr>
        <w:contextualSpacing/>
        <w:jc w:val="both"/>
        <w:rPr>
          <w:rFonts w:ascii="Arial" w:hAnsi="Arial" w:cs="Arial"/>
          <w:sz w:val="22"/>
          <w:szCs w:val="22"/>
        </w:rPr>
      </w:pPr>
    </w:p>
    <w:p w:rsidR="000F66ED" w:rsidRPr="00646C86" w:rsidRDefault="000F66ED" w:rsidP="00F811D6">
      <w:pPr>
        <w:contextualSpacing/>
        <w:jc w:val="both"/>
        <w:rPr>
          <w:rFonts w:ascii="Arial" w:hAnsi="Arial" w:cs="Arial"/>
          <w:sz w:val="22"/>
          <w:szCs w:val="22"/>
        </w:rPr>
      </w:pPr>
    </w:p>
    <w:p w:rsidR="003720B1" w:rsidRPr="00646C86" w:rsidRDefault="003720B1" w:rsidP="00F811D6">
      <w:pPr>
        <w:contextualSpacing/>
        <w:jc w:val="center"/>
        <w:rPr>
          <w:rFonts w:ascii="Arial" w:hAnsi="Arial" w:cs="Arial"/>
          <w:b/>
          <w:sz w:val="22"/>
          <w:szCs w:val="22"/>
          <w:u w:val="single"/>
        </w:rPr>
      </w:pPr>
    </w:p>
    <w:p w:rsidR="0012475F" w:rsidRPr="00646C86" w:rsidRDefault="0012475F" w:rsidP="00F811D6">
      <w:pPr>
        <w:contextualSpacing/>
        <w:jc w:val="center"/>
        <w:rPr>
          <w:rFonts w:ascii="Arial" w:hAnsi="Arial" w:cs="Arial"/>
          <w:b/>
          <w:sz w:val="22"/>
          <w:szCs w:val="22"/>
          <w:u w:val="single"/>
        </w:rPr>
      </w:pPr>
      <w:r w:rsidRPr="00646C86">
        <w:rPr>
          <w:rFonts w:ascii="Arial" w:hAnsi="Arial" w:cs="Arial"/>
          <w:b/>
          <w:sz w:val="22"/>
          <w:szCs w:val="22"/>
          <w:u w:val="single"/>
        </w:rPr>
        <w:t>ANEXO IV - PREGÃO PRESENCIAL Nº 01/2022 –</w:t>
      </w:r>
    </w:p>
    <w:p w:rsidR="00AA4C35" w:rsidRPr="00646C86" w:rsidRDefault="00AA4C35" w:rsidP="00F811D6">
      <w:pPr>
        <w:contextualSpacing/>
        <w:jc w:val="center"/>
        <w:rPr>
          <w:rFonts w:ascii="Arial" w:hAnsi="Arial" w:cs="Arial"/>
          <w:sz w:val="22"/>
          <w:szCs w:val="22"/>
        </w:rPr>
      </w:pPr>
    </w:p>
    <w:p w:rsidR="00AA4C35" w:rsidRPr="00646C86" w:rsidRDefault="00AA4C35" w:rsidP="00F811D6">
      <w:pPr>
        <w:contextualSpacing/>
        <w:jc w:val="center"/>
        <w:rPr>
          <w:rFonts w:ascii="Arial" w:hAnsi="Arial" w:cs="Arial"/>
          <w:b/>
          <w:sz w:val="22"/>
          <w:szCs w:val="22"/>
          <w:u w:val="single"/>
        </w:rPr>
      </w:pPr>
      <w:r w:rsidRPr="00646C86">
        <w:rPr>
          <w:rFonts w:ascii="Arial" w:hAnsi="Arial" w:cs="Arial"/>
          <w:b/>
          <w:sz w:val="22"/>
          <w:szCs w:val="22"/>
          <w:u w:val="single"/>
        </w:rPr>
        <w:t>MODELO DE DECLARAÇÃO DE NATUREZA JURÍ</w:t>
      </w:r>
      <w:r w:rsidR="0012475F" w:rsidRPr="00646C86">
        <w:rPr>
          <w:rFonts w:ascii="Arial" w:hAnsi="Arial" w:cs="Arial"/>
          <w:b/>
          <w:sz w:val="22"/>
          <w:szCs w:val="22"/>
          <w:u w:val="single"/>
        </w:rPr>
        <w:t>DICA PREGÃO PRESENCIAL Nº 01/2022</w:t>
      </w:r>
    </w:p>
    <w:p w:rsidR="00AA4C35" w:rsidRPr="00646C86" w:rsidRDefault="00AA4C35" w:rsidP="00F811D6">
      <w:pPr>
        <w:contextualSpacing/>
        <w:jc w:val="both"/>
        <w:rPr>
          <w:rFonts w:ascii="Arial" w:hAnsi="Arial" w:cs="Arial"/>
          <w:sz w:val="22"/>
          <w:szCs w:val="22"/>
        </w:rPr>
      </w:pPr>
    </w:p>
    <w:p w:rsidR="00AA4C35" w:rsidRPr="00646C86" w:rsidRDefault="00AA4C35" w:rsidP="00F811D6">
      <w:pPr>
        <w:contextualSpacing/>
        <w:jc w:val="both"/>
        <w:rPr>
          <w:rFonts w:ascii="Arial" w:hAnsi="Arial" w:cs="Arial"/>
          <w:color w:val="FF0000"/>
          <w:sz w:val="22"/>
          <w:szCs w:val="22"/>
        </w:rPr>
      </w:pPr>
      <w:r w:rsidRPr="00646C86">
        <w:rPr>
          <w:rFonts w:ascii="Arial" w:hAnsi="Arial" w:cs="Arial"/>
          <w:color w:val="FF0000"/>
          <w:sz w:val="22"/>
          <w:szCs w:val="22"/>
        </w:rPr>
        <w:t xml:space="preserve"># Este anexo somente será necessário </w:t>
      </w:r>
      <w:proofErr w:type="gramStart"/>
      <w:r w:rsidRPr="00646C86">
        <w:rPr>
          <w:rFonts w:ascii="Arial" w:hAnsi="Arial" w:cs="Arial"/>
          <w:color w:val="FF0000"/>
          <w:sz w:val="22"/>
          <w:szCs w:val="22"/>
        </w:rPr>
        <w:t>a</w:t>
      </w:r>
      <w:proofErr w:type="gramEnd"/>
      <w:r w:rsidRPr="00646C86">
        <w:rPr>
          <w:rFonts w:ascii="Arial" w:hAnsi="Arial" w:cs="Arial"/>
          <w:color w:val="FF0000"/>
          <w:sz w:val="22"/>
          <w:szCs w:val="22"/>
        </w:rPr>
        <w:t xml:space="preserve"> apresentação e </w:t>
      </w:r>
      <w:r w:rsidRPr="00646C86">
        <w:rPr>
          <w:rFonts w:ascii="Arial" w:hAnsi="Arial" w:cs="Arial"/>
          <w:b/>
          <w:color w:val="FF0000"/>
          <w:sz w:val="22"/>
          <w:szCs w:val="22"/>
          <w:u w:val="single"/>
        </w:rPr>
        <w:t>DEVERÁ SER ENTRE</w:t>
      </w:r>
      <w:r w:rsidR="0012475F" w:rsidRPr="00646C86">
        <w:rPr>
          <w:rFonts w:ascii="Arial" w:hAnsi="Arial" w:cs="Arial"/>
          <w:b/>
          <w:color w:val="FF0000"/>
          <w:sz w:val="22"/>
          <w:szCs w:val="22"/>
          <w:u w:val="single"/>
        </w:rPr>
        <w:t>GUE FORA DO ENVELOPE POR OCASIÃO DO CREDENCIAMENTO</w:t>
      </w:r>
      <w:r w:rsidRPr="00646C86">
        <w:rPr>
          <w:rFonts w:ascii="Arial" w:hAnsi="Arial" w:cs="Arial"/>
          <w:color w:val="FF0000"/>
          <w:sz w:val="22"/>
          <w:szCs w:val="22"/>
          <w:u w:val="single"/>
        </w:rPr>
        <w:t>,</w:t>
      </w:r>
      <w:r w:rsidRPr="00646C86">
        <w:rPr>
          <w:rFonts w:ascii="Arial" w:hAnsi="Arial" w:cs="Arial"/>
          <w:color w:val="FF0000"/>
          <w:sz w:val="22"/>
          <w:szCs w:val="22"/>
        </w:rPr>
        <w:t xml:space="preserve"> para as empresas que desejarem usufruir dos benefícios destinados a Microempresas ou Empresa de Pequeno Porte</w:t>
      </w:r>
      <w:r w:rsidRPr="00646C86">
        <w:rPr>
          <w:rFonts w:ascii="Arial" w:hAnsi="Arial" w:cs="Arial"/>
          <w:sz w:val="22"/>
          <w:szCs w:val="22"/>
        </w:rPr>
        <w:t xml:space="preserve">. </w:t>
      </w:r>
      <w:r w:rsidRPr="00646C86">
        <w:rPr>
          <w:rFonts w:ascii="Arial" w:hAnsi="Arial" w:cs="Arial"/>
          <w:color w:val="FF0000"/>
          <w:sz w:val="22"/>
          <w:szCs w:val="22"/>
        </w:rPr>
        <w:t>DEVERÁ SER ENTREGUE EM PAPEL TIMBRADO DA EMPRESA.</w:t>
      </w:r>
    </w:p>
    <w:p w:rsidR="00AA4C35" w:rsidRPr="00646C86" w:rsidRDefault="00AA4C35" w:rsidP="00F811D6">
      <w:pPr>
        <w:contextualSpacing/>
        <w:jc w:val="both"/>
        <w:rPr>
          <w:rFonts w:ascii="Arial" w:hAnsi="Arial" w:cs="Arial"/>
          <w:sz w:val="22"/>
          <w:szCs w:val="22"/>
        </w:rPr>
      </w:pPr>
    </w:p>
    <w:p w:rsidR="00AA4C35" w:rsidRPr="00646C86" w:rsidRDefault="00AA4C35" w:rsidP="00F811D6">
      <w:pPr>
        <w:contextualSpacing/>
        <w:jc w:val="both"/>
        <w:rPr>
          <w:rFonts w:ascii="Arial" w:hAnsi="Arial" w:cs="Arial"/>
          <w:color w:val="000000"/>
          <w:sz w:val="22"/>
          <w:szCs w:val="22"/>
        </w:rPr>
      </w:pPr>
      <w:r w:rsidRPr="00646C86">
        <w:rPr>
          <w:rFonts w:ascii="Arial" w:hAnsi="Arial" w:cs="Arial"/>
          <w:sz w:val="22"/>
          <w:szCs w:val="22"/>
        </w:rPr>
        <w:tab/>
      </w:r>
      <w:r w:rsidRPr="00646C86">
        <w:rPr>
          <w:rFonts w:ascii="Arial" w:hAnsi="Arial" w:cs="Arial"/>
          <w:sz w:val="22"/>
          <w:szCs w:val="22"/>
        </w:rPr>
        <w:tab/>
      </w:r>
      <w:r w:rsidRPr="00646C86">
        <w:rPr>
          <w:rFonts w:ascii="Arial" w:hAnsi="Arial" w:cs="Arial"/>
          <w:color w:val="000000"/>
          <w:sz w:val="22"/>
          <w:szCs w:val="22"/>
        </w:rPr>
        <w:t>Declaramos, em atendi</w:t>
      </w:r>
      <w:r w:rsidR="00FC42FA" w:rsidRPr="00646C86">
        <w:rPr>
          <w:rFonts w:ascii="Arial" w:hAnsi="Arial" w:cs="Arial"/>
          <w:color w:val="000000"/>
          <w:sz w:val="22"/>
          <w:szCs w:val="22"/>
        </w:rPr>
        <w:t xml:space="preserve">mento ao disposto </w:t>
      </w:r>
      <w:r w:rsidR="0012475F" w:rsidRPr="00646C86">
        <w:rPr>
          <w:rFonts w:ascii="Arial" w:hAnsi="Arial" w:cs="Arial"/>
          <w:color w:val="000000"/>
          <w:sz w:val="22"/>
          <w:szCs w:val="22"/>
        </w:rPr>
        <w:t>n</w:t>
      </w:r>
      <w:r w:rsidRPr="00646C86">
        <w:rPr>
          <w:rFonts w:ascii="Arial" w:hAnsi="Arial" w:cs="Arial"/>
          <w:color w:val="000000"/>
          <w:sz w:val="22"/>
          <w:szCs w:val="22"/>
        </w:rPr>
        <w:t>o Edital</w:t>
      </w:r>
      <w:r w:rsidR="0012475F" w:rsidRPr="00646C86">
        <w:rPr>
          <w:rFonts w:ascii="Arial" w:hAnsi="Arial" w:cs="Arial"/>
          <w:color w:val="000000"/>
          <w:sz w:val="22"/>
          <w:szCs w:val="22"/>
        </w:rPr>
        <w:t xml:space="preserve"> de Pregão Presencial Nº 01/2022</w:t>
      </w:r>
      <w:r w:rsidRPr="00646C86">
        <w:rPr>
          <w:rFonts w:ascii="Arial" w:hAnsi="Arial" w:cs="Arial"/>
          <w:color w:val="000000"/>
          <w:sz w:val="22"/>
          <w:szCs w:val="22"/>
        </w:rPr>
        <w:t xml:space="preserve">, da Câmara Municipal de Vereadores de Canguçu/RS, que esta estamos caracterizados como microempresa e/ou empresa de pequeno </w:t>
      </w:r>
      <w:proofErr w:type="gramStart"/>
      <w:r w:rsidRPr="00646C86">
        <w:rPr>
          <w:rFonts w:ascii="Arial" w:hAnsi="Arial" w:cs="Arial"/>
          <w:color w:val="000000"/>
          <w:sz w:val="22"/>
          <w:szCs w:val="22"/>
        </w:rPr>
        <w:t>porte(</w:t>
      </w:r>
      <w:proofErr w:type="gramEnd"/>
      <w:r w:rsidRPr="00646C86">
        <w:rPr>
          <w:rFonts w:ascii="Arial" w:hAnsi="Arial" w:cs="Arial"/>
          <w:color w:val="000000"/>
          <w:sz w:val="22"/>
          <w:szCs w:val="22"/>
        </w:rPr>
        <w:t>conforme o caso), atendendo o disposto no Art. 3º da Lei Complementar Federal Nº</w:t>
      </w:r>
      <w:r w:rsidR="007C7F8C" w:rsidRPr="00646C86">
        <w:rPr>
          <w:rFonts w:ascii="Arial" w:hAnsi="Arial" w:cs="Arial"/>
          <w:color w:val="000000"/>
          <w:sz w:val="22"/>
          <w:szCs w:val="22"/>
        </w:rPr>
        <w:t xml:space="preserve"> 123, de 14 de dezembro de 2006, nos habilitando a usufruir dos benefícios da referida lei complementar.</w:t>
      </w:r>
    </w:p>
    <w:p w:rsidR="00AA4C35" w:rsidRPr="00646C86" w:rsidRDefault="00AA4C35" w:rsidP="00F811D6">
      <w:pPr>
        <w:contextualSpacing/>
        <w:jc w:val="both"/>
        <w:rPr>
          <w:rFonts w:ascii="Arial" w:hAnsi="Arial" w:cs="Arial"/>
          <w:color w:val="000000"/>
          <w:sz w:val="22"/>
          <w:szCs w:val="22"/>
        </w:rPr>
      </w:pPr>
      <w:r w:rsidRPr="00646C86">
        <w:rPr>
          <w:rFonts w:ascii="Arial" w:hAnsi="Arial" w:cs="Arial"/>
          <w:color w:val="000000"/>
          <w:sz w:val="22"/>
          <w:szCs w:val="22"/>
        </w:rPr>
        <w:tab/>
      </w:r>
      <w:r w:rsidRPr="00646C86">
        <w:rPr>
          <w:rFonts w:ascii="Arial" w:hAnsi="Arial" w:cs="Arial"/>
          <w:color w:val="000000"/>
          <w:sz w:val="22"/>
          <w:szCs w:val="22"/>
        </w:rPr>
        <w:tab/>
        <w:t xml:space="preserve">Declaramos ainda que cumprimos e estamos cientes de todos os requisitos do Edital do Pregão Presencial </w:t>
      </w:r>
      <w:r w:rsidR="007C7F8C" w:rsidRPr="00646C86">
        <w:rPr>
          <w:rFonts w:ascii="Arial" w:hAnsi="Arial" w:cs="Arial"/>
          <w:color w:val="000000"/>
          <w:sz w:val="22"/>
          <w:szCs w:val="22"/>
        </w:rPr>
        <w:t>Nº 01/2022</w:t>
      </w:r>
      <w:r w:rsidRPr="00646C86">
        <w:rPr>
          <w:rFonts w:ascii="Arial" w:hAnsi="Arial" w:cs="Arial"/>
          <w:color w:val="000000"/>
          <w:sz w:val="22"/>
          <w:szCs w:val="22"/>
        </w:rPr>
        <w:t>.</w:t>
      </w:r>
    </w:p>
    <w:p w:rsidR="00AA4C35" w:rsidRPr="00646C86" w:rsidRDefault="00AA4C35" w:rsidP="00F811D6">
      <w:pPr>
        <w:contextualSpacing/>
        <w:jc w:val="both"/>
        <w:rPr>
          <w:rFonts w:ascii="Arial" w:hAnsi="Arial" w:cs="Arial"/>
          <w:color w:val="000000"/>
          <w:sz w:val="22"/>
          <w:szCs w:val="22"/>
        </w:rPr>
      </w:pPr>
    </w:p>
    <w:p w:rsidR="00AA4C35" w:rsidRPr="00646C86" w:rsidRDefault="00AA4C35" w:rsidP="00F811D6">
      <w:pPr>
        <w:contextualSpacing/>
        <w:jc w:val="both"/>
        <w:rPr>
          <w:rFonts w:ascii="Arial" w:hAnsi="Arial" w:cs="Arial"/>
          <w:color w:val="000000"/>
          <w:sz w:val="22"/>
          <w:szCs w:val="22"/>
        </w:rPr>
      </w:pPr>
    </w:p>
    <w:p w:rsidR="00AA4C35" w:rsidRPr="00646C86" w:rsidRDefault="00AA4C35" w:rsidP="00F811D6">
      <w:pPr>
        <w:contextualSpacing/>
        <w:jc w:val="both"/>
        <w:rPr>
          <w:rFonts w:ascii="Arial" w:hAnsi="Arial" w:cs="Arial"/>
          <w:color w:val="000000"/>
          <w:sz w:val="22"/>
          <w:szCs w:val="22"/>
        </w:rPr>
      </w:pPr>
      <w:r w:rsidRPr="00646C86">
        <w:rPr>
          <w:rFonts w:ascii="Arial" w:hAnsi="Arial" w:cs="Arial"/>
          <w:color w:val="000000"/>
          <w:sz w:val="22"/>
          <w:szCs w:val="22"/>
        </w:rPr>
        <w:tab/>
      </w:r>
      <w:r w:rsidRPr="00646C86">
        <w:rPr>
          <w:rFonts w:ascii="Arial" w:hAnsi="Arial" w:cs="Arial"/>
          <w:color w:val="000000"/>
          <w:sz w:val="22"/>
          <w:szCs w:val="22"/>
        </w:rPr>
        <w:tab/>
      </w:r>
      <w:proofErr w:type="spellStart"/>
      <w:r w:rsidRPr="00646C86">
        <w:rPr>
          <w:rFonts w:ascii="Arial" w:hAnsi="Arial" w:cs="Arial"/>
          <w:color w:val="000000"/>
          <w:sz w:val="22"/>
          <w:szCs w:val="22"/>
        </w:rPr>
        <w:t>Lo</w:t>
      </w:r>
      <w:r w:rsidR="007C7F8C" w:rsidRPr="00646C86">
        <w:rPr>
          <w:rFonts w:ascii="Arial" w:hAnsi="Arial" w:cs="Arial"/>
          <w:color w:val="000000"/>
          <w:sz w:val="22"/>
          <w:szCs w:val="22"/>
        </w:rPr>
        <w:t>cal___________de_________de</w:t>
      </w:r>
      <w:proofErr w:type="spellEnd"/>
      <w:r w:rsidR="007C7F8C" w:rsidRPr="00646C86">
        <w:rPr>
          <w:rFonts w:ascii="Arial" w:hAnsi="Arial" w:cs="Arial"/>
          <w:color w:val="000000"/>
          <w:sz w:val="22"/>
          <w:szCs w:val="22"/>
        </w:rPr>
        <w:t xml:space="preserve"> 2022</w:t>
      </w:r>
      <w:r w:rsidRPr="00646C86">
        <w:rPr>
          <w:rFonts w:ascii="Arial" w:hAnsi="Arial" w:cs="Arial"/>
          <w:color w:val="000000"/>
          <w:sz w:val="22"/>
          <w:szCs w:val="22"/>
        </w:rPr>
        <w:t>.</w:t>
      </w:r>
    </w:p>
    <w:p w:rsidR="00AA4C35" w:rsidRPr="00646C86" w:rsidRDefault="00AA4C35" w:rsidP="00F811D6">
      <w:pPr>
        <w:contextualSpacing/>
        <w:jc w:val="both"/>
        <w:rPr>
          <w:rFonts w:ascii="Arial" w:hAnsi="Arial" w:cs="Arial"/>
          <w:color w:val="000000"/>
          <w:sz w:val="22"/>
          <w:szCs w:val="22"/>
        </w:rPr>
      </w:pPr>
    </w:p>
    <w:p w:rsidR="00AA4C35" w:rsidRPr="00646C86" w:rsidRDefault="00AA4C35" w:rsidP="00F811D6">
      <w:pPr>
        <w:contextualSpacing/>
        <w:jc w:val="both"/>
        <w:rPr>
          <w:rFonts w:ascii="Arial" w:hAnsi="Arial" w:cs="Arial"/>
          <w:color w:val="000000"/>
          <w:sz w:val="22"/>
          <w:szCs w:val="22"/>
        </w:rPr>
      </w:pPr>
      <w:r w:rsidRPr="00646C86">
        <w:rPr>
          <w:rFonts w:ascii="Arial" w:hAnsi="Arial" w:cs="Arial"/>
          <w:color w:val="000000"/>
          <w:sz w:val="22"/>
          <w:szCs w:val="22"/>
        </w:rPr>
        <w:tab/>
      </w:r>
      <w:r w:rsidRPr="00646C86">
        <w:rPr>
          <w:rFonts w:ascii="Arial" w:hAnsi="Arial" w:cs="Arial"/>
          <w:color w:val="000000"/>
          <w:sz w:val="22"/>
          <w:szCs w:val="22"/>
        </w:rPr>
        <w:tab/>
        <w:t>Assinatura do Representante Legal da Empresa</w:t>
      </w:r>
    </w:p>
    <w:p w:rsidR="00AA4C35" w:rsidRPr="00646C86" w:rsidRDefault="00AA4C35" w:rsidP="00F811D6">
      <w:pPr>
        <w:contextualSpacing/>
        <w:jc w:val="both"/>
        <w:rPr>
          <w:rFonts w:ascii="Arial" w:hAnsi="Arial" w:cs="Arial"/>
          <w:color w:val="000000"/>
          <w:sz w:val="22"/>
          <w:szCs w:val="22"/>
        </w:rPr>
      </w:pPr>
      <w:r w:rsidRPr="00646C86">
        <w:rPr>
          <w:rFonts w:ascii="Arial" w:hAnsi="Arial" w:cs="Arial"/>
          <w:color w:val="000000"/>
          <w:sz w:val="22"/>
          <w:szCs w:val="22"/>
        </w:rPr>
        <w:tab/>
      </w:r>
      <w:r w:rsidRPr="00646C86">
        <w:rPr>
          <w:rFonts w:ascii="Arial" w:hAnsi="Arial" w:cs="Arial"/>
          <w:color w:val="000000"/>
          <w:sz w:val="22"/>
          <w:szCs w:val="22"/>
        </w:rPr>
        <w:tab/>
        <w:t xml:space="preserve">Nome </w:t>
      </w:r>
      <w:proofErr w:type="gramStart"/>
      <w:r w:rsidRPr="00646C86">
        <w:rPr>
          <w:rFonts w:ascii="Arial" w:hAnsi="Arial" w:cs="Arial"/>
          <w:color w:val="000000"/>
          <w:sz w:val="22"/>
          <w:szCs w:val="22"/>
        </w:rPr>
        <w:t>legível(</w:t>
      </w:r>
      <w:proofErr w:type="gramEnd"/>
      <w:r w:rsidRPr="00646C86">
        <w:rPr>
          <w:rFonts w:ascii="Arial" w:hAnsi="Arial" w:cs="Arial"/>
          <w:color w:val="000000"/>
          <w:sz w:val="22"/>
          <w:szCs w:val="22"/>
        </w:rPr>
        <w:t>digitado)_____________________</w:t>
      </w:r>
    </w:p>
    <w:p w:rsidR="00AA4C35" w:rsidRPr="00646C86" w:rsidRDefault="00AA4C35" w:rsidP="00F811D6">
      <w:pPr>
        <w:contextualSpacing/>
        <w:jc w:val="both"/>
        <w:rPr>
          <w:rFonts w:ascii="Arial" w:hAnsi="Arial" w:cs="Arial"/>
          <w:color w:val="000000"/>
          <w:sz w:val="22"/>
          <w:szCs w:val="22"/>
        </w:rPr>
      </w:pPr>
      <w:r w:rsidRPr="00646C86">
        <w:rPr>
          <w:rFonts w:ascii="Arial" w:hAnsi="Arial" w:cs="Arial"/>
          <w:color w:val="000000"/>
          <w:sz w:val="22"/>
          <w:szCs w:val="22"/>
        </w:rPr>
        <w:tab/>
      </w:r>
      <w:r w:rsidRPr="00646C86">
        <w:rPr>
          <w:rFonts w:ascii="Arial" w:hAnsi="Arial" w:cs="Arial"/>
          <w:color w:val="000000"/>
          <w:sz w:val="22"/>
          <w:szCs w:val="22"/>
        </w:rPr>
        <w:tab/>
        <w:t>Cargo:__________________________________</w:t>
      </w:r>
    </w:p>
    <w:p w:rsidR="00AA4C35" w:rsidRPr="00646C86" w:rsidRDefault="00AA4C35" w:rsidP="00F811D6">
      <w:pPr>
        <w:contextualSpacing/>
        <w:jc w:val="both"/>
        <w:rPr>
          <w:rFonts w:ascii="Arial" w:hAnsi="Arial" w:cs="Arial"/>
          <w:color w:val="000000"/>
          <w:sz w:val="22"/>
          <w:szCs w:val="22"/>
        </w:rPr>
      </w:pPr>
      <w:r w:rsidRPr="00646C86">
        <w:rPr>
          <w:rFonts w:ascii="Arial" w:hAnsi="Arial" w:cs="Arial"/>
          <w:color w:val="000000"/>
          <w:sz w:val="22"/>
          <w:szCs w:val="22"/>
        </w:rPr>
        <w:tab/>
      </w:r>
      <w:r w:rsidRPr="00646C86">
        <w:rPr>
          <w:rFonts w:ascii="Arial" w:hAnsi="Arial" w:cs="Arial"/>
          <w:color w:val="000000"/>
          <w:sz w:val="22"/>
          <w:szCs w:val="22"/>
        </w:rPr>
        <w:tab/>
        <w:t>RG:____________________________________</w:t>
      </w:r>
    </w:p>
    <w:p w:rsidR="00AA4C35" w:rsidRPr="00646C86" w:rsidRDefault="00AA4C35" w:rsidP="00F811D6">
      <w:pPr>
        <w:contextualSpacing/>
        <w:jc w:val="both"/>
        <w:rPr>
          <w:rFonts w:ascii="Arial" w:hAnsi="Arial" w:cs="Arial"/>
          <w:color w:val="000000"/>
          <w:sz w:val="22"/>
          <w:szCs w:val="22"/>
        </w:rPr>
      </w:pPr>
      <w:r w:rsidRPr="00646C86">
        <w:rPr>
          <w:rFonts w:ascii="Arial" w:hAnsi="Arial" w:cs="Arial"/>
          <w:color w:val="000000"/>
          <w:sz w:val="22"/>
          <w:szCs w:val="22"/>
        </w:rPr>
        <w:tab/>
      </w:r>
      <w:r w:rsidRPr="00646C86">
        <w:rPr>
          <w:rFonts w:ascii="Arial" w:hAnsi="Arial" w:cs="Arial"/>
          <w:color w:val="000000"/>
          <w:sz w:val="22"/>
          <w:szCs w:val="22"/>
        </w:rPr>
        <w:tab/>
        <w:t>CPF:___________________________________</w:t>
      </w:r>
    </w:p>
    <w:p w:rsidR="00AA4C35" w:rsidRPr="00646C86" w:rsidRDefault="00AA4C35"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3720B1" w:rsidRPr="00646C86" w:rsidRDefault="003720B1" w:rsidP="00F811D6">
      <w:pPr>
        <w:contextualSpacing/>
        <w:jc w:val="both"/>
        <w:rPr>
          <w:rFonts w:ascii="Arial" w:hAnsi="Arial" w:cs="Arial"/>
          <w:color w:val="000000"/>
          <w:sz w:val="22"/>
          <w:szCs w:val="22"/>
        </w:rPr>
      </w:pPr>
    </w:p>
    <w:p w:rsidR="003720B1" w:rsidRPr="00646C86" w:rsidRDefault="003720B1"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276771" w:rsidRPr="00646C86" w:rsidRDefault="00276771" w:rsidP="00F811D6">
      <w:pPr>
        <w:contextualSpacing/>
        <w:jc w:val="both"/>
        <w:rPr>
          <w:rFonts w:ascii="Arial" w:hAnsi="Arial" w:cs="Arial"/>
          <w:color w:val="000000"/>
          <w:sz w:val="22"/>
          <w:szCs w:val="22"/>
        </w:rPr>
      </w:pPr>
    </w:p>
    <w:p w:rsidR="00436DB0" w:rsidRPr="00646C86" w:rsidRDefault="00436DB0" w:rsidP="00F811D6">
      <w:pPr>
        <w:contextualSpacing/>
        <w:jc w:val="both"/>
        <w:rPr>
          <w:rFonts w:ascii="Arial" w:hAnsi="Arial" w:cs="Arial"/>
          <w:color w:val="000000"/>
          <w:sz w:val="22"/>
          <w:szCs w:val="22"/>
        </w:rPr>
      </w:pPr>
    </w:p>
    <w:p w:rsidR="0013192D" w:rsidRPr="00646C86" w:rsidRDefault="007C7F8C" w:rsidP="00F811D6">
      <w:pPr>
        <w:contextualSpacing/>
        <w:jc w:val="center"/>
        <w:rPr>
          <w:rFonts w:ascii="Arial" w:hAnsi="Arial" w:cs="Arial"/>
          <w:b/>
          <w:color w:val="000000"/>
          <w:sz w:val="22"/>
          <w:szCs w:val="22"/>
          <w:u w:val="single"/>
        </w:rPr>
      </w:pPr>
      <w:r w:rsidRPr="00646C86">
        <w:rPr>
          <w:rFonts w:ascii="Arial" w:hAnsi="Arial" w:cs="Arial"/>
          <w:b/>
          <w:color w:val="000000"/>
          <w:sz w:val="22"/>
          <w:szCs w:val="22"/>
          <w:u w:val="single"/>
        </w:rPr>
        <w:t xml:space="preserve">ANEXO V - </w:t>
      </w:r>
      <w:r w:rsidRPr="00646C86">
        <w:rPr>
          <w:rFonts w:ascii="Arial" w:hAnsi="Arial" w:cs="Arial"/>
          <w:b/>
          <w:sz w:val="22"/>
          <w:szCs w:val="22"/>
          <w:u w:val="single"/>
        </w:rPr>
        <w:t>PREGÃO PRESENCIAL Nº 01/2022</w:t>
      </w:r>
    </w:p>
    <w:p w:rsidR="0013192D" w:rsidRPr="00646C86" w:rsidRDefault="0013192D" w:rsidP="00F811D6">
      <w:pPr>
        <w:contextualSpacing/>
        <w:jc w:val="both"/>
        <w:rPr>
          <w:rFonts w:ascii="Arial" w:hAnsi="Arial" w:cs="Arial"/>
          <w:color w:val="000000"/>
          <w:sz w:val="22"/>
          <w:szCs w:val="22"/>
        </w:rPr>
      </w:pPr>
    </w:p>
    <w:p w:rsidR="0013192D" w:rsidRPr="00646C86" w:rsidRDefault="0013192D" w:rsidP="00F811D6">
      <w:pPr>
        <w:contextualSpacing/>
        <w:jc w:val="center"/>
        <w:rPr>
          <w:rFonts w:ascii="Arial" w:hAnsi="Arial" w:cs="Arial"/>
          <w:b/>
          <w:color w:val="000000"/>
          <w:sz w:val="22"/>
          <w:szCs w:val="22"/>
          <w:u w:val="single"/>
        </w:rPr>
      </w:pPr>
      <w:r w:rsidRPr="00646C86">
        <w:rPr>
          <w:rFonts w:ascii="Arial" w:hAnsi="Arial" w:cs="Arial"/>
          <w:b/>
          <w:color w:val="000000"/>
          <w:sz w:val="22"/>
          <w:szCs w:val="22"/>
          <w:u w:val="single"/>
        </w:rPr>
        <w:t>MODELO DE DECLARAÇÃO QUE CUMPRE AS EXIGÊNCIAS DO INC. V DO ART. 27 DA LEI FEDERAL Nº 8.666/93</w:t>
      </w:r>
    </w:p>
    <w:p w:rsidR="0013192D" w:rsidRPr="00646C86" w:rsidRDefault="0013192D" w:rsidP="00F811D6">
      <w:pPr>
        <w:contextualSpacing/>
        <w:jc w:val="both"/>
        <w:rPr>
          <w:rFonts w:ascii="Arial" w:hAnsi="Arial" w:cs="Arial"/>
          <w:color w:val="000000"/>
          <w:sz w:val="22"/>
          <w:szCs w:val="22"/>
        </w:rPr>
      </w:pPr>
    </w:p>
    <w:p w:rsidR="0013192D" w:rsidRPr="00646C86" w:rsidRDefault="0013192D" w:rsidP="00F811D6">
      <w:pPr>
        <w:contextualSpacing/>
        <w:jc w:val="both"/>
        <w:rPr>
          <w:rFonts w:ascii="Arial" w:hAnsi="Arial" w:cs="Arial"/>
          <w:color w:val="000000"/>
          <w:sz w:val="22"/>
          <w:szCs w:val="22"/>
        </w:rPr>
      </w:pPr>
    </w:p>
    <w:p w:rsidR="0013192D" w:rsidRPr="00646C86" w:rsidRDefault="0013192D" w:rsidP="00F811D6">
      <w:pPr>
        <w:contextualSpacing/>
        <w:jc w:val="both"/>
        <w:rPr>
          <w:rFonts w:ascii="Arial" w:hAnsi="Arial" w:cs="Arial"/>
          <w:color w:val="FF0000"/>
          <w:sz w:val="22"/>
          <w:szCs w:val="22"/>
        </w:rPr>
      </w:pPr>
      <w:r w:rsidRPr="00646C86">
        <w:rPr>
          <w:rFonts w:ascii="Arial" w:hAnsi="Arial" w:cs="Arial"/>
          <w:color w:val="FF0000"/>
          <w:sz w:val="22"/>
          <w:szCs w:val="22"/>
        </w:rPr>
        <w:t># Esta declaração deverá ser firmada pelo representante legal</w:t>
      </w:r>
      <w:r w:rsidR="00725955" w:rsidRPr="00646C86">
        <w:rPr>
          <w:rFonts w:ascii="Arial" w:hAnsi="Arial" w:cs="Arial"/>
          <w:color w:val="FF0000"/>
          <w:sz w:val="22"/>
          <w:szCs w:val="22"/>
        </w:rPr>
        <w:t>,</w:t>
      </w:r>
      <w:r w:rsidRPr="00646C86">
        <w:rPr>
          <w:rFonts w:ascii="Arial" w:hAnsi="Arial" w:cs="Arial"/>
          <w:color w:val="FF0000"/>
          <w:sz w:val="22"/>
          <w:szCs w:val="22"/>
        </w:rPr>
        <w:t xml:space="preserve"> em papel timbrado da </w:t>
      </w:r>
      <w:proofErr w:type="gramStart"/>
      <w:r w:rsidRPr="00646C86">
        <w:rPr>
          <w:rFonts w:ascii="Arial" w:hAnsi="Arial" w:cs="Arial"/>
          <w:color w:val="FF0000"/>
          <w:sz w:val="22"/>
          <w:szCs w:val="22"/>
        </w:rPr>
        <w:t>Empresa</w:t>
      </w:r>
      <w:proofErr w:type="gramEnd"/>
    </w:p>
    <w:p w:rsidR="0013192D" w:rsidRPr="00646C86" w:rsidRDefault="0013192D" w:rsidP="00F811D6">
      <w:pPr>
        <w:contextualSpacing/>
        <w:jc w:val="both"/>
        <w:rPr>
          <w:rFonts w:ascii="Arial" w:hAnsi="Arial" w:cs="Arial"/>
          <w:color w:val="000000"/>
          <w:sz w:val="22"/>
          <w:szCs w:val="22"/>
        </w:rPr>
      </w:pPr>
    </w:p>
    <w:p w:rsidR="0013192D" w:rsidRPr="00646C86" w:rsidRDefault="0013192D" w:rsidP="00F811D6">
      <w:pPr>
        <w:contextualSpacing/>
        <w:jc w:val="both"/>
        <w:rPr>
          <w:rFonts w:ascii="Arial" w:hAnsi="Arial" w:cs="Arial"/>
          <w:color w:val="000000"/>
          <w:sz w:val="22"/>
          <w:szCs w:val="22"/>
        </w:rPr>
      </w:pPr>
    </w:p>
    <w:p w:rsidR="0013192D" w:rsidRPr="00646C86" w:rsidRDefault="0013192D" w:rsidP="00F811D6">
      <w:pPr>
        <w:contextualSpacing/>
        <w:jc w:val="both"/>
        <w:rPr>
          <w:rFonts w:ascii="Arial" w:hAnsi="Arial" w:cs="Arial"/>
          <w:color w:val="000000"/>
          <w:sz w:val="22"/>
          <w:szCs w:val="22"/>
        </w:rPr>
      </w:pPr>
      <w:r w:rsidRPr="00646C86">
        <w:rPr>
          <w:rFonts w:ascii="Arial" w:hAnsi="Arial" w:cs="Arial"/>
          <w:color w:val="000000"/>
          <w:sz w:val="22"/>
          <w:szCs w:val="22"/>
        </w:rPr>
        <w:tab/>
      </w:r>
      <w:r w:rsidRPr="00646C86">
        <w:rPr>
          <w:rFonts w:ascii="Arial" w:hAnsi="Arial" w:cs="Arial"/>
          <w:color w:val="000000"/>
          <w:sz w:val="22"/>
          <w:szCs w:val="22"/>
        </w:rPr>
        <w:tab/>
        <w:t>Declaro para os devidos fins em atend</w:t>
      </w:r>
      <w:r w:rsidR="00627E1A" w:rsidRPr="00646C86">
        <w:rPr>
          <w:rFonts w:ascii="Arial" w:hAnsi="Arial" w:cs="Arial"/>
          <w:color w:val="000000"/>
          <w:sz w:val="22"/>
          <w:szCs w:val="22"/>
        </w:rPr>
        <w:t>imento ao di</w:t>
      </w:r>
      <w:r w:rsidR="007C7F8C" w:rsidRPr="00646C86">
        <w:rPr>
          <w:rFonts w:ascii="Arial" w:hAnsi="Arial" w:cs="Arial"/>
          <w:color w:val="000000"/>
          <w:sz w:val="22"/>
          <w:szCs w:val="22"/>
        </w:rPr>
        <w:t>sposto n</w:t>
      </w:r>
      <w:r w:rsidRPr="00646C86">
        <w:rPr>
          <w:rFonts w:ascii="Arial" w:hAnsi="Arial" w:cs="Arial"/>
          <w:color w:val="000000"/>
          <w:sz w:val="22"/>
          <w:szCs w:val="22"/>
        </w:rPr>
        <w:t>o Edital do P</w:t>
      </w:r>
      <w:r w:rsidR="007C7F8C" w:rsidRPr="00646C86">
        <w:rPr>
          <w:rFonts w:ascii="Arial" w:hAnsi="Arial" w:cs="Arial"/>
          <w:color w:val="000000"/>
          <w:sz w:val="22"/>
          <w:szCs w:val="22"/>
        </w:rPr>
        <w:t>regão Presencial Nº 01/2022</w:t>
      </w:r>
      <w:r w:rsidR="00627E1A" w:rsidRPr="00646C86">
        <w:rPr>
          <w:rFonts w:ascii="Arial" w:hAnsi="Arial" w:cs="Arial"/>
          <w:color w:val="000000"/>
          <w:sz w:val="22"/>
          <w:szCs w:val="22"/>
        </w:rPr>
        <w:t xml:space="preserve"> </w:t>
      </w:r>
      <w:proofErr w:type="gramStart"/>
      <w:r w:rsidR="00627E1A" w:rsidRPr="00646C86">
        <w:rPr>
          <w:rFonts w:ascii="Arial" w:hAnsi="Arial" w:cs="Arial"/>
          <w:color w:val="000000"/>
          <w:sz w:val="22"/>
          <w:szCs w:val="22"/>
        </w:rPr>
        <w:t>–</w:t>
      </w:r>
      <w:r w:rsidRPr="00646C86">
        <w:rPr>
          <w:rFonts w:ascii="Arial" w:hAnsi="Arial" w:cs="Arial"/>
          <w:color w:val="000000"/>
          <w:sz w:val="22"/>
          <w:szCs w:val="22"/>
        </w:rPr>
        <w:t>Câmara</w:t>
      </w:r>
      <w:proofErr w:type="gramEnd"/>
      <w:r w:rsidRPr="00646C86">
        <w:rPr>
          <w:rFonts w:ascii="Arial" w:hAnsi="Arial" w:cs="Arial"/>
          <w:color w:val="000000"/>
          <w:sz w:val="22"/>
          <w:szCs w:val="22"/>
        </w:rPr>
        <w:t xml:space="preserve"> Municipal de Vereadores de Canguçu, a inexistência em nosso quadro funcional de menores entre quatorze e dezoito, no exercício de trabalhos noturnos, perigosos e insalubres, atendendo na plenitude o disposto no Inc. v do Art. 27 da Lei Federal Nº 8.666/93.</w:t>
      </w:r>
    </w:p>
    <w:p w:rsidR="0013192D" w:rsidRPr="00646C86" w:rsidRDefault="0013192D" w:rsidP="00F811D6">
      <w:pPr>
        <w:contextualSpacing/>
        <w:jc w:val="both"/>
        <w:rPr>
          <w:rFonts w:ascii="Arial" w:hAnsi="Arial" w:cs="Arial"/>
          <w:color w:val="000000"/>
          <w:sz w:val="22"/>
          <w:szCs w:val="22"/>
        </w:rPr>
      </w:pPr>
      <w:r w:rsidRPr="00646C86">
        <w:rPr>
          <w:rFonts w:ascii="Arial" w:hAnsi="Arial" w:cs="Arial"/>
          <w:color w:val="000000"/>
          <w:sz w:val="22"/>
          <w:szCs w:val="22"/>
        </w:rPr>
        <w:t xml:space="preserve">A presente declaração é a expressão da verdade, </w:t>
      </w:r>
      <w:proofErr w:type="gramStart"/>
      <w:r w:rsidRPr="00646C86">
        <w:rPr>
          <w:rFonts w:ascii="Arial" w:hAnsi="Arial" w:cs="Arial"/>
          <w:color w:val="000000"/>
          <w:sz w:val="22"/>
          <w:szCs w:val="22"/>
        </w:rPr>
        <w:t>ciente de suas penalidades, dato e assino</w:t>
      </w:r>
      <w:proofErr w:type="gramEnd"/>
      <w:r w:rsidRPr="00646C86">
        <w:rPr>
          <w:rFonts w:ascii="Arial" w:hAnsi="Arial" w:cs="Arial"/>
          <w:color w:val="000000"/>
          <w:sz w:val="22"/>
          <w:szCs w:val="22"/>
        </w:rPr>
        <w:t xml:space="preserve"> a mesma.</w:t>
      </w:r>
    </w:p>
    <w:p w:rsidR="0013192D" w:rsidRPr="00646C86" w:rsidRDefault="0013192D" w:rsidP="00F811D6">
      <w:pPr>
        <w:contextualSpacing/>
        <w:jc w:val="both"/>
        <w:rPr>
          <w:rFonts w:ascii="Arial" w:hAnsi="Arial" w:cs="Arial"/>
          <w:color w:val="000000"/>
          <w:sz w:val="22"/>
          <w:szCs w:val="22"/>
        </w:rPr>
      </w:pPr>
      <w:r w:rsidRPr="00646C86">
        <w:rPr>
          <w:rFonts w:ascii="Arial" w:hAnsi="Arial" w:cs="Arial"/>
          <w:color w:val="000000"/>
          <w:sz w:val="22"/>
          <w:szCs w:val="22"/>
        </w:rPr>
        <w:tab/>
      </w:r>
      <w:r w:rsidRPr="00646C86">
        <w:rPr>
          <w:rFonts w:ascii="Arial" w:hAnsi="Arial" w:cs="Arial"/>
          <w:color w:val="000000"/>
          <w:sz w:val="22"/>
          <w:szCs w:val="22"/>
        </w:rPr>
        <w:tab/>
      </w:r>
      <w:proofErr w:type="spellStart"/>
      <w:r w:rsidRPr="00646C86">
        <w:rPr>
          <w:rFonts w:ascii="Arial" w:hAnsi="Arial" w:cs="Arial"/>
          <w:color w:val="000000"/>
          <w:sz w:val="22"/>
          <w:szCs w:val="22"/>
        </w:rPr>
        <w:t>Loca</w:t>
      </w:r>
      <w:r w:rsidR="007C7F8C" w:rsidRPr="00646C86">
        <w:rPr>
          <w:rFonts w:ascii="Arial" w:hAnsi="Arial" w:cs="Arial"/>
          <w:color w:val="000000"/>
          <w:sz w:val="22"/>
          <w:szCs w:val="22"/>
        </w:rPr>
        <w:t>l__________</w:t>
      </w:r>
      <w:proofErr w:type="spellEnd"/>
      <w:r w:rsidR="007C7F8C" w:rsidRPr="00646C86">
        <w:rPr>
          <w:rFonts w:ascii="Arial" w:hAnsi="Arial" w:cs="Arial"/>
          <w:color w:val="000000"/>
          <w:sz w:val="22"/>
          <w:szCs w:val="22"/>
        </w:rPr>
        <w:t>, de ____________2022</w:t>
      </w:r>
      <w:r w:rsidRPr="00646C86">
        <w:rPr>
          <w:rFonts w:ascii="Arial" w:hAnsi="Arial" w:cs="Arial"/>
          <w:color w:val="000000"/>
          <w:sz w:val="22"/>
          <w:szCs w:val="22"/>
        </w:rPr>
        <w:t>.</w:t>
      </w:r>
    </w:p>
    <w:p w:rsidR="0013192D" w:rsidRPr="00646C86" w:rsidRDefault="0013192D" w:rsidP="00F811D6">
      <w:pPr>
        <w:contextualSpacing/>
        <w:jc w:val="both"/>
        <w:rPr>
          <w:rFonts w:ascii="Arial" w:hAnsi="Arial" w:cs="Arial"/>
          <w:color w:val="000000"/>
          <w:sz w:val="22"/>
          <w:szCs w:val="22"/>
        </w:rPr>
      </w:pPr>
    </w:p>
    <w:p w:rsidR="0013192D" w:rsidRPr="00646C86" w:rsidRDefault="0013192D" w:rsidP="00F811D6">
      <w:pPr>
        <w:contextualSpacing/>
        <w:jc w:val="both"/>
        <w:rPr>
          <w:rFonts w:ascii="Arial" w:hAnsi="Arial" w:cs="Arial"/>
          <w:color w:val="000000"/>
          <w:sz w:val="22"/>
          <w:szCs w:val="22"/>
        </w:rPr>
      </w:pPr>
      <w:r w:rsidRPr="00646C86">
        <w:rPr>
          <w:rFonts w:ascii="Arial" w:hAnsi="Arial" w:cs="Arial"/>
          <w:color w:val="000000"/>
          <w:sz w:val="22"/>
          <w:szCs w:val="22"/>
        </w:rPr>
        <w:t>Assinatura do Representante Legal da Empresa</w:t>
      </w:r>
    </w:p>
    <w:p w:rsidR="0013192D" w:rsidRPr="00646C86" w:rsidRDefault="0013192D" w:rsidP="00F811D6">
      <w:pPr>
        <w:contextualSpacing/>
        <w:jc w:val="both"/>
        <w:rPr>
          <w:rFonts w:ascii="Arial" w:hAnsi="Arial" w:cs="Arial"/>
          <w:color w:val="000000"/>
          <w:sz w:val="22"/>
          <w:szCs w:val="22"/>
        </w:rPr>
      </w:pPr>
      <w:r w:rsidRPr="00646C86">
        <w:rPr>
          <w:rFonts w:ascii="Arial" w:hAnsi="Arial" w:cs="Arial"/>
          <w:color w:val="000000"/>
          <w:sz w:val="22"/>
          <w:szCs w:val="22"/>
        </w:rPr>
        <w:tab/>
      </w:r>
      <w:r w:rsidRPr="00646C86">
        <w:rPr>
          <w:rFonts w:ascii="Arial" w:hAnsi="Arial" w:cs="Arial"/>
          <w:color w:val="000000"/>
          <w:sz w:val="22"/>
          <w:szCs w:val="22"/>
        </w:rPr>
        <w:tab/>
        <w:t xml:space="preserve">Nome </w:t>
      </w:r>
      <w:proofErr w:type="gramStart"/>
      <w:r w:rsidRPr="00646C86">
        <w:rPr>
          <w:rFonts w:ascii="Arial" w:hAnsi="Arial" w:cs="Arial"/>
          <w:color w:val="000000"/>
          <w:sz w:val="22"/>
          <w:szCs w:val="22"/>
        </w:rPr>
        <w:t>legível(</w:t>
      </w:r>
      <w:proofErr w:type="gramEnd"/>
      <w:r w:rsidRPr="00646C86">
        <w:rPr>
          <w:rFonts w:ascii="Arial" w:hAnsi="Arial" w:cs="Arial"/>
          <w:color w:val="000000"/>
          <w:sz w:val="22"/>
          <w:szCs w:val="22"/>
        </w:rPr>
        <w:t>digitado)_____________________</w:t>
      </w:r>
    </w:p>
    <w:p w:rsidR="0013192D" w:rsidRPr="00646C86" w:rsidRDefault="0013192D" w:rsidP="00F811D6">
      <w:pPr>
        <w:contextualSpacing/>
        <w:jc w:val="both"/>
        <w:rPr>
          <w:rFonts w:ascii="Arial" w:hAnsi="Arial" w:cs="Arial"/>
          <w:color w:val="000000"/>
          <w:sz w:val="22"/>
          <w:szCs w:val="22"/>
        </w:rPr>
      </w:pPr>
      <w:r w:rsidRPr="00646C86">
        <w:rPr>
          <w:rFonts w:ascii="Arial" w:hAnsi="Arial" w:cs="Arial"/>
          <w:color w:val="000000"/>
          <w:sz w:val="22"/>
          <w:szCs w:val="22"/>
        </w:rPr>
        <w:tab/>
      </w:r>
      <w:r w:rsidRPr="00646C86">
        <w:rPr>
          <w:rFonts w:ascii="Arial" w:hAnsi="Arial" w:cs="Arial"/>
          <w:color w:val="000000"/>
          <w:sz w:val="22"/>
          <w:szCs w:val="22"/>
        </w:rPr>
        <w:tab/>
        <w:t>Cargo:__________________________________</w:t>
      </w:r>
    </w:p>
    <w:p w:rsidR="0013192D" w:rsidRPr="00646C86" w:rsidRDefault="0013192D" w:rsidP="00F811D6">
      <w:pPr>
        <w:contextualSpacing/>
        <w:jc w:val="both"/>
        <w:rPr>
          <w:rFonts w:ascii="Arial" w:hAnsi="Arial" w:cs="Arial"/>
          <w:color w:val="000000"/>
          <w:sz w:val="22"/>
          <w:szCs w:val="22"/>
        </w:rPr>
      </w:pPr>
      <w:r w:rsidRPr="00646C86">
        <w:rPr>
          <w:rFonts w:ascii="Arial" w:hAnsi="Arial" w:cs="Arial"/>
          <w:color w:val="000000"/>
          <w:sz w:val="22"/>
          <w:szCs w:val="22"/>
        </w:rPr>
        <w:tab/>
      </w:r>
      <w:r w:rsidRPr="00646C86">
        <w:rPr>
          <w:rFonts w:ascii="Arial" w:hAnsi="Arial" w:cs="Arial"/>
          <w:color w:val="000000"/>
          <w:sz w:val="22"/>
          <w:szCs w:val="22"/>
        </w:rPr>
        <w:tab/>
        <w:t>RG:____________________________________</w:t>
      </w:r>
    </w:p>
    <w:p w:rsidR="0013192D" w:rsidRPr="00646C86" w:rsidRDefault="0013192D" w:rsidP="00F811D6">
      <w:pPr>
        <w:contextualSpacing/>
        <w:jc w:val="both"/>
        <w:rPr>
          <w:rFonts w:ascii="Arial" w:hAnsi="Arial" w:cs="Arial"/>
          <w:color w:val="000000"/>
          <w:sz w:val="22"/>
          <w:szCs w:val="22"/>
        </w:rPr>
      </w:pPr>
      <w:r w:rsidRPr="00646C86">
        <w:rPr>
          <w:rFonts w:ascii="Arial" w:hAnsi="Arial" w:cs="Arial"/>
          <w:color w:val="000000"/>
          <w:sz w:val="22"/>
          <w:szCs w:val="22"/>
        </w:rPr>
        <w:tab/>
      </w:r>
      <w:r w:rsidRPr="00646C86">
        <w:rPr>
          <w:rFonts w:ascii="Arial" w:hAnsi="Arial" w:cs="Arial"/>
          <w:color w:val="000000"/>
          <w:sz w:val="22"/>
          <w:szCs w:val="22"/>
        </w:rPr>
        <w:tab/>
        <w:t>CPF:___________________________________</w:t>
      </w:r>
    </w:p>
    <w:p w:rsidR="00436DB0" w:rsidRPr="00646C86" w:rsidRDefault="00436DB0"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436DB0" w:rsidRPr="00646C86" w:rsidRDefault="00436DB0"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F811D6" w:rsidRPr="00646C86" w:rsidRDefault="00F811D6"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F811D6" w:rsidRPr="00646C86" w:rsidRDefault="00F811D6"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F811D6" w:rsidRPr="00646C86" w:rsidRDefault="00F811D6"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F811D6" w:rsidRPr="00646C86" w:rsidRDefault="00F811D6"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F811D6" w:rsidRPr="00646C86" w:rsidRDefault="00F811D6"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F811D6" w:rsidRPr="00646C86" w:rsidRDefault="00F811D6"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F811D6" w:rsidRPr="00646C86" w:rsidRDefault="00F811D6"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F811D6" w:rsidRPr="00646C86" w:rsidRDefault="00F811D6"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F811D6" w:rsidRPr="00646C86" w:rsidRDefault="00F811D6"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F811D6" w:rsidRPr="00646C86" w:rsidRDefault="00F811D6"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F811D6" w:rsidRPr="00646C86" w:rsidRDefault="00F811D6"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F811D6" w:rsidRPr="00646C86" w:rsidRDefault="00F811D6"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F811D6" w:rsidRPr="00646C86" w:rsidRDefault="00F811D6"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F811D6" w:rsidRPr="00646C86" w:rsidRDefault="00F811D6"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436DB0" w:rsidRPr="00646C86" w:rsidRDefault="00436DB0"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436DB0" w:rsidRPr="00646C86" w:rsidRDefault="00436DB0"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436DB0" w:rsidRPr="00646C86" w:rsidRDefault="00436DB0"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3720B1" w:rsidRPr="00646C86" w:rsidRDefault="003720B1"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3720B1" w:rsidRPr="00646C86" w:rsidRDefault="003720B1"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436DB0" w:rsidRPr="00646C86" w:rsidRDefault="00436DB0"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
    <w:p w:rsidR="00175D3A" w:rsidRPr="00646C86" w:rsidRDefault="00175D3A"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rPr>
      </w:pPr>
      <w:proofErr w:type="gramStart"/>
      <w:r w:rsidRPr="00646C86">
        <w:rPr>
          <w:rFonts w:ascii="Arial" w:hAnsi="Arial" w:cs="Arial"/>
          <w:b/>
          <w:sz w:val="22"/>
          <w:szCs w:val="22"/>
        </w:rPr>
        <w:t>ANEXO VI</w:t>
      </w:r>
      <w:proofErr w:type="gramEnd"/>
      <w:r w:rsidRPr="00646C86">
        <w:rPr>
          <w:rFonts w:ascii="Arial" w:hAnsi="Arial" w:cs="Arial"/>
          <w:b/>
          <w:sz w:val="22"/>
          <w:szCs w:val="22"/>
        </w:rPr>
        <w:t xml:space="preserve"> – PREGÃO Nº 001/2022</w:t>
      </w:r>
    </w:p>
    <w:p w:rsidR="00175D3A" w:rsidRPr="00646C86" w:rsidRDefault="00175D3A"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center"/>
        <w:rPr>
          <w:rFonts w:ascii="Arial" w:hAnsi="Arial" w:cs="Arial"/>
          <w:b/>
          <w:sz w:val="22"/>
          <w:szCs w:val="22"/>
          <w:u w:val="single"/>
        </w:rPr>
      </w:pPr>
      <w:r w:rsidRPr="00646C86">
        <w:rPr>
          <w:rFonts w:ascii="Arial" w:hAnsi="Arial" w:cs="Arial"/>
          <w:b/>
          <w:sz w:val="22"/>
          <w:szCs w:val="22"/>
          <w:u w:val="single"/>
        </w:rPr>
        <w:t>DECLARAÇÃO DE IDONEIDADE</w:t>
      </w:r>
    </w:p>
    <w:p w:rsidR="00175D3A" w:rsidRPr="00646C86" w:rsidRDefault="00175D3A"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both"/>
        <w:rPr>
          <w:rFonts w:ascii="Arial" w:hAnsi="Arial" w:cs="Arial"/>
          <w:sz w:val="22"/>
          <w:szCs w:val="22"/>
        </w:rPr>
      </w:pPr>
    </w:p>
    <w:p w:rsidR="00175D3A" w:rsidRPr="00646C86" w:rsidRDefault="00175D3A" w:rsidP="00F811D6">
      <w:pPr>
        <w:contextualSpacing/>
        <w:jc w:val="both"/>
        <w:rPr>
          <w:rFonts w:ascii="Arial" w:hAnsi="Arial" w:cs="Arial"/>
          <w:color w:val="FF0000"/>
          <w:sz w:val="22"/>
          <w:szCs w:val="22"/>
        </w:rPr>
      </w:pPr>
      <w:r w:rsidRPr="00646C86">
        <w:rPr>
          <w:rFonts w:ascii="Arial" w:hAnsi="Arial" w:cs="Arial"/>
          <w:color w:val="FF0000"/>
          <w:sz w:val="22"/>
          <w:szCs w:val="22"/>
        </w:rPr>
        <w:t xml:space="preserve"># Esta declaração deverá ser firmada pelo representante legal, em papel timbrado da </w:t>
      </w:r>
      <w:proofErr w:type="gramStart"/>
      <w:r w:rsidRPr="00646C86">
        <w:rPr>
          <w:rFonts w:ascii="Arial" w:hAnsi="Arial" w:cs="Arial"/>
          <w:color w:val="FF0000"/>
          <w:sz w:val="22"/>
          <w:szCs w:val="22"/>
        </w:rPr>
        <w:t>Empresa</w:t>
      </w:r>
      <w:proofErr w:type="gramEnd"/>
    </w:p>
    <w:p w:rsidR="00175D3A" w:rsidRPr="00646C86" w:rsidRDefault="00175D3A" w:rsidP="00F811D6">
      <w:pPr>
        <w:tabs>
          <w:tab w:val="left" w:pos="0"/>
          <w:tab w:val="center" w:pos="4818"/>
          <w:tab w:val="left" w:pos="5040"/>
          <w:tab w:val="left" w:pos="5760"/>
          <w:tab w:val="left" w:pos="6480"/>
          <w:tab w:val="left" w:pos="7200"/>
          <w:tab w:val="left" w:pos="7920"/>
          <w:tab w:val="left" w:pos="8640"/>
          <w:tab w:val="left" w:pos="9360"/>
          <w:tab w:val="left" w:pos="10080"/>
        </w:tabs>
        <w:contextualSpacing/>
        <w:jc w:val="both"/>
        <w:rPr>
          <w:rFonts w:ascii="Arial" w:hAnsi="Arial" w:cs="Arial"/>
          <w:b/>
          <w:sz w:val="22"/>
          <w:szCs w:val="22"/>
        </w:rPr>
      </w:pPr>
    </w:p>
    <w:p w:rsidR="00175D3A" w:rsidRPr="00646C86" w:rsidRDefault="00175D3A" w:rsidP="00F811D6">
      <w:pPr>
        <w:contextualSpacing/>
        <w:jc w:val="both"/>
        <w:rPr>
          <w:rStyle w:val="nfase"/>
          <w:rFonts w:ascii="Arial" w:hAnsi="Arial" w:cs="Arial"/>
          <w:i w:val="0"/>
          <w:sz w:val="22"/>
          <w:szCs w:val="22"/>
        </w:rPr>
      </w:pPr>
      <w:r w:rsidRPr="00646C86">
        <w:rPr>
          <w:rFonts w:ascii="Arial" w:hAnsi="Arial" w:cs="Arial"/>
          <w:sz w:val="22"/>
          <w:szCs w:val="22"/>
        </w:rPr>
        <w:tab/>
        <w:t xml:space="preserve">O(s) abaixo assinado(s), na qualidade de </w:t>
      </w:r>
      <w:proofErr w:type="gramStart"/>
      <w:r w:rsidRPr="00646C86">
        <w:rPr>
          <w:rFonts w:ascii="Arial" w:hAnsi="Arial" w:cs="Arial"/>
          <w:sz w:val="22"/>
          <w:szCs w:val="22"/>
        </w:rPr>
        <w:t>responsável(</w:t>
      </w:r>
      <w:proofErr w:type="gramEnd"/>
      <w:r w:rsidRPr="00646C86">
        <w:rPr>
          <w:rFonts w:ascii="Arial" w:hAnsi="Arial" w:cs="Arial"/>
          <w:sz w:val="22"/>
          <w:szCs w:val="22"/>
        </w:rPr>
        <w:t>is) legal(is) pela Empresa __________________________________________________, inscrita no CNPJ sob o nº ______________________________  DECLARA, sob as penas da lei  em atendimento ao previsto</w:t>
      </w:r>
      <w:r w:rsidRPr="00646C86">
        <w:rPr>
          <w:rFonts w:ascii="Arial" w:hAnsi="Arial" w:cs="Arial"/>
          <w:i/>
          <w:sz w:val="22"/>
          <w:szCs w:val="22"/>
        </w:rPr>
        <w:t xml:space="preserve"> </w:t>
      </w:r>
      <w:r w:rsidRPr="00646C86">
        <w:rPr>
          <w:rFonts w:ascii="Arial" w:hAnsi="Arial" w:cs="Arial"/>
          <w:sz w:val="22"/>
          <w:szCs w:val="22"/>
        </w:rPr>
        <w:t>no edital de PREGÃO PRESENCIAL Nº 01/2022</w:t>
      </w:r>
      <w:r w:rsidRPr="00646C86">
        <w:rPr>
          <w:rFonts w:ascii="Arial" w:hAnsi="Arial" w:cs="Arial"/>
          <w:bCs/>
          <w:i/>
          <w:sz w:val="22"/>
          <w:szCs w:val="22"/>
        </w:rPr>
        <w:t xml:space="preserve">, </w:t>
      </w:r>
      <w:r w:rsidRPr="00646C86">
        <w:rPr>
          <w:rFonts w:ascii="Arial" w:hAnsi="Arial" w:cs="Arial"/>
          <w:sz w:val="22"/>
          <w:szCs w:val="22"/>
        </w:rPr>
        <w:t>que</w:t>
      </w:r>
      <w:r w:rsidRPr="00646C86">
        <w:rPr>
          <w:rFonts w:ascii="Arial" w:hAnsi="Arial" w:cs="Arial"/>
          <w:i/>
          <w:sz w:val="22"/>
          <w:szCs w:val="22"/>
        </w:rPr>
        <w:t xml:space="preserve"> </w:t>
      </w:r>
      <w:r w:rsidRPr="00646C86">
        <w:rPr>
          <w:rStyle w:val="nfase"/>
          <w:rFonts w:ascii="Arial" w:hAnsi="Arial" w:cs="Arial"/>
          <w:i w:val="0"/>
          <w:sz w:val="22"/>
          <w:szCs w:val="22"/>
        </w:rPr>
        <w:t>a empresa citada acima  NÃO se encontra declarada inidônea para licitar ou contratar com órgãos da Administração Pública Federal, Estadual, Municipal e do Distrito Federal.</w:t>
      </w:r>
    </w:p>
    <w:p w:rsidR="00175D3A" w:rsidRPr="00646C86" w:rsidRDefault="00175D3A" w:rsidP="00F811D6">
      <w:pPr>
        <w:contextualSpacing/>
        <w:rPr>
          <w:rFonts w:ascii="Arial" w:hAnsi="Arial" w:cs="Arial"/>
          <w:i/>
          <w:sz w:val="22"/>
          <w:szCs w:val="22"/>
        </w:rPr>
      </w:pPr>
    </w:p>
    <w:p w:rsidR="00175D3A" w:rsidRPr="00646C86" w:rsidRDefault="00175D3A" w:rsidP="00F811D6">
      <w:pPr>
        <w:contextualSpacing/>
        <w:rPr>
          <w:rFonts w:ascii="Arial" w:hAnsi="Arial" w:cs="Arial"/>
          <w:sz w:val="22"/>
          <w:szCs w:val="22"/>
        </w:rPr>
      </w:pPr>
      <w:r w:rsidRPr="00646C86">
        <w:rPr>
          <w:rFonts w:ascii="Arial" w:hAnsi="Arial" w:cs="Arial"/>
          <w:i/>
          <w:sz w:val="22"/>
          <w:szCs w:val="22"/>
        </w:rPr>
        <w:t>_______________________, _____ de ____________________ de 20</w:t>
      </w:r>
      <w:r w:rsidR="000F7CFC" w:rsidRPr="00646C86">
        <w:rPr>
          <w:rFonts w:ascii="Arial" w:hAnsi="Arial" w:cs="Arial"/>
          <w:i/>
          <w:sz w:val="22"/>
          <w:szCs w:val="22"/>
        </w:rPr>
        <w:t>22</w:t>
      </w:r>
      <w:r w:rsidRPr="00646C86">
        <w:rPr>
          <w:rFonts w:ascii="Arial" w:hAnsi="Arial" w:cs="Arial"/>
          <w:i/>
          <w:sz w:val="22"/>
          <w:szCs w:val="22"/>
        </w:rPr>
        <w:t>.</w:t>
      </w:r>
    </w:p>
    <w:p w:rsidR="00175D3A" w:rsidRPr="00646C86" w:rsidRDefault="00175D3A" w:rsidP="00F811D6">
      <w:pPr>
        <w:contextualSpacing/>
        <w:rPr>
          <w:rFonts w:ascii="Arial" w:hAnsi="Arial" w:cs="Arial"/>
          <w:sz w:val="22"/>
          <w:szCs w:val="22"/>
        </w:rPr>
      </w:pPr>
    </w:p>
    <w:p w:rsidR="00175D3A" w:rsidRPr="00646C86" w:rsidRDefault="00175D3A" w:rsidP="00F811D6">
      <w:pPr>
        <w:contextualSpacing/>
        <w:rPr>
          <w:rFonts w:ascii="Arial" w:hAnsi="Arial" w:cs="Arial"/>
          <w:sz w:val="22"/>
          <w:szCs w:val="22"/>
        </w:rPr>
      </w:pPr>
      <w:r w:rsidRPr="00646C86">
        <w:rPr>
          <w:rFonts w:ascii="Arial" w:hAnsi="Arial" w:cs="Arial"/>
          <w:sz w:val="22"/>
          <w:szCs w:val="22"/>
        </w:rPr>
        <w:t>_____________________________________________</w:t>
      </w:r>
      <w:r w:rsidRPr="00646C86">
        <w:rPr>
          <w:rFonts w:ascii="Arial" w:hAnsi="Arial" w:cs="Arial"/>
          <w:sz w:val="22"/>
          <w:szCs w:val="22"/>
        </w:rPr>
        <w:tab/>
      </w:r>
    </w:p>
    <w:p w:rsidR="00175D3A" w:rsidRPr="00646C86" w:rsidRDefault="00175D3A" w:rsidP="00F811D6">
      <w:pPr>
        <w:contextualSpacing/>
        <w:rPr>
          <w:rFonts w:ascii="Arial" w:hAnsi="Arial" w:cs="Arial"/>
          <w:sz w:val="22"/>
          <w:szCs w:val="22"/>
        </w:rPr>
      </w:pPr>
      <w:r w:rsidRPr="00646C86">
        <w:rPr>
          <w:rFonts w:ascii="Arial" w:hAnsi="Arial" w:cs="Arial"/>
          <w:sz w:val="22"/>
          <w:szCs w:val="22"/>
        </w:rPr>
        <w:t>Nome completo legível do responsável pela Pessoa Jurídica</w:t>
      </w:r>
    </w:p>
    <w:p w:rsidR="00175D3A" w:rsidRPr="00646C86" w:rsidRDefault="00175D3A" w:rsidP="00F811D6">
      <w:pPr>
        <w:contextualSpacing/>
        <w:rPr>
          <w:rFonts w:ascii="Arial" w:hAnsi="Arial" w:cs="Arial"/>
          <w:sz w:val="22"/>
          <w:szCs w:val="22"/>
        </w:rPr>
      </w:pPr>
      <w:r w:rsidRPr="00646C86">
        <w:rPr>
          <w:rFonts w:ascii="Arial" w:hAnsi="Arial" w:cs="Arial"/>
          <w:sz w:val="22"/>
          <w:szCs w:val="22"/>
        </w:rPr>
        <w:t xml:space="preserve">Assinatura </w:t>
      </w:r>
    </w:p>
    <w:p w:rsidR="00175D3A" w:rsidRPr="00646C86" w:rsidRDefault="00175D3A" w:rsidP="00F811D6">
      <w:pPr>
        <w:contextualSpacing/>
        <w:rPr>
          <w:rFonts w:ascii="Arial" w:hAnsi="Arial" w:cs="Arial"/>
          <w:sz w:val="22"/>
          <w:szCs w:val="22"/>
        </w:rPr>
      </w:pPr>
      <w:r w:rsidRPr="00646C86">
        <w:rPr>
          <w:rFonts w:ascii="Arial" w:hAnsi="Arial" w:cs="Arial"/>
          <w:sz w:val="22"/>
          <w:szCs w:val="22"/>
        </w:rPr>
        <w:t>Carimbo da empresa</w:t>
      </w:r>
    </w:p>
    <w:p w:rsidR="00175D3A" w:rsidRPr="00646C86" w:rsidRDefault="00175D3A" w:rsidP="00F811D6">
      <w:pPr>
        <w:contextualSpacing/>
        <w:rPr>
          <w:rFonts w:ascii="Arial" w:hAnsi="Arial" w:cs="Arial"/>
          <w:sz w:val="22"/>
          <w:szCs w:val="22"/>
        </w:rPr>
      </w:pPr>
    </w:p>
    <w:p w:rsidR="00175D3A" w:rsidRPr="00646C86" w:rsidRDefault="00175D3A" w:rsidP="00F811D6">
      <w:pPr>
        <w:contextualSpacing/>
        <w:rPr>
          <w:rFonts w:ascii="Arial" w:hAnsi="Arial" w:cs="Arial"/>
          <w:sz w:val="22"/>
          <w:szCs w:val="22"/>
        </w:rPr>
      </w:pPr>
    </w:p>
    <w:p w:rsidR="00175D3A" w:rsidRPr="00646C86" w:rsidRDefault="00175D3A" w:rsidP="00F811D6">
      <w:pPr>
        <w:contextualSpacing/>
        <w:rPr>
          <w:rFonts w:ascii="Arial" w:hAnsi="Arial" w:cs="Arial"/>
          <w:sz w:val="22"/>
          <w:szCs w:val="22"/>
        </w:rPr>
      </w:pPr>
    </w:p>
    <w:p w:rsidR="00175D3A" w:rsidRPr="00646C86" w:rsidRDefault="00175D3A" w:rsidP="00F811D6">
      <w:pPr>
        <w:contextualSpacing/>
        <w:jc w:val="both"/>
        <w:rPr>
          <w:rFonts w:ascii="Arial" w:hAnsi="Arial" w:cs="Arial"/>
          <w:bCs/>
          <w:sz w:val="22"/>
          <w:szCs w:val="22"/>
        </w:rPr>
      </w:pPr>
      <w:r w:rsidRPr="00646C86">
        <w:rPr>
          <w:rFonts w:ascii="Arial" w:hAnsi="Arial" w:cs="Arial"/>
          <w:b/>
          <w:sz w:val="22"/>
          <w:szCs w:val="22"/>
        </w:rPr>
        <w:t xml:space="preserve">OBS: </w:t>
      </w:r>
      <w:r w:rsidRPr="00646C86">
        <w:rPr>
          <w:rFonts w:ascii="Arial" w:hAnsi="Arial" w:cs="Arial"/>
          <w:sz w:val="22"/>
          <w:szCs w:val="22"/>
        </w:rPr>
        <w:t xml:space="preserve">Este documento faz parte da documentação de habilitação, conforme estipulado no </w:t>
      </w:r>
      <w:r w:rsidRPr="00646C86">
        <w:rPr>
          <w:rFonts w:ascii="Arial" w:hAnsi="Arial" w:cs="Arial"/>
          <w:bCs/>
          <w:sz w:val="22"/>
          <w:szCs w:val="22"/>
        </w:rPr>
        <w:t>edital.</w:t>
      </w:r>
    </w:p>
    <w:p w:rsidR="0013192D" w:rsidRPr="00646C86" w:rsidRDefault="0013192D"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F811D6" w:rsidRPr="00646C86" w:rsidRDefault="00F811D6" w:rsidP="00F811D6">
      <w:pPr>
        <w:contextualSpacing/>
        <w:jc w:val="both"/>
        <w:rPr>
          <w:rFonts w:ascii="Arial" w:hAnsi="Arial" w:cs="Arial"/>
          <w:color w:val="000000"/>
          <w:sz w:val="22"/>
          <w:szCs w:val="22"/>
        </w:rPr>
      </w:pPr>
    </w:p>
    <w:p w:rsidR="00175D3A" w:rsidRPr="00646C86" w:rsidRDefault="00175D3A" w:rsidP="00F811D6">
      <w:pPr>
        <w:contextualSpacing/>
        <w:jc w:val="both"/>
        <w:rPr>
          <w:rFonts w:ascii="Arial" w:hAnsi="Arial" w:cs="Arial"/>
          <w:color w:val="000000"/>
          <w:sz w:val="22"/>
          <w:szCs w:val="22"/>
          <w:lang w:eastAsia="ar-SA"/>
        </w:rPr>
      </w:pPr>
    </w:p>
    <w:p w:rsidR="008C22EC" w:rsidRPr="00646C86" w:rsidRDefault="008C22EC" w:rsidP="00F811D6">
      <w:pPr>
        <w:contextualSpacing/>
        <w:jc w:val="both"/>
        <w:rPr>
          <w:rFonts w:ascii="Arial" w:hAnsi="Arial" w:cs="Arial"/>
          <w:color w:val="000000"/>
          <w:sz w:val="22"/>
          <w:szCs w:val="22"/>
          <w:lang w:eastAsia="ar-SA"/>
        </w:rPr>
      </w:pPr>
    </w:p>
    <w:p w:rsidR="00175D3A" w:rsidRPr="00646C86" w:rsidRDefault="006534BB" w:rsidP="00F811D6">
      <w:pPr>
        <w:contextualSpacing/>
        <w:jc w:val="both"/>
        <w:rPr>
          <w:rFonts w:ascii="Arial" w:hAnsi="Arial" w:cs="Arial"/>
          <w:b/>
          <w:color w:val="000000"/>
          <w:sz w:val="22"/>
          <w:szCs w:val="22"/>
          <w:lang w:eastAsia="ar-SA"/>
        </w:rPr>
      </w:pPr>
      <w:r w:rsidRPr="00646C86">
        <w:rPr>
          <w:rFonts w:ascii="Arial" w:hAnsi="Arial" w:cs="Arial"/>
          <w:b/>
          <w:color w:val="000000"/>
          <w:sz w:val="22"/>
          <w:szCs w:val="22"/>
          <w:lang w:eastAsia="ar-SA"/>
        </w:rPr>
        <w:t>ANEXO VII – MODELO DE DECLARAÇÃO CUMPRIMENTO EXIGÊNCIA HABILITATÓRIAS – PREGÃO PRESENCIAL Nº 01/2022</w:t>
      </w:r>
    </w:p>
    <w:p w:rsidR="006534BB" w:rsidRPr="00646C86" w:rsidRDefault="006534BB" w:rsidP="00F811D6">
      <w:pPr>
        <w:contextualSpacing/>
        <w:jc w:val="both"/>
        <w:rPr>
          <w:rFonts w:ascii="Arial" w:hAnsi="Arial" w:cs="Arial"/>
          <w:color w:val="FF0000"/>
          <w:sz w:val="22"/>
          <w:szCs w:val="22"/>
        </w:rPr>
      </w:pPr>
      <w:r w:rsidRPr="00646C86">
        <w:rPr>
          <w:rFonts w:ascii="Arial" w:hAnsi="Arial" w:cs="Arial"/>
          <w:color w:val="FF0000"/>
          <w:sz w:val="22"/>
          <w:szCs w:val="22"/>
        </w:rPr>
        <w:t xml:space="preserve"># Esta declaração deverá ser firmada pelo representante legal, em papel timbrado da </w:t>
      </w:r>
      <w:proofErr w:type="gramStart"/>
      <w:r w:rsidRPr="00646C86">
        <w:rPr>
          <w:rFonts w:ascii="Arial" w:hAnsi="Arial" w:cs="Arial"/>
          <w:color w:val="FF0000"/>
          <w:sz w:val="22"/>
          <w:szCs w:val="22"/>
        </w:rPr>
        <w:t>Empresa</w:t>
      </w:r>
      <w:proofErr w:type="gramEnd"/>
    </w:p>
    <w:p w:rsidR="00175D3A" w:rsidRPr="00646C86" w:rsidRDefault="00175D3A" w:rsidP="00F811D6">
      <w:pPr>
        <w:tabs>
          <w:tab w:val="left" w:pos="-414"/>
          <w:tab w:val="left" w:pos="0"/>
          <w:tab w:val="left" w:pos="306"/>
          <w:tab w:val="left" w:pos="1026"/>
          <w:tab w:val="left" w:pos="1530"/>
          <w:tab w:val="left" w:pos="2262"/>
          <w:tab w:val="left" w:pos="3000"/>
          <w:tab w:val="left" w:pos="6348"/>
          <w:tab w:val="left" w:pos="6786"/>
          <w:tab w:val="left" w:pos="7506"/>
          <w:tab w:val="left" w:pos="8226"/>
          <w:tab w:val="left" w:pos="8946"/>
          <w:tab w:val="left" w:pos="9666"/>
        </w:tabs>
        <w:contextualSpacing/>
        <w:jc w:val="both"/>
        <w:rPr>
          <w:rFonts w:ascii="Arial" w:hAnsi="Arial" w:cs="Arial"/>
          <w:sz w:val="22"/>
          <w:szCs w:val="22"/>
        </w:rPr>
      </w:pPr>
    </w:p>
    <w:p w:rsidR="00175D3A" w:rsidRPr="00646C86" w:rsidRDefault="006534BB" w:rsidP="00F811D6">
      <w:pPr>
        <w:tabs>
          <w:tab w:val="left" w:pos="-414"/>
          <w:tab w:val="left" w:pos="0"/>
          <w:tab w:val="left" w:pos="306"/>
          <w:tab w:val="left" w:pos="1026"/>
          <w:tab w:val="left" w:pos="1530"/>
          <w:tab w:val="left" w:pos="2262"/>
          <w:tab w:val="left" w:pos="3000"/>
          <w:tab w:val="left" w:pos="6348"/>
          <w:tab w:val="left" w:pos="6786"/>
          <w:tab w:val="left" w:pos="7506"/>
          <w:tab w:val="left" w:pos="8226"/>
          <w:tab w:val="left" w:pos="8946"/>
          <w:tab w:val="left" w:pos="9666"/>
        </w:tabs>
        <w:contextualSpacing/>
        <w:jc w:val="both"/>
        <w:rPr>
          <w:rFonts w:ascii="Arial" w:hAnsi="Arial" w:cs="Arial"/>
          <w:sz w:val="22"/>
          <w:szCs w:val="22"/>
        </w:rPr>
      </w:pPr>
      <w:r w:rsidRPr="00646C86">
        <w:rPr>
          <w:rFonts w:ascii="Arial" w:hAnsi="Arial" w:cs="Arial"/>
          <w:sz w:val="22"/>
          <w:szCs w:val="22"/>
        </w:rPr>
        <w:t xml:space="preserve">A </w:t>
      </w:r>
      <w:proofErr w:type="spellStart"/>
      <w:r w:rsidRPr="00646C86">
        <w:rPr>
          <w:rFonts w:ascii="Arial" w:hAnsi="Arial" w:cs="Arial"/>
          <w:sz w:val="22"/>
          <w:szCs w:val="22"/>
        </w:rPr>
        <w:t>Pregoeira</w:t>
      </w:r>
      <w:proofErr w:type="spellEnd"/>
      <w:r w:rsidRPr="00646C86">
        <w:rPr>
          <w:rFonts w:ascii="Arial" w:hAnsi="Arial" w:cs="Arial"/>
          <w:sz w:val="22"/>
          <w:szCs w:val="22"/>
        </w:rPr>
        <w:t xml:space="preserve"> oficial da Câmara Municipal de Vereadores de Canguçu</w:t>
      </w:r>
    </w:p>
    <w:p w:rsidR="00175D3A" w:rsidRPr="00646C86" w:rsidRDefault="00175D3A" w:rsidP="00F811D6">
      <w:pPr>
        <w:tabs>
          <w:tab w:val="left" w:pos="-414"/>
          <w:tab w:val="left" w:pos="0"/>
          <w:tab w:val="left" w:pos="306"/>
          <w:tab w:val="left" w:pos="1026"/>
          <w:tab w:val="left" w:pos="1530"/>
          <w:tab w:val="left" w:pos="2262"/>
          <w:tab w:val="left" w:pos="3000"/>
          <w:tab w:val="left" w:pos="6348"/>
          <w:tab w:val="left" w:pos="6786"/>
          <w:tab w:val="left" w:pos="7506"/>
          <w:tab w:val="left" w:pos="8226"/>
          <w:tab w:val="left" w:pos="8946"/>
          <w:tab w:val="left" w:pos="9666"/>
        </w:tabs>
        <w:contextualSpacing/>
        <w:jc w:val="both"/>
        <w:rPr>
          <w:rFonts w:ascii="Arial" w:hAnsi="Arial" w:cs="Arial"/>
          <w:sz w:val="22"/>
          <w:szCs w:val="22"/>
        </w:rPr>
      </w:pPr>
    </w:p>
    <w:p w:rsidR="00175D3A" w:rsidRPr="00646C86" w:rsidRDefault="00175D3A" w:rsidP="00F811D6">
      <w:pPr>
        <w:tabs>
          <w:tab w:val="left" w:pos="-414"/>
          <w:tab w:val="left" w:pos="0"/>
          <w:tab w:val="left" w:pos="306"/>
          <w:tab w:val="left" w:pos="1026"/>
          <w:tab w:val="left" w:pos="1530"/>
          <w:tab w:val="left" w:pos="2262"/>
          <w:tab w:val="left" w:pos="3000"/>
          <w:tab w:val="left" w:pos="6348"/>
          <w:tab w:val="left" w:pos="6786"/>
          <w:tab w:val="left" w:pos="7506"/>
          <w:tab w:val="left" w:pos="8226"/>
          <w:tab w:val="left" w:pos="8946"/>
          <w:tab w:val="left" w:pos="9666"/>
        </w:tabs>
        <w:contextualSpacing/>
        <w:jc w:val="both"/>
        <w:rPr>
          <w:rFonts w:ascii="Arial" w:hAnsi="Arial" w:cs="Arial"/>
          <w:sz w:val="22"/>
          <w:szCs w:val="22"/>
        </w:rPr>
      </w:pPr>
      <w:r w:rsidRPr="00646C86">
        <w:rPr>
          <w:rFonts w:ascii="Arial" w:hAnsi="Arial" w:cs="Arial"/>
          <w:sz w:val="22"/>
          <w:szCs w:val="22"/>
        </w:rPr>
        <w:t xml:space="preserve">Assunto: Declaração de atendimento de exigências </w:t>
      </w:r>
      <w:proofErr w:type="spellStart"/>
      <w:r w:rsidRPr="00646C86">
        <w:rPr>
          <w:rFonts w:ascii="Arial" w:hAnsi="Arial" w:cs="Arial"/>
          <w:sz w:val="22"/>
          <w:szCs w:val="22"/>
        </w:rPr>
        <w:t>habilitatórias</w:t>
      </w:r>
      <w:proofErr w:type="spellEnd"/>
      <w:r w:rsidRPr="00646C86">
        <w:rPr>
          <w:rFonts w:ascii="Arial" w:hAnsi="Arial" w:cs="Arial"/>
          <w:sz w:val="22"/>
          <w:szCs w:val="22"/>
        </w:rPr>
        <w:t xml:space="preserve"> para participação no Pregão Presencial </w:t>
      </w:r>
      <w:r w:rsidR="006534BB" w:rsidRPr="00646C86">
        <w:rPr>
          <w:rFonts w:ascii="Arial" w:hAnsi="Arial" w:cs="Arial"/>
          <w:sz w:val="22"/>
          <w:szCs w:val="22"/>
        </w:rPr>
        <w:t>01/2022</w:t>
      </w:r>
    </w:p>
    <w:p w:rsidR="00175D3A" w:rsidRPr="00646C86" w:rsidRDefault="00175D3A" w:rsidP="00F811D6">
      <w:pPr>
        <w:tabs>
          <w:tab w:val="left" w:pos="-414"/>
          <w:tab w:val="left" w:pos="0"/>
          <w:tab w:val="left" w:pos="306"/>
          <w:tab w:val="left" w:pos="1026"/>
          <w:tab w:val="left" w:pos="1530"/>
          <w:tab w:val="left" w:pos="2262"/>
          <w:tab w:val="left" w:pos="3000"/>
          <w:tab w:val="left" w:pos="6348"/>
          <w:tab w:val="left" w:pos="6786"/>
          <w:tab w:val="left" w:pos="7506"/>
          <w:tab w:val="left" w:pos="8226"/>
          <w:tab w:val="left" w:pos="8946"/>
          <w:tab w:val="left" w:pos="9666"/>
        </w:tabs>
        <w:contextualSpacing/>
        <w:jc w:val="both"/>
        <w:rPr>
          <w:rFonts w:ascii="Arial" w:hAnsi="Arial" w:cs="Arial"/>
          <w:sz w:val="22"/>
          <w:szCs w:val="22"/>
        </w:rPr>
      </w:pPr>
    </w:p>
    <w:p w:rsidR="00175D3A" w:rsidRPr="00646C86" w:rsidRDefault="00175D3A"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 xml:space="preserve">O(s) abaixo assinado(s), na qualidade de </w:t>
      </w:r>
      <w:proofErr w:type="gramStart"/>
      <w:r w:rsidRPr="00646C86">
        <w:rPr>
          <w:rFonts w:ascii="Arial" w:hAnsi="Arial" w:cs="Arial"/>
          <w:sz w:val="22"/>
          <w:szCs w:val="22"/>
        </w:rPr>
        <w:t>responsável(</w:t>
      </w:r>
      <w:proofErr w:type="gramEnd"/>
      <w:r w:rsidRPr="00646C86">
        <w:rPr>
          <w:rFonts w:ascii="Arial" w:hAnsi="Arial" w:cs="Arial"/>
          <w:sz w:val="22"/>
          <w:szCs w:val="22"/>
        </w:rPr>
        <w:t xml:space="preserve">is) legal(is) pela Empresa __________________________________________________, inscrita no CNPJ sob o nº ______________________________  DECLARA, sob as penas da lei, principalmente a disposta no art. 7º da Lei nº 10.520/02, que satisfaz plenamente todas as exigências </w:t>
      </w:r>
      <w:proofErr w:type="spellStart"/>
      <w:r w:rsidRPr="00646C86">
        <w:rPr>
          <w:rFonts w:ascii="Arial" w:hAnsi="Arial" w:cs="Arial"/>
          <w:sz w:val="22"/>
          <w:szCs w:val="22"/>
        </w:rPr>
        <w:t>habilitatórias</w:t>
      </w:r>
      <w:proofErr w:type="spellEnd"/>
      <w:r w:rsidRPr="00646C86">
        <w:rPr>
          <w:rFonts w:ascii="Arial" w:hAnsi="Arial" w:cs="Arial"/>
          <w:sz w:val="22"/>
          <w:szCs w:val="22"/>
        </w:rPr>
        <w:t xml:space="preserve"> previstas no certame epigrafado, em obediência ao disposto no art. 4º, VII da Lei nº 10.520/02, é que até a presente data inexistem fatos impeditivos para sua habilitação</w:t>
      </w:r>
      <w:r w:rsidRPr="00646C86">
        <w:rPr>
          <w:rStyle w:val="nfase"/>
          <w:rFonts w:ascii="Arial" w:hAnsi="Arial" w:cs="Arial"/>
          <w:i w:val="0"/>
          <w:sz w:val="22"/>
          <w:szCs w:val="22"/>
        </w:rPr>
        <w:t xml:space="preserve"> </w:t>
      </w:r>
      <w:r w:rsidRPr="00646C86">
        <w:rPr>
          <w:rFonts w:ascii="Arial" w:hAnsi="Arial" w:cs="Arial"/>
          <w:sz w:val="22"/>
          <w:szCs w:val="22"/>
        </w:rPr>
        <w:t xml:space="preserve">no presente processo licitatório, </w:t>
      </w:r>
      <w:r w:rsidRPr="00646C86">
        <w:rPr>
          <w:rStyle w:val="nfase"/>
          <w:rFonts w:ascii="Arial" w:hAnsi="Arial" w:cs="Arial"/>
          <w:i w:val="0"/>
          <w:sz w:val="22"/>
          <w:szCs w:val="22"/>
        </w:rPr>
        <w:t xml:space="preserve">na forma do Art. 32, § 2, da Lei 8.666/93 , </w:t>
      </w:r>
      <w:r w:rsidRPr="00646C86">
        <w:rPr>
          <w:rFonts w:ascii="Arial" w:hAnsi="Arial" w:cs="Arial"/>
          <w:sz w:val="22"/>
          <w:szCs w:val="22"/>
        </w:rPr>
        <w:t>ciente da obrigatoriedade de declarar, em havendo, ocorrências posteriores que o inabilite para participar de certames licitatórios.</w:t>
      </w:r>
    </w:p>
    <w:p w:rsidR="00175D3A" w:rsidRPr="00646C86" w:rsidRDefault="00175D3A" w:rsidP="00F811D6">
      <w:pPr>
        <w:contextualSpacing/>
        <w:rPr>
          <w:rFonts w:ascii="Arial" w:hAnsi="Arial" w:cs="Arial"/>
          <w:sz w:val="22"/>
          <w:szCs w:val="22"/>
        </w:rPr>
      </w:pPr>
    </w:p>
    <w:p w:rsidR="00175D3A" w:rsidRPr="00646C86" w:rsidRDefault="00175D3A" w:rsidP="00F811D6">
      <w:pPr>
        <w:contextualSpacing/>
        <w:rPr>
          <w:rFonts w:ascii="Arial" w:hAnsi="Arial" w:cs="Arial"/>
          <w:sz w:val="22"/>
          <w:szCs w:val="22"/>
        </w:rPr>
      </w:pPr>
      <w:r w:rsidRPr="00646C86">
        <w:rPr>
          <w:rFonts w:ascii="Arial" w:hAnsi="Arial" w:cs="Arial"/>
          <w:sz w:val="22"/>
          <w:szCs w:val="22"/>
        </w:rPr>
        <w:t>_____________________________________________</w:t>
      </w:r>
      <w:r w:rsidRPr="00646C86">
        <w:rPr>
          <w:rFonts w:ascii="Arial" w:hAnsi="Arial" w:cs="Arial"/>
          <w:sz w:val="22"/>
          <w:szCs w:val="22"/>
        </w:rPr>
        <w:tab/>
      </w:r>
    </w:p>
    <w:p w:rsidR="00175D3A" w:rsidRPr="00646C86" w:rsidRDefault="00175D3A" w:rsidP="00F811D6">
      <w:pPr>
        <w:contextualSpacing/>
        <w:rPr>
          <w:rFonts w:ascii="Arial" w:hAnsi="Arial" w:cs="Arial"/>
          <w:sz w:val="22"/>
          <w:szCs w:val="22"/>
        </w:rPr>
      </w:pPr>
      <w:r w:rsidRPr="00646C86">
        <w:rPr>
          <w:rFonts w:ascii="Arial" w:hAnsi="Arial" w:cs="Arial"/>
          <w:sz w:val="22"/>
          <w:szCs w:val="22"/>
        </w:rPr>
        <w:t>Nome completo legível do responsável pela Pessoa Jurídica</w:t>
      </w:r>
    </w:p>
    <w:p w:rsidR="00175D3A" w:rsidRPr="00646C86" w:rsidRDefault="00175D3A" w:rsidP="00F811D6">
      <w:pPr>
        <w:contextualSpacing/>
        <w:rPr>
          <w:rFonts w:ascii="Arial" w:hAnsi="Arial" w:cs="Arial"/>
          <w:sz w:val="22"/>
          <w:szCs w:val="22"/>
        </w:rPr>
      </w:pPr>
      <w:r w:rsidRPr="00646C86">
        <w:rPr>
          <w:rFonts w:ascii="Arial" w:hAnsi="Arial" w:cs="Arial"/>
          <w:sz w:val="22"/>
          <w:szCs w:val="22"/>
        </w:rPr>
        <w:t xml:space="preserve">Assinatura </w:t>
      </w:r>
    </w:p>
    <w:p w:rsidR="00175D3A" w:rsidRPr="00646C86" w:rsidRDefault="00175D3A" w:rsidP="00F811D6">
      <w:pPr>
        <w:contextualSpacing/>
        <w:rPr>
          <w:rFonts w:ascii="Arial" w:hAnsi="Arial" w:cs="Arial"/>
          <w:sz w:val="22"/>
          <w:szCs w:val="22"/>
        </w:rPr>
      </w:pPr>
      <w:r w:rsidRPr="00646C86">
        <w:rPr>
          <w:rFonts w:ascii="Arial" w:hAnsi="Arial" w:cs="Arial"/>
          <w:sz w:val="22"/>
          <w:szCs w:val="22"/>
        </w:rPr>
        <w:t>Carimbo da empresa</w:t>
      </w:r>
    </w:p>
    <w:p w:rsidR="00175D3A" w:rsidRPr="00646C86" w:rsidRDefault="00175D3A" w:rsidP="00F811D6">
      <w:pPr>
        <w:contextualSpacing/>
        <w:rPr>
          <w:rFonts w:ascii="Arial" w:hAnsi="Arial" w:cs="Arial"/>
          <w:sz w:val="22"/>
          <w:szCs w:val="22"/>
        </w:rPr>
      </w:pPr>
    </w:p>
    <w:p w:rsidR="00175D3A" w:rsidRPr="00646C86" w:rsidRDefault="00175D3A" w:rsidP="00F811D6">
      <w:pPr>
        <w:contextualSpacing/>
        <w:jc w:val="both"/>
        <w:rPr>
          <w:rFonts w:ascii="Arial" w:hAnsi="Arial" w:cs="Arial"/>
          <w:sz w:val="22"/>
          <w:szCs w:val="22"/>
        </w:rPr>
      </w:pPr>
      <w:r w:rsidRPr="00646C86">
        <w:rPr>
          <w:rFonts w:ascii="Arial" w:hAnsi="Arial" w:cs="Arial"/>
          <w:b/>
          <w:i/>
          <w:sz w:val="22"/>
          <w:szCs w:val="22"/>
        </w:rPr>
        <w:t xml:space="preserve">OBS: </w:t>
      </w:r>
      <w:r w:rsidRPr="00646C86">
        <w:rPr>
          <w:rFonts w:ascii="Arial" w:hAnsi="Arial" w:cs="Arial"/>
          <w:bCs/>
          <w:i/>
          <w:iCs/>
          <w:sz w:val="22"/>
          <w:szCs w:val="22"/>
        </w:rPr>
        <w:t xml:space="preserve">Este documento deverá ser </w:t>
      </w:r>
      <w:proofErr w:type="gramStart"/>
      <w:r w:rsidRPr="00646C86">
        <w:rPr>
          <w:rFonts w:ascii="Arial" w:hAnsi="Arial" w:cs="Arial"/>
          <w:bCs/>
          <w:i/>
          <w:iCs/>
          <w:sz w:val="22"/>
          <w:szCs w:val="22"/>
        </w:rPr>
        <w:t>assinada</w:t>
      </w:r>
      <w:proofErr w:type="gramEnd"/>
      <w:r w:rsidRPr="00646C86">
        <w:rPr>
          <w:rFonts w:ascii="Arial" w:hAnsi="Arial" w:cs="Arial"/>
          <w:bCs/>
          <w:i/>
          <w:iCs/>
          <w:sz w:val="22"/>
          <w:szCs w:val="22"/>
        </w:rPr>
        <w:t xml:space="preserve"> pelo representante legal da empresa ou procurador credenciado, desde que tenha poderes outorgados para tanto e </w:t>
      </w:r>
      <w:r w:rsidRPr="00646C86">
        <w:rPr>
          <w:rFonts w:ascii="Arial" w:hAnsi="Arial" w:cs="Arial"/>
          <w:i/>
          <w:sz w:val="22"/>
          <w:szCs w:val="22"/>
        </w:rPr>
        <w:t xml:space="preserve">ser apresentado fora do envelope </w:t>
      </w:r>
      <w:r w:rsidR="006534BB" w:rsidRPr="00646C86">
        <w:rPr>
          <w:rFonts w:ascii="Arial" w:hAnsi="Arial" w:cs="Arial"/>
          <w:i/>
          <w:sz w:val="22"/>
          <w:szCs w:val="22"/>
        </w:rPr>
        <w:t>no momento do credenciamento</w:t>
      </w:r>
    </w:p>
    <w:p w:rsidR="00436DB0" w:rsidRPr="00646C86" w:rsidRDefault="00436DB0" w:rsidP="00F811D6">
      <w:pPr>
        <w:contextualSpacing/>
        <w:jc w:val="center"/>
        <w:rPr>
          <w:rFonts w:ascii="Arial" w:hAnsi="Arial" w:cs="Arial"/>
          <w:b/>
          <w:w w:val="85"/>
          <w:sz w:val="22"/>
          <w:szCs w:val="22"/>
        </w:rPr>
      </w:pPr>
    </w:p>
    <w:p w:rsidR="00F811D6" w:rsidRPr="00646C86" w:rsidRDefault="00F811D6" w:rsidP="00F811D6">
      <w:pPr>
        <w:contextualSpacing/>
        <w:jc w:val="center"/>
        <w:rPr>
          <w:rFonts w:ascii="Arial" w:hAnsi="Arial" w:cs="Arial"/>
          <w:b/>
          <w:w w:val="85"/>
          <w:sz w:val="22"/>
          <w:szCs w:val="22"/>
        </w:rPr>
      </w:pPr>
    </w:p>
    <w:p w:rsidR="00F811D6" w:rsidRPr="00646C86" w:rsidRDefault="00F811D6" w:rsidP="00F811D6">
      <w:pPr>
        <w:contextualSpacing/>
        <w:jc w:val="center"/>
        <w:rPr>
          <w:rFonts w:ascii="Arial" w:hAnsi="Arial" w:cs="Arial"/>
          <w:b/>
          <w:w w:val="85"/>
          <w:sz w:val="22"/>
          <w:szCs w:val="22"/>
        </w:rPr>
      </w:pPr>
    </w:p>
    <w:p w:rsidR="00F811D6" w:rsidRPr="00646C86" w:rsidRDefault="00F811D6" w:rsidP="00F811D6">
      <w:pPr>
        <w:contextualSpacing/>
        <w:jc w:val="center"/>
        <w:rPr>
          <w:rFonts w:ascii="Arial" w:hAnsi="Arial" w:cs="Arial"/>
          <w:b/>
          <w:w w:val="85"/>
          <w:sz w:val="22"/>
          <w:szCs w:val="22"/>
        </w:rPr>
      </w:pPr>
    </w:p>
    <w:p w:rsidR="00F811D6" w:rsidRPr="00646C86" w:rsidRDefault="00F811D6" w:rsidP="00F811D6">
      <w:pPr>
        <w:contextualSpacing/>
        <w:jc w:val="center"/>
        <w:rPr>
          <w:rFonts w:ascii="Arial" w:hAnsi="Arial" w:cs="Arial"/>
          <w:b/>
          <w:w w:val="85"/>
          <w:sz w:val="22"/>
          <w:szCs w:val="22"/>
        </w:rPr>
      </w:pPr>
    </w:p>
    <w:p w:rsidR="00F811D6" w:rsidRPr="00646C86" w:rsidRDefault="00F811D6" w:rsidP="00F811D6">
      <w:pPr>
        <w:contextualSpacing/>
        <w:jc w:val="center"/>
        <w:rPr>
          <w:rFonts w:ascii="Arial" w:hAnsi="Arial" w:cs="Arial"/>
          <w:b/>
          <w:w w:val="85"/>
          <w:sz w:val="22"/>
          <w:szCs w:val="22"/>
        </w:rPr>
      </w:pPr>
    </w:p>
    <w:p w:rsidR="00F811D6" w:rsidRPr="00646C86" w:rsidRDefault="00F811D6" w:rsidP="00F811D6">
      <w:pPr>
        <w:contextualSpacing/>
        <w:jc w:val="center"/>
        <w:rPr>
          <w:rFonts w:ascii="Arial" w:hAnsi="Arial" w:cs="Arial"/>
          <w:b/>
          <w:w w:val="85"/>
          <w:sz w:val="22"/>
          <w:szCs w:val="22"/>
        </w:rPr>
      </w:pPr>
    </w:p>
    <w:p w:rsidR="00F811D6" w:rsidRPr="00646C86" w:rsidRDefault="00F811D6" w:rsidP="00F811D6">
      <w:pPr>
        <w:contextualSpacing/>
        <w:jc w:val="center"/>
        <w:rPr>
          <w:rFonts w:ascii="Arial" w:hAnsi="Arial" w:cs="Arial"/>
          <w:b/>
          <w:w w:val="85"/>
          <w:sz w:val="22"/>
          <w:szCs w:val="22"/>
        </w:rPr>
      </w:pPr>
    </w:p>
    <w:p w:rsidR="001053EA" w:rsidRPr="00646C86" w:rsidRDefault="001053EA" w:rsidP="00F811D6">
      <w:pPr>
        <w:contextualSpacing/>
        <w:jc w:val="center"/>
        <w:rPr>
          <w:rFonts w:ascii="Arial" w:hAnsi="Arial" w:cs="Arial"/>
          <w:b/>
          <w:w w:val="85"/>
          <w:sz w:val="22"/>
          <w:szCs w:val="22"/>
        </w:rPr>
      </w:pPr>
    </w:p>
    <w:p w:rsidR="003720B1" w:rsidRPr="00646C86" w:rsidRDefault="003720B1" w:rsidP="00F811D6">
      <w:pPr>
        <w:contextualSpacing/>
        <w:jc w:val="center"/>
        <w:rPr>
          <w:rFonts w:ascii="Arial" w:hAnsi="Arial" w:cs="Arial"/>
          <w:b/>
          <w:w w:val="85"/>
          <w:sz w:val="22"/>
          <w:szCs w:val="22"/>
        </w:rPr>
      </w:pPr>
    </w:p>
    <w:p w:rsidR="003720B1" w:rsidRPr="00646C86" w:rsidRDefault="003720B1" w:rsidP="00F811D6">
      <w:pPr>
        <w:contextualSpacing/>
        <w:jc w:val="center"/>
        <w:rPr>
          <w:rFonts w:ascii="Arial" w:hAnsi="Arial" w:cs="Arial"/>
          <w:b/>
          <w:w w:val="85"/>
          <w:sz w:val="22"/>
          <w:szCs w:val="22"/>
        </w:rPr>
      </w:pPr>
    </w:p>
    <w:p w:rsidR="003720B1" w:rsidRPr="00646C86" w:rsidRDefault="003720B1" w:rsidP="00F811D6">
      <w:pPr>
        <w:contextualSpacing/>
        <w:jc w:val="center"/>
        <w:rPr>
          <w:rFonts w:ascii="Arial" w:hAnsi="Arial" w:cs="Arial"/>
          <w:b/>
          <w:w w:val="85"/>
          <w:sz w:val="22"/>
          <w:szCs w:val="22"/>
        </w:rPr>
      </w:pPr>
    </w:p>
    <w:p w:rsidR="003720B1" w:rsidRPr="00646C86" w:rsidRDefault="003720B1" w:rsidP="00F811D6">
      <w:pPr>
        <w:contextualSpacing/>
        <w:jc w:val="center"/>
        <w:rPr>
          <w:rFonts w:ascii="Arial" w:hAnsi="Arial" w:cs="Arial"/>
          <w:b/>
          <w:w w:val="85"/>
          <w:sz w:val="22"/>
          <w:szCs w:val="22"/>
        </w:rPr>
      </w:pPr>
    </w:p>
    <w:p w:rsidR="003720B1" w:rsidRPr="00646C86" w:rsidRDefault="003720B1" w:rsidP="00F811D6">
      <w:pPr>
        <w:contextualSpacing/>
        <w:jc w:val="center"/>
        <w:rPr>
          <w:rFonts w:ascii="Arial" w:hAnsi="Arial" w:cs="Arial"/>
          <w:b/>
          <w:w w:val="85"/>
          <w:sz w:val="22"/>
          <w:szCs w:val="22"/>
        </w:rPr>
      </w:pPr>
    </w:p>
    <w:p w:rsidR="00436DB0" w:rsidRPr="00646C86" w:rsidRDefault="00436DB0" w:rsidP="00D07B77">
      <w:pPr>
        <w:contextualSpacing/>
        <w:jc w:val="center"/>
        <w:rPr>
          <w:rFonts w:ascii="Arial" w:hAnsi="Arial" w:cs="Arial"/>
          <w:b/>
          <w:w w:val="85"/>
          <w:sz w:val="22"/>
          <w:szCs w:val="22"/>
        </w:rPr>
      </w:pPr>
    </w:p>
    <w:p w:rsidR="00CA11F6" w:rsidRPr="00646C86" w:rsidRDefault="00D07B77" w:rsidP="00D07B77">
      <w:pPr>
        <w:spacing w:line="360" w:lineRule="auto"/>
        <w:ind w:firstLine="1260"/>
        <w:contextualSpacing/>
        <w:rPr>
          <w:rFonts w:ascii="Arial" w:hAnsi="Arial" w:cs="Arial"/>
          <w:b/>
          <w:sz w:val="22"/>
          <w:szCs w:val="22"/>
        </w:rPr>
      </w:pPr>
      <w:r w:rsidRPr="00646C86">
        <w:rPr>
          <w:rFonts w:ascii="Arial" w:hAnsi="Arial" w:cs="Arial"/>
          <w:b/>
          <w:sz w:val="22"/>
          <w:szCs w:val="22"/>
        </w:rPr>
        <w:t xml:space="preserve">                                                         </w:t>
      </w:r>
      <w:r w:rsidR="00CA11F6" w:rsidRPr="00646C86">
        <w:rPr>
          <w:rFonts w:ascii="Arial" w:hAnsi="Arial" w:cs="Arial"/>
          <w:b/>
          <w:sz w:val="22"/>
          <w:szCs w:val="22"/>
        </w:rPr>
        <w:t>ANEXO</w:t>
      </w:r>
      <w:r w:rsidR="00436DB0" w:rsidRPr="00646C86">
        <w:rPr>
          <w:rFonts w:ascii="Arial" w:hAnsi="Arial" w:cs="Arial"/>
          <w:b/>
          <w:sz w:val="22"/>
          <w:szCs w:val="22"/>
        </w:rPr>
        <w:t xml:space="preserve"> VIII</w:t>
      </w:r>
    </w:p>
    <w:p w:rsidR="00CA11F6" w:rsidRPr="00646C86" w:rsidRDefault="00CA11F6" w:rsidP="000F66ED">
      <w:pPr>
        <w:spacing w:line="360" w:lineRule="auto"/>
        <w:ind w:firstLine="1260"/>
        <w:contextualSpacing/>
        <w:jc w:val="center"/>
        <w:rPr>
          <w:rFonts w:ascii="Arial" w:hAnsi="Arial" w:cs="Arial"/>
          <w:b/>
          <w:sz w:val="22"/>
          <w:szCs w:val="22"/>
        </w:rPr>
      </w:pPr>
      <w:r w:rsidRPr="00646C86">
        <w:rPr>
          <w:rFonts w:ascii="Arial" w:hAnsi="Arial" w:cs="Arial"/>
          <w:b/>
          <w:sz w:val="22"/>
          <w:szCs w:val="22"/>
        </w:rPr>
        <w:t>MINUTA DE CONTRATO PREGÃO Nº 01/2022</w:t>
      </w:r>
    </w:p>
    <w:p w:rsidR="00CA11F6" w:rsidRPr="00E93FFE" w:rsidRDefault="00CA11F6" w:rsidP="00F811D6">
      <w:pPr>
        <w:spacing w:line="360" w:lineRule="auto"/>
        <w:ind w:firstLine="1260"/>
        <w:contextualSpacing/>
        <w:jc w:val="both"/>
        <w:rPr>
          <w:rFonts w:ascii="Arial" w:hAnsi="Arial" w:cs="Arial"/>
          <w:sz w:val="16"/>
          <w:szCs w:val="16"/>
        </w:rPr>
      </w:pPr>
    </w:p>
    <w:p w:rsidR="00CA11F6" w:rsidRPr="00646C86" w:rsidRDefault="00655288" w:rsidP="00F811D6">
      <w:pPr>
        <w:spacing w:line="360" w:lineRule="auto"/>
        <w:ind w:firstLine="1260"/>
        <w:contextualSpacing/>
        <w:jc w:val="both"/>
        <w:rPr>
          <w:rFonts w:ascii="Arial" w:hAnsi="Arial" w:cs="Arial"/>
          <w:sz w:val="22"/>
          <w:szCs w:val="22"/>
        </w:rPr>
      </w:pPr>
      <w:r>
        <w:rPr>
          <w:rFonts w:ascii="Arial" w:hAnsi="Arial" w:cs="Arial"/>
          <w:sz w:val="22"/>
          <w:szCs w:val="22"/>
        </w:rPr>
        <w:pict>
          <v:rect id="_x0000_s1088" style="position:absolute;left:0;text-align:left;margin-left:351.3pt;margin-top:25.15pt;width:3.35pt;height:.6pt;z-index:-251630592;mso-position-horizontal-relative:page" fillcolor="black" stroked="f">
            <w10:wrap anchorx="page"/>
          </v:rect>
        </w:pict>
      </w:r>
      <w:r>
        <w:rPr>
          <w:rFonts w:ascii="Arial" w:hAnsi="Arial" w:cs="Arial"/>
          <w:sz w:val="22"/>
          <w:szCs w:val="22"/>
        </w:rPr>
        <w:pict>
          <v:rect id="_x0000_s1089" style="position:absolute;left:0;text-align:left;margin-left:472.4pt;margin-top:50.35pt;width:3.25pt;height:.6pt;z-index:-251629568;mso-position-horizontal-relative:page" fillcolor="black" stroked="f">
            <w10:wrap anchorx="page"/>
          </v:rect>
        </w:pict>
      </w:r>
      <w:r>
        <w:rPr>
          <w:rFonts w:ascii="Arial" w:hAnsi="Arial" w:cs="Arial"/>
          <w:sz w:val="22"/>
          <w:szCs w:val="22"/>
        </w:rPr>
        <w:pict>
          <v:rect id="_x0000_s1090" style="position:absolute;left:0;text-align:left;margin-left:549.35pt;margin-top:50.35pt;width:3.25pt;height:.6pt;z-index:-251628544;mso-position-horizontal-relative:page" fillcolor="black" stroked="f">
            <w10:wrap anchorx="page"/>
          </v:rect>
        </w:pict>
      </w:r>
      <w:r w:rsidR="00CA11F6" w:rsidRPr="00646C86">
        <w:rPr>
          <w:rFonts w:ascii="Arial" w:hAnsi="Arial" w:cs="Arial"/>
          <w:sz w:val="22"/>
          <w:szCs w:val="22"/>
        </w:rPr>
        <w:t xml:space="preserve">CÂMARA MUNICIPAL DE VEREADORES DE CANGUÇU/RS – Estado do Rio Grande do Sul, com sede na Rua General Osório, 979 – Canguçu/RS inscrita no CNPJ sob o número ___________________, doravante designada CONTRATANTE, neste ato representada por seu atual Presidente, Vereador ________________, portador da Carteira de Identidade nº __________ e do CPF nº ____________, domiciliado a Rua ____________, </w:t>
      </w:r>
      <w:proofErr w:type="spellStart"/>
      <w:r w:rsidR="00CA11F6" w:rsidRPr="00646C86">
        <w:rPr>
          <w:rFonts w:ascii="Arial" w:hAnsi="Arial" w:cs="Arial"/>
          <w:sz w:val="22"/>
          <w:szCs w:val="22"/>
        </w:rPr>
        <w:t>Bairro____________</w:t>
      </w:r>
      <w:proofErr w:type="spellEnd"/>
      <w:r w:rsidR="00CA11F6" w:rsidRPr="00646C86">
        <w:rPr>
          <w:rFonts w:ascii="Arial" w:hAnsi="Arial" w:cs="Arial"/>
          <w:sz w:val="22"/>
          <w:szCs w:val="22"/>
        </w:rPr>
        <w:t xml:space="preserve">, </w:t>
      </w:r>
      <w:proofErr w:type="spellStart"/>
      <w:proofErr w:type="gramStart"/>
      <w:r w:rsidR="00CA11F6" w:rsidRPr="00646C86">
        <w:rPr>
          <w:rFonts w:ascii="Arial" w:hAnsi="Arial" w:cs="Arial"/>
          <w:sz w:val="22"/>
          <w:szCs w:val="22"/>
        </w:rPr>
        <w:t>CanguçuRS</w:t>
      </w:r>
      <w:proofErr w:type="spellEnd"/>
      <w:proofErr w:type="gramEnd"/>
      <w:r w:rsidR="00CA11F6" w:rsidRPr="00646C86">
        <w:rPr>
          <w:rFonts w:ascii="Arial" w:hAnsi="Arial" w:cs="Arial"/>
          <w:sz w:val="22"/>
          <w:szCs w:val="22"/>
        </w:rPr>
        <w:t>, CEP 96.600-000.</w:t>
      </w:r>
    </w:p>
    <w:p w:rsidR="00CA11F6" w:rsidRPr="00E93FFE" w:rsidRDefault="00CA11F6" w:rsidP="00F811D6">
      <w:pPr>
        <w:spacing w:line="360" w:lineRule="auto"/>
        <w:ind w:firstLine="1260"/>
        <w:contextualSpacing/>
        <w:jc w:val="both"/>
        <w:rPr>
          <w:rFonts w:ascii="Arial" w:hAnsi="Arial" w:cs="Arial"/>
          <w:sz w:val="16"/>
          <w:szCs w:val="16"/>
        </w:rPr>
      </w:pPr>
    </w:p>
    <w:p w:rsidR="00CA11F6" w:rsidRPr="00646C86" w:rsidRDefault="00CA11F6" w:rsidP="00F811D6">
      <w:pPr>
        <w:spacing w:line="360" w:lineRule="auto"/>
        <w:ind w:firstLine="1260"/>
        <w:contextualSpacing/>
        <w:jc w:val="both"/>
        <w:rPr>
          <w:rFonts w:ascii="Arial" w:hAnsi="Arial" w:cs="Arial"/>
          <w:b/>
          <w:sz w:val="22"/>
          <w:szCs w:val="22"/>
        </w:rPr>
      </w:pPr>
      <w:r w:rsidRPr="00646C86">
        <w:rPr>
          <w:rFonts w:ascii="Arial" w:hAnsi="Arial" w:cs="Arial"/>
          <w:b/>
          <w:sz w:val="22"/>
          <w:szCs w:val="22"/>
        </w:rPr>
        <w:t>CONTRATADA:</w:t>
      </w:r>
    </w:p>
    <w:p w:rsidR="00CA11F6" w:rsidRPr="00E93FFE" w:rsidRDefault="00CA11F6" w:rsidP="00F811D6">
      <w:pPr>
        <w:spacing w:line="360" w:lineRule="auto"/>
        <w:ind w:firstLine="1260"/>
        <w:contextualSpacing/>
        <w:jc w:val="both"/>
        <w:rPr>
          <w:rFonts w:ascii="Arial" w:hAnsi="Arial" w:cs="Arial"/>
          <w:sz w:val="16"/>
          <w:szCs w:val="16"/>
        </w:rPr>
      </w:pPr>
    </w:p>
    <w:p w:rsidR="00CA11F6" w:rsidRPr="00646C86" w:rsidRDefault="00655288" w:rsidP="00F811D6">
      <w:pPr>
        <w:spacing w:line="360" w:lineRule="auto"/>
        <w:ind w:firstLine="1260"/>
        <w:contextualSpacing/>
        <w:jc w:val="both"/>
        <w:rPr>
          <w:rFonts w:ascii="Arial" w:hAnsi="Arial" w:cs="Arial"/>
          <w:sz w:val="22"/>
          <w:szCs w:val="22"/>
        </w:rPr>
      </w:pPr>
      <w:r>
        <w:rPr>
          <w:rFonts w:ascii="Arial" w:hAnsi="Arial" w:cs="Arial"/>
          <w:sz w:val="22"/>
          <w:szCs w:val="22"/>
        </w:rPr>
        <w:pict>
          <v:rect id="_x0000_s1091" style="position:absolute;left:0;text-align:left;margin-left:549.35pt;margin-top:20.05pt;width:3.25pt;height:.6pt;z-index:-251627520;mso-position-horizontal-relative:page" fillcolor="black" stroked="f">
            <w10:wrap anchorx="page"/>
          </v:rect>
        </w:pict>
      </w:r>
      <w:r>
        <w:rPr>
          <w:rFonts w:ascii="Arial" w:hAnsi="Arial" w:cs="Arial"/>
          <w:sz w:val="22"/>
          <w:szCs w:val="22"/>
        </w:rPr>
        <w:pict>
          <v:rect id="_x0000_s1092" style="position:absolute;left:0;text-align:left;margin-left:122.55pt;margin-top:32.65pt;width:3.35pt;height:.6pt;z-index:-251626496;mso-position-horizontal-relative:page" fillcolor="black" stroked="f">
            <w10:wrap anchorx="page"/>
          </v:rect>
        </w:pict>
      </w:r>
      <w:r>
        <w:rPr>
          <w:rFonts w:ascii="Arial" w:hAnsi="Arial" w:cs="Arial"/>
          <w:sz w:val="22"/>
          <w:szCs w:val="22"/>
        </w:rPr>
        <w:pict>
          <v:rect id="_x0000_s1093" style="position:absolute;left:0;text-align:left;margin-left:166.35pt;margin-top:45.25pt;width:3.35pt;height:.6pt;z-index:-251625472;mso-position-horizontal-relative:page" fillcolor="black" stroked="f">
            <w10:wrap anchorx="page"/>
          </v:rect>
        </w:pict>
      </w:r>
      <w:r>
        <w:rPr>
          <w:rFonts w:ascii="Arial" w:hAnsi="Arial" w:cs="Arial"/>
          <w:sz w:val="22"/>
          <w:szCs w:val="22"/>
        </w:rPr>
        <w:pict>
          <v:rect id="_x0000_s1094" style="position:absolute;left:0;text-align:left;margin-left:456.45pt;margin-top:45.25pt;width:3.35pt;height:.6pt;z-index:-251624448;mso-position-horizontal-relative:page" fillcolor="black" stroked="f">
            <w10:wrap anchorx="page"/>
          </v:rect>
        </w:pict>
      </w:r>
      <w:r>
        <w:rPr>
          <w:rFonts w:ascii="Arial" w:hAnsi="Arial" w:cs="Arial"/>
          <w:sz w:val="22"/>
          <w:szCs w:val="22"/>
        </w:rPr>
        <w:pict>
          <v:rect id="_x0000_s1095" style="position:absolute;left:0;text-align:left;margin-left:122.8pt;margin-top:57.95pt;width:3.35pt;height:.6pt;z-index:-251623424;mso-position-horizontal-relative:page" fillcolor="black" stroked="f">
            <w10:wrap anchorx="page"/>
          </v:rect>
        </w:pict>
      </w:r>
      <w:r>
        <w:rPr>
          <w:rFonts w:ascii="Arial" w:hAnsi="Arial" w:cs="Arial"/>
          <w:sz w:val="22"/>
          <w:szCs w:val="22"/>
        </w:rPr>
        <w:pict>
          <v:rect id="_x0000_s1096" style="position:absolute;left:0;text-align:left;margin-left:549.35pt;margin-top:57.95pt;width:3.25pt;height:.6pt;z-index:-251622400;mso-position-horizontal-relative:page" fillcolor="black" stroked="f">
            <w10:wrap anchorx="page"/>
          </v:rect>
        </w:pict>
      </w:r>
      <w:r>
        <w:rPr>
          <w:rFonts w:ascii="Arial" w:hAnsi="Arial" w:cs="Arial"/>
          <w:sz w:val="22"/>
          <w:szCs w:val="22"/>
        </w:rPr>
        <w:pict>
          <v:rect id="_x0000_s1097" style="position:absolute;left:0;text-align:left;margin-left:164.2pt;margin-top:70.55pt;width:3.25pt;height:.6pt;z-index:-251621376;mso-position-horizontal-relative:page" fillcolor="black" stroked="f">
            <w10:wrap anchorx="page"/>
          </v:rect>
        </w:pict>
      </w:r>
      <w:r w:rsidR="00CA11F6" w:rsidRPr="00646C86">
        <w:rPr>
          <w:rFonts w:ascii="Arial" w:hAnsi="Arial" w:cs="Arial"/>
          <w:sz w:val="22"/>
          <w:szCs w:val="22"/>
        </w:rPr>
        <w:t xml:space="preserve">EMPRESA_______________, inscrita no CNPJ sob o número _________, com sede na Rua __________, n.º _________, Bairro _________, Cidade/Estado ____________, CEP __________, fone _____________________, doravante denominada CONTRATADA, neste </w:t>
      </w:r>
      <w:proofErr w:type="gramStart"/>
      <w:r w:rsidR="00CA11F6" w:rsidRPr="00646C86">
        <w:rPr>
          <w:rFonts w:ascii="Arial" w:hAnsi="Arial" w:cs="Arial"/>
          <w:sz w:val="22"/>
          <w:szCs w:val="22"/>
        </w:rPr>
        <w:t>ato representada</w:t>
      </w:r>
      <w:proofErr w:type="gramEnd"/>
      <w:r w:rsidR="00CA11F6" w:rsidRPr="00646C86">
        <w:rPr>
          <w:rFonts w:ascii="Arial" w:hAnsi="Arial" w:cs="Arial"/>
          <w:sz w:val="22"/>
          <w:szCs w:val="22"/>
        </w:rPr>
        <w:t xml:space="preserve"> por ________________, Identidade nº ___________, CPF nº _________, domiciliado (a) na Rua ___________, n.º ____________, Bairro ___________, Cidade/</w:t>
      </w:r>
      <w:proofErr w:type="spellStart"/>
      <w:r w:rsidR="00CA11F6" w:rsidRPr="00646C86">
        <w:rPr>
          <w:rFonts w:ascii="Arial" w:hAnsi="Arial" w:cs="Arial"/>
          <w:sz w:val="22"/>
          <w:szCs w:val="22"/>
        </w:rPr>
        <w:t>Estado__________</w:t>
      </w:r>
      <w:proofErr w:type="spellEnd"/>
      <w:r w:rsidR="00CA11F6" w:rsidRPr="00646C86">
        <w:rPr>
          <w:rFonts w:ascii="Arial" w:hAnsi="Arial" w:cs="Arial"/>
          <w:sz w:val="22"/>
          <w:szCs w:val="22"/>
        </w:rPr>
        <w:t>, devidamente qualificado (a), na forma da Lei nº 8.666/1993, tendo em vista o que consta no Processo Licitatório nº</w:t>
      </w:r>
      <w:r w:rsidR="008A0395" w:rsidRPr="00646C86">
        <w:rPr>
          <w:rFonts w:ascii="Arial" w:hAnsi="Arial" w:cs="Arial"/>
          <w:sz w:val="22"/>
          <w:szCs w:val="22"/>
        </w:rPr>
        <w:t xml:space="preserve"> 01/2022 </w:t>
      </w:r>
      <w:r w:rsidR="00CA11F6" w:rsidRPr="00646C86">
        <w:rPr>
          <w:rFonts w:ascii="Arial" w:hAnsi="Arial" w:cs="Arial"/>
          <w:sz w:val="22"/>
          <w:szCs w:val="22"/>
        </w:rPr>
        <w:t>Pregão Presencial nº 01/2022, resolvem acordar o presente CONTRATO, sujeitando-se as partes ao comando da Lei nº 10.520/2002 e da Lei nº 8.666/1993 (e alterações posteriores) e demais normas pertinentes, observadas as cláusulas e condições seguintes:</w:t>
      </w:r>
    </w:p>
    <w:p w:rsidR="00CA11F6" w:rsidRPr="00E93FFE" w:rsidRDefault="00CA11F6" w:rsidP="00F811D6">
      <w:pPr>
        <w:spacing w:line="360" w:lineRule="auto"/>
        <w:ind w:firstLine="1260"/>
        <w:contextualSpacing/>
        <w:jc w:val="both"/>
        <w:rPr>
          <w:rFonts w:ascii="Arial" w:hAnsi="Arial" w:cs="Arial"/>
          <w:b/>
          <w:sz w:val="16"/>
          <w:szCs w:val="16"/>
        </w:rPr>
      </w:pPr>
    </w:p>
    <w:p w:rsidR="00CA11F6" w:rsidRPr="00646C86" w:rsidRDefault="00CA11F6" w:rsidP="00F811D6">
      <w:pPr>
        <w:spacing w:line="360" w:lineRule="auto"/>
        <w:ind w:firstLine="1260"/>
        <w:contextualSpacing/>
        <w:jc w:val="both"/>
        <w:rPr>
          <w:rFonts w:ascii="Arial" w:hAnsi="Arial" w:cs="Arial"/>
          <w:b/>
          <w:sz w:val="22"/>
          <w:szCs w:val="22"/>
        </w:rPr>
      </w:pPr>
      <w:r w:rsidRPr="00646C86">
        <w:rPr>
          <w:rFonts w:ascii="Arial" w:hAnsi="Arial" w:cs="Arial"/>
          <w:b/>
          <w:sz w:val="22"/>
          <w:szCs w:val="22"/>
        </w:rPr>
        <w:t>CLÁUSULA PRIMEIRA: DO OBJETO</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 xml:space="preserve">1.1. - O objeto deste Contrato consta de </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 xml:space="preserve">Contratação de Prestação serviços de empresa especializada no gerenciamento, emissão, distribuição, administração do benefício de Auxílio Alimentação, fornecimento de documentos de legitimação, na forma de cartão eletrônico, magnético personalizado, com recargas mensais, sistema de controle de saldo e senha pessoal e intransferível, para validação das transações pelo usuário, na rede de estabelecimentos comerciais credenciados (que a empresa licitante mantenha convênio), no ato da compra, para serem utilizados pelos servidores ativos da Câmara Municipal de Canguçu/RS, por um período de 12 (doze) meses, renováveis até o limite de 60 (sessenta) meses, conforme especificações constantes da legislação pertinente e deste Edital de Pregão Presencial e seus anexos, que se enquadram nas determinações da Lei Municipal Nº 1.569 </w:t>
      </w:r>
      <w:r w:rsidRPr="00646C86">
        <w:rPr>
          <w:rFonts w:ascii="Arial" w:hAnsi="Arial" w:cs="Arial"/>
          <w:sz w:val="22"/>
          <w:szCs w:val="22"/>
        </w:rPr>
        <w:lastRenderedPageBreak/>
        <w:t xml:space="preserve">de </w:t>
      </w:r>
      <w:proofErr w:type="gramStart"/>
      <w:r w:rsidRPr="00646C86">
        <w:rPr>
          <w:rFonts w:ascii="Arial" w:hAnsi="Arial" w:cs="Arial"/>
          <w:sz w:val="22"/>
          <w:szCs w:val="22"/>
        </w:rPr>
        <w:t>16/06/1995 .</w:t>
      </w:r>
      <w:proofErr w:type="gramEnd"/>
      <w:r w:rsidRPr="00646C86">
        <w:rPr>
          <w:rFonts w:ascii="Arial" w:hAnsi="Arial" w:cs="Arial"/>
          <w:sz w:val="22"/>
          <w:szCs w:val="22"/>
        </w:rPr>
        <w:t>e alterações posteriores, em conformidade com as disposições deste Edital e respectivos Anexos.</w:t>
      </w:r>
    </w:p>
    <w:p w:rsidR="00CA11F6" w:rsidRPr="00646C86" w:rsidRDefault="00CA11F6" w:rsidP="00F811D6">
      <w:pPr>
        <w:spacing w:line="360" w:lineRule="auto"/>
        <w:ind w:firstLine="1260"/>
        <w:contextualSpacing/>
        <w:jc w:val="both"/>
        <w:rPr>
          <w:rFonts w:ascii="Arial" w:hAnsi="Arial" w:cs="Arial"/>
          <w:b/>
          <w:sz w:val="22"/>
          <w:szCs w:val="22"/>
        </w:rPr>
      </w:pPr>
      <w:r w:rsidRPr="00646C86">
        <w:rPr>
          <w:rFonts w:ascii="Arial" w:hAnsi="Arial" w:cs="Arial"/>
          <w:b/>
          <w:sz w:val="22"/>
          <w:szCs w:val="22"/>
        </w:rPr>
        <w:t>CLÁUSULA SEGUNDA: DAS ESPECIFICAÇÕES</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2.1 - As especificações são:</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2.1.1 - Estimativa dos Beneficiários e Valores dos Benefícios</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a) valor mensal estimado do benefício: R$ 415,80 (quatrocentos e quinze reais com oitenta centavos)</w:t>
      </w:r>
    </w:p>
    <w:p w:rsidR="00AA0C0B"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 xml:space="preserve">b) </w:t>
      </w:r>
      <w:r w:rsidR="00AA0C0B" w:rsidRPr="00646C86">
        <w:rPr>
          <w:rFonts w:ascii="Arial" w:hAnsi="Arial" w:cs="Arial"/>
          <w:sz w:val="22"/>
          <w:szCs w:val="22"/>
        </w:rPr>
        <w:t>Os auxílios alimentação serão fornecidos na quantidade estimada de 30 (trinta)</w:t>
      </w:r>
      <w:r w:rsidR="00AA0C0B" w:rsidRPr="00646C86">
        <w:rPr>
          <w:rFonts w:ascii="Arial" w:hAnsi="Arial" w:cs="Arial"/>
          <w:iCs/>
          <w:sz w:val="22"/>
          <w:szCs w:val="22"/>
        </w:rPr>
        <w:t xml:space="preserve"> cartões magnéticos</w:t>
      </w:r>
      <w:r w:rsidR="00AA0C0B" w:rsidRPr="00646C86">
        <w:rPr>
          <w:rFonts w:ascii="Arial" w:hAnsi="Arial" w:cs="Arial"/>
          <w:sz w:val="22"/>
          <w:szCs w:val="22"/>
        </w:rPr>
        <w:t>, cada um contendo o valor de</w:t>
      </w:r>
      <w:r w:rsidR="00AA0C0B" w:rsidRPr="00646C86">
        <w:rPr>
          <w:rFonts w:ascii="Arial" w:hAnsi="Arial" w:cs="Arial"/>
          <w:iCs/>
          <w:sz w:val="22"/>
          <w:szCs w:val="22"/>
        </w:rPr>
        <w:t xml:space="preserve"> </w:t>
      </w:r>
      <w:r w:rsidR="00AA0C0B" w:rsidRPr="00646C86">
        <w:rPr>
          <w:rFonts w:ascii="Arial" w:hAnsi="Arial" w:cs="Arial"/>
          <w:sz w:val="22"/>
          <w:szCs w:val="22"/>
        </w:rPr>
        <w:t>R$ 415,80 (quatrocentos e quinze reais e oitenta centavos), conforme Lei Municipal Nº 4.662 de 20/06/2018 sendo que este valor poderá sofrer reajuste e alterações posteriores. Esses quantitativos e valores poderão sofrer alterações para mais ou para menos, em virtude da flutuação de pessoal em razão das contratações temporárias, licenças e rescisões e, elevação de valores por determinação legal.</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c) valor total mensal estimado: R$ 12.474,00 (DOZE MIL QUATROCENTOS E SETENTA E QUATRO REAIS)</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d) valor total estimado para doze meses: R$ 149.688,00(CENTO E QUARENTA E QUATRO MIL, SEISCENTOS E OITENTA E OITO REAIS</w:t>
      </w:r>
      <w:proofErr w:type="gramStart"/>
      <w:r w:rsidRPr="00646C86">
        <w:rPr>
          <w:rFonts w:ascii="Arial" w:hAnsi="Arial" w:cs="Arial"/>
          <w:sz w:val="22"/>
          <w:szCs w:val="22"/>
        </w:rPr>
        <w:t>)</w:t>
      </w:r>
      <w:proofErr w:type="gramEnd"/>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e) os valores podem variar dependendo do número de beneficiários, (caso ocorra posse, exoneração, nomeação, contratação de novos servidores) e também alteração do valor mensal fixado em Lei.</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f) o Auxílio Alimentação deverá ser fornecido por meio de cartões magnétic</w:t>
      </w:r>
      <w:r w:rsidR="001E450B" w:rsidRPr="00646C86">
        <w:rPr>
          <w:rFonts w:ascii="Arial" w:hAnsi="Arial" w:cs="Arial"/>
          <w:sz w:val="22"/>
          <w:szCs w:val="22"/>
        </w:rPr>
        <w:t xml:space="preserve">os com tecnologia e sistema de </w:t>
      </w:r>
      <w:r w:rsidRPr="00646C86">
        <w:rPr>
          <w:rFonts w:ascii="Arial" w:hAnsi="Arial" w:cs="Arial"/>
          <w:sz w:val="22"/>
          <w:szCs w:val="22"/>
        </w:rPr>
        <w:t>controle de saldo</w:t>
      </w:r>
      <w:r w:rsidR="001E450B" w:rsidRPr="00646C86">
        <w:rPr>
          <w:rFonts w:ascii="Arial" w:hAnsi="Arial" w:cs="Arial"/>
          <w:sz w:val="22"/>
          <w:szCs w:val="22"/>
        </w:rPr>
        <w:t>.</w:t>
      </w:r>
    </w:p>
    <w:p w:rsidR="001E450B" w:rsidRPr="00646C86" w:rsidRDefault="001E450B"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 xml:space="preserve">g) a Contratada deverá manter em pleno funcionamento, durante toda a vigência do contrato, a rede credenciada, observada a quantidade mínimade estabelecimento conforme previsto no item 5.1 do Edital. </w:t>
      </w:r>
    </w:p>
    <w:p w:rsidR="003A5B8D" w:rsidRPr="00646C86" w:rsidRDefault="003A5B8D" w:rsidP="00A83791">
      <w:pPr>
        <w:spacing w:after="0" w:line="360" w:lineRule="auto"/>
        <w:ind w:firstLine="1276"/>
        <w:contextualSpacing/>
        <w:jc w:val="both"/>
        <w:rPr>
          <w:rFonts w:ascii="Arial" w:hAnsi="Arial" w:cs="Arial"/>
          <w:sz w:val="22"/>
          <w:szCs w:val="22"/>
        </w:rPr>
      </w:pPr>
      <w:r w:rsidRPr="00646C86">
        <w:rPr>
          <w:rFonts w:ascii="Arial" w:hAnsi="Arial" w:cs="Arial"/>
          <w:sz w:val="22"/>
          <w:szCs w:val="22"/>
        </w:rPr>
        <w:t>h)</w:t>
      </w:r>
      <w:r w:rsidRPr="00646C86">
        <w:rPr>
          <w:rFonts w:ascii="Arial" w:hAnsi="Arial" w:cs="Arial"/>
          <w:color w:val="C00000"/>
          <w:sz w:val="22"/>
          <w:szCs w:val="22"/>
        </w:rPr>
        <w:t xml:space="preserve"> </w:t>
      </w:r>
      <w:r w:rsidRPr="00646C86">
        <w:rPr>
          <w:rFonts w:ascii="Arial" w:hAnsi="Arial" w:cs="Arial"/>
          <w:sz w:val="22"/>
          <w:szCs w:val="22"/>
        </w:rPr>
        <w:t xml:space="preserve">Os custos da emissão, fornecimento e entrega dos cartões, assim como os de manutenção do sistema informatizado e quaisquer outras despesas, deverão estar inclusos no taxa de administração da Contratada, não implicando quaisquer ônus extras para a Contratante ou para os beneficiários. </w:t>
      </w:r>
    </w:p>
    <w:p w:rsidR="003A5B8D" w:rsidRPr="00646C86" w:rsidRDefault="003A5B8D" w:rsidP="00F811D6">
      <w:pPr>
        <w:spacing w:line="360" w:lineRule="auto"/>
        <w:ind w:firstLine="1260"/>
        <w:contextualSpacing/>
        <w:jc w:val="both"/>
        <w:rPr>
          <w:rFonts w:ascii="Arial" w:hAnsi="Arial" w:cs="Arial"/>
          <w:color w:val="C00000"/>
          <w:sz w:val="22"/>
          <w:szCs w:val="22"/>
        </w:rPr>
      </w:pP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2.1.2 - O cartão deverá ser entregue bloqueado, o desbloqueio deverá ser efetuado pelo usuário do cartão através de central de atendimento eletrônico disponibilizado pela contratada, por meio de senha pessoal e intransferível, por questões de segurança.</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lastRenderedPageBreak/>
        <w:t>2.1.3 - A validação das transações, realizadas pelo usuário, deverão ocorrer no ato da aquisição/efetivação da compra nos estabelecimentos comerciais credenciados.</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 xml:space="preserve">2.1.4 - Os cartões deverão ser </w:t>
      </w:r>
      <w:proofErr w:type="gramStart"/>
      <w:r w:rsidRPr="00646C86">
        <w:rPr>
          <w:rFonts w:ascii="Arial" w:hAnsi="Arial" w:cs="Arial"/>
          <w:sz w:val="22"/>
          <w:szCs w:val="22"/>
        </w:rPr>
        <w:t>entregues aos usuários personalizados, com nome da</w:t>
      </w:r>
      <w:r w:rsidR="001E450B" w:rsidRPr="00646C86">
        <w:rPr>
          <w:rFonts w:ascii="Arial" w:hAnsi="Arial" w:cs="Arial"/>
          <w:sz w:val="22"/>
          <w:szCs w:val="22"/>
        </w:rPr>
        <w:t xml:space="preserve"> Câmara Municipal </w:t>
      </w:r>
      <w:r w:rsidRPr="00646C86">
        <w:rPr>
          <w:rFonts w:ascii="Arial" w:hAnsi="Arial" w:cs="Arial"/>
          <w:sz w:val="22"/>
          <w:szCs w:val="22"/>
        </w:rPr>
        <w:t xml:space="preserve">de Canguçu, com nome do usuário, </w:t>
      </w:r>
      <w:r w:rsidR="001E450B" w:rsidRPr="00646C86">
        <w:rPr>
          <w:rFonts w:ascii="Arial" w:hAnsi="Arial" w:cs="Arial"/>
          <w:sz w:val="22"/>
          <w:szCs w:val="22"/>
        </w:rPr>
        <w:t>numeração</w:t>
      </w:r>
      <w:proofErr w:type="gramEnd"/>
      <w:r w:rsidR="001E450B" w:rsidRPr="00646C86">
        <w:rPr>
          <w:rFonts w:ascii="Arial" w:hAnsi="Arial" w:cs="Arial"/>
          <w:sz w:val="22"/>
          <w:szCs w:val="22"/>
        </w:rPr>
        <w:t xml:space="preserve">, </w:t>
      </w:r>
      <w:r w:rsidRPr="00646C86">
        <w:rPr>
          <w:rFonts w:ascii="Arial" w:hAnsi="Arial" w:cs="Arial"/>
          <w:sz w:val="22"/>
          <w:szCs w:val="22"/>
        </w:rPr>
        <w:t>razão social, validade, dentro de envelope lacrado, individualizado.</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2.1.5 - A contratada deverá fornecer manual básico de utilização aos usuários.</w:t>
      </w:r>
    </w:p>
    <w:p w:rsidR="00CA11F6" w:rsidRPr="00646C86" w:rsidRDefault="00AC3B88"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 xml:space="preserve">2.1.6 - A contratada deverá confeccionar e entregar os cartões do Auxílio Alimentação </w:t>
      </w:r>
      <w:r w:rsidR="003D47EC" w:rsidRPr="00646C86">
        <w:rPr>
          <w:rFonts w:ascii="Arial" w:hAnsi="Arial" w:cs="Arial"/>
          <w:sz w:val="22"/>
          <w:szCs w:val="22"/>
        </w:rPr>
        <w:t xml:space="preserve">com o respectivo saldo </w:t>
      </w:r>
      <w:r w:rsidRPr="00646C86">
        <w:rPr>
          <w:rFonts w:ascii="Arial" w:hAnsi="Arial" w:cs="Arial"/>
          <w:sz w:val="22"/>
          <w:szCs w:val="22"/>
        </w:rPr>
        <w:t>para o setor de Recursos Humanos no prazo de até 07 (sete) dias úteis, contados a partir da data de assinatura do contrato</w:t>
      </w:r>
      <w:r w:rsidR="00CA11F6" w:rsidRPr="00646C86">
        <w:rPr>
          <w:rFonts w:ascii="Arial" w:hAnsi="Arial" w:cs="Arial"/>
          <w:sz w:val="22"/>
          <w:szCs w:val="22"/>
        </w:rPr>
        <w:t>.</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2.1.7 A inclusão de novos beneficiários poderá ser efetuada a qualquer tempo pela Contratante, diretamente no site da Contratada ou juntamente com o arquivo de pedidos mensal, devendo em qualquer caso, as informações serem carregadas para a base de dados da Contratada, de forma automática, ficando a disposição da Câmara Municip</w:t>
      </w:r>
      <w:r w:rsidR="001E450B" w:rsidRPr="00646C86">
        <w:rPr>
          <w:rFonts w:ascii="Arial" w:hAnsi="Arial" w:cs="Arial"/>
          <w:sz w:val="22"/>
          <w:szCs w:val="22"/>
        </w:rPr>
        <w:t>al de Vereadores de Canguçu/RS para consultas e/</w:t>
      </w:r>
      <w:r w:rsidRPr="00646C86">
        <w:rPr>
          <w:rFonts w:ascii="Arial" w:hAnsi="Arial" w:cs="Arial"/>
          <w:sz w:val="22"/>
          <w:szCs w:val="22"/>
        </w:rPr>
        <w:t>ou alterações.</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2.1.8 - A Contratada deverá disponibilizar os créditos referentes aos cartões Alimentação por sistema eletrônico diretamente no cartão.</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 xml:space="preserve">2.1.9 - O fornecimento do objeto dar-se-á conforme solicitação mensal até o primeiro dia útil de cada mês. A Contratante informará até o penúltimo dia útil de cada mês, as quantidades e os valores a serem creditados em cada cartão alimentação, observando os prazos constantes no </w:t>
      </w:r>
      <w:r w:rsidR="001E450B" w:rsidRPr="00646C86">
        <w:rPr>
          <w:rFonts w:ascii="Arial" w:hAnsi="Arial" w:cs="Arial"/>
          <w:sz w:val="22"/>
          <w:szCs w:val="22"/>
        </w:rPr>
        <w:t xml:space="preserve">Edital, </w:t>
      </w:r>
      <w:r w:rsidRPr="00646C86">
        <w:rPr>
          <w:rFonts w:ascii="Arial" w:hAnsi="Arial" w:cs="Arial"/>
          <w:sz w:val="22"/>
          <w:szCs w:val="22"/>
        </w:rPr>
        <w:t>Contrato</w:t>
      </w:r>
      <w:r w:rsidR="001E450B" w:rsidRPr="00646C86">
        <w:rPr>
          <w:rFonts w:ascii="Arial" w:hAnsi="Arial" w:cs="Arial"/>
          <w:sz w:val="22"/>
          <w:szCs w:val="22"/>
        </w:rPr>
        <w:t xml:space="preserve"> e Termo de Referência</w:t>
      </w:r>
      <w:r w:rsidRPr="00646C86">
        <w:rPr>
          <w:rFonts w:ascii="Arial" w:hAnsi="Arial" w:cs="Arial"/>
          <w:sz w:val="22"/>
          <w:szCs w:val="22"/>
        </w:rPr>
        <w:t>.</w:t>
      </w:r>
    </w:p>
    <w:p w:rsidR="00DB7CA2" w:rsidRPr="00646C86" w:rsidRDefault="00CA11F6" w:rsidP="00DB7CA2">
      <w:pPr>
        <w:spacing w:line="360" w:lineRule="auto"/>
        <w:ind w:firstLine="1260"/>
        <w:contextualSpacing/>
        <w:jc w:val="both"/>
        <w:rPr>
          <w:rFonts w:ascii="Arial" w:hAnsi="Arial" w:cs="Arial"/>
          <w:sz w:val="22"/>
          <w:szCs w:val="22"/>
        </w:rPr>
      </w:pPr>
      <w:r w:rsidRPr="00646C86">
        <w:rPr>
          <w:rFonts w:ascii="Arial" w:hAnsi="Arial" w:cs="Arial"/>
          <w:sz w:val="22"/>
          <w:szCs w:val="22"/>
        </w:rPr>
        <w:t xml:space="preserve">2.1.10 - </w:t>
      </w:r>
      <w:r w:rsidR="00DB7CA2" w:rsidRPr="00646C86">
        <w:rPr>
          <w:rFonts w:ascii="Arial" w:hAnsi="Arial" w:cs="Arial"/>
          <w:sz w:val="22"/>
          <w:szCs w:val="22"/>
        </w:rPr>
        <w:t xml:space="preserve">É expressamente vedada </w:t>
      </w:r>
      <w:proofErr w:type="gramStart"/>
      <w:r w:rsidR="00DB7CA2" w:rsidRPr="00646C86">
        <w:rPr>
          <w:rFonts w:ascii="Arial" w:hAnsi="Arial" w:cs="Arial"/>
          <w:sz w:val="22"/>
          <w:szCs w:val="22"/>
        </w:rPr>
        <w:t>a</w:t>
      </w:r>
      <w:proofErr w:type="gramEnd"/>
      <w:r w:rsidR="00DB7CA2" w:rsidRPr="00646C86">
        <w:rPr>
          <w:rFonts w:ascii="Arial" w:hAnsi="Arial" w:cs="Arial"/>
          <w:sz w:val="22"/>
          <w:szCs w:val="22"/>
        </w:rPr>
        <w:t xml:space="preserve"> cobrança de taxas ou tarifas adicionais da CONTRATANTE pela emissão dos cartões eletrônicos/magnéticos, ficando vedada, inclusive, a cobrança no caso de emissão de 2ª via do cartão, ficando a CONTRATANTE isento de custos. A confecção e a entrega da segunda via do cartão deverá se dar no prazo de 07 (sete) dias úteis, com os créditos já disponíveis ao servidor.</w:t>
      </w:r>
    </w:p>
    <w:p w:rsidR="00DB7CA2" w:rsidRPr="00646C86" w:rsidRDefault="00DB7CA2" w:rsidP="00DB7CA2">
      <w:pPr>
        <w:spacing w:line="360" w:lineRule="auto"/>
        <w:ind w:firstLine="1260"/>
        <w:contextualSpacing/>
        <w:jc w:val="both"/>
        <w:rPr>
          <w:rFonts w:ascii="Arial" w:hAnsi="Arial" w:cs="Arial"/>
          <w:sz w:val="22"/>
          <w:szCs w:val="22"/>
        </w:rPr>
      </w:pPr>
    </w:p>
    <w:p w:rsidR="00CA11F6" w:rsidRPr="00646C86" w:rsidRDefault="00CA11F6" w:rsidP="00DB7CA2">
      <w:pPr>
        <w:spacing w:line="360" w:lineRule="auto"/>
        <w:ind w:firstLine="1260"/>
        <w:contextualSpacing/>
        <w:jc w:val="both"/>
        <w:rPr>
          <w:rFonts w:ascii="Arial" w:hAnsi="Arial" w:cs="Arial"/>
          <w:sz w:val="22"/>
          <w:szCs w:val="22"/>
        </w:rPr>
      </w:pPr>
      <w:r w:rsidRPr="00646C86">
        <w:rPr>
          <w:rFonts w:ascii="Arial" w:hAnsi="Arial" w:cs="Arial"/>
          <w:b/>
          <w:sz w:val="22"/>
          <w:szCs w:val="22"/>
        </w:rPr>
        <w:t>CLÁUSULA TERCEIRA: DA EXECUÇÃO</w:t>
      </w:r>
    </w:p>
    <w:p w:rsidR="00CA11F6" w:rsidRPr="00646C86" w:rsidRDefault="00655288" w:rsidP="00F811D6">
      <w:pPr>
        <w:spacing w:line="360" w:lineRule="auto"/>
        <w:ind w:firstLine="1260"/>
        <w:contextualSpacing/>
        <w:jc w:val="both"/>
        <w:rPr>
          <w:rFonts w:ascii="Arial" w:hAnsi="Arial" w:cs="Arial"/>
          <w:sz w:val="22"/>
          <w:szCs w:val="22"/>
        </w:rPr>
      </w:pPr>
      <w:r>
        <w:rPr>
          <w:rFonts w:ascii="Arial" w:hAnsi="Arial" w:cs="Arial"/>
          <w:sz w:val="22"/>
          <w:szCs w:val="22"/>
        </w:rPr>
        <w:pict>
          <v:rect id="_x0000_s1098" style="position:absolute;left:0;text-align:left;margin-left:372.45pt;margin-top:20.05pt;width:3.35pt;height:.6pt;z-index:-251620352;mso-position-horizontal-relative:page" fillcolor="black" stroked="f">
            <w10:wrap anchorx="page"/>
          </v:rect>
        </w:pict>
      </w:r>
      <w:r w:rsidR="00CA11F6" w:rsidRPr="00646C86">
        <w:rPr>
          <w:rFonts w:ascii="Arial" w:hAnsi="Arial" w:cs="Arial"/>
          <w:sz w:val="22"/>
          <w:szCs w:val="22"/>
        </w:rPr>
        <w:t>3.1. A Contratada deverá disponibilizar o crédito referente ao mês de ______, imediatamente após a assinatura deste Contrato e os demais créditos devem ser efetuados sempre no dia 1º de cada mês subsequente.</w:t>
      </w:r>
    </w:p>
    <w:p w:rsidR="00D07B77" w:rsidRPr="00646C86" w:rsidRDefault="00D07B77" w:rsidP="00F811D6">
      <w:pPr>
        <w:spacing w:line="360" w:lineRule="auto"/>
        <w:ind w:firstLine="1260"/>
        <w:contextualSpacing/>
        <w:jc w:val="both"/>
        <w:rPr>
          <w:rFonts w:ascii="Arial" w:hAnsi="Arial" w:cs="Arial"/>
          <w:sz w:val="22"/>
          <w:szCs w:val="22"/>
        </w:rPr>
      </w:pPr>
    </w:p>
    <w:p w:rsidR="00D07B77" w:rsidRPr="00646C86" w:rsidRDefault="00D07B77" w:rsidP="00F811D6">
      <w:pPr>
        <w:spacing w:line="360" w:lineRule="auto"/>
        <w:ind w:firstLine="1260"/>
        <w:contextualSpacing/>
        <w:jc w:val="both"/>
        <w:rPr>
          <w:rFonts w:ascii="Arial" w:hAnsi="Arial" w:cs="Arial"/>
          <w:sz w:val="22"/>
          <w:szCs w:val="22"/>
        </w:rPr>
      </w:pPr>
    </w:p>
    <w:p w:rsidR="003720B1" w:rsidRPr="00646C86" w:rsidRDefault="003720B1" w:rsidP="00F811D6">
      <w:pPr>
        <w:spacing w:line="360" w:lineRule="auto"/>
        <w:ind w:firstLine="1260"/>
        <w:contextualSpacing/>
        <w:jc w:val="both"/>
        <w:rPr>
          <w:rFonts w:ascii="Arial" w:hAnsi="Arial" w:cs="Arial"/>
          <w:sz w:val="22"/>
          <w:szCs w:val="22"/>
        </w:rPr>
      </w:pPr>
    </w:p>
    <w:p w:rsidR="00CA11F6" w:rsidRPr="00646C86" w:rsidRDefault="00CA11F6" w:rsidP="00F811D6">
      <w:pPr>
        <w:spacing w:line="360" w:lineRule="auto"/>
        <w:ind w:firstLine="1260"/>
        <w:contextualSpacing/>
        <w:jc w:val="both"/>
        <w:rPr>
          <w:rFonts w:ascii="Arial" w:hAnsi="Arial" w:cs="Arial"/>
          <w:b/>
          <w:sz w:val="22"/>
          <w:szCs w:val="22"/>
        </w:rPr>
      </w:pPr>
      <w:r w:rsidRPr="00646C86">
        <w:rPr>
          <w:rFonts w:ascii="Arial" w:hAnsi="Arial" w:cs="Arial"/>
          <w:b/>
          <w:sz w:val="22"/>
          <w:szCs w:val="22"/>
        </w:rPr>
        <w:lastRenderedPageBreak/>
        <w:t xml:space="preserve">CLÁUSULA QUARTA: DA DOTAÇÃO ORÇAMENTÁRIA, DO PREÇO E DO </w:t>
      </w:r>
      <w:proofErr w:type="gramStart"/>
      <w:r w:rsidRPr="00646C86">
        <w:rPr>
          <w:rFonts w:ascii="Arial" w:hAnsi="Arial" w:cs="Arial"/>
          <w:b/>
          <w:sz w:val="22"/>
          <w:szCs w:val="22"/>
        </w:rPr>
        <w:t>PAGAMENTO</w:t>
      </w:r>
      <w:proofErr w:type="gramEnd"/>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4.1. As despesas decorrentes do presente Contrato correrão à conta da seguinte dotação orçamentária:</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 xml:space="preserve">Unidade Orçamentária: </w:t>
      </w:r>
      <w:proofErr w:type="gramStart"/>
      <w:r w:rsidR="00D27D69" w:rsidRPr="00646C86">
        <w:rPr>
          <w:rFonts w:ascii="Arial" w:hAnsi="Arial" w:cs="Arial"/>
          <w:sz w:val="22"/>
          <w:szCs w:val="22"/>
        </w:rPr>
        <w:t>01.01 CÂMARA</w:t>
      </w:r>
      <w:proofErr w:type="gramEnd"/>
      <w:r w:rsidR="00D27D69" w:rsidRPr="00646C86">
        <w:rPr>
          <w:rFonts w:ascii="Arial" w:hAnsi="Arial" w:cs="Arial"/>
          <w:sz w:val="22"/>
          <w:szCs w:val="22"/>
        </w:rPr>
        <w:t xml:space="preserve"> MUNICIPAL DE VEREADORES</w:t>
      </w:r>
    </w:p>
    <w:p w:rsidR="00CA11F6" w:rsidRPr="00646C86" w:rsidRDefault="00D27D69"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 xml:space="preserve">Projeto/Atividade: 2.001- Manutenção </w:t>
      </w:r>
      <w:proofErr w:type="gramStart"/>
      <w:r w:rsidRPr="00646C86">
        <w:rPr>
          <w:rFonts w:ascii="Arial" w:hAnsi="Arial" w:cs="Arial"/>
          <w:sz w:val="22"/>
          <w:szCs w:val="22"/>
        </w:rPr>
        <w:t>da Atividades</w:t>
      </w:r>
      <w:proofErr w:type="gramEnd"/>
      <w:r w:rsidRPr="00646C86">
        <w:rPr>
          <w:rFonts w:ascii="Arial" w:hAnsi="Arial" w:cs="Arial"/>
          <w:sz w:val="22"/>
          <w:szCs w:val="22"/>
        </w:rPr>
        <w:t xml:space="preserve"> Legislativas</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 xml:space="preserve">Categoria Econômica: </w:t>
      </w:r>
      <w:r w:rsidR="00D27D69" w:rsidRPr="00646C86">
        <w:rPr>
          <w:rFonts w:ascii="Arial" w:hAnsi="Arial" w:cs="Arial"/>
          <w:sz w:val="22"/>
          <w:szCs w:val="22"/>
        </w:rPr>
        <w:t>3- Despesas Correntes</w:t>
      </w:r>
    </w:p>
    <w:p w:rsidR="00CA11F6" w:rsidRPr="00646C86" w:rsidRDefault="00CA11F6" w:rsidP="00F811D6">
      <w:pPr>
        <w:spacing w:line="360" w:lineRule="auto"/>
        <w:ind w:firstLine="1260"/>
        <w:contextualSpacing/>
        <w:jc w:val="both"/>
        <w:rPr>
          <w:rFonts w:ascii="Arial" w:hAnsi="Arial" w:cs="Arial"/>
          <w:sz w:val="22"/>
          <w:szCs w:val="22"/>
        </w:rPr>
      </w:pPr>
      <w:r w:rsidRPr="00646C86">
        <w:rPr>
          <w:rFonts w:ascii="Arial" w:hAnsi="Arial" w:cs="Arial"/>
          <w:sz w:val="22"/>
          <w:szCs w:val="22"/>
        </w:rPr>
        <w:t>Natureza da D</w:t>
      </w:r>
      <w:r w:rsidR="00D27D69" w:rsidRPr="00646C86">
        <w:rPr>
          <w:rFonts w:ascii="Arial" w:hAnsi="Arial" w:cs="Arial"/>
          <w:sz w:val="22"/>
          <w:szCs w:val="22"/>
        </w:rPr>
        <w:t>espesa: 3.3.90.46- AUXÍLIO ALIMENTAÇÃO</w:t>
      </w:r>
      <w:r w:rsidRPr="00646C86">
        <w:rPr>
          <w:rFonts w:ascii="Arial" w:hAnsi="Arial" w:cs="Arial"/>
          <w:sz w:val="22"/>
          <w:szCs w:val="22"/>
        </w:rPr>
        <w:t>.</w:t>
      </w:r>
    </w:p>
    <w:p w:rsidR="0057558E" w:rsidRPr="00646C86" w:rsidRDefault="00CA11F6" w:rsidP="001053EA">
      <w:pPr>
        <w:spacing w:line="360" w:lineRule="auto"/>
        <w:ind w:firstLine="1260"/>
        <w:contextualSpacing/>
        <w:jc w:val="both"/>
        <w:rPr>
          <w:rFonts w:ascii="Arial" w:hAnsi="Arial" w:cs="Arial"/>
          <w:sz w:val="22"/>
          <w:szCs w:val="22"/>
        </w:rPr>
      </w:pPr>
      <w:r w:rsidRPr="00646C86">
        <w:rPr>
          <w:rFonts w:ascii="Arial" w:hAnsi="Arial" w:cs="Arial"/>
          <w:sz w:val="22"/>
          <w:szCs w:val="22"/>
        </w:rPr>
        <w:t>Rubrica</w:t>
      </w:r>
      <w:proofErr w:type="gramStart"/>
      <w:r w:rsidRPr="00646C86">
        <w:rPr>
          <w:rFonts w:ascii="Arial" w:hAnsi="Arial" w:cs="Arial"/>
          <w:sz w:val="22"/>
          <w:szCs w:val="22"/>
        </w:rPr>
        <w:t>:.</w:t>
      </w:r>
      <w:proofErr w:type="gramEnd"/>
      <w:r w:rsidR="00D27D69" w:rsidRPr="00646C86">
        <w:rPr>
          <w:rFonts w:ascii="Arial" w:hAnsi="Arial" w:cs="Arial"/>
          <w:sz w:val="22"/>
          <w:szCs w:val="22"/>
        </w:rPr>
        <w:t>3.3.90.46.01.00.00.00- INDENIZAÇÃO AUXÍLIO-ALIMENTAÇÃO</w:t>
      </w:r>
    </w:p>
    <w:p w:rsidR="0057558E" w:rsidRPr="00646C86" w:rsidRDefault="0057558E" w:rsidP="00F811D6">
      <w:pPr>
        <w:spacing w:line="360" w:lineRule="auto"/>
        <w:ind w:firstLine="1260"/>
        <w:contextualSpacing/>
        <w:jc w:val="both"/>
        <w:rPr>
          <w:rFonts w:ascii="Arial" w:hAnsi="Arial" w:cs="Arial"/>
          <w:bCs/>
          <w:sz w:val="22"/>
          <w:szCs w:val="22"/>
        </w:rPr>
      </w:pPr>
    </w:p>
    <w:p w:rsidR="00CA11F6" w:rsidRPr="00646C86" w:rsidRDefault="00CA11F6" w:rsidP="00F811D6">
      <w:pPr>
        <w:contextualSpacing/>
        <w:jc w:val="both"/>
        <w:rPr>
          <w:rFonts w:ascii="Arial" w:hAnsi="Arial" w:cs="Arial"/>
          <w:b/>
          <w:sz w:val="22"/>
          <w:szCs w:val="22"/>
        </w:rPr>
      </w:pPr>
      <w:r w:rsidRPr="00646C86">
        <w:rPr>
          <w:rFonts w:ascii="Arial" w:hAnsi="Arial" w:cs="Arial"/>
          <w:b/>
          <w:w w:val="90"/>
          <w:sz w:val="22"/>
          <w:szCs w:val="22"/>
        </w:rPr>
        <w:t>4.2.</w:t>
      </w: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419"/>
        <w:gridCol w:w="1274"/>
        <w:gridCol w:w="1985"/>
        <w:gridCol w:w="1702"/>
        <w:gridCol w:w="1557"/>
      </w:tblGrid>
      <w:tr w:rsidR="00CA11F6" w:rsidRPr="00646C86" w:rsidTr="00436DB0">
        <w:trPr>
          <w:trHeight w:val="458"/>
        </w:trPr>
        <w:tc>
          <w:tcPr>
            <w:tcW w:w="1560" w:type="dxa"/>
          </w:tcPr>
          <w:p w:rsidR="00CA11F6" w:rsidRPr="00646C86" w:rsidRDefault="00CA11F6" w:rsidP="00F811D6">
            <w:pPr>
              <w:contextualSpacing/>
              <w:jc w:val="both"/>
              <w:rPr>
                <w:rFonts w:ascii="Arial" w:hAnsi="Arial" w:cs="Arial"/>
                <w:b/>
                <w:sz w:val="22"/>
                <w:szCs w:val="22"/>
              </w:rPr>
            </w:pPr>
          </w:p>
          <w:p w:rsidR="00CA11F6" w:rsidRPr="00646C86" w:rsidRDefault="00CA11F6" w:rsidP="00F811D6">
            <w:pPr>
              <w:contextualSpacing/>
              <w:jc w:val="both"/>
              <w:rPr>
                <w:rFonts w:ascii="Arial" w:hAnsi="Arial" w:cs="Arial"/>
                <w:b/>
                <w:sz w:val="22"/>
                <w:szCs w:val="22"/>
              </w:rPr>
            </w:pPr>
            <w:r w:rsidRPr="00646C86">
              <w:rPr>
                <w:rFonts w:ascii="Arial" w:hAnsi="Arial" w:cs="Arial"/>
                <w:b/>
                <w:w w:val="90"/>
                <w:sz w:val="22"/>
                <w:szCs w:val="22"/>
              </w:rPr>
              <w:t>OBJETO</w:t>
            </w:r>
          </w:p>
        </w:tc>
        <w:tc>
          <w:tcPr>
            <w:tcW w:w="1419" w:type="dxa"/>
          </w:tcPr>
          <w:p w:rsidR="00CA11F6" w:rsidRPr="00646C86" w:rsidRDefault="00CA11F6" w:rsidP="00F811D6">
            <w:pPr>
              <w:contextualSpacing/>
              <w:jc w:val="both"/>
              <w:rPr>
                <w:rFonts w:ascii="Arial" w:hAnsi="Arial" w:cs="Arial"/>
                <w:b/>
                <w:sz w:val="22"/>
                <w:szCs w:val="22"/>
              </w:rPr>
            </w:pPr>
          </w:p>
          <w:p w:rsidR="00CA11F6" w:rsidRPr="00646C86" w:rsidRDefault="00CA11F6" w:rsidP="00F811D6">
            <w:pPr>
              <w:contextualSpacing/>
              <w:jc w:val="both"/>
              <w:rPr>
                <w:rFonts w:ascii="Arial" w:hAnsi="Arial" w:cs="Arial"/>
                <w:b/>
                <w:sz w:val="22"/>
                <w:szCs w:val="22"/>
              </w:rPr>
            </w:pPr>
            <w:r w:rsidRPr="00646C86">
              <w:rPr>
                <w:rFonts w:ascii="Arial" w:hAnsi="Arial" w:cs="Arial"/>
                <w:b/>
                <w:w w:val="90"/>
                <w:sz w:val="22"/>
                <w:szCs w:val="22"/>
              </w:rPr>
              <w:t>QUANTIDADE</w:t>
            </w:r>
          </w:p>
        </w:tc>
        <w:tc>
          <w:tcPr>
            <w:tcW w:w="1274" w:type="dxa"/>
          </w:tcPr>
          <w:p w:rsidR="00CA11F6" w:rsidRPr="00646C86" w:rsidRDefault="00CA11F6" w:rsidP="00F811D6">
            <w:pPr>
              <w:contextualSpacing/>
              <w:jc w:val="both"/>
              <w:rPr>
                <w:rFonts w:ascii="Arial" w:hAnsi="Arial" w:cs="Arial"/>
                <w:b/>
                <w:sz w:val="22"/>
                <w:szCs w:val="22"/>
              </w:rPr>
            </w:pPr>
            <w:r w:rsidRPr="00646C86">
              <w:rPr>
                <w:rFonts w:ascii="Arial" w:hAnsi="Arial" w:cs="Arial"/>
                <w:b/>
                <w:w w:val="90"/>
                <w:sz w:val="22"/>
                <w:szCs w:val="22"/>
              </w:rPr>
              <w:t>VALOR</w:t>
            </w:r>
          </w:p>
          <w:p w:rsidR="00CA11F6" w:rsidRPr="00646C86" w:rsidRDefault="00CA11F6" w:rsidP="00F811D6">
            <w:pPr>
              <w:contextualSpacing/>
              <w:jc w:val="both"/>
              <w:rPr>
                <w:rFonts w:ascii="Arial" w:hAnsi="Arial" w:cs="Arial"/>
                <w:b/>
                <w:sz w:val="22"/>
                <w:szCs w:val="22"/>
              </w:rPr>
            </w:pPr>
            <w:r w:rsidRPr="00646C86">
              <w:rPr>
                <w:rFonts w:ascii="Arial" w:hAnsi="Arial" w:cs="Arial"/>
                <w:b/>
                <w:w w:val="90"/>
                <w:sz w:val="22"/>
                <w:szCs w:val="22"/>
              </w:rPr>
              <w:t>UNITÁRIO</w:t>
            </w:r>
          </w:p>
        </w:tc>
        <w:tc>
          <w:tcPr>
            <w:tcW w:w="1985" w:type="dxa"/>
          </w:tcPr>
          <w:p w:rsidR="00CA11F6" w:rsidRPr="00646C86" w:rsidRDefault="00CA11F6" w:rsidP="00F811D6">
            <w:pPr>
              <w:contextualSpacing/>
              <w:jc w:val="both"/>
              <w:rPr>
                <w:rFonts w:ascii="Arial" w:hAnsi="Arial" w:cs="Arial"/>
                <w:b/>
                <w:w w:val="90"/>
                <w:sz w:val="22"/>
                <w:szCs w:val="22"/>
              </w:rPr>
            </w:pPr>
            <w:r w:rsidRPr="00646C86">
              <w:rPr>
                <w:rFonts w:ascii="Arial" w:hAnsi="Arial" w:cs="Arial"/>
                <w:b/>
                <w:w w:val="90"/>
                <w:sz w:val="22"/>
                <w:szCs w:val="22"/>
              </w:rPr>
              <w:t>TAXA DE</w:t>
            </w:r>
          </w:p>
          <w:p w:rsidR="00CA11F6" w:rsidRPr="00646C86" w:rsidRDefault="00CA11F6" w:rsidP="00F811D6">
            <w:pPr>
              <w:contextualSpacing/>
              <w:jc w:val="both"/>
              <w:rPr>
                <w:rFonts w:ascii="Arial" w:hAnsi="Arial" w:cs="Arial"/>
                <w:b/>
                <w:sz w:val="22"/>
                <w:szCs w:val="22"/>
              </w:rPr>
            </w:pPr>
            <w:r w:rsidRPr="00646C86">
              <w:rPr>
                <w:rFonts w:ascii="Arial" w:hAnsi="Arial" w:cs="Arial"/>
                <w:b/>
                <w:w w:val="90"/>
                <w:sz w:val="22"/>
                <w:szCs w:val="22"/>
              </w:rPr>
              <w:t>ADMINISTRAÇÃO</w:t>
            </w:r>
          </w:p>
        </w:tc>
        <w:tc>
          <w:tcPr>
            <w:tcW w:w="1702" w:type="dxa"/>
          </w:tcPr>
          <w:p w:rsidR="00CA11F6" w:rsidRPr="00646C86" w:rsidRDefault="00CA11F6" w:rsidP="00F811D6">
            <w:pPr>
              <w:contextualSpacing/>
              <w:jc w:val="both"/>
              <w:rPr>
                <w:rFonts w:ascii="Arial" w:hAnsi="Arial" w:cs="Arial"/>
                <w:b/>
                <w:w w:val="90"/>
                <w:sz w:val="22"/>
                <w:szCs w:val="22"/>
              </w:rPr>
            </w:pPr>
            <w:r w:rsidRPr="00646C86">
              <w:rPr>
                <w:rFonts w:ascii="Arial" w:hAnsi="Arial" w:cs="Arial"/>
                <w:b/>
                <w:w w:val="90"/>
                <w:sz w:val="22"/>
                <w:szCs w:val="22"/>
              </w:rPr>
              <w:t>VALOR MENSAL</w:t>
            </w:r>
          </w:p>
          <w:p w:rsidR="00CA11F6" w:rsidRPr="00646C86" w:rsidRDefault="00CA11F6" w:rsidP="00F811D6">
            <w:pPr>
              <w:contextualSpacing/>
              <w:jc w:val="both"/>
              <w:rPr>
                <w:rFonts w:ascii="Arial" w:hAnsi="Arial" w:cs="Arial"/>
                <w:b/>
                <w:sz w:val="22"/>
                <w:szCs w:val="22"/>
              </w:rPr>
            </w:pPr>
            <w:r w:rsidRPr="00646C86">
              <w:rPr>
                <w:rFonts w:ascii="Arial" w:hAnsi="Arial" w:cs="Arial"/>
                <w:b/>
                <w:w w:val="90"/>
                <w:sz w:val="22"/>
                <w:szCs w:val="22"/>
              </w:rPr>
              <w:t>ESTIMADO</w:t>
            </w:r>
          </w:p>
        </w:tc>
        <w:tc>
          <w:tcPr>
            <w:tcW w:w="1557" w:type="dxa"/>
          </w:tcPr>
          <w:p w:rsidR="00CA11F6" w:rsidRPr="00646C86" w:rsidRDefault="00CA11F6" w:rsidP="00F811D6">
            <w:pPr>
              <w:contextualSpacing/>
              <w:jc w:val="both"/>
              <w:rPr>
                <w:rFonts w:ascii="Arial" w:hAnsi="Arial" w:cs="Arial"/>
                <w:b/>
                <w:w w:val="90"/>
                <w:sz w:val="22"/>
                <w:szCs w:val="22"/>
              </w:rPr>
            </w:pPr>
            <w:r w:rsidRPr="00646C86">
              <w:rPr>
                <w:rFonts w:ascii="Arial" w:hAnsi="Arial" w:cs="Arial"/>
                <w:b/>
                <w:w w:val="90"/>
                <w:sz w:val="22"/>
                <w:szCs w:val="22"/>
              </w:rPr>
              <w:t>VALOR ANUAL</w:t>
            </w:r>
          </w:p>
          <w:p w:rsidR="00CA11F6" w:rsidRPr="00646C86" w:rsidRDefault="00CA11F6" w:rsidP="00F811D6">
            <w:pPr>
              <w:contextualSpacing/>
              <w:jc w:val="both"/>
              <w:rPr>
                <w:rFonts w:ascii="Arial" w:hAnsi="Arial" w:cs="Arial"/>
                <w:b/>
                <w:sz w:val="22"/>
                <w:szCs w:val="22"/>
              </w:rPr>
            </w:pPr>
            <w:r w:rsidRPr="00646C86">
              <w:rPr>
                <w:rFonts w:ascii="Arial" w:hAnsi="Arial" w:cs="Arial"/>
                <w:b/>
                <w:w w:val="90"/>
                <w:sz w:val="22"/>
                <w:szCs w:val="22"/>
              </w:rPr>
              <w:t>ESTIMADO</w:t>
            </w:r>
          </w:p>
        </w:tc>
      </w:tr>
      <w:tr w:rsidR="00CA11F6" w:rsidRPr="00646C86" w:rsidTr="00436DB0">
        <w:trPr>
          <w:trHeight w:val="460"/>
        </w:trPr>
        <w:tc>
          <w:tcPr>
            <w:tcW w:w="1560" w:type="dxa"/>
          </w:tcPr>
          <w:p w:rsidR="00CA11F6" w:rsidRPr="00646C86" w:rsidRDefault="00CA11F6" w:rsidP="000F66ED">
            <w:pPr>
              <w:widowControl/>
              <w:autoSpaceDE/>
              <w:autoSpaceDN/>
              <w:spacing w:after="200" w:line="276" w:lineRule="auto"/>
              <w:contextualSpacing/>
              <w:jc w:val="center"/>
              <w:rPr>
                <w:rFonts w:ascii="Arial" w:hAnsi="Arial" w:cs="Arial"/>
                <w:bCs/>
                <w:sz w:val="22"/>
                <w:szCs w:val="22"/>
              </w:rPr>
            </w:pPr>
            <w:r w:rsidRPr="00646C86">
              <w:rPr>
                <w:rFonts w:ascii="Arial" w:hAnsi="Arial" w:cs="Arial"/>
                <w:bCs/>
                <w:sz w:val="22"/>
                <w:szCs w:val="22"/>
              </w:rPr>
              <w:t>CARTÃ</w:t>
            </w:r>
            <w:r w:rsidRPr="00646C86">
              <w:rPr>
                <w:rFonts w:ascii="Arial" w:hAnsi="Arial" w:cs="Arial"/>
                <w:bCs/>
                <w:sz w:val="22"/>
                <w:szCs w:val="22"/>
                <w:lang w:val="pt-BR"/>
              </w:rPr>
              <w:t>0</w:t>
            </w:r>
          </w:p>
          <w:p w:rsidR="00CA11F6" w:rsidRPr="00646C86" w:rsidRDefault="00CA11F6" w:rsidP="000F66ED">
            <w:pPr>
              <w:widowControl/>
              <w:autoSpaceDE/>
              <w:autoSpaceDN/>
              <w:spacing w:after="200" w:line="276" w:lineRule="auto"/>
              <w:contextualSpacing/>
              <w:jc w:val="center"/>
              <w:rPr>
                <w:rFonts w:ascii="Arial" w:hAnsi="Arial" w:cs="Arial"/>
                <w:bCs/>
                <w:sz w:val="22"/>
                <w:szCs w:val="22"/>
              </w:rPr>
            </w:pPr>
            <w:r w:rsidRPr="00646C86">
              <w:rPr>
                <w:rFonts w:ascii="Arial" w:hAnsi="Arial" w:cs="Arial"/>
                <w:bCs/>
                <w:sz w:val="22"/>
                <w:szCs w:val="22"/>
                <w:lang w:val="pt-BR"/>
              </w:rPr>
              <w:t>AUXÍLIO</w:t>
            </w:r>
          </w:p>
          <w:p w:rsidR="00CA11F6" w:rsidRPr="00646C86" w:rsidRDefault="00CA11F6" w:rsidP="000F66ED">
            <w:pPr>
              <w:contextualSpacing/>
              <w:jc w:val="center"/>
              <w:rPr>
                <w:rFonts w:ascii="Arial" w:hAnsi="Arial" w:cs="Arial"/>
                <w:sz w:val="22"/>
                <w:szCs w:val="22"/>
              </w:rPr>
            </w:pPr>
            <w:r w:rsidRPr="00646C86">
              <w:rPr>
                <w:rFonts w:ascii="Arial" w:hAnsi="Arial" w:cs="Arial"/>
                <w:w w:val="90"/>
                <w:sz w:val="22"/>
                <w:szCs w:val="22"/>
              </w:rPr>
              <w:t>ALIMENTAÇÃO</w:t>
            </w:r>
          </w:p>
        </w:tc>
        <w:tc>
          <w:tcPr>
            <w:tcW w:w="1419" w:type="dxa"/>
          </w:tcPr>
          <w:p w:rsidR="00CA11F6" w:rsidRPr="00646C86" w:rsidRDefault="00CA11F6" w:rsidP="00F811D6">
            <w:pPr>
              <w:contextualSpacing/>
              <w:jc w:val="both"/>
              <w:rPr>
                <w:rFonts w:ascii="Arial" w:hAnsi="Arial" w:cs="Arial"/>
                <w:b/>
                <w:sz w:val="22"/>
                <w:szCs w:val="22"/>
              </w:rPr>
            </w:pPr>
          </w:p>
          <w:p w:rsidR="00CA11F6" w:rsidRPr="00646C86" w:rsidRDefault="00CA11F6" w:rsidP="00F811D6">
            <w:pPr>
              <w:contextualSpacing/>
              <w:jc w:val="center"/>
              <w:rPr>
                <w:rFonts w:ascii="Arial" w:hAnsi="Arial" w:cs="Arial"/>
                <w:sz w:val="22"/>
                <w:szCs w:val="22"/>
              </w:rPr>
            </w:pPr>
            <w:r w:rsidRPr="00646C86">
              <w:rPr>
                <w:rFonts w:ascii="Arial" w:hAnsi="Arial" w:cs="Arial"/>
                <w:sz w:val="22"/>
                <w:szCs w:val="22"/>
              </w:rPr>
              <w:t>30</w:t>
            </w:r>
          </w:p>
        </w:tc>
        <w:tc>
          <w:tcPr>
            <w:tcW w:w="1274" w:type="dxa"/>
          </w:tcPr>
          <w:p w:rsidR="00CA11F6" w:rsidRPr="00646C86" w:rsidRDefault="00CA11F6" w:rsidP="00F811D6">
            <w:pPr>
              <w:contextualSpacing/>
              <w:jc w:val="both"/>
              <w:rPr>
                <w:rFonts w:ascii="Arial" w:hAnsi="Arial" w:cs="Arial"/>
                <w:b/>
                <w:sz w:val="22"/>
                <w:szCs w:val="22"/>
              </w:rPr>
            </w:pPr>
          </w:p>
          <w:p w:rsidR="00CA11F6" w:rsidRPr="00646C86" w:rsidRDefault="00CA11F6" w:rsidP="00F811D6">
            <w:pPr>
              <w:contextualSpacing/>
              <w:jc w:val="both"/>
              <w:rPr>
                <w:rFonts w:ascii="Arial" w:hAnsi="Arial" w:cs="Arial"/>
                <w:sz w:val="22"/>
                <w:szCs w:val="22"/>
              </w:rPr>
            </w:pPr>
            <w:r w:rsidRPr="00646C86">
              <w:rPr>
                <w:rFonts w:ascii="Arial" w:hAnsi="Arial" w:cs="Arial"/>
                <w:w w:val="80"/>
                <w:sz w:val="22"/>
                <w:szCs w:val="22"/>
              </w:rPr>
              <w:t>R$</w:t>
            </w:r>
            <w:r w:rsidRPr="00646C86">
              <w:rPr>
                <w:rFonts w:ascii="Arial" w:hAnsi="Arial" w:cs="Arial"/>
                <w:spacing w:val="4"/>
                <w:w w:val="80"/>
                <w:sz w:val="22"/>
                <w:szCs w:val="22"/>
              </w:rPr>
              <w:t xml:space="preserve"> </w:t>
            </w:r>
            <w:r w:rsidRPr="00646C86">
              <w:rPr>
                <w:rFonts w:ascii="Arial" w:hAnsi="Arial" w:cs="Arial"/>
                <w:sz w:val="22"/>
                <w:szCs w:val="22"/>
                <w:lang w:val="pt-BR"/>
              </w:rPr>
              <w:t>415,80</w:t>
            </w:r>
          </w:p>
        </w:tc>
        <w:tc>
          <w:tcPr>
            <w:tcW w:w="1985" w:type="dxa"/>
          </w:tcPr>
          <w:p w:rsidR="00CA11F6" w:rsidRPr="00646C86" w:rsidRDefault="00CA11F6" w:rsidP="00F811D6">
            <w:pPr>
              <w:contextualSpacing/>
              <w:jc w:val="both"/>
              <w:rPr>
                <w:rFonts w:ascii="Arial" w:hAnsi="Arial" w:cs="Arial"/>
                <w:sz w:val="22"/>
                <w:szCs w:val="22"/>
              </w:rPr>
            </w:pPr>
          </w:p>
        </w:tc>
        <w:tc>
          <w:tcPr>
            <w:tcW w:w="1702" w:type="dxa"/>
          </w:tcPr>
          <w:p w:rsidR="00CA11F6" w:rsidRPr="00646C86" w:rsidRDefault="00CA11F6" w:rsidP="00F811D6">
            <w:pPr>
              <w:contextualSpacing/>
              <w:jc w:val="both"/>
              <w:rPr>
                <w:rFonts w:ascii="Arial" w:hAnsi="Arial" w:cs="Arial"/>
                <w:sz w:val="22"/>
                <w:szCs w:val="22"/>
              </w:rPr>
            </w:pPr>
          </w:p>
          <w:p w:rsidR="00CA11F6" w:rsidRPr="00646C86" w:rsidRDefault="00CA11F6" w:rsidP="00F811D6">
            <w:pPr>
              <w:contextualSpacing/>
              <w:jc w:val="both"/>
              <w:rPr>
                <w:rFonts w:ascii="Arial" w:hAnsi="Arial" w:cs="Arial"/>
                <w:sz w:val="22"/>
                <w:szCs w:val="22"/>
              </w:rPr>
            </w:pPr>
          </w:p>
        </w:tc>
        <w:tc>
          <w:tcPr>
            <w:tcW w:w="1557" w:type="dxa"/>
          </w:tcPr>
          <w:p w:rsidR="00CA11F6" w:rsidRPr="00646C86" w:rsidRDefault="00CA11F6" w:rsidP="00F811D6">
            <w:pPr>
              <w:contextualSpacing/>
              <w:jc w:val="both"/>
              <w:rPr>
                <w:rFonts w:ascii="Arial" w:hAnsi="Arial" w:cs="Arial"/>
                <w:sz w:val="22"/>
                <w:szCs w:val="22"/>
              </w:rPr>
            </w:pPr>
          </w:p>
        </w:tc>
      </w:tr>
    </w:tbl>
    <w:p w:rsidR="001053EA" w:rsidRPr="00646C86" w:rsidRDefault="001053EA" w:rsidP="00F811D6">
      <w:pPr>
        <w:contextualSpacing/>
        <w:jc w:val="both"/>
        <w:rPr>
          <w:rFonts w:ascii="Arial" w:hAnsi="Arial" w:cs="Arial"/>
          <w:bCs/>
          <w:sz w:val="22"/>
          <w:szCs w:val="22"/>
        </w:rPr>
      </w:pP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 xml:space="preserve">4.3 - O valor mensal designado à Contratada abrange todos os tributos (impostos, taxas, contribuições fiscais e </w:t>
      </w:r>
      <w:proofErr w:type="spellStart"/>
      <w:r w:rsidRPr="00646C86">
        <w:rPr>
          <w:rFonts w:ascii="Arial" w:hAnsi="Arial" w:cs="Arial"/>
          <w:bCs/>
          <w:sz w:val="22"/>
          <w:szCs w:val="22"/>
        </w:rPr>
        <w:t>parafiscais</w:t>
      </w:r>
      <w:proofErr w:type="spellEnd"/>
      <w:r w:rsidRPr="00646C86">
        <w:rPr>
          <w:rFonts w:ascii="Arial" w:hAnsi="Arial" w:cs="Arial"/>
          <w:bCs/>
          <w:sz w:val="22"/>
          <w:szCs w:val="22"/>
        </w:rPr>
        <w:t>) e de qualquer despesa (acessória e/ou necessária) não especificada neste Instrumento.</w:t>
      </w:r>
    </w:p>
    <w:p w:rsidR="00CA11F6" w:rsidRPr="00646C86" w:rsidRDefault="00CA11F6" w:rsidP="00F811D6">
      <w:pPr>
        <w:contextualSpacing/>
        <w:jc w:val="both"/>
        <w:rPr>
          <w:rFonts w:ascii="Arial" w:hAnsi="Arial" w:cs="Arial"/>
          <w:sz w:val="22"/>
          <w:szCs w:val="22"/>
        </w:rPr>
      </w:pPr>
      <w:r w:rsidRPr="00646C86">
        <w:rPr>
          <w:rFonts w:ascii="Arial" w:hAnsi="Arial" w:cs="Arial"/>
          <w:bCs/>
          <w:sz w:val="22"/>
          <w:szCs w:val="22"/>
        </w:rPr>
        <w:t xml:space="preserve">4.4 - </w:t>
      </w:r>
      <w:r w:rsidR="00F95430" w:rsidRPr="00646C86">
        <w:rPr>
          <w:rFonts w:ascii="Arial" w:hAnsi="Arial" w:cs="Arial"/>
          <w:sz w:val="22"/>
          <w:szCs w:val="22"/>
        </w:rPr>
        <w:t>O prazo para pagamento será de até 10 (dez) dias contados da data do envio da Nota Fiscal devidamente atestada pelo fiscalizador do contrato, podendo ser prorrogado mediante irregularidades, inconsistências ou desconformidade com o contrato.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 xml:space="preserve">4.5 - </w:t>
      </w:r>
      <w:r w:rsidR="00F95430" w:rsidRPr="00646C86">
        <w:rPr>
          <w:rFonts w:ascii="Arial" w:hAnsi="Arial" w:cs="Arial"/>
          <w:bCs/>
          <w:sz w:val="22"/>
          <w:szCs w:val="22"/>
        </w:rPr>
        <w:t>Nenhum pagamento será efetuado à Contratada, enquanto pendente de liquidação qualquer obrigação financeira que lhe for imposta, em virtude de penalidade ou inadimplência, a qual poderá ser compensada com o pagamento pendente, sem que isso gere direito a acréscimo de qualquer natureza</w:t>
      </w:r>
      <w:r w:rsidRPr="00646C86">
        <w:rPr>
          <w:rFonts w:ascii="Arial" w:hAnsi="Arial" w:cs="Arial"/>
          <w:bCs/>
          <w:sz w:val="22"/>
          <w:szCs w:val="22"/>
        </w:rPr>
        <w:t>.</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4.6 - Os pagamentos serão efetuados em conta corrente e todas as despesas dele decorrentes como taxas, impostos, contribuições ou outras, serão suportadas pela Contratada.</w:t>
      </w:r>
    </w:p>
    <w:p w:rsidR="00CA11F6" w:rsidRPr="00646C86" w:rsidRDefault="00CA11F6" w:rsidP="00F811D6">
      <w:pPr>
        <w:contextualSpacing/>
        <w:jc w:val="both"/>
        <w:rPr>
          <w:rFonts w:ascii="Arial" w:hAnsi="Arial" w:cs="Arial"/>
          <w:bCs/>
          <w:sz w:val="22"/>
          <w:szCs w:val="22"/>
        </w:rPr>
      </w:pPr>
    </w:p>
    <w:p w:rsidR="00CA11F6" w:rsidRPr="00646C86" w:rsidRDefault="00CA11F6" w:rsidP="00F811D6">
      <w:pPr>
        <w:contextualSpacing/>
        <w:jc w:val="both"/>
        <w:rPr>
          <w:rFonts w:ascii="Arial" w:hAnsi="Arial" w:cs="Arial"/>
          <w:b/>
          <w:bCs/>
          <w:sz w:val="22"/>
          <w:szCs w:val="22"/>
        </w:rPr>
      </w:pPr>
      <w:r w:rsidRPr="00646C86">
        <w:rPr>
          <w:rFonts w:ascii="Arial" w:hAnsi="Arial" w:cs="Arial"/>
          <w:b/>
          <w:bCs/>
          <w:sz w:val="22"/>
          <w:szCs w:val="22"/>
        </w:rPr>
        <w:t>CLÁUSULA QUINTA: DA VIGÊNCIA</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5.1. A vigência deste Contrato será de _____ de _____ de 2022 a _____de _____ de 2023.</w:t>
      </w:r>
    </w:p>
    <w:p w:rsidR="003720B1" w:rsidRPr="00646C86" w:rsidRDefault="003720B1" w:rsidP="00F811D6">
      <w:pPr>
        <w:contextualSpacing/>
        <w:jc w:val="both"/>
        <w:rPr>
          <w:rFonts w:ascii="Arial" w:hAnsi="Arial" w:cs="Arial"/>
          <w:bCs/>
          <w:sz w:val="22"/>
          <w:szCs w:val="22"/>
        </w:rPr>
      </w:pPr>
    </w:p>
    <w:p w:rsidR="00CA11F6" w:rsidRPr="00646C86" w:rsidRDefault="00CA11F6" w:rsidP="00F811D6">
      <w:pPr>
        <w:contextualSpacing/>
        <w:jc w:val="both"/>
        <w:rPr>
          <w:rFonts w:ascii="Arial" w:hAnsi="Arial" w:cs="Arial"/>
          <w:b/>
          <w:bCs/>
          <w:sz w:val="22"/>
          <w:szCs w:val="22"/>
        </w:rPr>
      </w:pPr>
      <w:r w:rsidRPr="00646C86">
        <w:rPr>
          <w:rFonts w:ascii="Arial" w:hAnsi="Arial" w:cs="Arial"/>
          <w:b/>
          <w:bCs/>
          <w:sz w:val="22"/>
          <w:szCs w:val="22"/>
        </w:rPr>
        <w:t>CLÁUSULA SEXTA: DA CESSÃO E TRANSFERÊNCIA</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6.1. É vedada a cessão ou transferência total ou parcial dos direitos e/ou obrigações inerentes ao presente Contrato, por quaisquer das partes.</w:t>
      </w:r>
    </w:p>
    <w:p w:rsidR="003720B1" w:rsidRPr="00646C86" w:rsidRDefault="003720B1" w:rsidP="00F811D6">
      <w:pPr>
        <w:contextualSpacing/>
        <w:jc w:val="both"/>
        <w:rPr>
          <w:rFonts w:ascii="Arial" w:hAnsi="Arial" w:cs="Arial"/>
          <w:bCs/>
          <w:sz w:val="22"/>
          <w:szCs w:val="22"/>
        </w:rPr>
      </w:pPr>
    </w:p>
    <w:p w:rsidR="00CA11F6" w:rsidRPr="00646C86" w:rsidRDefault="00CA11F6" w:rsidP="00F811D6">
      <w:pPr>
        <w:contextualSpacing/>
        <w:jc w:val="both"/>
        <w:rPr>
          <w:rFonts w:ascii="Arial" w:hAnsi="Arial" w:cs="Arial"/>
          <w:b/>
          <w:bCs/>
          <w:sz w:val="22"/>
          <w:szCs w:val="22"/>
        </w:rPr>
      </w:pPr>
      <w:r w:rsidRPr="00646C86">
        <w:rPr>
          <w:rFonts w:ascii="Arial" w:hAnsi="Arial" w:cs="Arial"/>
          <w:b/>
          <w:bCs/>
          <w:sz w:val="22"/>
          <w:szCs w:val="22"/>
        </w:rPr>
        <w:t>CLÁUSULA SÉTIMA: DOS DIREITOS E DAS OBRIGAÇÕES</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7.1 - Do DIREITO da CONTRATANTE:</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a) receber o objeto deste contrato nas condições avençadas;</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lastRenderedPageBreak/>
        <w:t xml:space="preserve">b) a Câmara de Vereadores de Canguçu/RS, por seus representantes, deverá fornecer informações necessárias </w:t>
      </w:r>
      <w:proofErr w:type="gramStart"/>
      <w:r w:rsidRPr="00646C86">
        <w:rPr>
          <w:rFonts w:ascii="Arial" w:hAnsi="Arial" w:cs="Arial"/>
          <w:bCs/>
          <w:sz w:val="22"/>
          <w:szCs w:val="22"/>
        </w:rPr>
        <w:t>a</w:t>
      </w:r>
      <w:proofErr w:type="gramEnd"/>
      <w:r w:rsidRPr="00646C86">
        <w:rPr>
          <w:rFonts w:ascii="Arial" w:hAnsi="Arial" w:cs="Arial"/>
          <w:bCs/>
          <w:sz w:val="22"/>
          <w:szCs w:val="22"/>
        </w:rPr>
        <w:t xml:space="preserve"> perfeita execução do objeto contratado, bem como deverão efetuar os pagamentos nas datas e condições estabelecidas.</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7.2 - Dos DEVERES da CONTRATANTE:</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a) efetuar o pagamento ajustado;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 xml:space="preserve">b) permitir o acesso dos empregados da Contratada às suas dependências (Sede </w:t>
      </w:r>
      <w:proofErr w:type="gramStart"/>
      <w:r w:rsidRPr="00646C86">
        <w:rPr>
          <w:rFonts w:ascii="Arial" w:hAnsi="Arial" w:cs="Arial"/>
          <w:bCs/>
          <w:sz w:val="22"/>
          <w:szCs w:val="22"/>
        </w:rPr>
        <w:t>Administrativa e Anexo</w:t>
      </w:r>
      <w:proofErr w:type="gramEnd"/>
      <w:r w:rsidRPr="00646C86">
        <w:rPr>
          <w:rFonts w:ascii="Arial" w:hAnsi="Arial" w:cs="Arial"/>
          <w:bCs/>
          <w:sz w:val="22"/>
          <w:szCs w:val="22"/>
        </w:rPr>
        <w:t>), desde que devidamente identificados, quando necessário à execução de serviços referentes ao objeto;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c) notificar, formal e tempestivamente, a Contratada sobre as irregularidades observadas no cumprimento deste Contrato;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d) proporcionar todas as informações, condições e meios necessários à realização das atividades contratadas;</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e) assegurar-se da boa prestação e da qualidade dos serviços prestados.</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7.3 - Dos DEVERES da CONTRATADA:</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a) a Contratada deverá prestar os serviços em compatibilidade com o Contrato, observada as disposições da proposta, do Edital e do Termo de Referência;</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b) para a execução dos serviços, a empresa contratada deverá fornecer todos os materiais necessários ao atendimento dos serviços contratados, para execução dos mesmos;</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c) atender prontamente a exigências da Câmara de Vereadores de Canguçu/RS, referentes ao objeto da presente contratação;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d) a Nota Fiscal/Fatura deverá ser emitida pela Contratada, obrigatoriamente com o número do CNPJ apresentado nos documentos de habilitação e da proposta, não se admitindo Notas Fiscais/Faturas emitidas com outro CNPJ, mesmo aqueles de filiais e da matriz;</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e) o pagamento não isentará a Contratada das suas responsabilidades e obrigações;</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f) em caso de divergência entre o objeto e a Nota Fiscal, todas as responsabilidades e possíveis custos gerados com a adequação do documento ficarão a cargo da Contratada, e o prazo para pagamento será interrompido, reiniciando sua contagem a partir da data da apresentação da Nota Fiscal correta, caso em que não será devida nenhuma atualização financeira;</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 xml:space="preserve">g) </w:t>
      </w:r>
      <w:r w:rsidR="00006785" w:rsidRPr="00646C86">
        <w:rPr>
          <w:rFonts w:ascii="Arial" w:hAnsi="Arial" w:cs="Arial"/>
          <w:bCs/>
          <w:sz w:val="22"/>
          <w:szCs w:val="22"/>
        </w:rPr>
        <w:t>a Câmara de Vereadores de Canguçu/RS poderá solicitar a comprovação do reembolso à rede credenciada a qualquer momento a partir do início da contratação, o não atendimento poderá acarretar em penalidades contratuais</w:t>
      </w:r>
      <w:r w:rsidRPr="00646C86">
        <w:rPr>
          <w:rFonts w:ascii="Arial" w:hAnsi="Arial" w:cs="Arial"/>
          <w:bCs/>
          <w:sz w:val="22"/>
          <w:szCs w:val="22"/>
        </w:rPr>
        <w:t xml:space="preserve">; </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h) a Contratante estará eximida de cumprir os itens relativos a compensações financeiras nos casos em que a Contratada houver concorrido direta ou indiretamente para a ocorrência do atraso;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 xml:space="preserve">i) os tributos, contribuições fiscais e </w:t>
      </w:r>
      <w:proofErr w:type="spellStart"/>
      <w:r w:rsidRPr="00646C86">
        <w:rPr>
          <w:rFonts w:ascii="Arial" w:hAnsi="Arial" w:cs="Arial"/>
          <w:bCs/>
          <w:sz w:val="22"/>
          <w:szCs w:val="22"/>
        </w:rPr>
        <w:t>parafiscais</w:t>
      </w:r>
      <w:proofErr w:type="spellEnd"/>
      <w:r w:rsidRPr="00646C86">
        <w:rPr>
          <w:rFonts w:ascii="Arial" w:hAnsi="Arial" w:cs="Arial"/>
          <w:bCs/>
          <w:sz w:val="22"/>
          <w:szCs w:val="22"/>
        </w:rPr>
        <w:t>, bem como quaisquer outras despesas necessárias à execução dos serviços são de responsabilidade da Contratada, podendo a Contratante exigir, a qualquer tempo, a comprovação de sua regularidade;</w:t>
      </w:r>
    </w:p>
    <w:p w:rsidR="00CA11F6" w:rsidRPr="00646C86" w:rsidRDefault="00655288" w:rsidP="00F811D6">
      <w:pPr>
        <w:contextualSpacing/>
        <w:jc w:val="both"/>
        <w:rPr>
          <w:rFonts w:ascii="Arial" w:hAnsi="Arial" w:cs="Arial"/>
          <w:bCs/>
          <w:sz w:val="22"/>
          <w:szCs w:val="22"/>
        </w:rPr>
      </w:pPr>
      <w:r>
        <w:rPr>
          <w:rFonts w:ascii="Arial" w:hAnsi="Arial" w:cs="Arial"/>
          <w:bCs/>
          <w:sz w:val="22"/>
          <w:szCs w:val="22"/>
        </w:rPr>
        <w:pict>
          <v:rect id="_x0000_s1099" style="position:absolute;left:0;text-align:left;margin-left:488pt;margin-top:32.65pt;width:3.25pt;height:.6pt;z-index:-251619328;mso-position-horizontal-relative:page" fillcolor="black" stroked="f">
            <w10:wrap anchorx="page"/>
          </v:rect>
        </w:pict>
      </w:r>
      <w:r w:rsidR="00CA11F6" w:rsidRPr="00646C86">
        <w:rPr>
          <w:rFonts w:ascii="Arial" w:hAnsi="Arial" w:cs="Arial"/>
          <w:bCs/>
          <w:sz w:val="22"/>
          <w:szCs w:val="22"/>
        </w:rPr>
        <w:t>j) caso a Contratada seja optante pelo Sistema Integrado de Pagamento de Impostos e Contribuições das Microempresas e Empresas de Pequeno Porte – SIMPLES, deverá apresentar, juntamente com a Nota Fiscal, a devida comprovação, a fim de evitar a retenção dos tributos na fonte, de acordo com a Lei Complementar nº 123, de 14 de dezembro de 2006;</w:t>
      </w:r>
    </w:p>
    <w:p w:rsidR="00CA11F6" w:rsidRPr="00646C86" w:rsidRDefault="00655288" w:rsidP="00F811D6">
      <w:pPr>
        <w:contextualSpacing/>
        <w:jc w:val="both"/>
        <w:rPr>
          <w:rFonts w:ascii="Arial" w:hAnsi="Arial" w:cs="Arial"/>
          <w:bCs/>
          <w:sz w:val="22"/>
          <w:szCs w:val="22"/>
        </w:rPr>
      </w:pPr>
      <w:r>
        <w:rPr>
          <w:rFonts w:ascii="Arial" w:hAnsi="Arial" w:cs="Arial"/>
          <w:bCs/>
          <w:sz w:val="22"/>
          <w:szCs w:val="22"/>
        </w:rPr>
        <w:pict>
          <v:rect id="_x0000_s1100" style="position:absolute;left:0;text-align:left;margin-left:463.55pt;margin-top:7.4pt;width:3.7pt;height:.6pt;z-index:-251618304;mso-position-horizontal-relative:page" fillcolor="black" stroked="f">
            <w10:wrap anchorx="page"/>
          </v:rect>
        </w:pict>
      </w:r>
      <w:r w:rsidR="00CA11F6" w:rsidRPr="00646C86">
        <w:rPr>
          <w:rFonts w:ascii="Arial" w:hAnsi="Arial" w:cs="Arial"/>
          <w:bCs/>
          <w:sz w:val="22"/>
          <w:szCs w:val="22"/>
        </w:rPr>
        <w:t>l) o contrato poderá ser rescindido nas hipóteses previstas nos artigos 77 a 80 da Lei Federal nº 8.666/93;</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 xml:space="preserve">m) é de responsabilidade da Contratada todos os encargos e despesas necessárias à consecução dos serviços, objeto da presente contratação, bem como obrigações trabalhistas decorrentes da </w:t>
      </w:r>
      <w:r w:rsidRPr="00646C86">
        <w:rPr>
          <w:rFonts w:ascii="Arial" w:hAnsi="Arial" w:cs="Arial"/>
          <w:bCs/>
          <w:sz w:val="22"/>
          <w:szCs w:val="22"/>
        </w:rPr>
        <w:lastRenderedPageBreak/>
        <w:t>execução do presente Contrato, ficando a Contratante isenta de qualquer vínculo empregatício com os mesmos, inclusas demais obrigações tributárias e acessórias para dar cumprimento ao Contrato. Também é de responsabilidade da Contratada arcar com eventuais prejuízos, indenizações e demais responsabilidades causadas a Câmara de Vereadores de Canguçu/RS e/ou a terceiros, provocados por ineficiência, irregularidades, negligência cometidas na execução do Contrato;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n) manter quadro de pessoal suficiente para atendimento dos serviços, sem interrupção, seja por motivo de férias, descanso semanal, licença, greve, falta ao serviço e demissão de empregados, que não terão em hipótese alguma qualquer relação de emprego com esta instituição;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 xml:space="preserve">o) a Contratada deverá manter-se, durante toda a execução do contrato, em compatibilidade com as obrigações assumidas, todas as condições de habilitação exigida no procedimento licitatório, </w:t>
      </w:r>
      <w:proofErr w:type="gramStart"/>
      <w:r w:rsidRPr="00646C86">
        <w:rPr>
          <w:rFonts w:ascii="Arial" w:hAnsi="Arial" w:cs="Arial"/>
          <w:bCs/>
          <w:sz w:val="22"/>
          <w:szCs w:val="22"/>
        </w:rPr>
        <w:t>sob pena</w:t>
      </w:r>
      <w:proofErr w:type="gramEnd"/>
      <w:r w:rsidRPr="00646C86">
        <w:rPr>
          <w:rFonts w:ascii="Arial" w:hAnsi="Arial" w:cs="Arial"/>
          <w:bCs/>
          <w:sz w:val="22"/>
          <w:szCs w:val="22"/>
        </w:rPr>
        <w:t xml:space="preserve"> de rescisão contratual pelo não cumprimento do mesmo;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p) a Contratada deverá comprovar sempre que solicitado, que está cumprindo a legislação em vigor, quanto às obrigações assumidas na licitação, como encargos sociais, trabalhistas, previdenciários, tributários e fiscais;</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q) a Contratada não poderá transferir a outrem, no todo ou em parte, o objeto contratado, sem prévia anuência e concordância da Contratante;</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r) não será permitida a subcontratação;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 xml:space="preserve">s) a Contratada deverá promover a sinalização por adesivos e selos identificadores e outros serviços de apoio e logística que </w:t>
      </w:r>
      <w:proofErr w:type="gramStart"/>
      <w:r w:rsidRPr="00646C86">
        <w:rPr>
          <w:rFonts w:ascii="Arial" w:hAnsi="Arial" w:cs="Arial"/>
          <w:bCs/>
          <w:sz w:val="22"/>
          <w:szCs w:val="22"/>
        </w:rPr>
        <w:t>otimizem</w:t>
      </w:r>
      <w:proofErr w:type="gramEnd"/>
      <w:r w:rsidRPr="00646C86">
        <w:rPr>
          <w:rFonts w:ascii="Arial" w:hAnsi="Arial" w:cs="Arial"/>
          <w:bCs/>
          <w:sz w:val="22"/>
          <w:szCs w:val="22"/>
        </w:rPr>
        <w:t xml:space="preserve"> e facilitem o uso pelos beneficiários da sua rede de estabelecimentos credenciados/conveniados;</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t) a Contratada deverá garantir o sigilo das informações pessoais dos usuários sendo vedada a utilização dos dados para qualquer outro fim não previsto nesta licitação;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u) o reembolso aos estabelecimentos credenciados é de inteira responsabilidade da Contratada, que deverá ser feito pontualmente, durante o período da sua validade, independente da vigência do contrato, ficando claro que a Câmara de Vereadores de Canguçu/RS não responderá por esse reembolso</w:t>
      </w:r>
      <w:r w:rsidR="00E149FC" w:rsidRPr="00646C86">
        <w:rPr>
          <w:rFonts w:ascii="Arial" w:hAnsi="Arial" w:cs="Arial"/>
          <w:bCs/>
          <w:sz w:val="22"/>
          <w:szCs w:val="22"/>
        </w:rPr>
        <w:t>;</w:t>
      </w:r>
    </w:p>
    <w:p w:rsidR="00E149FC" w:rsidRPr="00646C86" w:rsidRDefault="00E149FC" w:rsidP="00E149FC">
      <w:pPr>
        <w:contextualSpacing/>
        <w:jc w:val="both"/>
        <w:rPr>
          <w:rFonts w:ascii="Arial" w:hAnsi="Arial" w:cs="Arial"/>
          <w:sz w:val="22"/>
          <w:szCs w:val="22"/>
        </w:rPr>
      </w:pPr>
      <w:r w:rsidRPr="00646C86">
        <w:rPr>
          <w:rFonts w:ascii="Arial" w:hAnsi="Arial" w:cs="Arial"/>
          <w:bCs/>
          <w:sz w:val="22"/>
          <w:szCs w:val="22"/>
        </w:rPr>
        <w:t>v) a Nota Fiscal/Fatura deverá ser emitida pela Contratada, obrigatoriamente com o número do CNPJ apresentado nos documentos de habilitação e da proposta, não se admitindo Notas Fiscais/Faturas emitidas com outro CNPJ, mesmo aqueles de filiais e da matriz.</w:t>
      </w:r>
    </w:p>
    <w:p w:rsidR="00006785" w:rsidRPr="00E93FFE" w:rsidRDefault="00006785" w:rsidP="00F811D6">
      <w:pPr>
        <w:contextualSpacing/>
        <w:jc w:val="both"/>
        <w:rPr>
          <w:rFonts w:ascii="Arial" w:hAnsi="Arial" w:cs="Arial"/>
          <w:bCs/>
          <w:sz w:val="16"/>
          <w:szCs w:val="16"/>
        </w:rPr>
      </w:pPr>
    </w:p>
    <w:p w:rsidR="00CA11F6" w:rsidRPr="00646C86" w:rsidRDefault="00CA11F6" w:rsidP="00F811D6">
      <w:pPr>
        <w:contextualSpacing/>
        <w:jc w:val="both"/>
        <w:rPr>
          <w:rFonts w:ascii="Arial" w:hAnsi="Arial" w:cs="Arial"/>
          <w:b/>
          <w:bCs/>
          <w:sz w:val="22"/>
          <w:szCs w:val="22"/>
        </w:rPr>
      </w:pPr>
      <w:r w:rsidRPr="00646C86">
        <w:rPr>
          <w:rFonts w:ascii="Arial" w:hAnsi="Arial" w:cs="Arial"/>
          <w:b/>
          <w:bCs/>
          <w:sz w:val="22"/>
          <w:szCs w:val="22"/>
        </w:rPr>
        <w:t>CLÁUSULA OITAVA: DO ACOMPANHAMENTO E FISCALIZAÇÃO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8.1. - A Contratante exercerá a fiscalização dos serviços do contratado será objeto de: acompanhamento, fiscalização e avaliação por parte da Câmara, pelo servidor da JARY VITÓRIA ALVES – Procurador Jurídico da Câmara, devidamente designado, ao qual competirá comunicar as falhas porventura constatadas no cumprimento do contrato, assim como determinar as providências necessárias para a respectiva correção.</w:t>
      </w:r>
    </w:p>
    <w:p w:rsidR="003720B1" w:rsidRPr="00E93FFE" w:rsidRDefault="003720B1" w:rsidP="00F811D6">
      <w:pPr>
        <w:contextualSpacing/>
        <w:jc w:val="both"/>
        <w:rPr>
          <w:rFonts w:ascii="Arial" w:hAnsi="Arial" w:cs="Arial"/>
          <w:bCs/>
          <w:sz w:val="16"/>
          <w:szCs w:val="16"/>
        </w:rPr>
      </w:pPr>
    </w:p>
    <w:p w:rsidR="00CA11F6" w:rsidRPr="00646C86" w:rsidRDefault="00CA11F6" w:rsidP="00F811D6">
      <w:pPr>
        <w:contextualSpacing/>
        <w:jc w:val="both"/>
        <w:rPr>
          <w:rFonts w:ascii="Arial" w:hAnsi="Arial" w:cs="Arial"/>
          <w:b/>
          <w:bCs/>
          <w:sz w:val="22"/>
          <w:szCs w:val="22"/>
        </w:rPr>
      </w:pPr>
      <w:r w:rsidRPr="00646C86">
        <w:rPr>
          <w:rFonts w:ascii="Arial" w:hAnsi="Arial" w:cs="Arial"/>
          <w:b/>
          <w:bCs/>
          <w:sz w:val="22"/>
          <w:szCs w:val="22"/>
        </w:rPr>
        <w:t>CLÁUSULA NONA: DO VÍNCULO EMPREGATÍCIO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 xml:space="preserve">9.1. - Os empregados e prepostos da Contratada, envolvidos na execução dos serviços objeto deste Contrato, não terão qualquer vínculo empregatício com a Contratante, correndo por conta exclusiva da primeira, todas as obrigações decorrentes da legislação trabalhista, previdenciária, fiscal e comercial, a qual se obriga a saldar na época devida. </w:t>
      </w:r>
    </w:p>
    <w:p w:rsidR="003720B1" w:rsidRPr="00E93FFE" w:rsidRDefault="003720B1" w:rsidP="00F811D6">
      <w:pPr>
        <w:contextualSpacing/>
        <w:jc w:val="both"/>
        <w:rPr>
          <w:rFonts w:ascii="Arial" w:hAnsi="Arial" w:cs="Arial"/>
          <w:bCs/>
          <w:sz w:val="16"/>
          <w:szCs w:val="16"/>
        </w:rPr>
      </w:pPr>
    </w:p>
    <w:p w:rsidR="00CA11F6" w:rsidRPr="00646C86" w:rsidRDefault="00CA11F6" w:rsidP="00F811D6">
      <w:pPr>
        <w:contextualSpacing/>
        <w:jc w:val="both"/>
        <w:rPr>
          <w:rFonts w:ascii="Arial" w:hAnsi="Arial" w:cs="Arial"/>
          <w:b/>
          <w:bCs/>
          <w:sz w:val="22"/>
          <w:szCs w:val="22"/>
        </w:rPr>
      </w:pPr>
      <w:r w:rsidRPr="00646C86">
        <w:rPr>
          <w:rFonts w:ascii="Arial" w:hAnsi="Arial" w:cs="Arial"/>
          <w:b/>
          <w:bCs/>
          <w:sz w:val="22"/>
          <w:szCs w:val="22"/>
        </w:rPr>
        <w:t>CLÁUSULA DÉCIMA: DO REAJUSTE DO AUXÍLIO ALIMENTAÇÃO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10.1. - Será reajustado conforme a Lei Municipal</w:t>
      </w:r>
    </w:p>
    <w:p w:rsidR="005904C5" w:rsidRPr="00646C86" w:rsidRDefault="005904C5" w:rsidP="00F811D6">
      <w:pPr>
        <w:contextualSpacing/>
        <w:jc w:val="both"/>
        <w:rPr>
          <w:rFonts w:ascii="Arial" w:hAnsi="Arial" w:cs="Arial"/>
          <w:bCs/>
          <w:sz w:val="22"/>
          <w:szCs w:val="22"/>
        </w:rPr>
      </w:pPr>
    </w:p>
    <w:p w:rsidR="00CA11F6" w:rsidRPr="00646C86" w:rsidRDefault="00CA11F6" w:rsidP="00F811D6">
      <w:pPr>
        <w:contextualSpacing/>
        <w:jc w:val="both"/>
        <w:rPr>
          <w:rFonts w:ascii="Arial" w:hAnsi="Arial" w:cs="Arial"/>
          <w:b/>
          <w:bCs/>
          <w:sz w:val="22"/>
          <w:szCs w:val="22"/>
        </w:rPr>
      </w:pPr>
      <w:r w:rsidRPr="00646C86">
        <w:rPr>
          <w:rFonts w:ascii="Arial" w:hAnsi="Arial" w:cs="Arial"/>
          <w:b/>
          <w:bCs/>
          <w:sz w:val="22"/>
          <w:szCs w:val="22"/>
        </w:rPr>
        <w:t>CLÁUSULA DÉCIMA PRIMEIRA: PENALIDADES E MULTAS</w:t>
      </w:r>
    </w:p>
    <w:p w:rsidR="00CA11F6" w:rsidRPr="00646C86" w:rsidRDefault="00655288" w:rsidP="00F811D6">
      <w:pPr>
        <w:contextualSpacing/>
        <w:jc w:val="both"/>
        <w:rPr>
          <w:rFonts w:ascii="Arial" w:hAnsi="Arial" w:cs="Arial"/>
          <w:bCs/>
          <w:sz w:val="22"/>
          <w:szCs w:val="22"/>
        </w:rPr>
      </w:pPr>
      <w:r>
        <w:rPr>
          <w:rFonts w:ascii="Arial" w:hAnsi="Arial" w:cs="Arial"/>
          <w:bCs/>
          <w:sz w:val="22"/>
          <w:szCs w:val="22"/>
        </w:rPr>
        <w:pict>
          <v:rect id="_x0000_s1101" style="position:absolute;left:0;text-align:left;margin-left:469.05pt;margin-top:20.05pt;width:3.35pt;height:.6pt;z-index:-251617280;mso-position-horizontal-relative:page" fillcolor="black" stroked="f">
            <w10:wrap anchorx="page"/>
          </v:rect>
        </w:pict>
      </w:r>
      <w:r w:rsidR="00CA11F6" w:rsidRPr="00646C86">
        <w:rPr>
          <w:rFonts w:ascii="Arial" w:hAnsi="Arial" w:cs="Arial"/>
          <w:bCs/>
          <w:sz w:val="22"/>
          <w:szCs w:val="22"/>
        </w:rPr>
        <w:t>11.1 - Pela inexecução total ou parcial do Contrato, o Contratante poderá garantida a defesa prévia, caso a Contratada venha a incorrer em uma das situações previstas no artigo 78, incisos I a IX da Lei nº 8.666/1993, aplicar as seguintes penalidades:</w:t>
      </w:r>
    </w:p>
    <w:p w:rsidR="00040E68" w:rsidRPr="00646C86" w:rsidRDefault="00040E68" w:rsidP="00040E68">
      <w:pPr>
        <w:contextualSpacing/>
        <w:jc w:val="both"/>
        <w:rPr>
          <w:rFonts w:ascii="Arial" w:hAnsi="Arial" w:cs="Arial"/>
          <w:bCs/>
          <w:sz w:val="22"/>
          <w:szCs w:val="22"/>
        </w:rPr>
      </w:pPr>
      <w:r w:rsidRPr="00646C86">
        <w:rPr>
          <w:rFonts w:ascii="Arial" w:hAnsi="Arial" w:cs="Arial"/>
          <w:b/>
          <w:bCs/>
          <w:sz w:val="22"/>
          <w:szCs w:val="22"/>
        </w:rPr>
        <w:t>a)</w:t>
      </w:r>
      <w:r w:rsidRPr="00646C86">
        <w:rPr>
          <w:rFonts w:ascii="Arial" w:hAnsi="Arial" w:cs="Arial"/>
          <w:bCs/>
          <w:sz w:val="22"/>
          <w:szCs w:val="22"/>
        </w:rPr>
        <w:t xml:space="preserve"> deixar de apresentar a documentação exigida no certame: suspensão do direito de licitar e contratar com a Câmara e o Município de Canguçu pelo prazo de </w:t>
      </w:r>
      <w:proofErr w:type="gramStart"/>
      <w:r w:rsidRPr="00646C86">
        <w:rPr>
          <w:rFonts w:ascii="Arial" w:hAnsi="Arial" w:cs="Arial"/>
          <w:bCs/>
          <w:sz w:val="22"/>
          <w:szCs w:val="22"/>
        </w:rPr>
        <w:t>2</w:t>
      </w:r>
      <w:proofErr w:type="gramEnd"/>
      <w:r w:rsidRPr="00646C86">
        <w:rPr>
          <w:rFonts w:ascii="Arial" w:hAnsi="Arial" w:cs="Arial"/>
          <w:bCs/>
          <w:sz w:val="22"/>
          <w:szCs w:val="22"/>
        </w:rPr>
        <w:t>(dois) anos e multa de 10%(dez por cento) sobre o valor estimado da contratação;</w:t>
      </w:r>
    </w:p>
    <w:p w:rsidR="00040E68" w:rsidRPr="00646C86" w:rsidRDefault="00040E68" w:rsidP="00040E68">
      <w:pPr>
        <w:contextualSpacing/>
        <w:jc w:val="both"/>
        <w:rPr>
          <w:rFonts w:ascii="Arial" w:hAnsi="Arial" w:cs="Arial"/>
          <w:bCs/>
          <w:sz w:val="22"/>
          <w:szCs w:val="22"/>
        </w:rPr>
      </w:pPr>
      <w:r w:rsidRPr="00646C86">
        <w:rPr>
          <w:rFonts w:ascii="Arial" w:hAnsi="Arial" w:cs="Arial"/>
          <w:b/>
          <w:bCs/>
          <w:sz w:val="22"/>
          <w:szCs w:val="22"/>
        </w:rPr>
        <w:t>b)</w:t>
      </w:r>
      <w:r w:rsidRPr="00646C86">
        <w:rPr>
          <w:rFonts w:ascii="Arial" w:hAnsi="Arial" w:cs="Arial"/>
          <w:bCs/>
          <w:sz w:val="22"/>
          <w:szCs w:val="22"/>
        </w:rPr>
        <w:t xml:space="preserve"> manter comportamento inadequado durante o pregão: afastamento do certame e suspensão do direito de licitar e contratar com a Câmara pelo prazo de </w:t>
      </w:r>
      <w:proofErr w:type="gramStart"/>
      <w:r w:rsidRPr="00646C86">
        <w:rPr>
          <w:rFonts w:ascii="Arial" w:hAnsi="Arial" w:cs="Arial"/>
          <w:bCs/>
          <w:sz w:val="22"/>
          <w:szCs w:val="22"/>
        </w:rPr>
        <w:t>2</w:t>
      </w:r>
      <w:proofErr w:type="gramEnd"/>
      <w:r w:rsidRPr="00646C86">
        <w:rPr>
          <w:rFonts w:ascii="Arial" w:hAnsi="Arial" w:cs="Arial"/>
          <w:bCs/>
          <w:sz w:val="22"/>
          <w:szCs w:val="22"/>
        </w:rPr>
        <w:t xml:space="preserve">(dois) anos; </w:t>
      </w:r>
    </w:p>
    <w:p w:rsidR="00040E68" w:rsidRPr="00646C86" w:rsidRDefault="00040E68" w:rsidP="00040E68">
      <w:pPr>
        <w:contextualSpacing/>
        <w:jc w:val="both"/>
        <w:rPr>
          <w:rFonts w:ascii="Arial" w:hAnsi="Arial" w:cs="Arial"/>
          <w:bCs/>
          <w:sz w:val="22"/>
          <w:szCs w:val="22"/>
        </w:rPr>
      </w:pPr>
      <w:r w:rsidRPr="00646C86">
        <w:rPr>
          <w:rFonts w:ascii="Arial" w:hAnsi="Arial" w:cs="Arial"/>
          <w:b/>
          <w:bCs/>
          <w:sz w:val="22"/>
          <w:szCs w:val="22"/>
        </w:rPr>
        <w:t>c)</w:t>
      </w:r>
      <w:r w:rsidRPr="00646C86">
        <w:rPr>
          <w:rFonts w:ascii="Arial" w:hAnsi="Arial" w:cs="Arial"/>
          <w:bCs/>
          <w:sz w:val="22"/>
          <w:szCs w:val="22"/>
        </w:rPr>
        <w:t xml:space="preserve"> deixar de manter a proposta (recusa injustificada para contratar): suspensão do direito de licitar e contratar com a Câmara pelo prazo de </w:t>
      </w:r>
      <w:proofErr w:type="gramStart"/>
      <w:r w:rsidRPr="00646C86">
        <w:rPr>
          <w:rFonts w:ascii="Arial" w:hAnsi="Arial" w:cs="Arial"/>
          <w:bCs/>
          <w:sz w:val="22"/>
          <w:szCs w:val="22"/>
        </w:rPr>
        <w:t>5</w:t>
      </w:r>
      <w:proofErr w:type="gramEnd"/>
      <w:r w:rsidRPr="00646C86">
        <w:rPr>
          <w:rFonts w:ascii="Arial" w:hAnsi="Arial" w:cs="Arial"/>
          <w:bCs/>
          <w:sz w:val="22"/>
          <w:szCs w:val="22"/>
        </w:rPr>
        <w:t>(cinco) anos e multa de 10%(dez) sobre o valor estimado da contratação;</w:t>
      </w:r>
    </w:p>
    <w:p w:rsidR="00040E68" w:rsidRPr="00646C86" w:rsidRDefault="00040E68" w:rsidP="00040E68">
      <w:pPr>
        <w:contextualSpacing/>
        <w:jc w:val="both"/>
        <w:rPr>
          <w:rFonts w:ascii="Arial" w:hAnsi="Arial" w:cs="Arial"/>
          <w:bCs/>
          <w:sz w:val="22"/>
          <w:szCs w:val="22"/>
        </w:rPr>
      </w:pPr>
      <w:r w:rsidRPr="00646C86">
        <w:rPr>
          <w:rFonts w:ascii="Arial" w:hAnsi="Arial" w:cs="Arial"/>
          <w:b/>
          <w:bCs/>
          <w:sz w:val="22"/>
          <w:szCs w:val="22"/>
        </w:rPr>
        <w:t>d)</w:t>
      </w:r>
      <w:r w:rsidRPr="00646C86">
        <w:rPr>
          <w:rFonts w:ascii="Arial" w:hAnsi="Arial" w:cs="Arial"/>
          <w:bCs/>
          <w:sz w:val="22"/>
          <w:szCs w:val="22"/>
        </w:rPr>
        <w:t xml:space="preserve"> executar o contrato com irregularidades, passíveis de correção durante a execução e sem prejuízo ao resultado: advertência;</w:t>
      </w:r>
    </w:p>
    <w:p w:rsidR="00040E68" w:rsidRPr="00646C86" w:rsidRDefault="00040E68" w:rsidP="00040E68">
      <w:pPr>
        <w:contextualSpacing/>
        <w:jc w:val="both"/>
        <w:rPr>
          <w:rFonts w:ascii="Arial" w:hAnsi="Arial" w:cs="Arial"/>
          <w:bCs/>
          <w:sz w:val="22"/>
          <w:szCs w:val="22"/>
        </w:rPr>
      </w:pPr>
      <w:r w:rsidRPr="00646C86">
        <w:rPr>
          <w:rFonts w:ascii="Arial" w:hAnsi="Arial" w:cs="Arial"/>
          <w:b/>
          <w:bCs/>
          <w:sz w:val="22"/>
          <w:szCs w:val="22"/>
        </w:rPr>
        <w:t>e)</w:t>
      </w:r>
      <w:r w:rsidRPr="00646C86">
        <w:rPr>
          <w:rFonts w:ascii="Arial" w:hAnsi="Arial" w:cs="Arial"/>
          <w:bCs/>
          <w:sz w:val="22"/>
          <w:szCs w:val="22"/>
        </w:rPr>
        <w:t xml:space="preserve"> executar o contrato com atraso injustificado, até o limite de 03 (três) dias, após os quais será considerado como inexecução contratual: multa diária de 0,5%</w:t>
      </w:r>
      <w:proofErr w:type="gramStart"/>
      <w:r w:rsidRPr="00646C86">
        <w:rPr>
          <w:rFonts w:ascii="Arial" w:hAnsi="Arial" w:cs="Arial"/>
          <w:bCs/>
          <w:sz w:val="22"/>
          <w:szCs w:val="22"/>
        </w:rPr>
        <w:t>(</w:t>
      </w:r>
      <w:proofErr w:type="gramEnd"/>
      <w:r w:rsidRPr="00646C86">
        <w:rPr>
          <w:rFonts w:ascii="Arial" w:hAnsi="Arial" w:cs="Arial"/>
          <w:bCs/>
          <w:sz w:val="22"/>
          <w:szCs w:val="22"/>
        </w:rPr>
        <w:t>meio por cento) sobre o valor atualizado do contrato;</w:t>
      </w:r>
    </w:p>
    <w:p w:rsidR="00040E68" w:rsidRPr="00646C86" w:rsidRDefault="00040E68" w:rsidP="00040E68">
      <w:pPr>
        <w:contextualSpacing/>
        <w:jc w:val="both"/>
        <w:rPr>
          <w:rFonts w:ascii="Arial" w:hAnsi="Arial" w:cs="Arial"/>
          <w:bCs/>
          <w:sz w:val="22"/>
          <w:szCs w:val="22"/>
        </w:rPr>
      </w:pPr>
      <w:r w:rsidRPr="00646C86">
        <w:rPr>
          <w:rFonts w:ascii="Arial" w:hAnsi="Arial" w:cs="Arial"/>
          <w:b/>
          <w:bCs/>
          <w:sz w:val="22"/>
          <w:szCs w:val="22"/>
        </w:rPr>
        <w:t>f)</w:t>
      </w:r>
      <w:r w:rsidRPr="00646C86">
        <w:rPr>
          <w:rFonts w:ascii="Arial" w:hAnsi="Arial" w:cs="Arial"/>
          <w:bCs/>
          <w:sz w:val="22"/>
          <w:szCs w:val="22"/>
        </w:rPr>
        <w:t xml:space="preserve"> inexecução parcial do contrato: suspensão do direito de licitar e contratar com a Administração pelo prazo de </w:t>
      </w:r>
      <w:proofErr w:type="gramStart"/>
      <w:r w:rsidRPr="00646C86">
        <w:rPr>
          <w:rFonts w:ascii="Arial" w:hAnsi="Arial" w:cs="Arial"/>
          <w:bCs/>
          <w:sz w:val="22"/>
          <w:szCs w:val="22"/>
        </w:rPr>
        <w:t>3</w:t>
      </w:r>
      <w:proofErr w:type="gramEnd"/>
      <w:r w:rsidRPr="00646C86">
        <w:rPr>
          <w:rFonts w:ascii="Arial" w:hAnsi="Arial" w:cs="Arial"/>
          <w:bCs/>
          <w:sz w:val="22"/>
          <w:szCs w:val="22"/>
        </w:rPr>
        <w:t>(três) anos e multa de 8%(oito) sobre o valor correspondente ao montante não adimplido do contrato;</w:t>
      </w:r>
    </w:p>
    <w:p w:rsidR="00040E68" w:rsidRPr="00646C86" w:rsidRDefault="00040E68" w:rsidP="00040E68">
      <w:pPr>
        <w:contextualSpacing/>
        <w:jc w:val="both"/>
        <w:rPr>
          <w:rFonts w:ascii="Arial" w:hAnsi="Arial" w:cs="Arial"/>
          <w:bCs/>
          <w:sz w:val="22"/>
          <w:szCs w:val="22"/>
        </w:rPr>
      </w:pPr>
      <w:r w:rsidRPr="00646C86">
        <w:rPr>
          <w:rFonts w:ascii="Arial" w:hAnsi="Arial" w:cs="Arial"/>
          <w:b/>
          <w:bCs/>
          <w:sz w:val="22"/>
          <w:szCs w:val="22"/>
        </w:rPr>
        <w:t>g)</w:t>
      </w:r>
      <w:r w:rsidRPr="00646C86">
        <w:rPr>
          <w:rFonts w:ascii="Arial" w:hAnsi="Arial" w:cs="Arial"/>
          <w:bCs/>
          <w:sz w:val="22"/>
          <w:szCs w:val="22"/>
        </w:rPr>
        <w:t xml:space="preserve"> inexecução total do contrato: suspensão do direito de licitar e contratar com a Administração pelo prazo de </w:t>
      </w:r>
      <w:proofErr w:type="gramStart"/>
      <w:r w:rsidRPr="00646C86">
        <w:rPr>
          <w:rFonts w:ascii="Arial" w:hAnsi="Arial" w:cs="Arial"/>
          <w:bCs/>
          <w:sz w:val="22"/>
          <w:szCs w:val="22"/>
        </w:rPr>
        <w:t>5</w:t>
      </w:r>
      <w:proofErr w:type="gramEnd"/>
      <w:r w:rsidRPr="00646C86">
        <w:rPr>
          <w:rFonts w:ascii="Arial" w:hAnsi="Arial" w:cs="Arial"/>
          <w:bCs/>
          <w:sz w:val="22"/>
          <w:szCs w:val="22"/>
        </w:rPr>
        <w:t>(cinco) anos e multa de 10%(dez) sobre o valor atualizado do contrato;</w:t>
      </w:r>
    </w:p>
    <w:p w:rsidR="00040E68" w:rsidRPr="00646C86" w:rsidRDefault="00040E68" w:rsidP="00040E68">
      <w:pPr>
        <w:contextualSpacing/>
        <w:jc w:val="both"/>
        <w:rPr>
          <w:rFonts w:ascii="Arial" w:hAnsi="Arial" w:cs="Arial"/>
          <w:bCs/>
          <w:sz w:val="22"/>
          <w:szCs w:val="22"/>
        </w:rPr>
      </w:pPr>
      <w:r w:rsidRPr="00646C86">
        <w:rPr>
          <w:rFonts w:ascii="Arial" w:hAnsi="Arial" w:cs="Arial"/>
          <w:b/>
          <w:bCs/>
          <w:sz w:val="22"/>
          <w:szCs w:val="22"/>
        </w:rPr>
        <w:t>h)</w:t>
      </w:r>
      <w:r w:rsidRPr="00646C86">
        <w:rPr>
          <w:rFonts w:ascii="Arial" w:hAnsi="Arial" w:cs="Arial"/>
          <w:bCs/>
          <w:sz w:val="22"/>
          <w:szCs w:val="22"/>
        </w:rPr>
        <w:t xml:space="preserve"> causar prejuízo material resultante diretamente de execução contratual: declaração de inidoneidade cumulada com a suspensão do direito de licitar e contratar com a Administração Pública pelo prazo de </w:t>
      </w:r>
      <w:proofErr w:type="gramStart"/>
      <w:r w:rsidRPr="00646C86">
        <w:rPr>
          <w:rFonts w:ascii="Arial" w:hAnsi="Arial" w:cs="Arial"/>
          <w:bCs/>
          <w:sz w:val="22"/>
          <w:szCs w:val="22"/>
        </w:rPr>
        <w:t>5</w:t>
      </w:r>
      <w:proofErr w:type="gramEnd"/>
      <w:r w:rsidRPr="00646C86">
        <w:rPr>
          <w:rFonts w:ascii="Arial" w:hAnsi="Arial" w:cs="Arial"/>
          <w:bCs/>
          <w:sz w:val="22"/>
          <w:szCs w:val="22"/>
        </w:rPr>
        <w:t>(cinco) anos e multa de 10 % (dez por cento)sobre o valor atualizado do contrato.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11.2 - No caso de aplicação de multa, a Contratada será notificada, por escrito, da referida sanção, tendo no prazo de 10 (dez) dias úteis do recebimento da notificação para recolher a importância à Secretaria Municipal da Fazenda, sendo necessária a apresentação de comprovante de recolhimento, para liberação do pagamento da parcela a que tiver direito.</w:t>
      </w:r>
    </w:p>
    <w:p w:rsidR="00CA11F6" w:rsidRPr="00646C86" w:rsidRDefault="00655288" w:rsidP="00F811D6">
      <w:pPr>
        <w:contextualSpacing/>
        <w:jc w:val="both"/>
        <w:rPr>
          <w:rFonts w:ascii="Arial" w:hAnsi="Arial" w:cs="Arial"/>
          <w:bCs/>
          <w:sz w:val="22"/>
          <w:szCs w:val="22"/>
        </w:rPr>
      </w:pPr>
      <w:r>
        <w:rPr>
          <w:rFonts w:ascii="Arial" w:hAnsi="Arial" w:cs="Arial"/>
          <w:bCs/>
          <w:sz w:val="22"/>
          <w:szCs w:val="22"/>
        </w:rPr>
        <w:pict>
          <v:rect id="_x0000_s1102" style="position:absolute;left:0;text-align:left;margin-left:141.75pt;margin-top:20.15pt;width:3.35pt;height:.6pt;z-index:-251616256;mso-position-horizontal-relative:page" fillcolor="black" stroked="f">
            <w10:wrap anchorx="page"/>
          </v:rect>
        </w:pict>
      </w:r>
      <w:r w:rsidR="00CA11F6" w:rsidRPr="00646C86">
        <w:rPr>
          <w:rFonts w:ascii="Arial" w:hAnsi="Arial" w:cs="Arial"/>
          <w:bCs/>
          <w:sz w:val="22"/>
          <w:szCs w:val="22"/>
        </w:rPr>
        <w:t>11.3 - A multa não impede que a Administração rescinda unilateralmente o Contrato e aplique as outras sanções previstas na Lei nº 8.666/1993.</w:t>
      </w:r>
    </w:p>
    <w:p w:rsidR="00CA11F6" w:rsidRPr="00646C86" w:rsidRDefault="00040E68" w:rsidP="00F811D6">
      <w:pPr>
        <w:contextualSpacing/>
        <w:jc w:val="both"/>
        <w:rPr>
          <w:rFonts w:ascii="Arial" w:hAnsi="Arial" w:cs="Arial"/>
          <w:bCs/>
          <w:sz w:val="22"/>
          <w:szCs w:val="22"/>
        </w:rPr>
      </w:pPr>
      <w:r w:rsidRPr="00646C86">
        <w:rPr>
          <w:rFonts w:ascii="Arial" w:hAnsi="Arial" w:cs="Arial"/>
          <w:bCs/>
          <w:sz w:val="22"/>
          <w:szCs w:val="22"/>
        </w:rPr>
        <w:t>11.4 -</w:t>
      </w:r>
      <w:r w:rsidR="00CA11F6" w:rsidRPr="00646C86">
        <w:rPr>
          <w:rFonts w:ascii="Arial" w:hAnsi="Arial" w:cs="Arial"/>
          <w:bCs/>
          <w:sz w:val="22"/>
          <w:szCs w:val="22"/>
        </w:rPr>
        <w:t xml:space="preserve"> demais penalidades e multas p</w:t>
      </w:r>
      <w:r w:rsidRPr="00646C86">
        <w:rPr>
          <w:rFonts w:ascii="Arial" w:hAnsi="Arial" w:cs="Arial"/>
          <w:bCs/>
          <w:sz w:val="22"/>
          <w:szCs w:val="22"/>
        </w:rPr>
        <w:t>revistas no edital e seu anexos.</w:t>
      </w:r>
    </w:p>
    <w:p w:rsidR="00040E68" w:rsidRPr="00646C86" w:rsidRDefault="00040E68" w:rsidP="00F811D6">
      <w:pPr>
        <w:contextualSpacing/>
        <w:jc w:val="both"/>
        <w:rPr>
          <w:rFonts w:ascii="Arial" w:hAnsi="Arial" w:cs="Arial"/>
          <w:bCs/>
          <w:sz w:val="22"/>
          <w:szCs w:val="22"/>
        </w:rPr>
      </w:pPr>
      <w:r w:rsidRPr="00646C86">
        <w:rPr>
          <w:rFonts w:ascii="Arial" w:hAnsi="Arial" w:cs="Arial"/>
          <w:bCs/>
          <w:sz w:val="22"/>
          <w:szCs w:val="22"/>
        </w:rPr>
        <w:t>11.5 - As penalidades serão registradas no cadastro da contratada, e do município de Canguçu, quando for o caso.</w:t>
      </w:r>
    </w:p>
    <w:p w:rsidR="00040E68" w:rsidRPr="00646C86" w:rsidRDefault="00040E68" w:rsidP="00F811D6">
      <w:pPr>
        <w:contextualSpacing/>
        <w:jc w:val="both"/>
        <w:rPr>
          <w:rFonts w:ascii="Arial" w:hAnsi="Arial" w:cs="Arial"/>
          <w:bCs/>
          <w:sz w:val="22"/>
          <w:szCs w:val="22"/>
        </w:rPr>
      </w:pPr>
      <w:r w:rsidRPr="00646C86">
        <w:rPr>
          <w:rFonts w:ascii="Arial" w:hAnsi="Arial" w:cs="Arial"/>
          <w:bCs/>
          <w:sz w:val="22"/>
          <w:szCs w:val="22"/>
        </w:rPr>
        <w:t xml:space="preserve">11.6 – Nenhum pagamento será efetuado pela Câmara enquanto pendente de liquidação qualquer obrigação financeira que for imposta ao fornecedor em virtude de penalidade ou inadimplência contratual. </w:t>
      </w:r>
    </w:p>
    <w:p w:rsidR="005904C5" w:rsidRPr="00646C86" w:rsidRDefault="005904C5" w:rsidP="00F811D6">
      <w:pPr>
        <w:contextualSpacing/>
        <w:jc w:val="both"/>
        <w:rPr>
          <w:rFonts w:ascii="Arial" w:hAnsi="Arial" w:cs="Arial"/>
          <w:bCs/>
          <w:sz w:val="22"/>
          <w:szCs w:val="22"/>
        </w:rPr>
      </w:pPr>
    </w:p>
    <w:p w:rsidR="00CA11F6" w:rsidRPr="00646C86" w:rsidRDefault="00CA11F6" w:rsidP="00F811D6">
      <w:pPr>
        <w:contextualSpacing/>
        <w:jc w:val="both"/>
        <w:rPr>
          <w:rFonts w:ascii="Arial" w:hAnsi="Arial" w:cs="Arial"/>
          <w:b/>
          <w:bCs/>
          <w:sz w:val="22"/>
          <w:szCs w:val="22"/>
        </w:rPr>
      </w:pPr>
      <w:r w:rsidRPr="00646C86">
        <w:rPr>
          <w:rFonts w:ascii="Arial" w:hAnsi="Arial" w:cs="Arial"/>
          <w:b/>
          <w:bCs/>
          <w:sz w:val="22"/>
          <w:szCs w:val="22"/>
        </w:rPr>
        <w:t>CLÁUSULA DÉCIMA SEGUNDA: DA RESCISÃO</w:t>
      </w:r>
    </w:p>
    <w:p w:rsidR="00CA11F6" w:rsidRPr="00646C86" w:rsidRDefault="00655288" w:rsidP="00F811D6">
      <w:pPr>
        <w:contextualSpacing/>
        <w:jc w:val="both"/>
        <w:rPr>
          <w:rFonts w:ascii="Arial" w:hAnsi="Arial" w:cs="Arial"/>
          <w:bCs/>
          <w:sz w:val="22"/>
          <w:szCs w:val="22"/>
        </w:rPr>
      </w:pPr>
      <w:r>
        <w:rPr>
          <w:rFonts w:ascii="Arial" w:hAnsi="Arial" w:cs="Arial"/>
          <w:bCs/>
          <w:sz w:val="22"/>
          <w:szCs w:val="22"/>
        </w:rPr>
        <w:pict>
          <v:rect id="_x0000_s1103" style="position:absolute;left:0;text-align:left;margin-left:549.35pt;margin-top:7.45pt;width:3.25pt;height:.6pt;z-index:-251615232;mso-position-horizontal-relative:page" fillcolor="black" stroked="f">
            <w10:wrap anchorx="page"/>
          </v:rect>
        </w:pict>
      </w:r>
      <w:r w:rsidR="00CA11F6" w:rsidRPr="00646C86">
        <w:rPr>
          <w:rFonts w:ascii="Arial" w:hAnsi="Arial" w:cs="Arial"/>
          <w:bCs/>
          <w:sz w:val="22"/>
          <w:szCs w:val="22"/>
        </w:rPr>
        <w:t xml:space="preserve">12.1 - </w:t>
      </w:r>
      <w:r w:rsidR="007F3C0E" w:rsidRPr="00646C86">
        <w:rPr>
          <w:rFonts w:ascii="Arial" w:hAnsi="Arial" w:cs="Arial"/>
          <w:sz w:val="22"/>
          <w:szCs w:val="22"/>
        </w:rPr>
        <w:t>Constituem motivos para a rescisão do contrato o descumprimento de qualquer item do Contrato e do Edital, a inexecução parcial ou total do contrato, com as conseqüências contratuais e as previstas em lei e no edital</w:t>
      </w:r>
      <w:r w:rsidR="00CA11F6" w:rsidRPr="00646C86">
        <w:rPr>
          <w:rFonts w:ascii="Arial" w:hAnsi="Arial" w:cs="Arial"/>
          <w:bCs/>
          <w:sz w:val="22"/>
          <w:szCs w:val="22"/>
        </w:rPr>
        <w:t>.</w:t>
      </w:r>
    </w:p>
    <w:p w:rsidR="00AE7969" w:rsidRPr="00646C86" w:rsidRDefault="00655288" w:rsidP="00AE7969">
      <w:pPr>
        <w:contextualSpacing/>
        <w:jc w:val="both"/>
        <w:rPr>
          <w:rFonts w:ascii="Arial" w:hAnsi="Arial" w:cs="Arial"/>
          <w:sz w:val="22"/>
          <w:szCs w:val="22"/>
        </w:rPr>
      </w:pPr>
      <w:r w:rsidRPr="00655288">
        <w:rPr>
          <w:rFonts w:ascii="Arial" w:hAnsi="Arial" w:cs="Arial"/>
          <w:bCs/>
          <w:sz w:val="22"/>
          <w:szCs w:val="22"/>
        </w:rPr>
        <w:pict>
          <v:rect id="_x0000_s1104" style="position:absolute;left:0;text-align:left;margin-left:444.05pt;margin-top:7.45pt;width:3.35pt;height:.6pt;z-index:-251614208;mso-position-horizontal-relative:page" fillcolor="black" stroked="f">
            <w10:wrap anchorx="page"/>
          </v:rect>
        </w:pict>
      </w:r>
      <w:r w:rsidR="00CA11F6" w:rsidRPr="00646C86">
        <w:rPr>
          <w:rFonts w:ascii="Arial" w:hAnsi="Arial" w:cs="Arial"/>
          <w:bCs/>
          <w:sz w:val="22"/>
          <w:szCs w:val="22"/>
        </w:rPr>
        <w:t xml:space="preserve">12.2 - </w:t>
      </w:r>
      <w:r w:rsidR="00AE7969" w:rsidRPr="00646C86">
        <w:rPr>
          <w:rFonts w:ascii="Arial" w:hAnsi="Arial" w:cs="Arial"/>
          <w:sz w:val="22"/>
          <w:szCs w:val="22"/>
        </w:rPr>
        <w:t>Constituem também motivos para a rescisão do contrato:</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lastRenderedPageBreak/>
        <w:t>a) o não cumprimento de cláusulas contratuais, especificações, projetos ou prazos;</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t>b) o cumprimento irregular de cláusulas contratuais, especificações, projetos e prazos;</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t>c) a lentidão do seu cumprimento, levando a Administração a comprovar a impossibilidade da prestação do serviço ou do fornecimento, nos prazos estipulados;</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t>d) o atraso injustificado no início do serviço ou fornecimento;</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t>e) a paralisação do serviço ou do fornecimento, sem justa causa e prévia comunicação à Administração;</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t>f) a subcontratação total ou parcial do seu objeto, a associação do contratado com outrem, a cessão ou transferência, total ou parcial, bem como a fusão, cisão ou incorporação, não admitidas no edital e no contrato;</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t>g) o desatendimento das determinações regulares da autoridade designada para acompanhar e fiscalizar a sua execução, assim como as de seus superiores;</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t>h) o cometimento reiterado de faltas na sua execução, anotadas na forma do § 1o do art. 67 desta Lei;</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t>i) a decretação de falência ou a instauração de insolvência civil;</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t>j) a dissolução da sociedade ou o falecimento do contratado;</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t>k) a alteração social ou a modificação da finalidade ou da estrutura da empresa, que prejudique a execução do contrato;</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t xml:space="preserve">l) razões de interesse público, de alta relevância e amplo conhecimento, </w:t>
      </w:r>
      <w:proofErr w:type="gramStart"/>
      <w:r w:rsidRPr="00646C86">
        <w:rPr>
          <w:rFonts w:ascii="Arial" w:hAnsi="Arial" w:cs="Arial"/>
          <w:sz w:val="22"/>
          <w:szCs w:val="22"/>
        </w:rPr>
        <w:t>justificadas e determinadas</w:t>
      </w:r>
      <w:proofErr w:type="gramEnd"/>
      <w:r w:rsidRPr="00646C86">
        <w:rPr>
          <w:rFonts w:ascii="Arial" w:hAnsi="Arial" w:cs="Arial"/>
          <w:sz w:val="22"/>
          <w:szCs w:val="22"/>
        </w:rPr>
        <w:t xml:space="preserve"> pela máxima autoridade da esfera administrativa a que está subordinado o contratante e exaradas no processo administrativo a que se refere o contrato;</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t>m) a supressão, por parte da Administração, de serviços ou compras, acarretando modificação do valor inicial do contrato além do limite permitido no § 1o do art. 65 desta Lei;</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t>n)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t>o) o atraso superior a 90 (noventa) dias dos pagamentos devidos pela Administração decorrentes de serviços ou fornecimento,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t>p) a não liberação, por parte da Administração, de área, local ou objeto para execução de obra, serviço ou fornecimento, nos prazos contratuais, bem como das fontes de materiais naturais especificadas no projeto;</w:t>
      </w:r>
    </w:p>
    <w:p w:rsidR="00AE7969" w:rsidRPr="00646C86" w:rsidRDefault="00AE7969" w:rsidP="00AE7969">
      <w:pPr>
        <w:contextualSpacing/>
        <w:jc w:val="both"/>
        <w:rPr>
          <w:rFonts w:ascii="Arial" w:hAnsi="Arial" w:cs="Arial"/>
          <w:sz w:val="22"/>
          <w:szCs w:val="22"/>
        </w:rPr>
      </w:pPr>
      <w:r w:rsidRPr="00646C86">
        <w:rPr>
          <w:rFonts w:ascii="Arial" w:hAnsi="Arial" w:cs="Arial"/>
          <w:sz w:val="22"/>
          <w:szCs w:val="22"/>
        </w:rPr>
        <w:t xml:space="preserve">q) a ocorrência de caso fortuito ou de força maior, regularmente comprovada, impeditiva da execução do </w:t>
      </w:r>
      <w:proofErr w:type="gramStart"/>
      <w:r w:rsidRPr="00646C86">
        <w:rPr>
          <w:rFonts w:ascii="Arial" w:hAnsi="Arial" w:cs="Arial"/>
          <w:sz w:val="22"/>
          <w:szCs w:val="22"/>
        </w:rPr>
        <w:t>contrato</w:t>
      </w:r>
      <w:proofErr w:type="gramEnd"/>
    </w:p>
    <w:p w:rsidR="00CA11F6" w:rsidRPr="00646C86" w:rsidRDefault="00AE7969" w:rsidP="00F811D6">
      <w:pPr>
        <w:contextualSpacing/>
        <w:jc w:val="both"/>
        <w:rPr>
          <w:rFonts w:ascii="Arial" w:hAnsi="Arial" w:cs="Arial"/>
          <w:sz w:val="22"/>
          <w:szCs w:val="22"/>
        </w:rPr>
      </w:pPr>
      <w:r w:rsidRPr="00646C86">
        <w:rPr>
          <w:rFonts w:ascii="Arial" w:hAnsi="Arial" w:cs="Arial"/>
          <w:sz w:val="22"/>
          <w:szCs w:val="22"/>
        </w:rPr>
        <w:t xml:space="preserve">r) descumprimento do disposto no inciso V do art. 27 da Lei nº 8.666/93, sem prejuízo das sanções penais cabíveis.    </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12.3 - A rescisão poderá ser unilateral, amigável ou judicial, nos termos e condições previstos no artigo 79 da Lei 8.666/93.</w:t>
      </w:r>
    </w:p>
    <w:p w:rsidR="00CA11F6" w:rsidRPr="00646C86" w:rsidRDefault="004078A3" w:rsidP="00F811D6">
      <w:pPr>
        <w:contextualSpacing/>
        <w:jc w:val="both"/>
        <w:rPr>
          <w:rFonts w:ascii="Arial" w:hAnsi="Arial" w:cs="Arial"/>
          <w:bCs/>
          <w:sz w:val="22"/>
          <w:szCs w:val="22"/>
        </w:rPr>
      </w:pPr>
      <w:r w:rsidRPr="00646C86">
        <w:rPr>
          <w:rFonts w:ascii="Arial" w:hAnsi="Arial" w:cs="Arial"/>
          <w:bCs/>
          <w:sz w:val="22"/>
          <w:szCs w:val="22"/>
        </w:rPr>
        <w:lastRenderedPageBreak/>
        <w:t>12.4 -</w:t>
      </w:r>
      <w:r w:rsidR="00CA11F6" w:rsidRPr="00646C86">
        <w:rPr>
          <w:rFonts w:ascii="Arial" w:hAnsi="Arial" w:cs="Arial"/>
          <w:bCs/>
          <w:sz w:val="22"/>
          <w:szCs w:val="22"/>
        </w:rPr>
        <w:t xml:space="preserve"> Por descumprimento de itens constantes do edital.</w:t>
      </w:r>
    </w:p>
    <w:p w:rsidR="004078A3" w:rsidRPr="00646C86" w:rsidRDefault="004078A3" w:rsidP="00F811D6">
      <w:pPr>
        <w:contextualSpacing/>
        <w:jc w:val="both"/>
        <w:rPr>
          <w:rFonts w:ascii="Arial" w:hAnsi="Arial" w:cs="Arial"/>
          <w:bCs/>
          <w:sz w:val="22"/>
          <w:szCs w:val="22"/>
        </w:rPr>
      </w:pPr>
      <w:r w:rsidRPr="00646C86">
        <w:rPr>
          <w:rFonts w:ascii="Arial" w:hAnsi="Arial" w:cs="Arial"/>
          <w:bCs/>
          <w:sz w:val="22"/>
          <w:szCs w:val="22"/>
        </w:rPr>
        <w:t xml:space="preserve">12.5 - Ficam resguardados os direitos da Administração, em caso de rescisão administrativa, na forma prevista no art. 77 da Lei nº 8.666/93. </w:t>
      </w:r>
    </w:p>
    <w:p w:rsidR="00971001" w:rsidRPr="00646C86" w:rsidRDefault="00971001" w:rsidP="00F811D6">
      <w:pPr>
        <w:contextualSpacing/>
        <w:jc w:val="both"/>
        <w:rPr>
          <w:rFonts w:ascii="Arial" w:hAnsi="Arial" w:cs="Arial"/>
          <w:bCs/>
          <w:sz w:val="22"/>
          <w:szCs w:val="22"/>
        </w:rPr>
      </w:pPr>
    </w:p>
    <w:p w:rsidR="005904C5" w:rsidRPr="00646C86" w:rsidRDefault="005904C5" w:rsidP="00F811D6">
      <w:pPr>
        <w:contextualSpacing/>
        <w:jc w:val="both"/>
        <w:rPr>
          <w:rFonts w:ascii="Arial" w:hAnsi="Arial" w:cs="Arial"/>
          <w:bCs/>
          <w:sz w:val="22"/>
          <w:szCs w:val="22"/>
        </w:rPr>
      </w:pPr>
    </w:p>
    <w:p w:rsidR="00CA11F6" w:rsidRPr="00646C86" w:rsidRDefault="00CA11F6" w:rsidP="00F811D6">
      <w:pPr>
        <w:contextualSpacing/>
        <w:jc w:val="both"/>
        <w:rPr>
          <w:rFonts w:ascii="Arial" w:hAnsi="Arial" w:cs="Arial"/>
          <w:b/>
          <w:bCs/>
          <w:sz w:val="22"/>
          <w:szCs w:val="22"/>
        </w:rPr>
      </w:pPr>
      <w:r w:rsidRPr="00646C86">
        <w:rPr>
          <w:rFonts w:ascii="Arial" w:hAnsi="Arial" w:cs="Arial"/>
          <w:b/>
          <w:bCs/>
          <w:sz w:val="22"/>
          <w:szCs w:val="22"/>
        </w:rPr>
        <w:t>CLÁUSULA DÉCIMA TERCEIRA: DAS CONDIÇÕES GERAIS</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13.1. A Contratada declara, expressamente, que tem pleno conhecimento dos serviços que fazem parte deste Contrato.</w:t>
      </w:r>
    </w:p>
    <w:p w:rsidR="005904C5" w:rsidRPr="00646C86" w:rsidRDefault="005904C5" w:rsidP="00F811D6">
      <w:pPr>
        <w:contextualSpacing/>
        <w:jc w:val="both"/>
        <w:rPr>
          <w:rFonts w:ascii="Arial" w:hAnsi="Arial" w:cs="Arial"/>
          <w:bCs/>
          <w:sz w:val="22"/>
          <w:szCs w:val="22"/>
        </w:rPr>
      </w:pPr>
    </w:p>
    <w:p w:rsidR="00CA11F6" w:rsidRPr="00646C86" w:rsidRDefault="00CA11F6" w:rsidP="00F811D6">
      <w:pPr>
        <w:contextualSpacing/>
        <w:jc w:val="both"/>
        <w:rPr>
          <w:rFonts w:ascii="Arial" w:hAnsi="Arial" w:cs="Arial"/>
          <w:b/>
          <w:bCs/>
          <w:sz w:val="22"/>
          <w:szCs w:val="22"/>
        </w:rPr>
      </w:pPr>
      <w:r w:rsidRPr="00646C86">
        <w:rPr>
          <w:rFonts w:ascii="Arial" w:hAnsi="Arial" w:cs="Arial"/>
          <w:b/>
          <w:bCs/>
          <w:sz w:val="22"/>
          <w:szCs w:val="22"/>
        </w:rPr>
        <w:t>CLÁUSULA DÉCIMA QUARTA: DO FORO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14.1. Fica eleito o Foro da Comarca de Canguçu – RS para dirimir eventuais dúvidas e/ou conflitos originados pelo presente Contrato.</w:t>
      </w:r>
    </w:p>
    <w:p w:rsidR="00CA11F6" w:rsidRPr="00646C86" w:rsidRDefault="00CA11F6" w:rsidP="00F811D6">
      <w:pPr>
        <w:contextualSpacing/>
        <w:jc w:val="both"/>
        <w:rPr>
          <w:rFonts w:ascii="Arial" w:hAnsi="Arial" w:cs="Arial"/>
          <w:bCs/>
          <w:sz w:val="22"/>
          <w:szCs w:val="22"/>
        </w:rPr>
      </w:pPr>
      <w:r w:rsidRPr="00646C86">
        <w:rPr>
          <w:rFonts w:ascii="Arial" w:hAnsi="Arial" w:cs="Arial"/>
          <w:bCs/>
          <w:sz w:val="22"/>
          <w:szCs w:val="22"/>
        </w:rPr>
        <w:t xml:space="preserve">E por estarem justos e contratados, assinam o presente, em 03 (três) vias de igual teor e forma, juntamente com 02 (duas) </w:t>
      </w:r>
      <w:proofErr w:type="gramStart"/>
      <w:r w:rsidRPr="00646C86">
        <w:rPr>
          <w:rFonts w:ascii="Arial" w:hAnsi="Arial" w:cs="Arial"/>
          <w:bCs/>
          <w:sz w:val="22"/>
          <w:szCs w:val="22"/>
        </w:rPr>
        <w:t>testemunhas</w:t>
      </w:r>
      <w:proofErr w:type="gramEnd"/>
    </w:p>
    <w:p w:rsidR="00CA11F6" w:rsidRPr="00646C86" w:rsidRDefault="00CA11F6" w:rsidP="00F811D6">
      <w:pPr>
        <w:contextualSpacing/>
        <w:jc w:val="both"/>
        <w:rPr>
          <w:rFonts w:ascii="Arial" w:hAnsi="Arial" w:cs="Arial"/>
          <w:bCs/>
          <w:sz w:val="22"/>
          <w:szCs w:val="22"/>
        </w:rPr>
      </w:pPr>
    </w:p>
    <w:p w:rsidR="00CA11F6" w:rsidRPr="00646C86" w:rsidRDefault="00CA11F6" w:rsidP="00F811D6">
      <w:pPr>
        <w:contextualSpacing/>
        <w:jc w:val="both"/>
        <w:rPr>
          <w:rFonts w:ascii="Arial" w:hAnsi="Arial" w:cs="Arial"/>
          <w:bCs/>
          <w:sz w:val="22"/>
          <w:szCs w:val="22"/>
        </w:rPr>
      </w:pPr>
    </w:p>
    <w:p w:rsidR="00CA11F6" w:rsidRPr="00646C86" w:rsidRDefault="00CA11F6" w:rsidP="00F811D6">
      <w:pPr>
        <w:contextualSpacing/>
        <w:jc w:val="both"/>
        <w:rPr>
          <w:rFonts w:ascii="Arial" w:hAnsi="Arial" w:cs="Arial"/>
          <w:bCs/>
          <w:sz w:val="22"/>
          <w:szCs w:val="22"/>
        </w:rPr>
      </w:pPr>
    </w:p>
    <w:p w:rsidR="00CA11F6" w:rsidRPr="00646C86" w:rsidRDefault="00CA11F6" w:rsidP="00F811D6">
      <w:pPr>
        <w:contextualSpacing/>
        <w:jc w:val="both"/>
        <w:rPr>
          <w:rFonts w:ascii="Arial" w:hAnsi="Arial" w:cs="Arial"/>
          <w:bCs/>
          <w:sz w:val="22"/>
          <w:szCs w:val="22"/>
        </w:rPr>
      </w:pPr>
    </w:p>
    <w:p w:rsidR="00520309" w:rsidRPr="00646C86" w:rsidRDefault="00520309" w:rsidP="00F811D6">
      <w:pPr>
        <w:widowControl w:val="0"/>
        <w:spacing w:after="0"/>
        <w:contextualSpacing/>
        <w:jc w:val="center"/>
        <w:rPr>
          <w:rFonts w:ascii="Arial" w:hAnsi="Arial" w:cs="Arial"/>
          <w:sz w:val="22"/>
          <w:szCs w:val="22"/>
        </w:rPr>
      </w:pPr>
      <w:r w:rsidRPr="00646C86">
        <w:rPr>
          <w:rFonts w:ascii="Arial" w:hAnsi="Arial" w:cs="Arial"/>
          <w:sz w:val="22"/>
          <w:szCs w:val="22"/>
        </w:rPr>
        <w:t>Canguçu,</w:t>
      </w:r>
      <w:proofErr w:type="gramStart"/>
      <w:r w:rsidRPr="00646C86">
        <w:rPr>
          <w:rFonts w:ascii="Arial" w:hAnsi="Arial" w:cs="Arial"/>
          <w:sz w:val="22"/>
          <w:szCs w:val="22"/>
        </w:rPr>
        <w:t>.........</w:t>
      </w:r>
      <w:proofErr w:type="gramEnd"/>
      <w:r w:rsidRPr="00646C86">
        <w:rPr>
          <w:rFonts w:ascii="Arial" w:hAnsi="Arial" w:cs="Arial"/>
          <w:sz w:val="22"/>
          <w:szCs w:val="22"/>
        </w:rPr>
        <w:t xml:space="preserve"> </w:t>
      </w:r>
      <w:proofErr w:type="gramStart"/>
      <w:r w:rsidRPr="00646C86">
        <w:rPr>
          <w:rFonts w:ascii="Arial" w:hAnsi="Arial" w:cs="Arial"/>
          <w:sz w:val="22"/>
          <w:szCs w:val="22"/>
        </w:rPr>
        <w:t>de</w:t>
      </w:r>
      <w:proofErr w:type="gramEnd"/>
      <w:r w:rsidRPr="00646C86">
        <w:rPr>
          <w:rFonts w:ascii="Arial" w:hAnsi="Arial" w:cs="Arial"/>
          <w:sz w:val="22"/>
          <w:szCs w:val="22"/>
        </w:rPr>
        <w:t xml:space="preserve">  .......................  </w:t>
      </w:r>
      <w:proofErr w:type="gramStart"/>
      <w:r w:rsidRPr="00646C86">
        <w:rPr>
          <w:rFonts w:ascii="Arial" w:hAnsi="Arial" w:cs="Arial"/>
          <w:sz w:val="22"/>
          <w:szCs w:val="22"/>
        </w:rPr>
        <w:t>de</w:t>
      </w:r>
      <w:proofErr w:type="gramEnd"/>
      <w:r w:rsidRPr="00646C86">
        <w:rPr>
          <w:rFonts w:ascii="Arial" w:hAnsi="Arial" w:cs="Arial"/>
          <w:sz w:val="22"/>
          <w:szCs w:val="22"/>
        </w:rPr>
        <w:t xml:space="preserve"> 2022.</w:t>
      </w:r>
    </w:p>
    <w:p w:rsidR="00520309" w:rsidRPr="00646C86" w:rsidRDefault="00520309" w:rsidP="00F811D6">
      <w:pPr>
        <w:widowControl w:val="0"/>
        <w:spacing w:after="0"/>
        <w:contextualSpacing/>
        <w:jc w:val="center"/>
        <w:rPr>
          <w:rFonts w:ascii="Arial" w:hAnsi="Arial" w:cs="Arial"/>
          <w:sz w:val="22"/>
          <w:szCs w:val="22"/>
        </w:rPr>
      </w:pPr>
    </w:p>
    <w:p w:rsidR="005904C5" w:rsidRPr="00646C86" w:rsidRDefault="005904C5" w:rsidP="00F811D6">
      <w:pPr>
        <w:widowControl w:val="0"/>
        <w:spacing w:after="0"/>
        <w:contextualSpacing/>
        <w:jc w:val="center"/>
        <w:rPr>
          <w:rFonts w:ascii="Arial" w:hAnsi="Arial" w:cs="Arial"/>
          <w:sz w:val="22"/>
          <w:szCs w:val="22"/>
        </w:rPr>
      </w:pPr>
    </w:p>
    <w:p w:rsidR="00520309" w:rsidRPr="00646C86" w:rsidRDefault="00520309" w:rsidP="00F811D6">
      <w:pPr>
        <w:widowControl w:val="0"/>
        <w:spacing w:after="0"/>
        <w:contextualSpacing/>
        <w:jc w:val="center"/>
        <w:rPr>
          <w:rFonts w:ascii="Arial" w:hAnsi="Arial" w:cs="Arial"/>
          <w:sz w:val="22"/>
          <w:szCs w:val="22"/>
        </w:rPr>
      </w:pPr>
      <w:r w:rsidRPr="00646C86">
        <w:rPr>
          <w:rFonts w:ascii="Arial" w:hAnsi="Arial" w:cs="Arial"/>
          <w:sz w:val="22"/>
          <w:szCs w:val="22"/>
        </w:rPr>
        <w:t>_________________________________________________</w:t>
      </w:r>
    </w:p>
    <w:p w:rsidR="00520309" w:rsidRPr="00646C86" w:rsidRDefault="00520309" w:rsidP="00F811D6">
      <w:pPr>
        <w:widowControl w:val="0"/>
        <w:spacing w:after="0"/>
        <w:contextualSpacing/>
        <w:jc w:val="center"/>
        <w:rPr>
          <w:rFonts w:ascii="Arial" w:hAnsi="Arial" w:cs="Arial"/>
          <w:b/>
          <w:color w:val="000000"/>
          <w:sz w:val="22"/>
          <w:szCs w:val="22"/>
          <w:lang w:eastAsia="ar-SA"/>
        </w:rPr>
      </w:pPr>
      <w:r w:rsidRPr="00646C86">
        <w:rPr>
          <w:rFonts w:ascii="Arial" w:hAnsi="Arial" w:cs="Arial"/>
          <w:b/>
          <w:color w:val="000000"/>
          <w:sz w:val="22"/>
          <w:szCs w:val="22"/>
          <w:lang w:eastAsia="ar-SA"/>
        </w:rPr>
        <w:t>Presidente d</w:t>
      </w:r>
      <w:r w:rsidR="001053EA" w:rsidRPr="00646C86">
        <w:rPr>
          <w:rFonts w:ascii="Arial" w:hAnsi="Arial" w:cs="Arial"/>
          <w:b/>
          <w:color w:val="000000"/>
          <w:sz w:val="22"/>
          <w:szCs w:val="22"/>
          <w:lang w:eastAsia="ar-SA"/>
        </w:rPr>
        <w:t>a Câmara Municipal de Canguçu</w:t>
      </w:r>
    </w:p>
    <w:p w:rsidR="00520309" w:rsidRPr="00646C86" w:rsidRDefault="00520309" w:rsidP="00F811D6">
      <w:pPr>
        <w:widowControl w:val="0"/>
        <w:spacing w:after="0"/>
        <w:contextualSpacing/>
        <w:jc w:val="center"/>
        <w:rPr>
          <w:rFonts w:ascii="Arial" w:hAnsi="Arial" w:cs="Arial"/>
          <w:b/>
          <w:color w:val="000000"/>
          <w:sz w:val="22"/>
          <w:szCs w:val="22"/>
          <w:lang w:eastAsia="ar-SA"/>
        </w:rPr>
      </w:pPr>
    </w:p>
    <w:p w:rsidR="00520309" w:rsidRPr="00646C86" w:rsidRDefault="00520309" w:rsidP="00F811D6">
      <w:pPr>
        <w:widowControl w:val="0"/>
        <w:spacing w:after="0"/>
        <w:contextualSpacing/>
        <w:jc w:val="center"/>
        <w:rPr>
          <w:rFonts w:ascii="Arial" w:hAnsi="Arial" w:cs="Arial"/>
          <w:b/>
          <w:color w:val="000000"/>
          <w:sz w:val="22"/>
          <w:szCs w:val="22"/>
          <w:lang w:eastAsia="ar-SA"/>
        </w:rPr>
      </w:pPr>
    </w:p>
    <w:p w:rsidR="005904C5" w:rsidRPr="00646C86" w:rsidRDefault="005904C5" w:rsidP="00F811D6">
      <w:pPr>
        <w:widowControl w:val="0"/>
        <w:spacing w:after="0"/>
        <w:contextualSpacing/>
        <w:jc w:val="center"/>
        <w:rPr>
          <w:rFonts w:ascii="Arial" w:hAnsi="Arial" w:cs="Arial"/>
          <w:b/>
          <w:color w:val="000000"/>
          <w:sz w:val="22"/>
          <w:szCs w:val="22"/>
          <w:lang w:eastAsia="ar-SA"/>
        </w:rPr>
      </w:pPr>
    </w:p>
    <w:p w:rsidR="00520309" w:rsidRPr="00646C86" w:rsidRDefault="00520309" w:rsidP="00F811D6">
      <w:pPr>
        <w:widowControl w:val="0"/>
        <w:spacing w:after="0"/>
        <w:contextualSpacing/>
        <w:jc w:val="center"/>
        <w:rPr>
          <w:rFonts w:ascii="Arial" w:hAnsi="Arial" w:cs="Arial"/>
          <w:b/>
          <w:color w:val="000000"/>
          <w:sz w:val="22"/>
          <w:szCs w:val="22"/>
          <w:lang w:eastAsia="ar-SA"/>
        </w:rPr>
      </w:pPr>
      <w:r w:rsidRPr="00646C86">
        <w:rPr>
          <w:rFonts w:ascii="Arial" w:hAnsi="Arial" w:cs="Arial"/>
          <w:b/>
          <w:color w:val="000000"/>
          <w:sz w:val="22"/>
          <w:szCs w:val="22"/>
          <w:lang w:eastAsia="ar-SA"/>
        </w:rPr>
        <w:t>___________________________________</w:t>
      </w:r>
    </w:p>
    <w:p w:rsidR="00520309" w:rsidRPr="00646C86" w:rsidRDefault="00520309" w:rsidP="00F811D6">
      <w:pPr>
        <w:widowControl w:val="0"/>
        <w:spacing w:after="0"/>
        <w:contextualSpacing/>
        <w:jc w:val="center"/>
        <w:rPr>
          <w:rFonts w:ascii="Arial" w:hAnsi="Arial" w:cs="Arial"/>
          <w:b/>
          <w:color w:val="000000"/>
          <w:sz w:val="22"/>
          <w:szCs w:val="22"/>
          <w:lang w:eastAsia="ar-SA"/>
        </w:rPr>
      </w:pPr>
      <w:r w:rsidRPr="00646C86">
        <w:rPr>
          <w:rFonts w:ascii="Arial" w:hAnsi="Arial" w:cs="Arial"/>
          <w:b/>
          <w:color w:val="000000"/>
          <w:sz w:val="22"/>
          <w:szCs w:val="22"/>
          <w:lang w:eastAsia="ar-SA"/>
        </w:rPr>
        <w:t xml:space="preserve">Contratada </w:t>
      </w:r>
    </w:p>
    <w:p w:rsidR="00520309" w:rsidRPr="00646C86" w:rsidRDefault="00520309" w:rsidP="00F811D6">
      <w:pPr>
        <w:widowControl w:val="0"/>
        <w:spacing w:after="0"/>
        <w:contextualSpacing/>
        <w:rPr>
          <w:rFonts w:ascii="Arial" w:hAnsi="Arial" w:cs="Arial"/>
          <w:b/>
          <w:color w:val="000000"/>
          <w:sz w:val="22"/>
          <w:szCs w:val="22"/>
          <w:lang w:eastAsia="ar-SA"/>
        </w:rPr>
      </w:pPr>
      <w:r w:rsidRPr="00646C86">
        <w:rPr>
          <w:rFonts w:ascii="Arial" w:hAnsi="Arial" w:cs="Arial"/>
          <w:b/>
          <w:color w:val="000000"/>
          <w:sz w:val="22"/>
          <w:szCs w:val="22"/>
          <w:lang w:eastAsia="ar-SA"/>
        </w:rPr>
        <w:t>Testemunhas</w:t>
      </w:r>
    </w:p>
    <w:p w:rsidR="00520309" w:rsidRPr="00646C86" w:rsidRDefault="00520309" w:rsidP="00F811D6">
      <w:pPr>
        <w:widowControl w:val="0"/>
        <w:spacing w:after="0"/>
        <w:contextualSpacing/>
        <w:rPr>
          <w:rFonts w:ascii="Arial" w:hAnsi="Arial" w:cs="Arial"/>
          <w:b/>
          <w:color w:val="000000"/>
          <w:sz w:val="22"/>
          <w:szCs w:val="22"/>
          <w:lang w:eastAsia="ar-SA"/>
        </w:rPr>
      </w:pPr>
    </w:p>
    <w:p w:rsidR="00520309" w:rsidRPr="00646C86" w:rsidRDefault="00520309" w:rsidP="00F811D6">
      <w:pPr>
        <w:widowControl w:val="0"/>
        <w:spacing w:after="0"/>
        <w:contextualSpacing/>
        <w:rPr>
          <w:rFonts w:ascii="Arial" w:hAnsi="Arial" w:cs="Arial"/>
          <w:b/>
          <w:color w:val="000000"/>
          <w:sz w:val="22"/>
          <w:szCs w:val="22"/>
          <w:lang w:eastAsia="ar-SA"/>
        </w:rPr>
      </w:pPr>
      <w:r w:rsidRPr="00646C86">
        <w:rPr>
          <w:rFonts w:ascii="Arial" w:hAnsi="Arial" w:cs="Arial"/>
          <w:b/>
          <w:color w:val="000000"/>
          <w:sz w:val="22"/>
          <w:szCs w:val="22"/>
          <w:lang w:eastAsia="ar-SA"/>
        </w:rPr>
        <w:t>NOME:</w:t>
      </w:r>
      <w:r w:rsidRPr="00646C86">
        <w:rPr>
          <w:rFonts w:ascii="Arial" w:hAnsi="Arial" w:cs="Arial"/>
          <w:b/>
          <w:color w:val="000000"/>
          <w:sz w:val="22"/>
          <w:szCs w:val="22"/>
          <w:lang w:eastAsia="ar-SA"/>
        </w:rPr>
        <w:tab/>
      </w:r>
      <w:r w:rsidRPr="00646C86">
        <w:rPr>
          <w:rFonts w:ascii="Arial" w:hAnsi="Arial" w:cs="Arial"/>
          <w:b/>
          <w:color w:val="000000"/>
          <w:sz w:val="22"/>
          <w:szCs w:val="22"/>
          <w:lang w:eastAsia="ar-SA"/>
        </w:rPr>
        <w:tab/>
      </w:r>
      <w:r w:rsidRPr="00646C86">
        <w:rPr>
          <w:rFonts w:ascii="Arial" w:hAnsi="Arial" w:cs="Arial"/>
          <w:b/>
          <w:color w:val="000000"/>
          <w:sz w:val="22"/>
          <w:szCs w:val="22"/>
          <w:lang w:eastAsia="ar-SA"/>
        </w:rPr>
        <w:tab/>
      </w:r>
      <w:r w:rsidRPr="00646C86">
        <w:rPr>
          <w:rFonts w:ascii="Arial" w:hAnsi="Arial" w:cs="Arial"/>
          <w:b/>
          <w:color w:val="000000"/>
          <w:sz w:val="22"/>
          <w:szCs w:val="22"/>
          <w:lang w:eastAsia="ar-SA"/>
        </w:rPr>
        <w:tab/>
      </w:r>
      <w:r w:rsidRPr="00646C86">
        <w:rPr>
          <w:rFonts w:ascii="Arial" w:hAnsi="Arial" w:cs="Arial"/>
          <w:b/>
          <w:color w:val="000000"/>
          <w:sz w:val="22"/>
          <w:szCs w:val="22"/>
          <w:lang w:eastAsia="ar-SA"/>
        </w:rPr>
        <w:tab/>
      </w:r>
      <w:r w:rsidRPr="00646C86">
        <w:rPr>
          <w:rFonts w:ascii="Arial" w:hAnsi="Arial" w:cs="Arial"/>
          <w:b/>
          <w:color w:val="000000"/>
          <w:sz w:val="22"/>
          <w:szCs w:val="22"/>
          <w:lang w:eastAsia="ar-SA"/>
        </w:rPr>
        <w:tab/>
      </w:r>
      <w:r w:rsidRPr="00646C86">
        <w:rPr>
          <w:rFonts w:ascii="Arial" w:hAnsi="Arial" w:cs="Arial"/>
          <w:b/>
          <w:color w:val="000000"/>
          <w:sz w:val="22"/>
          <w:szCs w:val="22"/>
          <w:lang w:eastAsia="ar-SA"/>
        </w:rPr>
        <w:tab/>
        <w:t>NOME:</w:t>
      </w:r>
    </w:p>
    <w:p w:rsidR="00520309" w:rsidRPr="00646C86" w:rsidRDefault="00520309" w:rsidP="00F811D6">
      <w:pPr>
        <w:widowControl w:val="0"/>
        <w:spacing w:after="0"/>
        <w:contextualSpacing/>
        <w:rPr>
          <w:rFonts w:ascii="Arial" w:hAnsi="Arial" w:cs="Arial"/>
          <w:sz w:val="22"/>
          <w:szCs w:val="22"/>
        </w:rPr>
      </w:pPr>
      <w:r w:rsidRPr="00646C86">
        <w:rPr>
          <w:rFonts w:ascii="Arial" w:hAnsi="Arial" w:cs="Arial"/>
          <w:b/>
          <w:color w:val="000000"/>
          <w:sz w:val="22"/>
          <w:szCs w:val="22"/>
          <w:lang w:eastAsia="ar-SA"/>
        </w:rPr>
        <w:t>CPF:</w:t>
      </w:r>
      <w:r w:rsidRPr="00646C86">
        <w:rPr>
          <w:rFonts w:ascii="Arial" w:hAnsi="Arial" w:cs="Arial"/>
          <w:b/>
          <w:color w:val="000000"/>
          <w:sz w:val="22"/>
          <w:szCs w:val="22"/>
          <w:lang w:eastAsia="ar-SA"/>
        </w:rPr>
        <w:tab/>
      </w:r>
      <w:r w:rsidRPr="00646C86">
        <w:rPr>
          <w:rFonts w:ascii="Arial" w:hAnsi="Arial" w:cs="Arial"/>
          <w:b/>
          <w:color w:val="000000"/>
          <w:sz w:val="22"/>
          <w:szCs w:val="22"/>
          <w:lang w:eastAsia="ar-SA"/>
        </w:rPr>
        <w:tab/>
      </w:r>
      <w:r w:rsidRPr="00646C86">
        <w:rPr>
          <w:rFonts w:ascii="Arial" w:hAnsi="Arial" w:cs="Arial"/>
          <w:b/>
          <w:color w:val="000000"/>
          <w:sz w:val="22"/>
          <w:szCs w:val="22"/>
          <w:lang w:eastAsia="ar-SA"/>
        </w:rPr>
        <w:tab/>
      </w:r>
      <w:r w:rsidRPr="00646C86">
        <w:rPr>
          <w:rFonts w:ascii="Arial" w:hAnsi="Arial" w:cs="Arial"/>
          <w:b/>
          <w:color w:val="000000"/>
          <w:sz w:val="22"/>
          <w:szCs w:val="22"/>
          <w:lang w:eastAsia="ar-SA"/>
        </w:rPr>
        <w:tab/>
      </w:r>
      <w:r w:rsidRPr="00646C86">
        <w:rPr>
          <w:rFonts w:ascii="Arial" w:hAnsi="Arial" w:cs="Arial"/>
          <w:b/>
          <w:color w:val="000000"/>
          <w:sz w:val="22"/>
          <w:szCs w:val="22"/>
          <w:lang w:eastAsia="ar-SA"/>
        </w:rPr>
        <w:tab/>
      </w:r>
      <w:r w:rsidRPr="00646C86">
        <w:rPr>
          <w:rFonts w:ascii="Arial" w:hAnsi="Arial" w:cs="Arial"/>
          <w:b/>
          <w:color w:val="000000"/>
          <w:sz w:val="22"/>
          <w:szCs w:val="22"/>
          <w:lang w:eastAsia="ar-SA"/>
        </w:rPr>
        <w:tab/>
      </w:r>
      <w:r w:rsidRPr="00646C86">
        <w:rPr>
          <w:rFonts w:ascii="Arial" w:hAnsi="Arial" w:cs="Arial"/>
          <w:b/>
          <w:color w:val="000000"/>
          <w:sz w:val="22"/>
          <w:szCs w:val="22"/>
          <w:lang w:eastAsia="ar-SA"/>
        </w:rPr>
        <w:tab/>
        <w:t xml:space="preserve">            CPF:</w:t>
      </w:r>
    </w:p>
    <w:p w:rsidR="00EB1DB2" w:rsidRPr="00646C86" w:rsidRDefault="00EB1DB2" w:rsidP="00F811D6">
      <w:pPr>
        <w:contextualSpacing/>
        <w:jc w:val="both"/>
        <w:rPr>
          <w:rFonts w:ascii="Arial" w:hAnsi="Arial" w:cs="Arial"/>
          <w:bCs/>
          <w:sz w:val="22"/>
          <w:szCs w:val="22"/>
        </w:rPr>
      </w:pPr>
    </w:p>
    <w:p w:rsidR="00AC3B88" w:rsidRPr="00646C86" w:rsidRDefault="00AC3B88" w:rsidP="00F811D6">
      <w:pPr>
        <w:contextualSpacing/>
        <w:jc w:val="both"/>
        <w:rPr>
          <w:rFonts w:ascii="Arial" w:hAnsi="Arial" w:cs="Arial"/>
          <w:bCs/>
          <w:sz w:val="22"/>
          <w:szCs w:val="22"/>
        </w:rPr>
      </w:pPr>
    </w:p>
    <w:p w:rsidR="005904C5" w:rsidRPr="00646C86" w:rsidRDefault="005904C5" w:rsidP="00F811D6">
      <w:pPr>
        <w:contextualSpacing/>
        <w:jc w:val="both"/>
        <w:rPr>
          <w:rFonts w:ascii="Arial" w:hAnsi="Arial" w:cs="Arial"/>
          <w:bCs/>
          <w:sz w:val="22"/>
          <w:szCs w:val="22"/>
        </w:rPr>
      </w:pPr>
    </w:p>
    <w:p w:rsidR="005904C5" w:rsidRPr="00646C86" w:rsidRDefault="005904C5" w:rsidP="00F811D6">
      <w:pPr>
        <w:contextualSpacing/>
        <w:jc w:val="both"/>
        <w:rPr>
          <w:rFonts w:ascii="Arial" w:hAnsi="Arial" w:cs="Arial"/>
          <w:bCs/>
          <w:sz w:val="22"/>
          <w:szCs w:val="22"/>
        </w:rPr>
      </w:pPr>
    </w:p>
    <w:p w:rsidR="005904C5" w:rsidRPr="00646C86" w:rsidRDefault="005904C5" w:rsidP="00F811D6">
      <w:pPr>
        <w:contextualSpacing/>
        <w:jc w:val="both"/>
        <w:rPr>
          <w:rFonts w:ascii="Arial" w:hAnsi="Arial" w:cs="Arial"/>
          <w:bCs/>
          <w:sz w:val="22"/>
          <w:szCs w:val="22"/>
        </w:rPr>
      </w:pPr>
    </w:p>
    <w:p w:rsidR="005904C5" w:rsidRPr="00646C86" w:rsidRDefault="005904C5" w:rsidP="00F811D6">
      <w:pPr>
        <w:contextualSpacing/>
        <w:jc w:val="both"/>
        <w:rPr>
          <w:rFonts w:ascii="Arial" w:hAnsi="Arial" w:cs="Arial"/>
          <w:bCs/>
          <w:sz w:val="22"/>
          <w:szCs w:val="22"/>
        </w:rPr>
      </w:pPr>
    </w:p>
    <w:p w:rsidR="005904C5" w:rsidRPr="00646C86" w:rsidRDefault="005904C5" w:rsidP="00F811D6">
      <w:pPr>
        <w:contextualSpacing/>
        <w:jc w:val="both"/>
        <w:rPr>
          <w:rFonts w:ascii="Arial" w:hAnsi="Arial" w:cs="Arial"/>
          <w:bCs/>
          <w:sz w:val="22"/>
          <w:szCs w:val="22"/>
        </w:rPr>
      </w:pPr>
    </w:p>
    <w:p w:rsidR="005904C5" w:rsidRPr="00646C86" w:rsidRDefault="005904C5" w:rsidP="00F811D6">
      <w:pPr>
        <w:contextualSpacing/>
        <w:jc w:val="both"/>
        <w:rPr>
          <w:rFonts w:ascii="Arial" w:hAnsi="Arial" w:cs="Arial"/>
          <w:bCs/>
          <w:sz w:val="22"/>
          <w:szCs w:val="22"/>
        </w:rPr>
      </w:pPr>
    </w:p>
    <w:p w:rsidR="005904C5" w:rsidRPr="00646C86" w:rsidRDefault="005904C5" w:rsidP="00F811D6">
      <w:pPr>
        <w:contextualSpacing/>
        <w:jc w:val="both"/>
        <w:rPr>
          <w:rFonts w:ascii="Arial" w:hAnsi="Arial" w:cs="Arial"/>
          <w:bCs/>
          <w:sz w:val="22"/>
          <w:szCs w:val="22"/>
        </w:rPr>
      </w:pPr>
    </w:p>
    <w:p w:rsidR="005904C5" w:rsidRPr="00646C86" w:rsidRDefault="005904C5" w:rsidP="00F811D6">
      <w:pPr>
        <w:contextualSpacing/>
        <w:jc w:val="both"/>
        <w:rPr>
          <w:rFonts w:ascii="Arial" w:hAnsi="Arial" w:cs="Arial"/>
          <w:bCs/>
          <w:sz w:val="22"/>
          <w:szCs w:val="22"/>
        </w:rPr>
      </w:pPr>
    </w:p>
    <w:p w:rsidR="005904C5" w:rsidRPr="00646C86" w:rsidRDefault="005904C5" w:rsidP="00F811D6">
      <w:pPr>
        <w:contextualSpacing/>
        <w:jc w:val="both"/>
        <w:rPr>
          <w:rFonts w:ascii="Arial" w:hAnsi="Arial" w:cs="Arial"/>
          <w:bCs/>
          <w:sz w:val="22"/>
          <w:szCs w:val="22"/>
        </w:rPr>
      </w:pPr>
    </w:p>
    <w:p w:rsidR="005904C5" w:rsidRPr="00646C86" w:rsidRDefault="005904C5" w:rsidP="00F811D6">
      <w:pPr>
        <w:contextualSpacing/>
        <w:jc w:val="both"/>
        <w:rPr>
          <w:rFonts w:ascii="Arial" w:hAnsi="Arial" w:cs="Arial"/>
          <w:bCs/>
          <w:sz w:val="22"/>
          <w:szCs w:val="22"/>
        </w:rPr>
      </w:pPr>
    </w:p>
    <w:p w:rsidR="005904C5" w:rsidRPr="00646C86" w:rsidRDefault="005904C5" w:rsidP="00F811D6">
      <w:pPr>
        <w:contextualSpacing/>
        <w:jc w:val="both"/>
        <w:rPr>
          <w:rFonts w:ascii="Arial" w:hAnsi="Arial" w:cs="Arial"/>
          <w:bCs/>
          <w:sz w:val="22"/>
          <w:szCs w:val="22"/>
        </w:rPr>
      </w:pPr>
    </w:p>
    <w:p w:rsidR="00175D3A" w:rsidRPr="00646C86" w:rsidRDefault="00436DB0" w:rsidP="00F811D6">
      <w:pPr>
        <w:contextualSpacing/>
        <w:jc w:val="center"/>
        <w:rPr>
          <w:rFonts w:ascii="Arial" w:hAnsi="Arial" w:cs="Arial"/>
          <w:b/>
          <w:color w:val="000000"/>
          <w:sz w:val="22"/>
          <w:szCs w:val="22"/>
          <w:u w:val="single"/>
          <w:lang w:eastAsia="ar-SA"/>
        </w:rPr>
      </w:pPr>
      <w:r w:rsidRPr="00646C86">
        <w:rPr>
          <w:rFonts w:ascii="Arial" w:hAnsi="Arial" w:cs="Arial"/>
          <w:b/>
          <w:color w:val="000000"/>
          <w:sz w:val="22"/>
          <w:szCs w:val="22"/>
          <w:u w:val="single"/>
          <w:lang w:eastAsia="ar-SA"/>
        </w:rPr>
        <w:t>ANEXO IX</w:t>
      </w:r>
    </w:p>
    <w:p w:rsidR="007C7F8C" w:rsidRPr="00646C86" w:rsidRDefault="00D93D0B" w:rsidP="00F811D6">
      <w:pPr>
        <w:contextualSpacing/>
        <w:jc w:val="center"/>
        <w:rPr>
          <w:rFonts w:ascii="Arial" w:hAnsi="Arial" w:cs="Arial"/>
          <w:b/>
          <w:sz w:val="22"/>
          <w:szCs w:val="22"/>
          <w:u w:val="single"/>
        </w:rPr>
      </w:pPr>
      <w:r w:rsidRPr="00646C86">
        <w:rPr>
          <w:rFonts w:ascii="Arial" w:hAnsi="Arial" w:cs="Arial"/>
          <w:b/>
          <w:sz w:val="22"/>
          <w:szCs w:val="22"/>
          <w:u w:val="single"/>
        </w:rPr>
        <w:t xml:space="preserve">LEI MUNICIPAL Nº 1.569, DE </w:t>
      </w:r>
      <w:proofErr w:type="gramStart"/>
      <w:r w:rsidRPr="00646C86">
        <w:rPr>
          <w:rFonts w:ascii="Arial" w:hAnsi="Arial" w:cs="Arial"/>
          <w:b/>
          <w:sz w:val="22"/>
          <w:szCs w:val="22"/>
          <w:u w:val="single"/>
        </w:rPr>
        <w:t>16/06/1995</w:t>
      </w:r>
      <w:proofErr w:type="gramEnd"/>
    </w:p>
    <w:p w:rsidR="00D93D0B" w:rsidRPr="00646C86" w:rsidRDefault="00D93D0B" w:rsidP="00F811D6">
      <w:pPr>
        <w:contextualSpacing/>
        <w:jc w:val="both"/>
        <w:rPr>
          <w:rFonts w:ascii="Arial" w:hAnsi="Arial" w:cs="Arial"/>
          <w:sz w:val="22"/>
          <w:szCs w:val="22"/>
        </w:rPr>
      </w:pPr>
      <w:r w:rsidRPr="00646C86">
        <w:rPr>
          <w:rFonts w:ascii="Arial" w:hAnsi="Arial" w:cs="Arial"/>
          <w:sz w:val="22"/>
          <w:szCs w:val="22"/>
        </w:rPr>
        <w:t xml:space="preserve">INSTITUI O AUXÍLIO ALIMENTAÇÃO AOS SERVIDORES DA CÂMARA MUNICIPAL E DÁ OUTRAS PROVIDÊNCIAS. DOMÍRIO DE ÁVILA CAMARGO, </w:t>
      </w:r>
    </w:p>
    <w:p w:rsidR="00D93D0B" w:rsidRPr="00646C86" w:rsidRDefault="00D93D0B" w:rsidP="00F811D6">
      <w:pPr>
        <w:contextualSpacing/>
        <w:jc w:val="both"/>
        <w:rPr>
          <w:rFonts w:ascii="Arial" w:hAnsi="Arial" w:cs="Arial"/>
          <w:sz w:val="22"/>
          <w:szCs w:val="22"/>
        </w:rPr>
      </w:pPr>
      <w:r w:rsidRPr="00646C86">
        <w:rPr>
          <w:rFonts w:ascii="Arial" w:hAnsi="Arial" w:cs="Arial"/>
          <w:sz w:val="22"/>
          <w:szCs w:val="22"/>
        </w:rPr>
        <w:t xml:space="preserve">Prefeito Municipal de Canguçu, Estado do Rio Grande do Sul, no uso das suas atribuições que lhe são conferidas pela Lei Orgânica; </w:t>
      </w:r>
    </w:p>
    <w:p w:rsidR="00D93D0B" w:rsidRPr="00646C86" w:rsidRDefault="00D93D0B" w:rsidP="00F811D6">
      <w:pPr>
        <w:contextualSpacing/>
        <w:jc w:val="both"/>
        <w:rPr>
          <w:rFonts w:ascii="Arial" w:hAnsi="Arial" w:cs="Arial"/>
          <w:sz w:val="22"/>
          <w:szCs w:val="22"/>
        </w:rPr>
      </w:pPr>
      <w:r w:rsidRPr="00646C86">
        <w:rPr>
          <w:rFonts w:ascii="Arial" w:hAnsi="Arial" w:cs="Arial"/>
          <w:sz w:val="22"/>
          <w:szCs w:val="22"/>
        </w:rPr>
        <w:t xml:space="preserve">FAÇO SABER, que a Câmara Municipal de Vereadores aprovou e eu sanciono e promulgo a seguinte Lei: </w:t>
      </w:r>
    </w:p>
    <w:p w:rsidR="00F008D8" w:rsidRPr="00646C86" w:rsidRDefault="00D93D0B" w:rsidP="00F811D6">
      <w:pPr>
        <w:contextualSpacing/>
        <w:jc w:val="both"/>
        <w:rPr>
          <w:rFonts w:ascii="Arial" w:hAnsi="Arial" w:cs="Arial"/>
          <w:sz w:val="22"/>
          <w:szCs w:val="22"/>
        </w:rPr>
      </w:pPr>
      <w:r w:rsidRPr="00646C86">
        <w:rPr>
          <w:rFonts w:ascii="Arial" w:hAnsi="Arial" w:cs="Arial"/>
          <w:sz w:val="22"/>
          <w:szCs w:val="22"/>
        </w:rPr>
        <w:t>Art. 1º Fica instituído o Auxílio Alimentação aos servidores ativos da Câmara Municipal, por prazo indeterminado, de forma igualitária e linear, e extensiva a todos que laboram nos quadros da Câmara Municipal.</w:t>
      </w:r>
    </w:p>
    <w:p w:rsidR="00D93D0B" w:rsidRPr="00646C86" w:rsidRDefault="00D93D0B" w:rsidP="00F811D6">
      <w:pPr>
        <w:contextualSpacing/>
        <w:jc w:val="both"/>
        <w:rPr>
          <w:rFonts w:ascii="Arial" w:hAnsi="Arial" w:cs="Arial"/>
          <w:sz w:val="22"/>
          <w:szCs w:val="22"/>
        </w:rPr>
      </w:pPr>
      <w:r w:rsidRPr="00646C86">
        <w:rPr>
          <w:rFonts w:ascii="Arial" w:hAnsi="Arial" w:cs="Arial"/>
          <w:sz w:val="22"/>
          <w:szCs w:val="22"/>
        </w:rPr>
        <w:t xml:space="preserve"> Parágrafo único. O auxílio de que trata o caput deste artigo será no valor de R$ 415,80 (quatrocentos e quinze reais e oitenta centavos) mensais. (NR) (redação estabelecida de acordo com o art. 1º da Lei Municipal nº 4.662, de </w:t>
      </w:r>
      <w:proofErr w:type="gramStart"/>
      <w:r w:rsidRPr="00646C86">
        <w:rPr>
          <w:rFonts w:ascii="Arial" w:hAnsi="Arial" w:cs="Arial"/>
          <w:sz w:val="22"/>
          <w:szCs w:val="22"/>
        </w:rPr>
        <w:t>20.06.2018)</w:t>
      </w:r>
      <w:proofErr w:type="gramEnd"/>
      <w:r w:rsidRPr="00646C86">
        <w:rPr>
          <w:rFonts w:ascii="Arial" w:hAnsi="Arial" w:cs="Arial"/>
          <w:sz w:val="22"/>
          <w:szCs w:val="22"/>
        </w:rPr>
        <w:t xml:space="preserve"> </w:t>
      </w:r>
    </w:p>
    <w:p w:rsidR="00410F92" w:rsidRPr="00646C86" w:rsidRDefault="00D93D0B" w:rsidP="00F811D6">
      <w:pPr>
        <w:contextualSpacing/>
        <w:jc w:val="both"/>
        <w:rPr>
          <w:rFonts w:ascii="Arial" w:hAnsi="Arial" w:cs="Arial"/>
          <w:sz w:val="22"/>
          <w:szCs w:val="22"/>
        </w:rPr>
      </w:pPr>
      <w:r w:rsidRPr="00646C86">
        <w:rPr>
          <w:rFonts w:ascii="Arial" w:hAnsi="Arial" w:cs="Arial"/>
          <w:sz w:val="22"/>
          <w:szCs w:val="22"/>
        </w:rPr>
        <w:t xml:space="preserve">Art. 1º (...) Parágrafo único. O auxílio de que trata o caput deste artigo será no valor de R$ 20,00 (vinte reais), e vigorará a partir do mês de junho de 1995. (redação original) </w:t>
      </w:r>
    </w:p>
    <w:p w:rsidR="00410F92" w:rsidRPr="00646C86" w:rsidRDefault="00D93D0B" w:rsidP="00F811D6">
      <w:pPr>
        <w:contextualSpacing/>
        <w:jc w:val="both"/>
        <w:rPr>
          <w:rFonts w:ascii="Arial" w:hAnsi="Arial" w:cs="Arial"/>
          <w:sz w:val="22"/>
          <w:szCs w:val="22"/>
        </w:rPr>
      </w:pPr>
      <w:r w:rsidRPr="00646C86">
        <w:rPr>
          <w:rFonts w:ascii="Arial" w:hAnsi="Arial" w:cs="Arial"/>
          <w:sz w:val="22"/>
          <w:szCs w:val="22"/>
        </w:rPr>
        <w:t xml:space="preserve">Art. 2º As despesas decorrentes desta Lei serão de cunho indenizatório e correrão por conta de Dotação Orçamentária própria da </w:t>
      </w:r>
    </w:p>
    <w:p w:rsidR="00410F92" w:rsidRPr="00646C86" w:rsidRDefault="00D93D0B" w:rsidP="00F811D6">
      <w:pPr>
        <w:contextualSpacing/>
        <w:jc w:val="both"/>
        <w:rPr>
          <w:rFonts w:ascii="Arial" w:hAnsi="Arial" w:cs="Arial"/>
          <w:sz w:val="22"/>
          <w:szCs w:val="22"/>
        </w:rPr>
      </w:pPr>
      <w:r w:rsidRPr="00646C86">
        <w:rPr>
          <w:rFonts w:ascii="Arial" w:hAnsi="Arial" w:cs="Arial"/>
          <w:sz w:val="22"/>
          <w:szCs w:val="22"/>
        </w:rPr>
        <w:t xml:space="preserve">Câmara de Vereadores - 3.3.9.0.3900 - Outros Serviços de Terceiros - Pessoa Jurídica -, ficando a câmara autorizada a contratar empresa para o gerenciamento do auxílio, obedecido </w:t>
      </w:r>
      <w:proofErr w:type="gramStart"/>
      <w:r w:rsidRPr="00646C86">
        <w:rPr>
          <w:rFonts w:ascii="Arial" w:hAnsi="Arial" w:cs="Arial"/>
          <w:sz w:val="22"/>
          <w:szCs w:val="22"/>
        </w:rPr>
        <w:t>a</w:t>
      </w:r>
      <w:proofErr w:type="gramEnd"/>
      <w:r w:rsidRPr="00646C86">
        <w:rPr>
          <w:rFonts w:ascii="Arial" w:hAnsi="Arial" w:cs="Arial"/>
          <w:sz w:val="22"/>
          <w:szCs w:val="22"/>
        </w:rPr>
        <w:t xml:space="preserve"> legislação. (NR) (redação estabelecida pelo art. 2º da Lei Municipal nº 2.100, de </w:t>
      </w:r>
      <w:proofErr w:type="gramStart"/>
      <w:r w:rsidRPr="00646C86">
        <w:rPr>
          <w:rFonts w:ascii="Arial" w:hAnsi="Arial" w:cs="Arial"/>
          <w:sz w:val="22"/>
          <w:szCs w:val="22"/>
        </w:rPr>
        <w:t>25.01.2002)</w:t>
      </w:r>
      <w:proofErr w:type="gramEnd"/>
      <w:r w:rsidRPr="00646C86">
        <w:rPr>
          <w:rFonts w:ascii="Arial" w:hAnsi="Arial" w:cs="Arial"/>
          <w:sz w:val="22"/>
          <w:szCs w:val="22"/>
        </w:rPr>
        <w:t xml:space="preserve"> </w:t>
      </w:r>
    </w:p>
    <w:p w:rsidR="00410F92" w:rsidRPr="00646C86" w:rsidRDefault="00D93D0B" w:rsidP="00F811D6">
      <w:pPr>
        <w:contextualSpacing/>
        <w:jc w:val="both"/>
        <w:rPr>
          <w:rFonts w:ascii="Arial" w:hAnsi="Arial" w:cs="Arial"/>
          <w:sz w:val="22"/>
          <w:szCs w:val="22"/>
        </w:rPr>
      </w:pPr>
      <w:r w:rsidRPr="00646C86">
        <w:rPr>
          <w:rFonts w:ascii="Arial" w:hAnsi="Arial" w:cs="Arial"/>
          <w:sz w:val="22"/>
          <w:szCs w:val="22"/>
        </w:rPr>
        <w:t xml:space="preserve">Art. 2º As despesas decorrentes desta Lei correrão por conta de Dotações Orçamentos próprias da Câmara de Vereadores. (redação original) </w:t>
      </w:r>
    </w:p>
    <w:p w:rsidR="00410F92" w:rsidRPr="00646C86" w:rsidRDefault="00D93D0B" w:rsidP="00F811D6">
      <w:pPr>
        <w:contextualSpacing/>
        <w:jc w:val="both"/>
        <w:rPr>
          <w:rFonts w:ascii="Arial" w:hAnsi="Arial" w:cs="Arial"/>
          <w:sz w:val="22"/>
          <w:szCs w:val="22"/>
        </w:rPr>
      </w:pPr>
      <w:r w:rsidRPr="00646C86">
        <w:rPr>
          <w:rFonts w:ascii="Arial" w:hAnsi="Arial" w:cs="Arial"/>
          <w:sz w:val="22"/>
          <w:szCs w:val="22"/>
        </w:rPr>
        <w:t xml:space="preserve">Art. 3º Revogadas as disposições em contrário, esta Lei entrará em vigor na data de sua publicação. </w:t>
      </w:r>
    </w:p>
    <w:p w:rsidR="00410F92" w:rsidRPr="00646C86" w:rsidRDefault="00D93D0B" w:rsidP="00F811D6">
      <w:pPr>
        <w:contextualSpacing/>
        <w:jc w:val="both"/>
        <w:rPr>
          <w:rFonts w:ascii="Arial" w:hAnsi="Arial" w:cs="Arial"/>
          <w:sz w:val="22"/>
          <w:szCs w:val="22"/>
        </w:rPr>
      </w:pPr>
      <w:r w:rsidRPr="00646C86">
        <w:rPr>
          <w:rFonts w:ascii="Arial" w:hAnsi="Arial" w:cs="Arial"/>
          <w:sz w:val="22"/>
          <w:szCs w:val="22"/>
        </w:rPr>
        <w:t xml:space="preserve">GABINETE DO PREFEITO MUNICIPAL DE </w:t>
      </w:r>
    </w:p>
    <w:p w:rsidR="00410F92" w:rsidRPr="00646C86" w:rsidRDefault="00D93D0B" w:rsidP="00F811D6">
      <w:pPr>
        <w:contextualSpacing/>
        <w:jc w:val="both"/>
        <w:rPr>
          <w:rFonts w:ascii="Arial" w:hAnsi="Arial" w:cs="Arial"/>
          <w:sz w:val="22"/>
          <w:szCs w:val="22"/>
        </w:rPr>
      </w:pPr>
      <w:r w:rsidRPr="00646C86">
        <w:rPr>
          <w:rFonts w:ascii="Arial" w:hAnsi="Arial" w:cs="Arial"/>
          <w:sz w:val="22"/>
          <w:szCs w:val="22"/>
        </w:rPr>
        <w:t xml:space="preserve">CANGUÇU/RS, 16 DE JUNHO DE 1995. </w:t>
      </w:r>
    </w:p>
    <w:p w:rsidR="00410F92" w:rsidRPr="00646C86" w:rsidRDefault="00D93D0B" w:rsidP="00F811D6">
      <w:pPr>
        <w:contextualSpacing/>
        <w:jc w:val="both"/>
        <w:rPr>
          <w:rFonts w:ascii="Arial" w:hAnsi="Arial" w:cs="Arial"/>
          <w:sz w:val="22"/>
          <w:szCs w:val="22"/>
        </w:rPr>
      </w:pPr>
      <w:proofErr w:type="spellStart"/>
      <w:r w:rsidRPr="00646C86">
        <w:rPr>
          <w:rFonts w:ascii="Arial" w:hAnsi="Arial" w:cs="Arial"/>
          <w:sz w:val="22"/>
          <w:szCs w:val="22"/>
        </w:rPr>
        <w:t>Domírio</w:t>
      </w:r>
      <w:proofErr w:type="spellEnd"/>
      <w:r w:rsidRPr="00646C86">
        <w:rPr>
          <w:rFonts w:ascii="Arial" w:hAnsi="Arial" w:cs="Arial"/>
          <w:sz w:val="22"/>
          <w:szCs w:val="22"/>
        </w:rPr>
        <w:t xml:space="preserve"> De Ávila Camargo </w:t>
      </w:r>
    </w:p>
    <w:p w:rsidR="00410F92" w:rsidRPr="00646C86" w:rsidRDefault="00D93D0B" w:rsidP="00F811D6">
      <w:pPr>
        <w:contextualSpacing/>
        <w:jc w:val="both"/>
        <w:rPr>
          <w:rFonts w:ascii="Arial" w:hAnsi="Arial" w:cs="Arial"/>
          <w:sz w:val="22"/>
          <w:szCs w:val="22"/>
        </w:rPr>
      </w:pPr>
      <w:r w:rsidRPr="00646C86">
        <w:rPr>
          <w:rFonts w:ascii="Arial" w:hAnsi="Arial" w:cs="Arial"/>
          <w:sz w:val="22"/>
          <w:szCs w:val="22"/>
        </w:rPr>
        <w:t xml:space="preserve">Prefeito Municipal </w:t>
      </w:r>
    </w:p>
    <w:p w:rsidR="00410F92" w:rsidRPr="00646C86" w:rsidRDefault="00D93D0B" w:rsidP="00F811D6">
      <w:pPr>
        <w:contextualSpacing/>
        <w:jc w:val="both"/>
        <w:rPr>
          <w:rFonts w:ascii="Arial" w:hAnsi="Arial" w:cs="Arial"/>
          <w:sz w:val="22"/>
          <w:szCs w:val="22"/>
        </w:rPr>
      </w:pPr>
      <w:r w:rsidRPr="00646C86">
        <w:rPr>
          <w:rFonts w:ascii="Arial" w:hAnsi="Arial" w:cs="Arial"/>
          <w:sz w:val="22"/>
          <w:szCs w:val="22"/>
        </w:rPr>
        <w:t xml:space="preserve">Registre-se e Publique-se </w:t>
      </w:r>
    </w:p>
    <w:p w:rsidR="00410F92" w:rsidRPr="00646C86" w:rsidRDefault="00D93D0B" w:rsidP="00F811D6">
      <w:pPr>
        <w:contextualSpacing/>
        <w:jc w:val="both"/>
        <w:rPr>
          <w:rFonts w:ascii="Arial" w:hAnsi="Arial" w:cs="Arial"/>
          <w:sz w:val="22"/>
          <w:szCs w:val="22"/>
        </w:rPr>
      </w:pPr>
      <w:r w:rsidRPr="00646C86">
        <w:rPr>
          <w:rFonts w:ascii="Arial" w:hAnsi="Arial" w:cs="Arial"/>
          <w:sz w:val="22"/>
          <w:szCs w:val="22"/>
        </w:rPr>
        <w:t xml:space="preserve">Waldemar F. </w:t>
      </w:r>
      <w:proofErr w:type="spellStart"/>
      <w:r w:rsidRPr="00646C86">
        <w:rPr>
          <w:rFonts w:ascii="Arial" w:hAnsi="Arial" w:cs="Arial"/>
          <w:sz w:val="22"/>
          <w:szCs w:val="22"/>
        </w:rPr>
        <w:t>Bosenbecker</w:t>
      </w:r>
      <w:proofErr w:type="spellEnd"/>
      <w:r w:rsidRPr="00646C86">
        <w:rPr>
          <w:rFonts w:ascii="Arial" w:hAnsi="Arial" w:cs="Arial"/>
          <w:sz w:val="22"/>
          <w:szCs w:val="22"/>
        </w:rPr>
        <w:t xml:space="preserve"> </w:t>
      </w:r>
    </w:p>
    <w:sectPr w:rsidR="00410F92" w:rsidRPr="00646C86" w:rsidSect="00FE4704">
      <w:headerReference w:type="default" r:id="rId16"/>
      <w:footerReference w:type="even" r:id="rId17"/>
      <w:footerReference w:type="default" r:id="rId18"/>
      <w:pgSz w:w="11907" w:h="16840" w:code="9"/>
      <w:pgMar w:top="1701" w:right="850" w:bottom="851" w:left="1134" w:header="720" w:footer="115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2DF" w:rsidRDefault="001452DF" w:rsidP="00852285">
      <w:pPr>
        <w:spacing w:after="0" w:line="240" w:lineRule="auto"/>
      </w:pPr>
      <w:r>
        <w:separator/>
      </w:r>
    </w:p>
  </w:endnote>
  <w:endnote w:type="continuationSeparator" w:id="0">
    <w:p w:rsidR="001452DF" w:rsidRDefault="001452DF"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D7" w:rsidRDefault="00655288" w:rsidP="00243A47">
    <w:pPr>
      <w:pStyle w:val="Rodap"/>
      <w:framePr w:wrap="around" w:vAnchor="text" w:hAnchor="margin" w:xAlign="right" w:y="1"/>
      <w:rPr>
        <w:rStyle w:val="Nmerodepgina"/>
      </w:rPr>
    </w:pPr>
    <w:r>
      <w:rPr>
        <w:rStyle w:val="Nmerodepgina"/>
      </w:rPr>
      <w:fldChar w:fldCharType="begin"/>
    </w:r>
    <w:r w:rsidR="004943D7">
      <w:rPr>
        <w:rStyle w:val="Nmerodepgina"/>
      </w:rPr>
      <w:instrText xml:space="preserve">PAGE  </w:instrText>
    </w:r>
    <w:r>
      <w:rPr>
        <w:rStyle w:val="Nmerodepgina"/>
      </w:rPr>
      <w:fldChar w:fldCharType="end"/>
    </w:r>
  </w:p>
  <w:p w:rsidR="004943D7" w:rsidRDefault="004943D7"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D7" w:rsidRDefault="00655288" w:rsidP="00243A47">
    <w:pPr>
      <w:pStyle w:val="Rodap"/>
      <w:framePr w:wrap="around" w:vAnchor="text" w:hAnchor="margin" w:xAlign="right" w:y="1"/>
      <w:rPr>
        <w:rStyle w:val="Nmerodepgina"/>
      </w:rPr>
    </w:pPr>
    <w:r>
      <w:rPr>
        <w:rStyle w:val="Nmerodepgina"/>
      </w:rPr>
      <w:fldChar w:fldCharType="begin"/>
    </w:r>
    <w:r w:rsidR="004943D7">
      <w:rPr>
        <w:rStyle w:val="Nmerodepgina"/>
      </w:rPr>
      <w:instrText xml:space="preserve">PAGE  </w:instrText>
    </w:r>
    <w:r>
      <w:rPr>
        <w:rStyle w:val="Nmerodepgina"/>
      </w:rPr>
      <w:fldChar w:fldCharType="separate"/>
    </w:r>
    <w:r w:rsidR="00165F37">
      <w:rPr>
        <w:rStyle w:val="Nmerodepgina"/>
        <w:noProof/>
      </w:rPr>
      <w:t>1</w:t>
    </w:r>
    <w:r>
      <w:rPr>
        <w:rStyle w:val="Nmerodepgina"/>
      </w:rPr>
      <w:fldChar w:fldCharType="end"/>
    </w:r>
  </w:p>
  <w:p w:rsidR="004943D7" w:rsidRPr="00EB0F41" w:rsidRDefault="004943D7"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2DF" w:rsidRDefault="001452DF" w:rsidP="00852285">
      <w:pPr>
        <w:spacing w:after="0" w:line="240" w:lineRule="auto"/>
      </w:pPr>
      <w:r>
        <w:separator/>
      </w:r>
    </w:p>
  </w:footnote>
  <w:footnote w:type="continuationSeparator" w:id="0">
    <w:p w:rsidR="001452DF" w:rsidRDefault="001452DF" w:rsidP="00852285">
      <w:pPr>
        <w:spacing w:after="0" w:line="240" w:lineRule="auto"/>
      </w:pPr>
      <w:r>
        <w:continuationSeparator/>
      </w:r>
    </w:p>
  </w:footnote>
  <w:footnote w:id="1">
    <w:p w:rsidR="004943D7" w:rsidRPr="000B377F" w:rsidRDefault="004943D7" w:rsidP="00852285">
      <w:pPr>
        <w:pStyle w:val="Textodenotaderodap"/>
        <w:rPr>
          <w:i/>
        </w:rPr>
      </w:pPr>
      <w:r w:rsidRPr="000B377F">
        <w:rPr>
          <w:rStyle w:val="Caracteresdenotaderodap"/>
          <w:i/>
        </w:rPr>
        <w:footnoteRef/>
      </w:r>
      <w:r w:rsidRPr="000B377F">
        <w:rPr>
          <w:i/>
        </w:rPr>
        <w:t xml:space="preserve"> Tendo em vista o artigo 2º, da Lei nº 11.457/2007, e o artigo 1º, da Portaria MF nº 358/2014, passa-se a exigir a prova de regularidade relativa à Seguridade Social, prevista no artigo 29, inciso IV, da Lei nº 8.666/1993, de forma conjunta às demais obrigações perante a União.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D7" w:rsidRDefault="004943D7"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4943D7" w:rsidRPr="00AA7EFA" w:rsidRDefault="004943D7" w:rsidP="00A76916">
    <w:pPr>
      <w:pStyle w:val="Cabealho"/>
      <w:jc w:val="center"/>
      <w:rPr>
        <w:rFonts w:ascii="Arial" w:hAnsi="Arial" w:cs="Arial"/>
        <w:b/>
        <w:noProof/>
      </w:rPr>
    </w:pPr>
    <w:r w:rsidRPr="00AA7EFA">
      <w:rPr>
        <w:rFonts w:ascii="Arial" w:hAnsi="Arial" w:cs="Arial"/>
        <w:b/>
        <w:noProof/>
      </w:rPr>
      <w:t>CÂMARA MUNICIPAL DE VEREADORES DE CANGUÇU</w:t>
    </w:r>
  </w:p>
  <w:p w:rsidR="004943D7" w:rsidRPr="00AA7EFA" w:rsidRDefault="004943D7" w:rsidP="00A76916">
    <w:pPr>
      <w:pStyle w:val="Cabealho"/>
      <w:jc w:val="center"/>
      <w:rPr>
        <w:rFonts w:ascii="Arial" w:hAnsi="Arial" w:cs="Arial"/>
        <w:b/>
      </w:rPr>
    </w:pPr>
    <w:r w:rsidRPr="00AA7EFA">
      <w:rPr>
        <w:rFonts w:ascii="Arial" w:hAnsi="Arial" w:cs="Arial"/>
        <w:b/>
        <w:noProof/>
      </w:rPr>
      <w:t>ESTADO DO RIO GRANDE DO SUL</w:t>
    </w:r>
  </w:p>
  <w:p w:rsidR="004943D7" w:rsidRDefault="004943D7" w:rsidP="00A76916">
    <w:pPr>
      <w:pStyle w:val="Cabealho"/>
      <w:jc w:val="center"/>
    </w:pPr>
    <w:r>
      <w:t>SETOR DE LICITAÇÕES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0A78"/>
    <w:multiLevelType w:val="hybridMultilevel"/>
    <w:tmpl w:val="A8FE8ACE"/>
    <w:lvl w:ilvl="0" w:tplc="72EAE606">
      <w:start w:val="1"/>
      <w:numFmt w:val="lowerLetter"/>
      <w:lvlText w:val="%1)"/>
      <w:lvlJc w:val="left"/>
      <w:pPr>
        <w:ind w:left="330" w:hanging="212"/>
      </w:pPr>
      <w:rPr>
        <w:rFonts w:ascii="Arial" w:eastAsia="Arial" w:hAnsi="Arial" w:cs="Arial" w:hint="default"/>
        <w:b/>
        <w:bCs/>
        <w:w w:val="82"/>
        <w:sz w:val="22"/>
        <w:szCs w:val="22"/>
        <w:lang w:val="pt-PT" w:eastAsia="en-US" w:bidi="ar-SA"/>
      </w:rPr>
    </w:lvl>
    <w:lvl w:ilvl="1" w:tplc="239A24E8">
      <w:numFmt w:val="bullet"/>
      <w:lvlText w:val="•"/>
      <w:lvlJc w:val="left"/>
      <w:pPr>
        <w:ind w:left="1321" w:hanging="212"/>
      </w:pPr>
      <w:rPr>
        <w:rFonts w:hint="default"/>
        <w:lang w:val="pt-PT" w:eastAsia="en-US" w:bidi="ar-SA"/>
      </w:rPr>
    </w:lvl>
    <w:lvl w:ilvl="2" w:tplc="1DB8746A">
      <w:numFmt w:val="bullet"/>
      <w:lvlText w:val="•"/>
      <w:lvlJc w:val="left"/>
      <w:pPr>
        <w:ind w:left="2303" w:hanging="212"/>
      </w:pPr>
      <w:rPr>
        <w:rFonts w:hint="default"/>
        <w:lang w:val="pt-PT" w:eastAsia="en-US" w:bidi="ar-SA"/>
      </w:rPr>
    </w:lvl>
    <w:lvl w:ilvl="3" w:tplc="7C8EEFF0">
      <w:numFmt w:val="bullet"/>
      <w:lvlText w:val="•"/>
      <w:lvlJc w:val="left"/>
      <w:pPr>
        <w:ind w:left="3285" w:hanging="212"/>
      </w:pPr>
      <w:rPr>
        <w:rFonts w:hint="default"/>
        <w:lang w:val="pt-PT" w:eastAsia="en-US" w:bidi="ar-SA"/>
      </w:rPr>
    </w:lvl>
    <w:lvl w:ilvl="4" w:tplc="93443F54">
      <w:numFmt w:val="bullet"/>
      <w:lvlText w:val="•"/>
      <w:lvlJc w:val="left"/>
      <w:pPr>
        <w:ind w:left="4267" w:hanging="212"/>
      </w:pPr>
      <w:rPr>
        <w:rFonts w:hint="default"/>
        <w:lang w:val="pt-PT" w:eastAsia="en-US" w:bidi="ar-SA"/>
      </w:rPr>
    </w:lvl>
    <w:lvl w:ilvl="5" w:tplc="D8A27B5E">
      <w:numFmt w:val="bullet"/>
      <w:lvlText w:val="•"/>
      <w:lvlJc w:val="left"/>
      <w:pPr>
        <w:ind w:left="5249" w:hanging="212"/>
      </w:pPr>
      <w:rPr>
        <w:rFonts w:hint="default"/>
        <w:lang w:val="pt-PT" w:eastAsia="en-US" w:bidi="ar-SA"/>
      </w:rPr>
    </w:lvl>
    <w:lvl w:ilvl="6" w:tplc="5A46B068">
      <w:numFmt w:val="bullet"/>
      <w:lvlText w:val="•"/>
      <w:lvlJc w:val="left"/>
      <w:pPr>
        <w:ind w:left="6231" w:hanging="212"/>
      </w:pPr>
      <w:rPr>
        <w:rFonts w:hint="default"/>
        <w:lang w:val="pt-PT" w:eastAsia="en-US" w:bidi="ar-SA"/>
      </w:rPr>
    </w:lvl>
    <w:lvl w:ilvl="7" w:tplc="2716DDF8">
      <w:numFmt w:val="bullet"/>
      <w:lvlText w:val="•"/>
      <w:lvlJc w:val="left"/>
      <w:pPr>
        <w:ind w:left="7213" w:hanging="212"/>
      </w:pPr>
      <w:rPr>
        <w:rFonts w:hint="default"/>
        <w:lang w:val="pt-PT" w:eastAsia="en-US" w:bidi="ar-SA"/>
      </w:rPr>
    </w:lvl>
    <w:lvl w:ilvl="8" w:tplc="EEAA8D4C">
      <w:numFmt w:val="bullet"/>
      <w:lvlText w:val="•"/>
      <w:lvlJc w:val="left"/>
      <w:pPr>
        <w:ind w:left="8195" w:hanging="212"/>
      </w:pPr>
      <w:rPr>
        <w:rFonts w:hint="default"/>
        <w:lang w:val="pt-PT" w:eastAsia="en-US" w:bidi="ar-SA"/>
      </w:rPr>
    </w:lvl>
  </w:abstractNum>
  <w:abstractNum w:abstractNumId="1">
    <w:nsid w:val="04D5076C"/>
    <w:multiLevelType w:val="hybridMultilevel"/>
    <w:tmpl w:val="CDF48546"/>
    <w:lvl w:ilvl="0" w:tplc="6F3AA210">
      <w:start w:val="1"/>
      <w:numFmt w:val="lowerLetter"/>
      <w:lvlText w:val="%1)"/>
      <w:lvlJc w:val="left"/>
      <w:pPr>
        <w:ind w:left="118" w:hanging="219"/>
      </w:pPr>
      <w:rPr>
        <w:rFonts w:ascii="Arial" w:eastAsia="Arial" w:hAnsi="Arial" w:cs="Arial" w:hint="default"/>
        <w:b/>
        <w:bCs/>
        <w:w w:val="82"/>
        <w:sz w:val="22"/>
        <w:szCs w:val="22"/>
        <w:lang w:val="pt-PT" w:eastAsia="en-US" w:bidi="ar-SA"/>
      </w:rPr>
    </w:lvl>
    <w:lvl w:ilvl="1" w:tplc="E7A89C42">
      <w:numFmt w:val="bullet"/>
      <w:lvlText w:val="•"/>
      <w:lvlJc w:val="left"/>
      <w:pPr>
        <w:ind w:left="1123" w:hanging="219"/>
      </w:pPr>
      <w:rPr>
        <w:rFonts w:hint="default"/>
        <w:lang w:val="pt-PT" w:eastAsia="en-US" w:bidi="ar-SA"/>
      </w:rPr>
    </w:lvl>
    <w:lvl w:ilvl="2" w:tplc="10120502">
      <w:numFmt w:val="bullet"/>
      <w:lvlText w:val="•"/>
      <w:lvlJc w:val="left"/>
      <w:pPr>
        <w:ind w:left="2127" w:hanging="219"/>
      </w:pPr>
      <w:rPr>
        <w:rFonts w:hint="default"/>
        <w:lang w:val="pt-PT" w:eastAsia="en-US" w:bidi="ar-SA"/>
      </w:rPr>
    </w:lvl>
    <w:lvl w:ilvl="3" w:tplc="79AA073E">
      <w:numFmt w:val="bullet"/>
      <w:lvlText w:val="•"/>
      <w:lvlJc w:val="left"/>
      <w:pPr>
        <w:ind w:left="3131" w:hanging="219"/>
      </w:pPr>
      <w:rPr>
        <w:rFonts w:hint="default"/>
        <w:lang w:val="pt-PT" w:eastAsia="en-US" w:bidi="ar-SA"/>
      </w:rPr>
    </w:lvl>
    <w:lvl w:ilvl="4" w:tplc="3DD2234C">
      <w:numFmt w:val="bullet"/>
      <w:lvlText w:val="•"/>
      <w:lvlJc w:val="left"/>
      <w:pPr>
        <w:ind w:left="4135" w:hanging="219"/>
      </w:pPr>
      <w:rPr>
        <w:rFonts w:hint="default"/>
        <w:lang w:val="pt-PT" w:eastAsia="en-US" w:bidi="ar-SA"/>
      </w:rPr>
    </w:lvl>
    <w:lvl w:ilvl="5" w:tplc="9E38418E">
      <w:numFmt w:val="bullet"/>
      <w:lvlText w:val="•"/>
      <w:lvlJc w:val="left"/>
      <w:pPr>
        <w:ind w:left="5139" w:hanging="219"/>
      </w:pPr>
      <w:rPr>
        <w:rFonts w:hint="default"/>
        <w:lang w:val="pt-PT" w:eastAsia="en-US" w:bidi="ar-SA"/>
      </w:rPr>
    </w:lvl>
    <w:lvl w:ilvl="6" w:tplc="618A73A0">
      <w:numFmt w:val="bullet"/>
      <w:lvlText w:val="•"/>
      <w:lvlJc w:val="left"/>
      <w:pPr>
        <w:ind w:left="6143" w:hanging="219"/>
      </w:pPr>
      <w:rPr>
        <w:rFonts w:hint="default"/>
        <w:lang w:val="pt-PT" w:eastAsia="en-US" w:bidi="ar-SA"/>
      </w:rPr>
    </w:lvl>
    <w:lvl w:ilvl="7" w:tplc="371E02C6">
      <w:numFmt w:val="bullet"/>
      <w:lvlText w:val="•"/>
      <w:lvlJc w:val="left"/>
      <w:pPr>
        <w:ind w:left="7147" w:hanging="219"/>
      </w:pPr>
      <w:rPr>
        <w:rFonts w:hint="default"/>
        <w:lang w:val="pt-PT" w:eastAsia="en-US" w:bidi="ar-SA"/>
      </w:rPr>
    </w:lvl>
    <w:lvl w:ilvl="8" w:tplc="BD7CBC40">
      <w:numFmt w:val="bullet"/>
      <w:lvlText w:val="•"/>
      <w:lvlJc w:val="left"/>
      <w:pPr>
        <w:ind w:left="8151" w:hanging="219"/>
      </w:pPr>
      <w:rPr>
        <w:rFonts w:hint="default"/>
        <w:lang w:val="pt-PT" w:eastAsia="en-US" w:bidi="ar-SA"/>
      </w:rPr>
    </w:lvl>
  </w:abstractNum>
  <w:abstractNum w:abstractNumId="2">
    <w:nsid w:val="05703A23"/>
    <w:multiLevelType w:val="hybridMultilevel"/>
    <w:tmpl w:val="375ACB14"/>
    <w:lvl w:ilvl="0" w:tplc="672C85C8">
      <w:start w:val="1"/>
      <w:numFmt w:val="lowerLetter"/>
      <w:lvlText w:val="%1)"/>
      <w:lvlJc w:val="left"/>
      <w:pPr>
        <w:ind w:left="330" w:hanging="212"/>
      </w:pPr>
      <w:rPr>
        <w:rFonts w:ascii="Arial" w:eastAsia="Arial" w:hAnsi="Arial" w:cs="Arial" w:hint="default"/>
        <w:b/>
        <w:bCs/>
        <w:w w:val="82"/>
        <w:sz w:val="22"/>
        <w:szCs w:val="22"/>
        <w:lang w:val="pt-PT" w:eastAsia="en-US" w:bidi="ar-SA"/>
      </w:rPr>
    </w:lvl>
    <w:lvl w:ilvl="1" w:tplc="CD560714">
      <w:numFmt w:val="bullet"/>
      <w:lvlText w:val="•"/>
      <w:lvlJc w:val="left"/>
      <w:pPr>
        <w:ind w:left="1321" w:hanging="212"/>
      </w:pPr>
      <w:rPr>
        <w:rFonts w:hint="default"/>
        <w:lang w:val="pt-PT" w:eastAsia="en-US" w:bidi="ar-SA"/>
      </w:rPr>
    </w:lvl>
    <w:lvl w:ilvl="2" w:tplc="D1E24600">
      <w:numFmt w:val="bullet"/>
      <w:lvlText w:val="•"/>
      <w:lvlJc w:val="left"/>
      <w:pPr>
        <w:ind w:left="2303" w:hanging="212"/>
      </w:pPr>
      <w:rPr>
        <w:rFonts w:hint="default"/>
        <w:lang w:val="pt-PT" w:eastAsia="en-US" w:bidi="ar-SA"/>
      </w:rPr>
    </w:lvl>
    <w:lvl w:ilvl="3" w:tplc="CB20037C">
      <w:numFmt w:val="bullet"/>
      <w:lvlText w:val="•"/>
      <w:lvlJc w:val="left"/>
      <w:pPr>
        <w:ind w:left="3285" w:hanging="212"/>
      </w:pPr>
      <w:rPr>
        <w:rFonts w:hint="default"/>
        <w:lang w:val="pt-PT" w:eastAsia="en-US" w:bidi="ar-SA"/>
      </w:rPr>
    </w:lvl>
    <w:lvl w:ilvl="4" w:tplc="13342B74">
      <w:numFmt w:val="bullet"/>
      <w:lvlText w:val="•"/>
      <w:lvlJc w:val="left"/>
      <w:pPr>
        <w:ind w:left="4267" w:hanging="212"/>
      </w:pPr>
      <w:rPr>
        <w:rFonts w:hint="default"/>
        <w:lang w:val="pt-PT" w:eastAsia="en-US" w:bidi="ar-SA"/>
      </w:rPr>
    </w:lvl>
    <w:lvl w:ilvl="5" w:tplc="4640933A">
      <w:numFmt w:val="bullet"/>
      <w:lvlText w:val="•"/>
      <w:lvlJc w:val="left"/>
      <w:pPr>
        <w:ind w:left="5249" w:hanging="212"/>
      </w:pPr>
      <w:rPr>
        <w:rFonts w:hint="default"/>
        <w:lang w:val="pt-PT" w:eastAsia="en-US" w:bidi="ar-SA"/>
      </w:rPr>
    </w:lvl>
    <w:lvl w:ilvl="6" w:tplc="7F3EF62C">
      <w:numFmt w:val="bullet"/>
      <w:lvlText w:val="•"/>
      <w:lvlJc w:val="left"/>
      <w:pPr>
        <w:ind w:left="6231" w:hanging="212"/>
      </w:pPr>
      <w:rPr>
        <w:rFonts w:hint="default"/>
        <w:lang w:val="pt-PT" w:eastAsia="en-US" w:bidi="ar-SA"/>
      </w:rPr>
    </w:lvl>
    <w:lvl w:ilvl="7" w:tplc="AFC6CDEE">
      <w:numFmt w:val="bullet"/>
      <w:lvlText w:val="•"/>
      <w:lvlJc w:val="left"/>
      <w:pPr>
        <w:ind w:left="7213" w:hanging="212"/>
      </w:pPr>
      <w:rPr>
        <w:rFonts w:hint="default"/>
        <w:lang w:val="pt-PT" w:eastAsia="en-US" w:bidi="ar-SA"/>
      </w:rPr>
    </w:lvl>
    <w:lvl w:ilvl="8" w:tplc="DEC01626">
      <w:numFmt w:val="bullet"/>
      <w:lvlText w:val="•"/>
      <w:lvlJc w:val="left"/>
      <w:pPr>
        <w:ind w:left="8195" w:hanging="212"/>
      </w:pPr>
      <w:rPr>
        <w:rFonts w:hint="default"/>
        <w:lang w:val="pt-PT" w:eastAsia="en-US" w:bidi="ar-SA"/>
      </w:rPr>
    </w:lvl>
  </w:abstractNum>
  <w:abstractNum w:abstractNumId="3">
    <w:nsid w:val="0F2C3897"/>
    <w:multiLevelType w:val="multilevel"/>
    <w:tmpl w:val="AEEABE4E"/>
    <w:lvl w:ilvl="0">
      <w:start w:val="7"/>
      <w:numFmt w:val="decimal"/>
      <w:lvlText w:val="%1"/>
      <w:lvlJc w:val="left"/>
      <w:pPr>
        <w:ind w:left="471" w:hanging="353"/>
      </w:pPr>
      <w:rPr>
        <w:rFonts w:hint="default"/>
        <w:lang w:val="pt-PT" w:eastAsia="en-US" w:bidi="ar-SA"/>
      </w:rPr>
    </w:lvl>
    <w:lvl w:ilvl="1">
      <w:start w:val="1"/>
      <w:numFmt w:val="decimal"/>
      <w:lvlText w:val="%1.%2."/>
      <w:lvlJc w:val="left"/>
      <w:pPr>
        <w:ind w:left="471" w:hanging="353"/>
      </w:pPr>
      <w:rPr>
        <w:rFonts w:ascii="Arial" w:eastAsia="Arial" w:hAnsi="Arial" w:cs="Arial" w:hint="default"/>
        <w:b/>
        <w:bCs/>
        <w:w w:val="82"/>
        <w:sz w:val="22"/>
        <w:szCs w:val="22"/>
        <w:lang w:val="pt-PT" w:eastAsia="en-US" w:bidi="ar-SA"/>
      </w:rPr>
    </w:lvl>
    <w:lvl w:ilvl="2">
      <w:numFmt w:val="bullet"/>
      <w:lvlText w:val="•"/>
      <w:lvlJc w:val="left"/>
      <w:pPr>
        <w:ind w:left="2415" w:hanging="353"/>
      </w:pPr>
      <w:rPr>
        <w:rFonts w:hint="default"/>
        <w:lang w:val="pt-PT" w:eastAsia="en-US" w:bidi="ar-SA"/>
      </w:rPr>
    </w:lvl>
    <w:lvl w:ilvl="3">
      <w:numFmt w:val="bullet"/>
      <w:lvlText w:val="•"/>
      <w:lvlJc w:val="left"/>
      <w:pPr>
        <w:ind w:left="3383" w:hanging="353"/>
      </w:pPr>
      <w:rPr>
        <w:rFonts w:hint="default"/>
        <w:lang w:val="pt-PT" w:eastAsia="en-US" w:bidi="ar-SA"/>
      </w:rPr>
    </w:lvl>
    <w:lvl w:ilvl="4">
      <w:numFmt w:val="bullet"/>
      <w:lvlText w:val="•"/>
      <w:lvlJc w:val="left"/>
      <w:pPr>
        <w:ind w:left="4351" w:hanging="353"/>
      </w:pPr>
      <w:rPr>
        <w:rFonts w:hint="default"/>
        <w:lang w:val="pt-PT" w:eastAsia="en-US" w:bidi="ar-SA"/>
      </w:rPr>
    </w:lvl>
    <w:lvl w:ilvl="5">
      <w:numFmt w:val="bullet"/>
      <w:lvlText w:val="•"/>
      <w:lvlJc w:val="left"/>
      <w:pPr>
        <w:ind w:left="5319" w:hanging="353"/>
      </w:pPr>
      <w:rPr>
        <w:rFonts w:hint="default"/>
        <w:lang w:val="pt-PT" w:eastAsia="en-US" w:bidi="ar-SA"/>
      </w:rPr>
    </w:lvl>
    <w:lvl w:ilvl="6">
      <w:numFmt w:val="bullet"/>
      <w:lvlText w:val="•"/>
      <w:lvlJc w:val="left"/>
      <w:pPr>
        <w:ind w:left="6287" w:hanging="353"/>
      </w:pPr>
      <w:rPr>
        <w:rFonts w:hint="default"/>
        <w:lang w:val="pt-PT" w:eastAsia="en-US" w:bidi="ar-SA"/>
      </w:rPr>
    </w:lvl>
    <w:lvl w:ilvl="7">
      <w:numFmt w:val="bullet"/>
      <w:lvlText w:val="•"/>
      <w:lvlJc w:val="left"/>
      <w:pPr>
        <w:ind w:left="7255" w:hanging="353"/>
      </w:pPr>
      <w:rPr>
        <w:rFonts w:hint="default"/>
        <w:lang w:val="pt-PT" w:eastAsia="en-US" w:bidi="ar-SA"/>
      </w:rPr>
    </w:lvl>
    <w:lvl w:ilvl="8">
      <w:numFmt w:val="bullet"/>
      <w:lvlText w:val="•"/>
      <w:lvlJc w:val="left"/>
      <w:pPr>
        <w:ind w:left="8223" w:hanging="353"/>
      </w:pPr>
      <w:rPr>
        <w:rFonts w:hint="default"/>
        <w:lang w:val="pt-PT" w:eastAsia="en-US" w:bidi="ar-SA"/>
      </w:rPr>
    </w:lvl>
  </w:abstractNum>
  <w:abstractNum w:abstractNumId="4">
    <w:nsid w:val="11CE4391"/>
    <w:multiLevelType w:val="multilevel"/>
    <w:tmpl w:val="6F545830"/>
    <w:lvl w:ilvl="0">
      <w:start w:val="1"/>
      <w:numFmt w:val="decimal"/>
      <w:lvlText w:val="%1."/>
      <w:lvlJc w:val="left"/>
      <w:pPr>
        <w:ind w:left="270" w:hanging="153"/>
      </w:pPr>
      <w:rPr>
        <w:rFonts w:ascii="Arial" w:eastAsia="Arial" w:hAnsi="Arial" w:cs="Arial" w:hint="default"/>
        <w:b/>
        <w:bCs/>
        <w:spacing w:val="-1"/>
        <w:w w:val="82"/>
        <w:sz w:val="20"/>
        <w:szCs w:val="20"/>
        <w:u w:val="single" w:color="000000"/>
        <w:lang w:val="pt-PT" w:eastAsia="en-US" w:bidi="ar-SA"/>
      </w:rPr>
    </w:lvl>
    <w:lvl w:ilvl="1">
      <w:start w:val="1"/>
      <w:numFmt w:val="decimal"/>
      <w:lvlText w:val="%1.%2."/>
      <w:lvlJc w:val="left"/>
      <w:pPr>
        <w:ind w:left="471" w:hanging="353"/>
      </w:pPr>
      <w:rPr>
        <w:rFonts w:ascii="Arial" w:eastAsia="Arial" w:hAnsi="Arial" w:cs="Arial" w:hint="default"/>
        <w:b/>
        <w:bCs/>
        <w:w w:val="82"/>
        <w:sz w:val="22"/>
        <w:szCs w:val="22"/>
        <w:lang w:val="pt-PT" w:eastAsia="en-US" w:bidi="ar-SA"/>
      </w:rPr>
    </w:lvl>
    <w:lvl w:ilvl="2">
      <w:start w:val="1"/>
      <w:numFmt w:val="decimal"/>
      <w:lvlText w:val="%1.%2.%3."/>
      <w:lvlJc w:val="left"/>
      <w:pPr>
        <w:ind w:left="622" w:hanging="504"/>
      </w:pPr>
      <w:rPr>
        <w:rFonts w:ascii="Arial" w:eastAsia="Arial" w:hAnsi="Arial" w:cs="Arial" w:hint="default"/>
        <w:b/>
        <w:bCs/>
        <w:w w:val="82"/>
        <w:sz w:val="22"/>
        <w:szCs w:val="22"/>
        <w:lang w:val="pt-PT" w:eastAsia="en-US" w:bidi="ar-SA"/>
      </w:rPr>
    </w:lvl>
    <w:lvl w:ilvl="3">
      <w:numFmt w:val="bullet"/>
      <w:lvlText w:val="•"/>
      <w:lvlJc w:val="left"/>
      <w:pPr>
        <w:ind w:left="620" w:hanging="504"/>
      </w:pPr>
      <w:rPr>
        <w:rFonts w:hint="default"/>
        <w:lang w:val="pt-PT" w:eastAsia="en-US" w:bidi="ar-SA"/>
      </w:rPr>
    </w:lvl>
    <w:lvl w:ilvl="4">
      <w:numFmt w:val="bullet"/>
      <w:lvlText w:val="•"/>
      <w:lvlJc w:val="left"/>
      <w:pPr>
        <w:ind w:left="681" w:hanging="504"/>
      </w:pPr>
      <w:rPr>
        <w:rFonts w:hint="default"/>
        <w:lang w:val="pt-PT" w:eastAsia="en-US" w:bidi="ar-SA"/>
      </w:rPr>
    </w:lvl>
    <w:lvl w:ilvl="5">
      <w:numFmt w:val="bullet"/>
      <w:lvlText w:val="•"/>
      <w:lvlJc w:val="left"/>
      <w:pPr>
        <w:ind w:left="743" w:hanging="504"/>
      </w:pPr>
      <w:rPr>
        <w:rFonts w:hint="default"/>
        <w:lang w:val="pt-PT" w:eastAsia="en-US" w:bidi="ar-SA"/>
      </w:rPr>
    </w:lvl>
    <w:lvl w:ilvl="6">
      <w:numFmt w:val="bullet"/>
      <w:lvlText w:val="•"/>
      <w:lvlJc w:val="left"/>
      <w:pPr>
        <w:ind w:left="805" w:hanging="504"/>
      </w:pPr>
      <w:rPr>
        <w:rFonts w:hint="default"/>
        <w:lang w:val="pt-PT" w:eastAsia="en-US" w:bidi="ar-SA"/>
      </w:rPr>
    </w:lvl>
    <w:lvl w:ilvl="7">
      <w:numFmt w:val="bullet"/>
      <w:lvlText w:val="•"/>
      <w:lvlJc w:val="left"/>
      <w:pPr>
        <w:ind w:left="867" w:hanging="504"/>
      </w:pPr>
      <w:rPr>
        <w:rFonts w:hint="default"/>
        <w:lang w:val="pt-PT" w:eastAsia="en-US" w:bidi="ar-SA"/>
      </w:rPr>
    </w:lvl>
    <w:lvl w:ilvl="8">
      <w:numFmt w:val="bullet"/>
      <w:lvlText w:val="•"/>
      <w:lvlJc w:val="left"/>
      <w:pPr>
        <w:ind w:left="929" w:hanging="504"/>
      </w:pPr>
      <w:rPr>
        <w:rFonts w:hint="default"/>
        <w:lang w:val="pt-PT" w:eastAsia="en-US" w:bidi="ar-SA"/>
      </w:rPr>
    </w:lvl>
  </w:abstractNum>
  <w:abstractNum w:abstractNumId="5">
    <w:nsid w:val="13B1241E"/>
    <w:multiLevelType w:val="hybridMultilevel"/>
    <w:tmpl w:val="AC34E138"/>
    <w:lvl w:ilvl="0" w:tplc="E58A74EE">
      <w:start w:val="1"/>
      <w:numFmt w:val="lowerLetter"/>
      <w:lvlText w:val="%1)"/>
      <w:lvlJc w:val="left"/>
      <w:pPr>
        <w:ind w:left="118" w:hanging="262"/>
      </w:pPr>
      <w:rPr>
        <w:rFonts w:ascii="Arial" w:eastAsia="Arial" w:hAnsi="Arial" w:cs="Arial" w:hint="default"/>
        <w:b/>
        <w:bCs/>
        <w:w w:val="82"/>
        <w:sz w:val="22"/>
        <w:szCs w:val="22"/>
        <w:lang w:val="pt-PT" w:eastAsia="en-US" w:bidi="ar-SA"/>
      </w:rPr>
    </w:lvl>
    <w:lvl w:ilvl="1" w:tplc="428431CE">
      <w:numFmt w:val="bullet"/>
      <w:lvlText w:val="•"/>
      <w:lvlJc w:val="left"/>
      <w:pPr>
        <w:ind w:left="1123" w:hanging="262"/>
      </w:pPr>
      <w:rPr>
        <w:rFonts w:hint="default"/>
        <w:lang w:val="pt-PT" w:eastAsia="en-US" w:bidi="ar-SA"/>
      </w:rPr>
    </w:lvl>
    <w:lvl w:ilvl="2" w:tplc="28942C6A">
      <w:numFmt w:val="bullet"/>
      <w:lvlText w:val="•"/>
      <w:lvlJc w:val="left"/>
      <w:pPr>
        <w:ind w:left="2127" w:hanging="262"/>
      </w:pPr>
      <w:rPr>
        <w:rFonts w:hint="default"/>
        <w:lang w:val="pt-PT" w:eastAsia="en-US" w:bidi="ar-SA"/>
      </w:rPr>
    </w:lvl>
    <w:lvl w:ilvl="3" w:tplc="24D08502">
      <w:numFmt w:val="bullet"/>
      <w:lvlText w:val="•"/>
      <w:lvlJc w:val="left"/>
      <w:pPr>
        <w:ind w:left="3131" w:hanging="262"/>
      </w:pPr>
      <w:rPr>
        <w:rFonts w:hint="default"/>
        <w:lang w:val="pt-PT" w:eastAsia="en-US" w:bidi="ar-SA"/>
      </w:rPr>
    </w:lvl>
    <w:lvl w:ilvl="4" w:tplc="117624E2">
      <w:numFmt w:val="bullet"/>
      <w:lvlText w:val="•"/>
      <w:lvlJc w:val="left"/>
      <w:pPr>
        <w:ind w:left="4135" w:hanging="262"/>
      </w:pPr>
      <w:rPr>
        <w:rFonts w:hint="default"/>
        <w:lang w:val="pt-PT" w:eastAsia="en-US" w:bidi="ar-SA"/>
      </w:rPr>
    </w:lvl>
    <w:lvl w:ilvl="5" w:tplc="665C69F4">
      <w:numFmt w:val="bullet"/>
      <w:lvlText w:val="•"/>
      <w:lvlJc w:val="left"/>
      <w:pPr>
        <w:ind w:left="5139" w:hanging="262"/>
      </w:pPr>
      <w:rPr>
        <w:rFonts w:hint="default"/>
        <w:lang w:val="pt-PT" w:eastAsia="en-US" w:bidi="ar-SA"/>
      </w:rPr>
    </w:lvl>
    <w:lvl w:ilvl="6" w:tplc="4CC6A890">
      <w:numFmt w:val="bullet"/>
      <w:lvlText w:val="•"/>
      <w:lvlJc w:val="left"/>
      <w:pPr>
        <w:ind w:left="6143" w:hanging="262"/>
      </w:pPr>
      <w:rPr>
        <w:rFonts w:hint="default"/>
        <w:lang w:val="pt-PT" w:eastAsia="en-US" w:bidi="ar-SA"/>
      </w:rPr>
    </w:lvl>
    <w:lvl w:ilvl="7" w:tplc="35B27EBE">
      <w:numFmt w:val="bullet"/>
      <w:lvlText w:val="•"/>
      <w:lvlJc w:val="left"/>
      <w:pPr>
        <w:ind w:left="7147" w:hanging="262"/>
      </w:pPr>
      <w:rPr>
        <w:rFonts w:hint="default"/>
        <w:lang w:val="pt-PT" w:eastAsia="en-US" w:bidi="ar-SA"/>
      </w:rPr>
    </w:lvl>
    <w:lvl w:ilvl="8" w:tplc="B7B29934">
      <w:numFmt w:val="bullet"/>
      <w:lvlText w:val="•"/>
      <w:lvlJc w:val="left"/>
      <w:pPr>
        <w:ind w:left="8151" w:hanging="262"/>
      </w:pPr>
      <w:rPr>
        <w:rFonts w:hint="default"/>
        <w:lang w:val="pt-PT" w:eastAsia="en-US" w:bidi="ar-SA"/>
      </w:rPr>
    </w:lvl>
  </w:abstractNum>
  <w:abstractNum w:abstractNumId="6">
    <w:nsid w:val="140F2EE5"/>
    <w:multiLevelType w:val="hybridMultilevel"/>
    <w:tmpl w:val="77C4367A"/>
    <w:lvl w:ilvl="0" w:tplc="600407D2">
      <w:start w:val="1"/>
      <w:numFmt w:val="lowerLetter"/>
      <w:lvlText w:val="%1)"/>
      <w:lvlJc w:val="left"/>
      <w:pPr>
        <w:ind w:left="330" w:hanging="212"/>
      </w:pPr>
      <w:rPr>
        <w:rFonts w:ascii="Arial" w:eastAsia="Arial" w:hAnsi="Arial" w:cs="Arial" w:hint="default"/>
        <w:b/>
        <w:bCs/>
        <w:w w:val="82"/>
        <w:sz w:val="22"/>
        <w:szCs w:val="22"/>
        <w:lang w:val="pt-PT" w:eastAsia="en-US" w:bidi="ar-SA"/>
      </w:rPr>
    </w:lvl>
    <w:lvl w:ilvl="1" w:tplc="3E70B138">
      <w:numFmt w:val="bullet"/>
      <w:lvlText w:val="•"/>
      <w:lvlJc w:val="left"/>
      <w:pPr>
        <w:ind w:left="1321" w:hanging="212"/>
      </w:pPr>
      <w:rPr>
        <w:rFonts w:hint="default"/>
        <w:lang w:val="pt-PT" w:eastAsia="en-US" w:bidi="ar-SA"/>
      </w:rPr>
    </w:lvl>
    <w:lvl w:ilvl="2" w:tplc="3D64AD70">
      <w:numFmt w:val="bullet"/>
      <w:lvlText w:val="•"/>
      <w:lvlJc w:val="left"/>
      <w:pPr>
        <w:ind w:left="2303" w:hanging="212"/>
      </w:pPr>
      <w:rPr>
        <w:rFonts w:hint="default"/>
        <w:lang w:val="pt-PT" w:eastAsia="en-US" w:bidi="ar-SA"/>
      </w:rPr>
    </w:lvl>
    <w:lvl w:ilvl="3" w:tplc="3EDCD26E">
      <w:numFmt w:val="bullet"/>
      <w:lvlText w:val="•"/>
      <w:lvlJc w:val="left"/>
      <w:pPr>
        <w:ind w:left="3285" w:hanging="212"/>
      </w:pPr>
      <w:rPr>
        <w:rFonts w:hint="default"/>
        <w:lang w:val="pt-PT" w:eastAsia="en-US" w:bidi="ar-SA"/>
      </w:rPr>
    </w:lvl>
    <w:lvl w:ilvl="4" w:tplc="3F0071F4">
      <w:numFmt w:val="bullet"/>
      <w:lvlText w:val="•"/>
      <w:lvlJc w:val="left"/>
      <w:pPr>
        <w:ind w:left="4267" w:hanging="212"/>
      </w:pPr>
      <w:rPr>
        <w:rFonts w:hint="default"/>
        <w:lang w:val="pt-PT" w:eastAsia="en-US" w:bidi="ar-SA"/>
      </w:rPr>
    </w:lvl>
    <w:lvl w:ilvl="5" w:tplc="233C0DCC">
      <w:numFmt w:val="bullet"/>
      <w:lvlText w:val="•"/>
      <w:lvlJc w:val="left"/>
      <w:pPr>
        <w:ind w:left="5249" w:hanging="212"/>
      </w:pPr>
      <w:rPr>
        <w:rFonts w:hint="default"/>
        <w:lang w:val="pt-PT" w:eastAsia="en-US" w:bidi="ar-SA"/>
      </w:rPr>
    </w:lvl>
    <w:lvl w:ilvl="6" w:tplc="9A2C18B6">
      <w:numFmt w:val="bullet"/>
      <w:lvlText w:val="•"/>
      <w:lvlJc w:val="left"/>
      <w:pPr>
        <w:ind w:left="6231" w:hanging="212"/>
      </w:pPr>
      <w:rPr>
        <w:rFonts w:hint="default"/>
        <w:lang w:val="pt-PT" w:eastAsia="en-US" w:bidi="ar-SA"/>
      </w:rPr>
    </w:lvl>
    <w:lvl w:ilvl="7" w:tplc="4C502F70">
      <w:numFmt w:val="bullet"/>
      <w:lvlText w:val="•"/>
      <w:lvlJc w:val="left"/>
      <w:pPr>
        <w:ind w:left="7213" w:hanging="212"/>
      </w:pPr>
      <w:rPr>
        <w:rFonts w:hint="default"/>
        <w:lang w:val="pt-PT" w:eastAsia="en-US" w:bidi="ar-SA"/>
      </w:rPr>
    </w:lvl>
    <w:lvl w:ilvl="8" w:tplc="366C4E04">
      <w:numFmt w:val="bullet"/>
      <w:lvlText w:val="•"/>
      <w:lvlJc w:val="left"/>
      <w:pPr>
        <w:ind w:left="8195" w:hanging="212"/>
      </w:pPr>
      <w:rPr>
        <w:rFonts w:hint="default"/>
        <w:lang w:val="pt-PT" w:eastAsia="en-US" w:bidi="ar-SA"/>
      </w:rPr>
    </w:lvl>
  </w:abstractNum>
  <w:abstractNum w:abstractNumId="7">
    <w:nsid w:val="20797E0B"/>
    <w:multiLevelType w:val="hybridMultilevel"/>
    <w:tmpl w:val="8C2CE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0D660BE"/>
    <w:multiLevelType w:val="hybridMultilevel"/>
    <w:tmpl w:val="4C001BA2"/>
    <w:lvl w:ilvl="0" w:tplc="900A5378">
      <w:start w:val="1"/>
      <w:numFmt w:val="lowerLetter"/>
      <w:lvlText w:val="%1)"/>
      <w:lvlJc w:val="left"/>
      <w:pPr>
        <w:ind w:left="330" w:hanging="212"/>
      </w:pPr>
      <w:rPr>
        <w:rFonts w:ascii="Arial" w:eastAsia="Arial" w:hAnsi="Arial" w:cs="Arial" w:hint="default"/>
        <w:b/>
        <w:bCs/>
        <w:spacing w:val="-1"/>
        <w:w w:val="82"/>
        <w:sz w:val="22"/>
        <w:szCs w:val="22"/>
        <w:lang w:val="pt-PT" w:eastAsia="en-US" w:bidi="ar-SA"/>
      </w:rPr>
    </w:lvl>
    <w:lvl w:ilvl="1" w:tplc="7A72E668">
      <w:numFmt w:val="bullet"/>
      <w:lvlText w:val="•"/>
      <w:lvlJc w:val="left"/>
      <w:pPr>
        <w:ind w:left="1321" w:hanging="212"/>
      </w:pPr>
      <w:rPr>
        <w:rFonts w:hint="default"/>
        <w:lang w:val="pt-PT" w:eastAsia="en-US" w:bidi="ar-SA"/>
      </w:rPr>
    </w:lvl>
    <w:lvl w:ilvl="2" w:tplc="AA4EE34E">
      <w:numFmt w:val="bullet"/>
      <w:lvlText w:val="•"/>
      <w:lvlJc w:val="left"/>
      <w:pPr>
        <w:ind w:left="2303" w:hanging="212"/>
      </w:pPr>
      <w:rPr>
        <w:rFonts w:hint="default"/>
        <w:lang w:val="pt-PT" w:eastAsia="en-US" w:bidi="ar-SA"/>
      </w:rPr>
    </w:lvl>
    <w:lvl w:ilvl="3" w:tplc="AB8E0E4A">
      <w:numFmt w:val="bullet"/>
      <w:lvlText w:val="•"/>
      <w:lvlJc w:val="left"/>
      <w:pPr>
        <w:ind w:left="3285" w:hanging="212"/>
      </w:pPr>
      <w:rPr>
        <w:rFonts w:hint="default"/>
        <w:lang w:val="pt-PT" w:eastAsia="en-US" w:bidi="ar-SA"/>
      </w:rPr>
    </w:lvl>
    <w:lvl w:ilvl="4" w:tplc="85F2FB38">
      <w:numFmt w:val="bullet"/>
      <w:lvlText w:val="•"/>
      <w:lvlJc w:val="left"/>
      <w:pPr>
        <w:ind w:left="4267" w:hanging="212"/>
      </w:pPr>
      <w:rPr>
        <w:rFonts w:hint="default"/>
        <w:lang w:val="pt-PT" w:eastAsia="en-US" w:bidi="ar-SA"/>
      </w:rPr>
    </w:lvl>
    <w:lvl w:ilvl="5" w:tplc="5566C5AC">
      <w:numFmt w:val="bullet"/>
      <w:lvlText w:val="•"/>
      <w:lvlJc w:val="left"/>
      <w:pPr>
        <w:ind w:left="5249" w:hanging="212"/>
      </w:pPr>
      <w:rPr>
        <w:rFonts w:hint="default"/>
        <w:lang w:val="pt-PT" w:eastAsia="en-US" w:bidi="ar-SA"/>
      </w:rPr>
    </w:lvl>
    <w:lvl w:ilvl="6" w:tplc="11D81276">
      <w:numFmt w:val="bullet"/>
      <w:lvlText w:val="•"/>
      <w:lvlJc w:val="left"/>
      <w:pPr>
        <w:ind w:left="6231" w:hanging="212"/>
      </w:pPr>
      <w:rPr>
        <w:rFonts w:hint="default"/>
        <w:lang w:val="pt-PT" w:eastAsia="en-US" w:bidi="ar-SA"/>
      </w:rPr>
    </w:lvl>
    <w:lvl w:ilvl="7" w:tplc="BF026118">
      <w:numFmt w:val="bullet"/>
      <w:lvlText w:val="•"/>
      <w:lvlJc w:val="left"/>
      <w:pPr>
        <w:ind w:left="7213" w:hanging="212"/>
      </w:pPr>
      <w:rPr>
        <w:rFonts w:hint="default"/>
        <w:lang w:val="pt-PT" w:eastAsia="en-US" w:bidi="ar-SA"/>
      </w:rPr>
    </w:lvl>
    <w:lvl w:ilvl="8" w:tplc="29F62CB0">
      <w:numFmt w:val="bullet"/>
      <w:lvlText w:val="•"/>
      <w:lvlJc w:val="left"/>
      <w:pPr>
        <w:ind w:left="8195" w:hanging="212"/>
      </w:pPr>
      <w:rPr>
        <w:rFonts w:hint="default"/>
        <w:lang w:val="pt-PT" w:eastAsia="en-US" w:bidi="ar-SA"/>
      </w:rPr>
    </w:lvl>
  </w:abstractNum>
  <w:abstractNum w:abstractNumId="9">
    <w:nsid w:val="259B53D7"/>
    <w:multiLevelType w:val="hybridMultilevel"/>
    <w:tmpl w:val="510CCEBA"/>
    <w:lvl w:ilvl="0" w:tplc="444ED0AE">
      <w:start w:val="1"/>
      <w:numFmt w:val="lowerLetter"/>
      <w:lvlText w:val="%1)"/>
      <w:lvlJc w:val="left"/>
      <w:pPr>
        <w:ind w:left="118" w:hanging="216"/>
      </w:pPr>
      <w:rPr>
        <w:rFonts w:ascii="Arial" w:eastAsia="Arial" w:hAnsi="Arial" w:cs="Arial" w:hint="default"/>
        <w:b/>
        <w:bCs/>
        <w:w w:val="82"/>
        <w:sz w:val="22"/>
        <w:szCs w:val="22"/>
        <w:lang w:val="pt-PT" w:eastAsia="en-US" w:bidi="ar-SA"/>
      </w:rPr>
    </w:lvl>
    <w:lvl w:ilvl="1" w:tplc="242ADFA8">
      <w:numFmt w:val="bullet"/>
      <w:lvlText w:val="•"/>
      <w:lvlJc w:val="left"/>
      <w:pPr>
        <w:ind w:left="1123" w:hanging="216"/>
      </w:pPr>
      <w:rPr>
        <w:rFonts w:hint="default"/>
        <w:lang w:val="pt-PT" w:eastAsia="en-US" w:bidi="ar-SA"/>
      </w:rPr>
    </w:lvl>
    <w:lvl w:ilvl="2" w:tplc="AD80971E">
      <w:numFmt w:val="bullet"/>
      <w:lvlText w:val="•"/>
      <w:lvlJc w:val="left"/>
      <w:pPr>
        <w:ind w:left="2127" w:hanging="216"/>
      </w:pPr>
      <w:rPr>
        <w:rFonts w:hint="default"/>
        <w:lang w:val="pt-PT" w:eastAsia="en-US" w:bidi="ar-SA"/>
      </w:rPr>
    </w:lvl>
    <w:lvl w:ilvl="3" w:tplc="E6DACBB6">
      <w:numFmt w:val="bullet"/>
      <w:lvlText w:val="•"/>
      <w:lvlJc w:val="left"/>
      <w:pPr>
        <w:ind w:left="3131" w:hanging="216"/>
      </w:pPr>
      <w:rPr>
        <w:rFonts w:hint="default"/>
        <w:lang w:val="pt-PT" w:eastAsia="en-US" w:bidi="ar-SA"/>
      </w:rPr>
    </w:lvl>
    <w:lvl w:ilvl="4" w:tplc="9C90DFDE">
      <w:numFmt w:val="bullet"/>
      <w:lvlText w:val="•"/>
      <w:lvlJc w:val="left"/>
      <w:pPr>
        <w:ind w:left="4135" w:hanging="216"/>
      </w:pPr>
      <w:rPr>
        <w:rFonts w:hint="default"/>
        <w:lang w:val="pt-PT" w:eastAsia="en-US" w:bidi="ar-SA"/>
      </w:rPr>
    </w:lvl>
    <w:lvl w:ilvl="5" w:tplc="F7A4E56A">
      <w:numFmt w:val="bullet"/>
      <w:lvlText w:val="•"/>
      <w:lvlJc w:val="left"/>
      <w:pPr>
        <w:ind w:left="5139" w:hanging="216"/>
      </w:pPr>
      <w:rPr>
        <w:rFonts w:hint="default"/>
        <w:lang w:val="pt-PT" w:eastAsia="en-US" w:bidi="ar-SA"/>
      </w:rPr>
    </w:lvl>
    <w:lvl w:ilvl="6" w:tplc="B9767F74">
      <w:numFmt w:val="bullet"/>
      <w:lvlText w:val="•"/>
      <w:lvlJc w:val="left"/>
      <w:pPr>
        <w:ind w:left="6143" w:hanging="216"/>
      </w:pPr>
      <w:rPr>
        <w:rFonts w:hint="default"/>
        <w:lang w:val="pt-PT" w:eastAsia="en-US" w:bidi="ar-SA"/>
      </w:rPr>
    </w:lvl>
    <w:lvl w:ilvl="7" w:tplc="1B8AC7BE">
      <w:numFmt w:val="bullet"/>
      <w:lvlText w:val="•"/>
      <w:lvlJc w:val="left"/>
      <w:pPr>
        <w:ind w:left="7147" w:hanging="216"/>
      </w:pPr>
      <w:rPr>
        <w:rFonts w:hint="default"/>
        <w:lang w:val="pt-PT" w:eastAsia="en-US" w:bidi="ar-SA"/>
      </w:rPr>
    </w:lvl>
    <w:lvl w:ilvl="8" w:tplc="7954228E">
      <w:numFmt w:val="bullet"/>
      <w:lvlText w:val="•"/>
      <w:lvlJc w:val="left"/>
      <w:pPr>
        <w:ind w:left="8151" w:hanging="216"/>
      </w:pPr>
      <w:rPr>
        <w:rFonts w:hint="default"/>
        <w:lang w:val="pt-PT" w:eastAsia="en-US" w:bidi="ar-SA"/>
      </w:rPr>
    </w:lvl>
  </w:abstractNum>
  <w:abstractNum w:abstractNumId="10">
    <w:nsid w:val="29653655"/>
    <w:multiLevelType w:val="hybridMultilevel"/>
    <w:tmpl w:val="16066AAA"/>
    <w:lvl w:ilvl="0" w:tplc="56E6396E">
      <w:start w:val="1"/>
      <w:numFmt w:val="lowerLetter"/>
      <w:lvlText w:val="%1)"/>
      <w:lvlJc w:val="left"/>
      <w:pPr>
        <w:ind w:left="118" w:hanging="233"/>
      </w:pPr>
      <w:rPr>
        <w:rFonts w:ascii="Arial" w:eastAsia="Arial" w:hAnsi="Arial" w:cs="Arial" w:hint="default"/>
        <w:b/>
        <w:bCs/>
        <w:w w:val="82"/>
        <w:sz w:val="22"/>
        <w:szCs w:val="22"/>
        <w:lang w:val="pt-PT" w:eastAsia="en-US" w:bidi="ar-SA"/>
      </w:rPr>
    </w:lvl>
    <w:lvl w:ilvl="1" w:tplc="90D4A290">
      <w:numFmt w:val="bullet"/>
      <w:lvlText w:val="•"/>
      <w:lvlJc w:val="left"/>
      <w:pPr>
        <w:ind w:left="1123" w:hanging="233"/>
      </w:pPr>
      <w:rPr>
        <w:rFonts w:hint="default"/>
        <w:lang w:val="pt-PT" w:eastAsia="en-US" w:bidi="ar-SA"/>
      </w:rPr>
    </w:lvl>
    <w:lvl w:ilvl="2" w:tplc="E598A79A">
      <w:numFmt w:val="bullet"/>
      <w:lvlText w:val="•"/>
      <w:lvlJc w:val="left"/>
      <w:pPr>
        <w:ind w:left="2127" w:hanging="233"/>
      </w:pPr>
      <w:rPr>
        <w:rFonts w:hint="default"/>
        <w:lang w:val="pt-PT" w:eastAsia="en-US" w:bidi="ar-SA"/>
      </w:rPr>
    </w:lvl>
    <w:lvl w:ilvl="3" w:tplc="441C5486">
      <w:numFmt w:val="bullet"/>
      <w:lvlText w:val="•"/>
      <w:lvlJc w:val="left"/>
      <w:pPr>
        <w:ind w:left="3131" w:hanging="233"/>
      </w:pPr>
      <w:rPr>
        <w:rFonts w:hint="default"/>
        <w:lang w:val="pt-PT" w:eastAsia="en-US" w:bidi="ar-SA"/>
      </w:rPr>
    </w:lvl>
    <w:lvl w:ilvl="4" w:tplc="1D6658F0">
      <w:numFmt w:val="bullet"/>
      <w:lvlText w:val="•"/>
      <w:lvlJc w:val="left"/>
      <w:pPr>
        <w:ind w:left="4135" w:hanging="233"/>
      </w:pPr>
      <w:rPr>
        <w:rFonts w:hint="default"/>
        <w:lang w:val="pt-PT" w:eastAsia="en-US" w:bidi="ar-SA"/>
      </w:rPr>
    </w:lvl>
    <w:lvl w:ilvl="5" w:tplc="53AEB58E">
      <w:numFmt w:val="bullet"/>
      <w:lvlText w:val="•"/>
      <w:lvlJc w:val="left"/>
      <w:pPr>
        <w:ind w:left="5139" w:hanging="233"/>
      </w:pPr>
      <w:rPr>
        <w:rFonts w:hint="default"/>
        <w:lang w:val="pt-PT" w:eastAsia="en-US" w:bidi="ar-SA"/>
      </w:rPr>
    </w:lvl>
    <w:lvl w:ilvl="6" w:tplc="A5DE9F2A">
      <w:numFmt w:val="bullet"/>
      <w:lvlText w:val="•"/>
      <w:lvlJc w:val="left"/>
      <w:pPr>
        <w:ind w:left="6143" w:hanging="233"/>
      </w:pPr>
      <w:rPr>
        <w:rFonts w:hint="default"/>
        <w:lang w:val="pt-PT" w:eastAsia="en-US" w:bidi="ar-SA"/>
      </w:rPr>
    </w:lvl>
    <w:lvl w:ilvl="7" w:tplc="A32EB7CE">
      <w:numFmt w:val="bullet"/>
      <w:lvlText w:val="•"/>
      <w:lvlJc w:val="left"/>
      <w:pPr>
        <w:ind w:left="7147" w:hanging="233"/>
      </w:pPr>
      <w:rPr>
        <w:rFonts w:hint="default"/>
        <w:lang w:val="pt-PT" w:eastAsia="en-US" w:bidi="ar-SA"/>
      </w:rPr>
    </w:lvl>
    <w:lvl w:ilvl="8" w:tplc="0F8A6A4C">
      <w:numFmt w:val="bullet"/>
      <w:lvlText w:val="•"/>
      <w:lvlJc w:val="left"/>
      <w:pPr>
        <w:ind w:left="8151" w:hanging="233"/>
      </w:pPr>
      <w:rPr>
        <w:rFonts w:hint="default"/>
        <w:lang w:val="pt-PT" w:eastAsia="en-US" w:bidi="ar-SA"/>
      </w:rPr>
    </w:lvl>
  </w:abstractNum>
  <w:abstractNum w:abstractNumId="11">
    <w:nsid w:val="2B8E226B"/>
    <w:multiLevelType w:val="multilevel"/>
    <w:tmpl w:val="B6F8C824"/>
    <w:lvl w:ilvl="0">
      <w:start w:val="4"/>
      <w:numFmt w:val="decimal"/>
      <w:lvlText w:val="%1"/>
      <w:lvlJc w:val="left"/>
      <w:pPr>
        <w:ind w:left="118" w:hanging="401"/>
      </w:pPr>
      <w:rPr>
        <w:rFonts w:hint="default"/>
        <w:lang w:val="pt-PT" w:eastAsia="en-US" w:bidi="ar-SA"/>
      </w:rPr>
    </w:lvl>
    <w:lvl w:ilvl="1">
      <w:start w:val="3"/>
      <w:numFmt w:val="decimal"/>
      <w:lvlText w:val="%1.%2."/>
      <w:lvlJc w:val="left"/>
      <w:pPr>
        <w:ind w:left="118" w:hanging="401"/>
      </w:pPr>
      <w:rPr>
        <w:rFonts w:ascii="Arial" w:eastAsia="Arial" w:hAnsi="Arial" w:cs="Arial" w:hint="default"/>
        <w:b/>
        <w:bCs/>
        <w:w w:val="82"/>
        <w:sz w:val="22"/>
        <w:szCs w:val="22"/>
        <w:lang w:val="pt-PT" w:eastAsia="en-US" w:bidi="ar-SA"/>
      </w:rPr>
    </w:lvl>
    <w:lvl w:ilvl="2">
      <w:numFmt w:val="bullet"/>
      <w:lvlText w:val="•"/>
      <w:lvlJc w:val="left"/>
      <w:pPr>
        <w:ind w:left="2127" w:hanging="401"/>
      </w:pPr>
      <w:rPr>
        <w:rFonts w:hint="default"/>
        <w:lang w:val="pt-PT" w:eastAsia="en-US" w:bidi="ar-SA"/>
      </w:rPr>
    </w:lvl>
    <w:lvl w:ilvl="3">
      <w:numFmt w:val="bullet"/>
      <w:lvlText w:val="•"/>
      <w:lvlJc w:val="left"/>
      <w:pPr>
        <w:ind w:left="3131" w:hanging="401"/>
      </w:pPr>
      <w:rPr>
        <w:rFonts w:hint="default"/>
        <w:lang w:val="pt-PT" w:eastAsia="en-US" w:bidi="ar-SA"/>
      </w:rPr>
    </w:lvl>
    <w:lvl w:ilvl="4">
      <w:numFmt w:val="bullet"/>
      <w:lvlText w:val="•"/>
      <w:lvlJc w:val="left"/>
      <w:pPr>
        <w:ind w:left="4135" w:hanging="401"/>
      </w:pPr>
      <w:rPr>
        <w:rFonts w:hint="default"/>
        <w:lang w:val="pt-PT" w:eastAsia="en-US" w:bidi="ar-SA"/>
      </w:rPr>
    </w:lvl>
    <w:lvl w:ilvl="5">
      <w:numFmt w:val="bullet"/>
      <w:lvlText w:val="•"/>
      <w:lvlJc w:val="left"/>
      <w:pPr>
        <w:ind w:left="5139" w:hanging="401"/>
      </w:pPr>
      <w:rPr>
        <w:rFonts w:hint="default"/>
        <w:lang w:val="pt-PT" w:eastAsia="en-US" w:bidi="ar-SA"/>
      </w:rPr>
    </w:lvl>
    <w:lvl w:ilvl="6">
      <w:numFmt w:val="bullet"/>
      <w:lvlText w:val="•"/>
      <w:lvlJc w:val="left"/>
      <w:pPr>
        <w:ind w:left="6143" w:hanging="401"/>
      </w:pPr>
      <w:rPr>
        <w:rFonts w:hint="default"/>
        <w:lang w:val="pt-PT" w:eastAsia="en-US" w:bidi="ar-SA"/>
      </w:rPr>
    </w:lvl>
    <w:lvl w:ilvl="7">
      <w:numFmt w:val="bullet"/>
      <w:lvlText w:val="•"/>
      <w:lvlJc w:val="left"/>
      <w:pPr>
        <w:ind w:left="7147" w:hanging="401"/>
      </w:pPr>
      <w:rPr>
        <w:rFonts w:hint="default"/>
        <w:lang w:val="pt-PT" w:eastAsia="en-US" w:bidi="ar-SA"/>
      </w:rPr>
    </w:lvl>
    <w:lvl w:ilvl="8">
      <w:numFmt w:val="bullet"/>
      <w:lvlText w:val="•"/>
      <w:lvlJc w:val="left"/>
      <w:pPr>
        <w:ind w:left="8151" w:hanging="401"/>
      </w:pPr>
      <w:rPr>
        <w:rFonts w:hint="default"/>
        <w:lang w:val="pt-PT" w:eastAsia="en-US" w:bidi="ar-SA"/>
      </w:rPr>
    </w:lvl>
  </w:abstractNum>
  <w:abstractNum w:abstractNumId="12">
    <w:nsid w:val="2F591CD0"/>
    <w:multiLevelType w:val="hybridMultilevel"/>
    <w:tmpl w:val="24D8DCE2"/>
    <w:lvl w:ilvl="0" w:tplc="7F4045E8">
      <w:start w:val="1"/>
      <w:numFmt w:val="lowerLetter"/>
      <w:lvlText w:val="%1)"/>
      <w:lvlJc w:val="left"/>
      <w:pPr>
        <w:ind w:left="330" w:hanging="212"/>
      </w:pPr>
      <w:rPr>
        <w:rFonts w:ascii="Arial" w:eastAsia="Arial" w:hAnsi="Arial" w:cs="Arial" w:hint="default"/>
        <w:b/>
        <w:bCs/>
        <w:w w:val="82"/>
        <w:sz w:val="22"/>
        <w:szCs w:val="22"/>
        <w:lang w:val="pt-PT" w:eastAsia="en-US" w:bidi="ar-SA"/>
      </w:rPr>
    </w:lvl>
    <w:lvl w:ilvl="1" w:tplc="229AEE22">
      <w:numFmt w:val="bullet"/>
      <w:lvlText w:val="•"/>
      <w:lvlJc w:val="left"/>
      <w:pPr>
        <w:ind w:left="1321" w:hanging="212"/>
      </w:pPr>
      <w:rPr>
        <w:rFonts w:hint="default"/>
        <w:lang w:val="pt-PT" w:eastAsia="en-US" w:bidi="ar-SA"/>
      </w:rPr>
    </w:lvl>
    <w:lvl w:ilvl="2" w:tplc="1DAE1E6A">
      <w:numFmt w:val="bullet"/>
      <w:lvlText w:val="•"/>
      <w:lvlJc w:val="left"/>
      <w:pPr>
        <w:ind w:left="2303" w:hanging="212"/>
      </w:pPr>
      <w:rPr>
        <w:rFonts w:hint="default"/>
        <w:lang w:val="pt-PT" w:eastAsia="en-US" w:bidi="ar-SA"/>
      </w:rPr>
    </w:lvl>
    <w:lvl w:ilvl="3" w:tplc="4642B49E">
      <w:numFmt w:val="bullet"/>
      <w:lvlText w:val="•"/>
      <w:lvlJc w:val="left"/>
      <w:pPr>
        <w:ind w:left="3285" w:hanging="212"/>
      </w:pPr>
      <w:rPr>
        <w:rFonts w:hint="default"/>
        <w:lang w:val="pt-PT" w:eastAsia="en-US" w:bidi="ar-SA"/>
      </w:rPr>
    </w:lvl>
    <w:lvl w:ilvl="4" w:tplc="C4C2D478">
      <w:numFmt w:val="bullet"/>
      <w:lvlText w:val="•"/>
      <w:lvlJc w:val="left"/>
      <w:pPr>
        <w:ind w:left="4267" w:hanging="212"/>
      </w:pPr>
      <w:rPr>
        <w:rFonts w:hint="default"/>
        <w:lang w:val="pt-PT" w:eastAsia="en-US" w:bidi="ar-SA"/>
      </w:rPr>
    </w:lvl>
    <w:lvl w:ilvl="5" w:tplc="B290DC7A">
      <w:numFmt w:val="bullet"/>
      <w:lvlText w:val="•"/>
      <w:lvlJc w:val="left"/>
      <w:pPr>
        <w:ind w:left="5249" w:hanging="212"/>
      </w:pPr>
      <w:rPr>
        <w:rFonts w:hint="default"/>
        <w:lang w:val="pt-PT" w:eastAsia="en-US" w:bidi="ar-SA"/>
      </w:rPr>
    </w:lvl>
    <w:lvl w:ilvl="6" w:tplc="CF347448">
      <w:numFmt w:val="bullet"/>
      <w:lvlText w:val="•"/>
      <w:lvlJc w:val="left"/>
      <w:pPr>
        <w:ind w:left="6231" w:hanging="212"/>
      </w:pPr>
      <w:rPr>
        <w:rFonts w:hint="default"/>
        <w:lang w:val="pt-PT" w:eastAsia="en-US" w:bidi="ar-SA"/>
      </w:rPr>
    </w:lvl>
    <w:lvl w:ilvl="7" w:tplc="8078F0D4">
      <w:numFmt w:val="bullet"/>
      <w:lvlText w:val="•"/>
      <w:lvlJc w:val="left"/>
      <w:pPr>
        <w:ind w:left="7213" w:hanging="212"/>
      </w:pPr>
      <w:rPr>
        <w:rFonts w:hint="default"/>
        <w:lang w:val="pt-PT" w:eastAsia="en-US" w:bidi="ar-SA"/>
      </w:rPr>
    </w:lvl>
    <w:lvl w:ilvl="8" w:tplc="9620B476">
      <w:numFmt w:val="bullet"/>
      <w:lvlText w:val="•"/>
      <w:lvlJc w:val="left"/>
      <w:pPr>
        <w:ind w:left="8195" w:hanging="212"/>
      </w:pPr>
      <w:rPr>
        <w:rFonts w:hint="default"/>
        <w:lang w:val="pt-PT" w:eastAsia="en-US" w:bidi="ar-SA"/>
      </w:rPr>
    </w:lvl>
  </w:abstractNum>
  <w:abstractNum w:abstractNumId="13">
    <w:nsid w:val="3207699E"/>
    <w:multiLevelType w:val="hybridMultilevel"/>
    <w:tmpl w:val="3BCECBCA"/>
    <w:lvl w:ilvl="0" w:tplc="9A6A856C">
      <w:start w:val="1"/>
      <w:numFmt w:val="lowerLetter"/>
      <w:lvlText w:val="%1)"/>
      <w:lvlJc w:val="left"/>
      <w:pPr>
        <w:ind w:left="330" w:hanging="212"/>
      </w:pPr>
      <w:rPr>
        <w:rFonts w:ascii="Arial" w:eastAsia="Arial" w:hAnsi="Arial" w:cs="Arial" w:hint="default"/>
        <w:b/>
        <w:bCs/>
        <w:w w:val="82"/>
        <w:sz w:val="22"/>
        <w:szCs w:val="22"/>
        <w:lang w:val="pt-PT" w:eastAsia="en-US" w:bidi="ar-SA"/>
      </w:rPr>
    </w:lvl>
    <w:lvl w:ilvl="1" w:tplc="E4A2DB08">
      <w:numFmt w:val="bullet"/>
      <w:lvlText w:val="•"/>
      <w:lvlJc w:val="left"/>
      <w:pPr>
        <w:ind w:left="1321" w:hanging="212"/>
      </w:pPr>
      <w:rPr>
        <w:rFonts w:hint="default"/>
        <w:lang w:val="pt-PT" w:eastAsia="en-US" w:bidi="ar-SA"/>
      </w:rPr>
    </w:lvl>
    <w:lvl w:ilvl="2" w:tplc="588C684A">
      <w:numFmt w:val="bullet"/>
      <w:lvlText w:val="•"/>
      <w:lvlJc w:val="left"/>
      <w:pPr>
        <w:ind w:left="2303" w:hanging="212"/>
      </w:pPr>
      <w:rPr>
        <w:rFonts w:hint="default"/>
        <w:lang w:val="pt-PT" w:eastAsia="en-US" w:bidi="ar-SA"/>
      </w:rPr>
    </w:lvl>
    <w:lvl w:ilvl="3" w:tplc="4048778E">
      <w:numFmt w:val="bullet"/>
      <w:lvlText w:val="•"/>
      <w:lvlJc w:val="left"/>
      <w:pPr>
        <w:ind w:left="3285" w:hanging="212"/>
      </w:pPr>
      <w:rPr>
        <w:rFonts w:hint="default"/>
        <w:lang w:val="pt-PT" w:eastAsia="en-US" w:bidi="ar-SA"/>
      </w:rPr>
    </w:lvl>
    <w:lvl w:ilvl="4" w:tplc="E12C1990">
      <w:numFmt w:val="bullet"/>
      <w:lvlText w:val="•"/>
      <w:lvlJc w:val="left"/>
      <w:pPr>
        <w:ind w:left="4267" w:hanging="212"/>
      </w:pPr>
      <w:rPr>
        <w:rFonts w:hint="default"/>
        <w:lang w:val="pt-PT" w:eastAsia="en-US" w:bidi="ar-SA"/>
      </w:rPr>
    </w:lvl>
    <w:lvl w:ilvl="5" w:tplc="1332E5CE">
      <w:numFmt w:val="bullet"/>
      <w:lvlText w:val="•"/>
      <w:lvlJc w:val="left"/>
      <w:pPr>
        <w:ind w:left="5249" w:hanging="212"/>
      </w:pPr>
      <w:rPr>
        <w:rFonts w:hint="default"/>
        <w:lang w:val="pt-PT" w:eastAsia="en-US" w:bidi="ar-SA"/>
      </w:rPr>
    </w:lvl>
    <w:lvl w:ilvl="6" w:tplc="95A66EE6">
      <w:numFmt w:val="bullet"/>
      <w:lvlText w:val="•"/>
      <w:lvlJc w:val="left"/>
      <w:pPr>
        <w:ind w:left="6231" w:hanging="212"/>
      </w:pPr>
      <w:rPr>
        <w:rFonts w:hint="default"/>
        <w:lang w:val="pt-PT" w:eastAsia="en-US" w:bidi="ar-SA"/>
      </w:rPr>
    </w:lvl>
    <w:lvl w:ilvl="7" w:tplc="DFD6D230">
      <w:numFmt w:val="bullet"/>
      <w:lvlText w:val="•"/>
      <w:lvlJc w:val="left"/>
      <w:pPr>
        <w:ind w:left="7213" w:hanging="212"/>
      </w:pPr>
      <w:rPr>
        <w:rFonts w:hint="default"/>
        <w:lang w:val="pt-PT" w:eastAsia="en-US" w:bidi="ar-SA"/>
      </w:rPr>
    </w:lvl>
    <w:lvl w:ilvl="8" w:tplc="060675FC">
      <w:numFmt w:val="bullet"/>
      <w:lvlText w:val="•"/>
      <w:lvlJc w:val="left"/>
      <w:pPr>
        <w:ind w:left="8195" w:hanging="212"/>
      </w:pPr>
      <w:rPr>
        <w:rFonts w:hint="default"/>
        <w:lang w:val="pt-PT" w:eastAsia="en-US" w:bidi="ar-SA"/>
      </w:rPr>
    </w:lvl>
  </w:abstractNum>
  <w:abstractNum w:abstractNumId="14">
    <w:nsid w:val="32BF7CAA"/>
    <w:multiLevelType w:val="hybridMultilevel"/>
    <w:tmpl w:val="BE46147E"/>
    <w:lvl w:ilvl="0" w:tplc="6C0ED6C6">
      <w:start w:val="1"/>
      <w:numFmt w:val="lowerLetter"/>
      <w:lvlText w:val="%1)"/>
      <w:lvlJc w:val="left"/>
      <w:pPr>
        <w:ind w:left="118" w:hanging="264"/>
      </w:pPr>
      <w:rPr>
        <w:rFonts w:ascii="Arial" w:eastAsia="Arial" w:hAnsi="Arial" w:cs="Arial" w:hint="default"/>
        <w:b/>
        <w:bCs/>
        <w:w w:val="82"/>
        <w:sz w:val="22"/>
        <w:szCs w:val="22"/>
        <w:lang w:val="pt-PT" w:eastAsia="en-US" w:bidi="ar-SA"/>
      </w:rPr>
    </w:lvl>
    <w:lvl w:ilvl="1" w:tplc="1332AFC8">
      <w:numFmt w:val="bullet"/>
      <w:lvlText w:val="•"/>
      <w:lvlJc w:val="left"/>
      <w:pPr>
        <w:ind w:left="1123" w:hanging="264"/>
      </w:pPr>
      <w:rPr>
        <w:rFonts w:hint="default"/>
        <w:lang w:val="pt-PT" w:eastAsia="en-US" w:bidi="ar-SA"/>
      </w:rPr>
    </w:lvl>
    <w:lvl w:ilvl="2" w:tplc="18664682">
      <w:numFmt w:val="bullet"/>
      <w:lvlText w:val="•"/>
      <w:lvlJc w:val="left"/>
      <w:pPr>
        <w:ind w:left="2127" w:hanging="264"/>
      </w:pPr>
      <w:rPr>
        <w:rFonts w:hint="default"/>
        <w:lang w:val="pt-PT" w:eastAsia="en-US" w:bidi="ar-SA"/>
      </w:rPr>
    </w:lvl>
    <w:lvl w:ilvl="3" w:tplc="4DB21474">
      <w:numFmt w:val="bullet"/>
      <w:lvlText w:val="•"/>
      <w:lvlJc w:val="left"/>
      <w:pPr>
        <w:ind w:left="3131" w:hanging="264"/>
      </w:pPr>
      <w:rPr>
        <w:rFonts w:hint="default"/>
        <w:lang w:val="pt-PT" w:eastAsia="en-US" w:bidi="ar-SA"/>
      </w:rPr>
    </w:lvl>
    <w:lvl w:ilvl="4" w:tplc="239ECF10">
      <w:numFmt w:val="bullet"/>
      <w:lvlText w:val="•"/>
      <w:lvlJc w:val="left"/>
      <w:pPr>
        <w:ind w:left="4135" w:hanging="264"/>
      </w:pPr>
      <w:rPr>
        <w:rFonts w:hint="default"/>
        <w:lang w:val="pt-PT" w:eastAsia="en-US" w:bidi="ar-SA"/>
      </w:rPr>
    </w:lvl>
    <w:lvl w:ilvl="5" w:tplc="110EBF92">
      <w:numFmt w:val="bullet"/>
      <w:lvlText w:val="•"/>
      <w:lvlJc w:val="left"/>
      <w:pPr>
        <w:ind w:left="5139" w:hanging="264"/>
      </w:pPr>
      <w:rPr>
        <w:rFonts w:hint="default"/>
        <w:lang w:val="pt-PT" w:eastAsia="en-US" w:bidi="ar-SA"/>
      </w:rPr>
    </w:lvl>
    <w:lvl w:ilvl="6" w:tplc="FC367166">
      <w:numFmt w:val="bullet"/>
      <w:lvlText w:val="•"/>
      <w:lvlJc w:val="left"/>
      <w:pPr>
        <w:ind w:left="6143" w:hanging="264"/>
      </w:pPr>
      <w:rPr>
        <w:rFonts w:hint="default"/>
        <w:lang w:val="pt-PT" w:eastAsia="en-US" w:bidi="ar-SA"/>
      </w:rPr>
    </w:lvl>
    <w:lvl w:ilvl="7" w:tplc="C422C7DC">
      <w:numFmt w:val="bullet"/>
      <w:lvlText w:val="•"/>
      <w:lvlJc w:val="left"/>
      <w:pPr>
        <w:ind w:left="7147" w:hanging="264"/>
      </w:pPr>
      <w:rPr>
        <w:rFonts w:hint="default"/>
        <w:lang w:val="pt-PT" w:eastAsia="en-US" w:bidi="ar-SA"/>
      </w:rPr>
    </w:lvl>
    <w:lvl w:ilvl="8" w:tplc="EF8C56C0">
      <w:numFmt w:val="bullet"/>
      <w:lvlText w:val="•"/>
      <w:lvlJc w:val="left"/>
      <w:pPr>
        <w:ind w:left="8151" w:hanging="264"/>
      </w:pPr>
      <w:rPr>
        <w:rFonts w:hint="default"/>
        <w:lang w:val="pt-PT" w:eastAsia="en-US" w:bidi="ar-SA"/>
      </w:rPr>
    </w:lvl>
  </w:abstractNum>
  <w:abstractNum w:abstractNumId="15">
    <w:nsid w:val="344F6BF7"/>
    <w:multiLevelType w:val="hybridMultilevel"/>
    <w:tmpl w:val="54F81D0E"/>
    <w:lvl w:ilvl="0" w:tplc="28407D14">
      <w:start w:val="1"/>
      <w:numFmt w:val="lowerLetter"/>
      <w:lvlText w:val="%1)"/>
      <w:lvlJc w:val="left"/>
      <w:pPr>
        <w:ind w:left="118" w:hanging="238"/>
      </w:pPr>
      <w:rPr>
        <w:rFonts w:ascii="Arial" w:eastAsia="Arial" w:hAnsi="Arial" w:cs="Arial" w:hint="default"/>
        <w:b/>
        <w:bCs/>
        <w:w w:val="82"/>
        <w:sz w:val="22"/>
        <w:szCs w:val="22"/>
        <w:lang w:val="pt-PT" w:eastAsia="en-US" w:bidi="ar-SA"/>
      </w:rPr>
    </w:lvl>
    <w:lvl w:ilvl="1" w:tplc="DF1E3BF4">
      <w:numFmt w:val="bullet"/>
      <w:lvlText w:val="•"/>
      <w:lvlJc w:val="left"/>
      <w:pPr>
        <w:ind w:left="1123" w:hanging="238"/>
      </w:pPr>
      <w:rPr>
        <w:rFonts w:hint="default"/>
        <w:lang w:val="pt-PT" w:eastAsia="en-US" w:bidi="ar-SA"/>
      </w:rPr>
    </w:lvl>
    <w:lvl w:ilvl="2" w:tplc="59D23C34">
      <w:numFmt w:val="bullet"/>
      <w:lvlText w:val="•"/>
      <w:lvlJc w:val="left"/>
      <w:pPr>
        <w:ind w:left="2127" w:hanging="238"/>
      </w:pPr>
      <w:rPr>
        <w:rFonts w:hint="default"/>
        <w:lang w:val="pt-PT" w:eastAsia="en-US" w:bidi="ar-SA"/>
      </w:rPr>
    </w:lvl>
    <w:lvl w:ilvl="3" w:tplc="282A1C74">
      <w:numFmt w:val="bullet"/>
      <w:lvlText w:val="•"/>
      <w:lvlJc w:val="left"/>
      <w:pPr>
        <w:ind w:left="3131" w:hanging="238"/>
      </w:pPr>
      <w:rPr>
        <w:rFonts w:hint="default"/>
        <w:lang w:val="pt-PT" w:eastAsia="en-US" w:bidi="ar-SA"/>
      </w:rPr>
    </w:lvl>
    <w:lvl w:ilvl="4" w:tplc="162CE408">
      <w:numFmt w:val="bullet"/>
      <w:lvlText w:val="•"/>
      <w:lvlJc w:val="left"/>
      <w:pPr>
        <w:ind w:left="4135" w:hanging="238"/>
      </w:pPr>
      <w:rPr>
        <w:rFonts w:hint="default"/>
        <w:lang w:val="pt-PT" w:eastAsia="en-US" w:bidi="ar-SA"/>
      </w:rPr>
    </w:lvl>
    <w:lvl w:ilvl="5" w:tplc="B4C6AEF8">
      <w:numFmt w:val="bullet"/>
      <w:lvlText w:val="•"/>
      <w:lvlJc w:val="left"/>
      <w:pPr>
        <w:ind w:left="5139" w:hanging="238"/>
      </w:pPr>
      <w:rPr>
        <w:rFonts w:hint="default"/>
        <w:lang w:val="pt-PT" w:eastAsia="en-US" w:bidi="ar-SA"/>
      </w:rPr>
    </w:lvl>
    <w:lvl w:ilvl="6" w:tplc="08D419F8">
      <w:numFmt w:val="bullet"/>
      <w:lvlText w:val="•"/>
      <w:lvlJc w:val="left"/>
      <w:pPr>
        <w:ind w:left="6143" w:hanging="238"/>
      </w:pPr>
      <w:rPr>
        <w:rFonts w:hint="default"/>
        <w:lang w:val="pt-PT" w:eastAsia="en-US" w:bidi="ar-SA"/>
      </w:rPr>
    </w:lvl>
    <w:lvl w:ilvl="7" w:tplc="ACC802EC">
      <w:numFmt w:val="bullet"/>
      <w:lvlText w:val="•"/>
      <w:lvlJc w:val="left"/>
      <w:pPr>
        <w:ind w:left="7147" w:hanging="238"/>
      </w:pPr>
      <w:rPr>
        <w:rFonts w:hint="default"/>
        <w:lang w:val="pt-PT" w:eastAsia="en-US" w:bidi="ar-SA"/>
      </w:rPr>
    </w:lvl>
    <w:lvl w:ilvl="8" w:tplc="8B0A8B56">
      <w:numFmt w:val="bullet"/>
      <w:lvlText w:val="•"/>
      <w:lvlJc w:val="left"/>
      <w:pPr>
        <w:ind w:left="8151" w:hanging="238"/>
      </w:pPr>
      <w:rPr>
        <w:rFonts w:hint="default"/>
        <w:lang w:val="pt-PT" w:eastAsia="en-US" w:bidi="ar-SA"/>
      </w:rPr>
    </w:lvl>
  </w:abstractNum>
  <w:abstractNum w:abstractNumId="16">
    <w:nsid w:val="3653484E"/>
    <w:multiLevelType w:val="hybridMultilevel"/>
    <w:tmpl w:val="4B3CA12C"/>
    <w:lvl w:ilvl="0" w:tplc="847AA27C">
      <w:start w:val="1"/>
      <w:numFmt w:val="lowerLetter"/>
      <w:lvlText w:val="%1)"/>
      <w:lvlJc w:val="left"/>
      <w:pPr>
        <w:ind w:left="330" w:hanging="212"/>
      </w:pPr>
      <w:rPr>
        <w:rFonts w:ascii="Arial" w:eastAsia="Arial" w:hAnsi="Arial" w:cs="Arial" w:hint="default"/>
        <w:b/>
        <w:bCs/>
        <w:w w:val="82"/>
        <w:sz w:val="22"/>
        <w:szCs w:val="22"/>
        <w:lang w:val="pt-PT" w:eastAsia="en-US" w:bidi="ar-SA"/>
      </w:rPr>
    </w:lvl>
    <w:lvl w:ilvl="1" w:tplc="E7E491FC">
      <w:numFmt w:val="bullet"/>
      <w:lvlText w:val="•"/>
      <w:lvlJc w:val="left"/>
      <w:pPr>
        <w:ind w:left="1321" w:hanging="212"/>
      </w:pPr>
      <w:rPr>
        <w:rFonts w:hint="default"/>
        <w:lang w:val="pt-PT" w:eastAsia="en-US" w:bidi="ar-SA"/>
      </w:rPr>
    </w:lvl>
    <w:lvl w:ilvl="2" w:tplc="FBB623FE">
      <w:numFmt w:val="bullet"/>
      <w:lvlText w:val="•"/>
      <w:lvlJc w:val="left"/>
      <w:pPr>
        <w:ind w:left="2303" w:hanging="212"/>
      </w:pPr>
      <w:rPr>
        <w:rFonts w:hint="default"/>
        <w:lang w:val="pt-PT" w:eastAsia="en-US" w:bidi="ar-SA"/>
      </w:rPr>
    </w:lvl>
    <w:lvl w:ilvl="3" w:tplc="113EDDF0">
      <w:numFmt w:val="bullet"/>
      <w:lvlText w:val="•"/>
      <w:lvlJc w:val="left"/>
      <w:pPr>
        <w:ind w:left="3285" w:hanging="212"/>
      </w:pPr>
      <w:rPr>
        <w:rFonts w:hint="default"/>
        <w:lang w:val="pt-PT" w:eastAsia="en-US" w:bidi="ar-SA"/>
      </w:rPr>
    </w:lvl>
    <w:lvl w:ilvl="4" w:tplc="01E85A9C">
      <w:numFmt w:val="bullet"/>
      <w:lvlText w:val="•"/>
      <w:lvlJc w:val="left"/>
      <w:pPr>
        <w:ind w:left="4267" w:hanging="212"/>
      </w:pPr>
      <w:rPr>
        <w:rFonts w:hint="default"/>
        <w:lang w:val="pt-PT" w:eastAsia="en-US" w:bidi="ar-SA"/>
      </w:rPr>
    </w:lvl>
    <w:lvl w:ilvl="5" w:tplc="714CD5E6">
      <w:numFmt w:val="bullet"/>
      <w:lvlText w:val="•"/>
      <w:lvlJc w:val="left"/>
      <w:pPr>
        <w:ind w:left="5249" w:hanging="212"/>
      </w:pPr>
      <w:rPr>
        <w:rFonts w:hint="default"/>
        <w:lang w:val="pt-PT" w:eastAsia="en-US" w:bidi="ar-SA"/>
      </w:rPr>
    </w:lvl>
    <w:lvl w:ilvl="6" w:tplc="6D48FBD6">
      <w:numFmt w:val="bullet"/>
      <w:lvlText w:val="•"/>
      <w:lvlJc w:val="left"/>
      <w:pPr>
        <w:ind w:left="6231" w:hanging="212"/>
      </w:pPr>
      <w:rPr>
        <w:rFonts w:hint="default"/>
        <w:lang w:val="pt-PT" w:eastAsia="en-US" w:bidi="ar-SA"/>
      </w:rPr>
    </w:lvl>
    <w:lvl w:ilvl="7" w:tplc="FE48B60A">
      <w:numFmt w:val="bullet"/>
      <w:lvlText w:val="•"/>
      <w:lvlJc w:val="left"/>
      <w:pPr>
        <w:ind w:left="7213" w:hanging="212"/>
      </w:pPr>
      <w:rPr>
        <w:rFonts w:hint="default"/>
        <w:lang w:val="pt-PT" w:eastAsia="en-US" w:bidi="ar-SA"/>
      </w:rPr>
    </w:lvl>
    <w:lvl w:ilvl="8" w:tplc="3CC24B04">
      <w:numFmt w:val="bullet"/>
      <w:lvlText w:val="•"/>
      <w:lvlJc w:val="left"/>
      <w:pPr>
        <w:ind w:left="8195" w:hanging="212"/>
      </w:pPr>
      <w:rPr>
        <w:rFonts w:hint="default"/>
        <w:lang w:val="pt-PT" w:eastAsia="en-US" w:bidi="ar-SA"/>
      </w:rPr>
    </w:lvl>
  </w:abstractNum>
  <w:abstractNum w:abstractNumId="17">
    <w:nsid w:val="36D665A7"/>
    <w:multiLevelType w:val="hybridMultilevel"/>
    <w:tmpl w:val="0F1CFB40"/>
    <w:lvl w:ilvl="0" w:tplc="62721AA2">
      <w:start w:val="1"/>
      <w:numFmt w:val="lowerLetter"/>
      <w:lvlText w:val="%1)"/>
      <w:lvlJc w:val="left"/>
      <w:pPr>
        <w:ind w:left="330" w:hanging="212"/>
      </w:pPr>
      <w:rPr>
        <w:rFonts w:ascii="Arial" w:eastAsia="Arial" w:hAnsi="Arial" w:cs="Arial" w:hint="default"/>
        <w:b/>
        <w:bCs/>
        <w:w w:val="82"/>
        <w:sz w:val="22"/>
        <w:szCs w:val="22"/>
        <w:lang w:val="pt-PT" w:eastAsia="en-US" w:bidi="ar-SA"/>
      </w:rPr>
    </w:lvl>
    <w:lvl w:ilvl="1" w:tplc="F77E62FC">
      <w:numFmt w:val="bullet"/>
      <w:lvlText w:val="•"/>
      <w:lvlJc w:val="left"/>
      <w:pPr>
        <w:ind w:left="1321" w:hanging="212"/>
      </w:pPr>
      <w:rPr>
        <w:rFonts w:hint="default"/>
        <w:lang w:val="pt-PT" w:eastAsia="en-US" w:bidi="ar-SA"/>
      </w:rPr>
    </w:lvl>
    <w:lvl w:ilvl="2" w:tplc="DF100EB0">
      <w:numFmt w:val="bullet"/>
      <w:lvlText w:val="•"/>
      <w:lvlJc w:val="left"/>
      <w:pPr>
        <w:ind w:left="2303" w:hanging="212"/>
      </w:pPr>
      <w:rPr>
        <w:rFonts w:hint="default"/>
        <w:lang w:val="pt-PT" w:eastAsia="en-US" w:bidi="ar-SA"/>
      </w:rPr>
    </w:lvl>
    <w:lvl w:ilvl="3" w:tplc="EA9AD37A">
      <w:numFmt w:val="bullet"/>
      <w:lvlText w:val="•"/>
      <w:lvlJc w:val="left"/>
      <w:pPr>
        <w:ind w:left="3285" w:hanging="212"/>
      </w:pPr>
      <w:rPr>
        <w:rFonts w:hint="default"/>
        <w:lang w:val="pt-PT" w:eastAsia="en-US" w:bidi="ar-SA"/>
      </w:rPr>
    </w:lvl>
    <w:lvl w:ilvl="4" w:tplc="88D27FC2">
      <w:numFmt w:val="bullet"/>
      <w:lvlText w:val="•"/>
      <w:lvlJc w:val="left"/>
      <w:pPr>
        <w:ind w:left="4267" w:hanging="212"/>
      </w:pPr>
      <w:rPr>
        <w:rFonts w:hint="default"/>
        <w:lang w:val="pt-PT" w:eastAsia="en-US" w:bidi="ar-SA"/>
      </w:rPr>
    </w:lvl>
    <w:lvl w:ilvl="5" w:tplc="D74ACCEE">
      <w:numFmt w:val="bullet"/>
      <w:lvlText w:val="•"/>
      <w:lvlJc w:val="left"/>
      <w:pPr>
        <w:ind w:left="5249" w:hanging="212"/>
      </w:pPr>
      <w:rPr>
        <w:rFonts w:hint="default"/>
        <w:lang w:val="pt-PT" w:eastAsia="en-US" w:bidi="ar-SA"/>
      </w:rPr>
    </w:lvl>
    <w:lvl w:ilvl="6" w:tplc="863AF952">
      <w:numFmt w:val="bullet"/>
      <w:lvlText w:val="•"/>
      <w:lvlJc w:val="left"/>
      <w:pPr>
        <w:ind w:left="6231" w:hanging="212"/>
      </w:pPr>
      <w:rPr>
        <w:rFonts w:hint="default"/>
        <w:lang w:val="pt-PT" w:eastAsia="en-US" w:bidi="ar-SA"/>
      </w:rPr>
    </w:lvl>
    <w:lvl w:ilvl="7" w:tplc="49021FBC">
      <w:numFmt w:val="bullet"/>
      <w:lvlText w:val="•"/>
      <w:lvlJc w:val="left"/>
      <w:pPr>
        <w:ind w:left="7213" w:hanging="212"/>
      </w:pPr>
      <w:rPr>
        <w:rFonts w:hint="default"/>
        <w:lang w:val="pt-PT" w:eastAsia="en-US" w:bidi="ar-SA"/>
      </w:rPr>
    </w:lvl>
    <w:lvl w:ilvl="8" w:tplc="CE5880CE">
      <w:numFmt w:val="bullet"/>
      <w:lvlText w:val="•"/>
      <w:lvlJc w:val="left"/>
      <w:pPr>
        <w:ind w:left="8195" w:hanging="212"/>
      </w:pPr>
      <w:rPr>
        <w:rFonts w:hint="default"/>
        <w:lang w:val="pt-PT" w:eastAsia="en-US" w:bidi="ar-SA"/>
      </w:rPr>
    </w:lvl>
  </w:abstractNum>
  <w:abstractNum w:abstractNumId="18">
    <w:nsid w:val="3A2D1C6B"/>
    <w:multiLevelType w:val="hybridMultilevel"/>
    <w:tmpl w:val="C824B1BA"/>
    <w:lvl w:ilvl="0" w:tplc="C7B63AC4">
      <w:start w:val="1"/>
      <w:numFmt w:val="lowerLetter"/>
      <w:lvlText w:val="%1)"/>
      <w:lvlJc w:val="left"/>
      <w:pPr>
        <w:ind w:left="118" w:hanging="245"/>
      </w:pPr>
      <w:rPr>
        <w:rFonts w:ascii="Arial" w:eastAsia="Arial" w:hAnsi="Arial" w:cs="Arial" w:hint="default"/>
        <w:b/>
        <w:bCs/>
        <w:w w:val="82"/>
        <w:sz w:val="22"/>
        <w:szCs w:val="22"/>
        <w:lang w:val="pt-PT" w:eastAsia="en-US" w:bidi="ar-SA"/>
      </w:rPr>
    </w:lvl>
    <w:lvl w:ilvl="1" w:tplc="C178B2B0">
      <w:numFmt w:val="bullet"/>
      <w:lvlText w:val="•"/>
      <w:lvlJc w:val="left"/>
      <w:pPr>
        <w:ind w:left="1123" w:hanging="245"/>
      </w:pPr>
      <w:rPr>
        <w:rFonts w:hint="default"/>
        <w:lang w:val="pt-PT" w:eastAsia="en-US" w:bidi="ar-SA"/>
      </w:rPr>
    </w:lvl>
    <w:lvl w:ilvl="2" w:tplc="A9EAE31C">
      <w:numFmt w:val="bullet"/>
      <w:lvlText w:val="•"/>
      <w:lvlJc w:val="left"/>
      <w:pPr>
        <w:ind w:left="2127" w:hanging="245"/>
      </w:pPr>
      <w:rPr>
        <w:rFonts w:hint="default"/>
        <w:lang w:val="pt-PT" w:eastAsia="en-US" w:bidi="ar-SA"/>
      </w:rPr>
    </w:lvl>
    <w:lvl w:ilvl="3" w:tplc="6A48BA28">
      <w:numFmt w:val="bullet"/>
      <w:lvlText w:val="•"/>
      <w:lvlJc w:val="left"/>
      <w:pPr>
        <w:ind w:left="3131" w:hanging="245"/>
      </w:pPr>
      <w:rPr>
        <w:rFonts w:hint="default"/>
        <w:lang w:val="pt-PT" w:eastAsia="en-US" w:bidi="ar-SA"/>
      </w:rPr>
    </w:lvl>
    <w:lvl w:ilvl="4" w:tplc="410CBB46">
      <w:numFmt w:val="bullet"/>
      <w:lvlText w:val="•"/>
      <w:lvlJc w:val="left"/>
      <w:pPr>
        <w:ind w:left="4135" w:hanging="245"/>
      </w:pPr>
      <w:rPr>
        <w:rFonts w:hint="default"/>
        <w:lang w:val="pt-PT" w:eastAsia="en-US" w:bidi="ar-SA"/>
      </w:rPr>
    </w:lvl>
    <w:lvl w:ilvl="5" w:tplc="EE98C85A">
      <w:numFmt w:val="bullet"/>
      <w:lvlText w:val="•"/>
      <w:lvlJc w:val="left"/>
      <w:pPr>
        <w:ind w:left="5139" w:hanging="245"/>
      </w:pPr>
      <w:rPr>
        <w:rFonts w:hint="default"/>
        <w:lang w:val="pt-PT" w:eastAsia="en-US" w:bidi="ar-SA"/>
      </w:rPr>
    </w:lvl>
    <w:lvl w:ilvl="6" w:tplc="96FCC65C">
      <w:numFmt w:val="bullet"/>
      <w:lvlText w:val="•"/>
      <w:lvlJc w:val="left"/>
      <w:pPr>
        <w:ind w:left="6143" w:hanging="245"/>
      </w:pPr>
      <w:rPr>
        <w:rFonts w:hint="default"/>
        <w:lang w:val="pt-PT" w:eastAsia="en-US" w:bidi="ar-SA"/>
      </w:rPr>
    </w:lvl>
    <w:lvl w:ilvl="7" w:tplc="75A23944">
      <w:numFmt w:val="bullet"/>
      <w:lvlText w:val="•"/>
      <w:lvlJc w:val="left"/>
      <w:pPr>
        <w:ind w:left="7147" w:hanging="245"/>
      </w:pPr>
      <w:rPr>
        <w:rFonts w:hint="default"/>
        <w:lang w:val="pt-PT" w:eastAsia="en-US" w:bidi="ar-SA"/>
      </w:rPr>
    </w:lvl>
    <w:lvl w:ilvl="8" w:tplc="546E7F84">
      <w:numFmt w:val="bullet"/>
      <w:lvlText w:val="•"/>
      <w:lvlJc w:val="left"/>
      <w:pPr>
        <w:ind w:left="8151" w:hanging="245"/>
      </w:pPr>
      <w:rPr>
        <w:rFonts w:hint="default"/>
        <w:lang w:val="pt-PT" w:eastAsia="en-US" w:bidi="ar-SA"/>
      </w:rPr>
    </w:lvl>
  </w:abstractNum>
  <w:abstractNum w:abstractNumId="19">
    <w:nsid w:val="3F4F7590"/>
    <w:multiLevelType w:val="multilevel"/>
    <w:tmpl w:val="AB3467AC"/>
    <w:lvl w:ilvl="0">
      <w:start w:val="18"/>
      <w:numFmt w:val="decimal"/>
      <w:lvlText w:val="%1."/>
      <w:lvlJc w:val="left"/>
      <w:pPr>
        <w:ind w:left="420" w:hanging="303"/>
      </w:pPr>
      <w:rPr>
        <w:rFonts w:ascii="Arial" w:eastAsia="Arial" w:hAnsi="Arial" w:cs="Arial" w:hint="default"/>
        <w:b/>
        <w:bCs/>
        <w:spacing w:val="-1"/>
        <w:w w:val="82"/>
        <w:sz w:val="22"/>
        <w:szCs w:val="22"/>
        <w:u w:val="single" w:color="000000"/>
        <w:lang w:val="pt-PT" w:eastAsia="en-US" w:bidi="ar-SA"/>
      </w:rPr>
    </w:lvl>
    <w:lvl w:ilvl="1">
      <w:start w:val="1"/>
      <w:numFmt w:val="decimal"/>
      <w:lvlText w:val="%1.%2."/>
      <w:lvlJc w:val="left"/>
      <w:pPr>
        <w:ind w:left="572" w:hanging="454"/>
      </w:pPr>
      <w:rPr>
        <w:rFonts w:ascii="Arial" w:eastAsia="Arial" w:hAnsi="Arial" w:cs="Arial" w:hint="default"/>
        <w:b/>
        <w:bCs/>
        <w:w w:val="82"/>
        <w:sz w:val="22"/>
        <w:szCs w:val="22"/>
        <w:lang w:val="pt-PT" w:eastAsia="en-US" w:bidi="ar-SA"/>
      </w:rPr>
    </w:lvl>
    <w:lvl w:ilvl="2">
      <w:numFmt w:val="bullet"/>
      <w:lvlText w:val="•"/>
      <w:lvlJc w:val="left"/>
      <w:pPr>
        <w:ind w:left="1644" w:hanging="454"/>
      </w:pPr>
      <w:rPr>
        <w:rFonts w:hint="default"/>
        <w:lang w:val="pt-PT" w:eastAsia="en-US" w:bidi="ar-SA"/>
      </w:rPr>
    </w:lvl>
    <w:lvl w:ilvl="3">
      <w:numFmt w:val="bullet"/>
      <w:lvlText w:val="•"/>
      <w:lvlJc w:val="left"/>
      <w:pPr>
        <w:ind w:left="2708" w:hanging="454"/>
      </w:pPr>
      <w:rPr>
        <w:rFonts w:hint="default"/>
        <w:lang w:val="pt-PT" w:eastAsia="en-US" w:bidi="ar-SA"/>
      </w:rPr>
    </w:lvl>
    <w:lvl w:ilvl="4">
      <w:numFmt w:val="bullet"/>
      <w:lvlText w:val="•"/>
      <w:lvlJc w:val="left"/>
      <w:pPr>
        <w:ind w:left="3773" w:hanging="454"/>
      </w:pPr>
      <w:rPr>
        <w:rFonts w:hint="default"/>
        <w:lang w:val="pt-PT" w:eastAsia="en-US" w:bidi="ar-SA"/>
      </w:rPr>
    </w:lvl>
    <w:lvl w:ilvl="5">
      <w:numFmt w:val="bullet"/>
      <w:lvlText w:val="•"/>
      <w:lvlJc w:val="left"/>
      <w:pPr>
        <w:ind w:left="4837" w:hanging="454"/>
      </w:pPr>
      <w:rPr>
        <w:rFonts w:hint="default"/>
        <w:lang w:val="pt-PT" w:eastAsia="en-US" w:bidi="ar-SA"/>
      </w:rPr>
    </w:lvl>
    <w:lvl w:ilvl="6">
      <w:numFmt w:val="bullet"/>
      <w:lvlText w:val="•"/>
      <w:lvlJc w:val="left"/>
      <w:pPr>
        <w:ind w:left="5901" w:hanging="454"/>
      </w:pPr>
      <w:rPr>
        <w:rFonts w:hint="default"/>
        <w:lang w:val="pt-PT" w:eastAsia="en-US" w:bidi="ar-SA"/>
      </w:rPr>
    </w:lvl>
    <w:lvl w:ilvl="7">
      <w:numFmt w:val="bullet"/>
      <w:lvlText w:val="•"/>
      <w:lvlJc w:val="left"/>
      <w:pPr>
        <w:ind w:left="6966" w:hanging="454"/>
      </w:pPr>
      <w:rPr>
        <w:rFonts w:hint="default"/>
        <w:lang w:val="pt-PT" w:eastAsia="en-US" w:bidi="ar-SA"/>
      </w:rPr>
    </w:lvl>
    <w:lvl w:ilvl="8">
      <w:numFmt w:val="bullet"/>
      <w:lvlText w:val="•"/>
      <w:lvlJc w:val="left"/>
      <w:pPr>
        <w:ind w:left="8030" w:hanging="454"/>
      </w:pPr>
      <w:rPr>
        <w:rFonts w:hint="default"/>
        <w:lang w:val="pt-PT" w:eastAsia="en-US" w:bidi="ar-SA"/>
      </w:rPr>
    </w:lvl>
  </w:abstractNum>
  <w:abstractNum w:abstractNumId="20">
    <w:nsid w:val="41080696"/>
    <w:multiLevelType w:val="hybridMultilevel"/>
    <w:tmpl w:val="D77A2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5D36CF7"/>
    <w:multiLevelType w:val="multilevel"/>
    <w:tmpl w:val="511612E2"/>
    <w:lvl w:ilvl="0">
      <w:start w:val="11"/>
      <w:numFmt w:val="decimal"/>
      <w:lvlText w:val="%1"/>
      <w:lvlJc w:val="left"/>
      <w:pPr>
        <w:ind w:left="720" w:hanging="360"/>
      </w:pPr>
      <w:rPr>
        <w:rFonts w:hint="default"/>
      </w:rPr>
    </w:lvl>
    <w:lvl w:ilvl="1">
      <w:start w:val="2"/>
      <w:numFmt w:val="decimal"/>
      <w:isLgl/>
      <w:lvlText w:val="%1.%2."/>
      <w:lvlJc w:val="left"/>
      <w:pPr>
        <w:ind w:left="1757"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9952BFA"/>
    <w:multiLevelType w:val="hybridMultilevel"/>
    <w:tmpl w:val="939EA0B4"/>
    <w:lvl w:ilvl="0" w:tplc="B2CCD1D6">
      <w:start w:val="12"/>
      <w:numFmt w:val="lowerLetter"/>
      <w:lvlText w:val="%1)"/>
      <w:lvlJc w:val="left"/>
      <w:pPr>
        <w:ind w:left="118" w:hanging="233"/>
      </w:pPr>
      <w:rPr>
        <w:rFonts w:ascii="Arial" w:eastAsia="Arial" w:hAnsi="Arial" w:cs="Arial" w:hint="default"/>
        <w:b/>
        <w:bCs/>
        <w:w w:val="82"/>
        <w:sz w:val="22"/>
        <w:szCs w:val="22"/>
        <w:lang w:val="pt-PT" w:eastAsia="en-US" w:bidi="ar-SA"/>
      </w:rPr>
    </w:lvl>
    <w:lvl w:ilvl="1" w:tplc="A4DC1B0A">
      <w:numFmt w:val="bullet"/>
      <w:lvlText w:val="•"/>
      <w:lvlJc w:val="left"/>
      <w:pPr>
        <w:ind w:left="1123" w:hanging="233"/>
      </w:pPr>
      <w:rPr>
        <w:rFonts w:hint="default"/>
        <w:lang w:val="pt-PT" w:eastAsia="en-US" w:bidi="ar-SA"/>
      </w:rPr>
    </w:lvl>
    <w:lvl w:ilvl="2" w:tplc="915AC676">
      <w:numFmt w:val="bullet"/>
      <w:lvlText w:val="•"/>
      <w:lvlJc w:val="left"/>
      <w:pPr>
        <w:ind w:left="2127" w:hanging="233"/>
      </w:pPr>
      <w:rPr>
        <w:rFonts w:hint="default"/>
        <w:lang w:val="pt-PT" w:eastAsia="en-US" w:bidi="ar-SA"/>
      </w:rPr>
    </w:lvl>
    <w:lvl w:ilvl="3" w:tplc="41E42922">
      <w:numFmt w:val="bullet"/>
      <w:lvlText w:val="•"/>
      <w:lvlJc w:val="left"/>
      <w:pPr>
        <w:ind w:left="3131" w:hanging="233"/>
      </w:pPr>
      <w:rPr>
        <w:rFonts w:hint="default"/>
        <w:lang w:val="pt-PT" w:eastAsia="en-US" w:bidi="ar-SA"/>
      </w:rPr>
    </w:lvl>
    <w:lvl w:ilvl="4" w:tplc="4D1C9D3A">
      <w:numFmt w:val="bullet"/>
      <w:lvlText w:val="•"/>
      <w:lvlJc w:val="left"/>
      <w:pPr>
        <w:ind w:left="4135" w:hanging="233"/>
      </w:pPr>
      <w:rPr>
        <w:rFonts w:hint="default"/>
        <w:lang w:val="pt-PT" w:eastAsia="en-US" w:bidi="ar-SA"/>
      </w:rPr>
    </w:lvl>
    <w:lvl w:ilvl="5" w:tplc="4DCE31E0">
      <w:numFmt w:val="bullet"/>
      <w:lvlText w:val="•"/>
      <w:lvlJc w:val="left"/>
      <w:pPr>
        <w:ind w:left="5139" w:hanging="233"/>
      </w:pPr>
      <w:rPr>
        <w:rFonts w:hint="default"/>
        <w:lang w:val="pt-PT" w:eastAsia="en-US" w:bidi="ar-SA"/>
      </w:rPr>
    </w:lvl>
    <w:lvl w:ilvl="6" w:tplc="C476623A">
      <w:numFmt w:val="bullet"/>
      <w:lvlText w:val="•"/>
      <w:lvlJc w:val="left"/>
      <w:pPr>
        <w:ind w:left="6143" w:hanging="233"/>
      </w:pPr>
      <w:rPr>
        <w:rFonts w:hint="default"/>
        <w:lang w:val="pt-PT" w:eastAsia="en-US" w:bidi="ar-SA"/>
      </w:rPr>
    </w:lvl>
    <w:lvl w:ilvl="7" w:tplc="A992B932">
      <w:numFmt w:val="bullet"/>
      <w:lvlText w:val="•"/>
      <w:lvlJc w:val="left"/>
      <w:pPr>
        <w:ind w:left="7147" w:hanging="233"/>
      </w:pPr>
      <w:rPr>
        <w:rFonts w:hint="default"/>
        <w:lang w:val="pt-PT" w:eastAsia="en-US" w:bidi="ar-SA"/>
      </w:rPr>
    </w:lvl>
    <w:lvl w:ilvl="8" w:tplc="5BC4E818">
      <w:numFmt w:val="bullet"/>
      <w:lvlText w:val="•"/>
      <w:lvlJc w:val="left"/>
      <w:pPr>
        <w:ind w:left="8151" w:hanging="233"/>
      </w:pPr>
      <w:rPr>
        <w:rFonts w:hint="default"/>
        <w:lang w:val="pt-PT" w:eastAsia="en-US" w:bidi="ar-SA"/>
      </w:rPr>
    </w:lvl>
  </w:abstractNum>
  <w:abstractNum w:abstractNumId="23">
    <w:nsid w:val="5127789E"/>
    <w:multiLevelType w:val="hybridMultilevel"/>
    <w:tmpl w:val="33E43184"/>
    <w:lvl w:ilvl="0" w:tplc="23E43B90">
      <w:start w:val="1"/>
      <w:numFmt w:val="upperRoman"/>
      <w:lvlText w:val="%1"/>
      <w:lvlJc w:val="left"/>
      <w:pPr>
        <w:ind w:left="219" w:hanging="101"/>
      </w:pPr>
      <w:rPr>
        <w:rFonts w:ascii="Arial" w:eastAsia="Arial" w:hAnsi="Arial" w:cs="Arial" w:hint="default"/>
        <w:b/>
        <w:bCs/>
        <w:w w:val="82"/>
        <w:sz w:val="22"/>
        <w:szCs w:val="22"/>
        <w:lang w:val="pt-PT" w:eastAsia="en-US" w:bidi="ar-SA"/>
      </w:rPr>
    </w:lvl>
    <w:lvl w:ilvl="1" w:tplc="912251C0">
      <w:numFmt w:val="bullet"/>
      <w:lvlText w:val="•"/>
      <w:lvlJc w:val="left"/>
      <w:pPr>
        <w:ind w:left="1213" w:hanging="101"/>
      </w:pPr>
      <w:rPr>
        <w:rFonts w:hint="default"/>
        <w:lang w:val="pt-PT" w:eastAsia="en-US" w:bidi="ar-SA"/>
      </w:rPr>
    </w:lvl>
    <w:lvl w:ilvl="2" w:tplc="94AAAFEC">
      <w:numFmt w:val="bullet"/>
      <w:lvlText w:val="•"/>
      <w:lvlJc w:val="left"/>
      <w:pPr>
        <w:ind w:left="2207" w:hanging="101"/>
      </w:pPr>
      <w:rPr>
        <w:rFonts w:hint="default"/>
        <w:lang w:val="pt-PT" w:eastAsia="en-US" w:bidi="ar-SA"/>
      </w:rPr>
    </w:lvl>
    <w:lvl w:ilvl="3" w:tplc="73EEDB76">
      <w:numFmt w:val="bullet"/>
      <w:lvlText w:val="•"/>
      <w:lvlJc w:val="left"/>
      <w:pPr>
        <w:ind w:left="3201" w:hanging="101"/>
      </w:pPr>
      <w:rPr>
        <w:rFonts w:hint="default"/>
        <w:lang w:val="pt-PT" w:eastAsia="en-US" w:bidi="ar-SA"/>
      </w:rPr>
    </w:lvl>
    <w:lvl w:ilvl="4" w:tplc="CFE8B438">
      <w:numFmt w:val="bullet"/>
      <w:lvlText w:val="•"/>
      <w:lvlJc w:val="left"/>
      <w:pPr>
        <w:ind w:left="4195" w:hanging="101"/>
      </w:pPr>
      <w:rPr>
        <w:rFonts w:hint="default"/>
        <w:lang w:val="pt-PT" w:eastAsia="en-US" w:bidi="ar-SA"/>
      </w:rPr>
    </w:lvl>
    <w:lvl w:ilvl="5" w:tplc="804445E0">
      <w:numFmt w:val="bullet"/>
      <w:lvlText w:val="•"/>
      <w:lvlJc w:val="left"/>
      <w:pPr>
        <w:ind w:left="5189" w:hanging="101"/>
      </w:pPr>
      <w:rPr>
        <w:rFonts w:hint="default"/>
        <w:lang w:val="pt-PT" w:eastAsia="en-US" w:bidi="ar-SA"/>
      </w:rPr>
    </w:lvl>
    <w:lvl w:ilvl="6" w:tplc="10DC477A">
      <w:numFmt w:val="bullet"/>
      <w:lvlText w:val="•"/>
      <w:lvlJc w:val="left"/>
      <w:pPr>
        <w:ind w:left="6183" w:hanging="101"/>
      </w:pPr>
      <w:rPr>
        <w:rFonts w:hint="default"/>
        <w:lang w:val="pt-PT" w:eastAsia="en-US" w:bidi="ar-SA"/>
      </w:rPr>
    </w:lvl>
    <w:lvl w:ilvl="7" w:tplc="628643EC">
      <w:numFmt w:val="bullet"/>
      <w:lvlText w:val="•"/>
      <w:lvlJc w:val="left"/>
      <w:pPr>
        <w:ind w:left="7177" w:hanging="101"/>
      </w:pPr>
      <w:rPr>
        <w:rFonts w:hint="default"/>
        <w:lang w:val="pt-PT" w:eastAsia="en-US" w:bidi="ar-SA"/>
      </w:rPr>
    </w:lvl>
    <w:lvl w:ilvl="8" w:tplc="0F405CF2">
      <w:numFmt w:val="bullet"/>
      <w:lvlText w:val="•"/>
      <w:lvlJc w:val="left"/>
      <w:pPr>
        <w:ind w:left="8171" w:hanging="101"/>
      </w:pPr>
      <w:rPr>
        <w:rFonts w:hint="default"/>
        <w:lang w:val="pt-PT" w:eastAsia="en-US" w:bidi="ar-SA"/>
      </w:rPr>
    </w:lvl>
  </w:abstractNum>
  <w:abstractNum w:abstractNumId="24">
    <w:nsid w:val="51381D4D"/>
    <w:multiLevelType w:val="hybridMultilevel"/>
    <w:tmpl w:val="71ECD36A"/>
    <w:lvl w:ilvl="0" w:tplc="2458C704">
      <w:start w:val="1"/>
      <w:numFmt w:val="lowerLetter"/>
      <w:lvlText w:val="%1)"/>
      <w:lvlJc w:val="left"/>
      <w:pPr>
        <w:ind w:left="330" w:hanging="212"/>
      </w:pPr>
      <w:rPr>
        <w:rFonts w:ascii="Arial" w:eastAsia="Arial" w:hAnsi="Arial" w:cs="Arial" w:hint="default"/>
        <w:b/>
        <w:bCs/>
        <w:w w:val="82"/>
        <w:sz w:val="22"/>
        <w:szCs w:val="22"/>
        <w:lang w:val="pt-PT" w:eastAsia="en-US" w:bidi="ar-SA"/>
      </w:rPr>
    </w:lvl>
    <w:lvl w:ilvl="1" w:tplc="7C3C6CFA">
      <w:numFmt w:val="bullet"/>
      <w:lvlText w:val="•"/>
      <w:lvlJc w:val="left"/>
      <w:pPr>
        <w:ind w:left="1321" w:hanging="212"/>
      </w:pPr>
      <w:rPr>
        <w:rFonts w:hint="default"/>
        <w:lang w:val="pt-PT" w:eastAsia="en-US" w:bidi="ar-SA"/>
      </w:rPr>
    </w:lvl>
    <w:lvl w:ilvl="2" w:tplc="17489AB2">
      <w:numFmt w:val="bullet"/>
      <w:lvlText w:val="•"/>
      <w:lvlJc w:val="left"/>
      <w:pPr>
        <w:ind w:left="2303" w:hanging="212"/>
      </w:pPr>
      <w:rPr>
        <w:rFonts w:hint="default"/>
        <w:lang w:val="pt-PT" w:eastAsia="en-US" w:bidi="ar-SA"/>
      </w:rPr>
    </w:lvl>
    <w:lvl w:ilvl="3" w:tplc="21D43548">
      <w:numFmt w:val="bullet"/>
      <w:lvlText w:val="•"/>
      <w:lvlJc w:val="left"/>
      <w:pPr>
        <w:ind w:left="3285" w:hanging="212"/>
      </w:pPr>
      <w:rPr>
        <w:rFonts w:hint="default"/>
        <w:lang w:val="pt-PT" w:eastAsia="en-US" w:bidi="ar-SA"/>
      </w:rPr>
    </w:lvl>
    <w:lvl w:ilvl="4" w:tplc="72AA87DE">
      <w:numFmt w:val="bullet"/>
      <w:lvlText w:val="•"/>
      <w:lvlJc w:val="left"/>
      <w:pPr>
        <w:ind w:left="4267" w:hanging="212"/>
      </w:pPr>
      <w:rPr>
        <w:rFonts w:hint="default"/>
        <w:lang w:val="pt-PT" w:eastAsia="en-US" w:bidi="ar-SA"/>
      </w:rPr>
    </w:lvl>
    <w:lvl w:ilvl="5" w:tplc="EAEA9D44">
      <w:numFmt w:val="bullet"/>
      <w:lvlText w:val="•"/>
      <w:lvlJc w:val="left"/>
      <w:pPr>
        <w:ind w:left="5249" w:hanging="212"/>
      </w:pPr>
      <w:rPr>
        <w:rFonts w:hint="default"/>
        <w:lang w:val="pt-PT" w:eastAsia="en-US" w:bidi="ar-SA"/>
      </w:rPr>
    </w:lvl>
    <w:lvl w:ilvl="6" w:tplc="B740885C">
      <w:numFmt w:val="bullet"/>
      <w:lvlText w:val="•"/>
      <w:lvlJc w:val="left"/>
      <w:pPr>
        <w:ind w:left="6231" w:hanging="212"/>
      </w:pPr>
      <w:rPr>
        <w:rFonts w:hint="default"/>
        <w:lang w:val="pt-PT" w:eastAsia="en-US" w:bidi="ar-SA"/>
      </w:rPr>
    </w:lvl>
    <w:lvl w:ilvl="7" w:tplc="9CE68FEE">
      <w:numFmt w:val="bullet"/>
      <w:lvlText w:val="•"/>
      <w:lvlJc w:val="left"/>
      <w:pPr>
        <w:ind w:left="7213" w:hanging="212"/>
      </w:pPr>
      <w:rPr>
        <w:rFonts w:hint="default"/>
        <w:lang w:val="pt-PT" w:eastAsia="en-US" w:bidi="ar-SA"/>
      </w:rPr>
    </w:lvl>
    <w:lvl w:ilvl="8" w:tplc="17FC8B0C">
      <w:numFmt w:val="bullet"/>
      <w:lvlText w:val="•"/>
      <w:lvlJc w:val="left"/>
      <w:pPr>
        <w:ind w:left="8195" w:hanging="212"/>
      </w:pPr>
      <w:rPr>
        <w:rFonts w:hint="default"/>
        <w:lang w:val="pt-PT" w:eastAsia="en-US" w:bidi="ar-SA"/>
      </w:rPr>
    </w:lvl>
  </w:abstractNum>
  <w:abstractNum w:abstractNumId="25">
    <w:nsid w:val="5501519E"/>
    <w:multiLevelType w:val="multilevel"/>
    <w:tmpl w:val="A01006EC"/>
    <w:lvl w:ilvl="0">
      <w:start w:val="1"/>
      <w:numFmt w:val="decimal"/>
      <w:lvlText w:val="%1."/>
      <w:lvlJc w:val="left"/>
      <w:pPr>
        <w:ind w:left="202" w:hanging="202"/>
      </w:pPr>
      <w:rPr>
        <w:rFonts w:ascii="Arial" w:eastAsia="Arial" w:hAnsi="Arial" w:cs="Arial" w:hint="default"/>
        <w:b/>
        <w:bCs/>
        <w:spacing w:val="-1"/>
        <w:w w:val="82"/>
        <w:sz w:val="22"/>
        <w:szCs w:val="22"/>
        <w:u w:val="double" w:color="000000"/>
        <w:lang w:val="pt-PT" w:eastAsia="en-US" w:bidi="ar-SA"/>
      </w:rPr>
    </w:lvl>
    <w:lvl w:ilvl="1">
      <w:start w:val="1"/>
      <w:numFmt w:val="decimal"/>
      <w:lvlText w:val="%1.%2."/>
      <w:lvlJc w:val="left"/>
      <w:pPr>
        <w:ind w:left="118" w:hanging="509"/>
      </w:pPr>
      <w:rPr>
        <w:rFonts w:hint="default"/>
        <w:b/>
        <w:bCs/>
        <w:w w:val="82"/>
        <w:lang w:val="pt-PT" w:eastAsia="en-US" w:bidi="ar-SA"/>
      </w:rPr>
    </w:lvl>
    <w:lvl w:ilvl="2">
      <w:start w:val="1"/>
      <w:numFmt w:val="decimal"/>
      <w:lvlText w:val="%1.%2.%3."/>
      <w:lvlJc w:val="left"/>
      <w:pPr>
        <w:ind w:left="118" w:hanging="509"/>
      </w:pPr>
      <w:rPr>
        <w:rFonts w:ascii="Arial" w:eastAsia="Arial" w:hAnsi="Arial" w:cs="Arial" w:hint="default"/>
        <w:b/>
        <w:bCs/>
        <w:w w:val="82"/>
        <w:sz w:val="22"/>
        <w:szCs w:val="22"/>
        <w:lang w:val="pt-PT" w:eastAsia="en-US" w:bidi="ar-SA"/>
      </w:rPr>
    </w:lvl>
    <w:lvl w:ilvl="3">
      <w:numFmt w:val="bullet"/>
      <w:lvlText w:val="•"/>
      <w:lvlJc w:val="left"/>
      <w:pPr>
        <w:ind w:left="1812" w:hanging="509"/>
      </w:pPr>
      <w:rPr>
        <w:rFonts w:hint="default"/>
        <w:lang w:val="pt-PT" w:eastAsia="en-US" w:bidi="ar-SA"/>
      </w:rPr>
    </w:lvl>
    <w:lvl w:ilvl="4">
      <w:numFmt w:val="bullet"/>
      <w:lvlText w:val="•"/>
      <w:lvlJc w:val="left"/>
      <w:pPr>
        <w:ind w:left="3004" w:hanging="509"/>
      </w:pPr>
      <w:rPr>
        <w:rFonts w:hint="default"/>
        <w:lang w:val="pt-PT" w:eastAsia="en-US" w:bidi="ar-SA"/>
      </w:rPr>
    </w:lvl>
    <w:lvl w:ilvl="5">
      <w:numFmt w:val="bullet"/>
      <w:lvlText w:val="•"/>
      <w:lvlJc w:val="left"/>
      <w:pPr>
        <w:ind w:left="4197" w:hanging="509"/>
      </w:pPr>
      <w:rPr>
        <w:rFonts w:hint="default"/>
        <w:lang w:val="pt-PT" w:eastAsia="en-US" w:bidi="ar-SA"/>
      </w:rPr>
    </w:lvl>
    <w:lvl w:ilvl="6">
      <w:numFmt w:val="bullet"/>
      <w:lvlText w:val="•"/>
      <w:lvlJc w:val="left"/>
      <w:pPr>
        <w:ind w:left="5389" w:hanging="509"/>
      </w:pPr>
      <w:rPr>
        <w:rFonts w:hint="default"/>
        <w:lang w:val="pt-PT" w:eastAsia="en-US" w:bidi="ar-SA"/>
      </w:rPr>
    </w:lvl>
    <w:lvl w:ilvl="7">
      <w:numFmt w:val="bullet"/>
      <w:lvlText w:val="•"/>
      <w:lvlJc w:val="left"/>
      <w:pPr>
        <w:ind w:left="6582" w:hanging="509"/>
      </w:pPr>
      <w:rPr>
        <w:rFonts w:hint="default"/>
        <w:lang w:val="pt-PT" w:eastAsia="en-US" w:bidi="ar-SA"/>
      </w:rPr>
    </w:lvl>
    <w:lvl w:ilvl="8">
      <w:numFmt w:val="bullet"/>
      <w:lvlText w:val="•"/>
      <w:lvlJc w:val="left"/>
      <w:pPr>
        <w:ind w:left="7774" w:hanging="509"/>
      </w:pPr>
      <w:rPr>
        <w:rFonts w:hint="default"/>
        <w:lang w:val="pt-PT" w:eastAsia="en-US" w:bidi="ar-SA"/>
      </w:rPr>
    </w:lvl>
  </w:abstractNum>
  <w:abstractNum w:abstractNumId="26">
    <w:nsid w:val="56A24224"/>
    <w:multiLevelType w:val="multilevel"/>
    <w:tmpl w:val="0374B7CE"/>
    <w:lvl w:ilvl="0">
      <w:start w:val="1"/>
      <w:numFmt w:val="decimal"/>
      <w:lvlText w:val="%1."/>
      <w:lvlJc w:val="left"/>
      <w:pPr>
        <w:ind w:left="270" w:hanging="153"/>
      </w:pPr>
      <w:rPr>
        <w:rFonts w:ascii="Arial" w:eastAsia="Arial" w:hAnsi="Arial" w:cs="Arial" w:hint="default"/>
        <w:b/>
        <w:bCs/>
        <w:spacing w:val="-1"/>
        <w:w w:val="82"/>
        <w:sz w:val="20"/>
        <w:szCs w:val="20"/>
        <w:u w:val="single" w:color="000000"/>
        <w:lang w:val="pt-PT" w:eastAsia="en-US" w:bidi="ar-SA"/>
      </w:rPr>
    </w:lvl>
    <w:lvl w:ilvl="1">
      <w:start w:val="1"/>
      <w:numFmt w:val="decimal"/>
      <w:lvlText w:val="%1.%2."/>
      <w:lvlJc w:val="left"/>
      <w:pPr>
        <w:ind w:left="471" w:hanging="353"/>
      </w:pPr>
      <w:rPr>
        <w:rFonts w:ascii="Arial" w:eastAsia="Arial" w:hAnsi="Arial" w:cs="Arial" w:hint="default"/>
        <w:b/>
        <w:bCs/>
        <w:w w:val="82"/>
        <w:sz w:val="22"/>
        <w:szCs w:val="22"/>
        <w:lang w:val="pt-PT" w:eastAsia="en-US" w:bidi="ar-SA"/>
      </w:rPr>
    </w:lvl>
    <w:lvl w:ilvl="2">
      <w:start w:val="1"/>
      <w:numFmt w:val="decimal"/>
      <w:lvlText w:val="%1.%2.%3."/>
      <w:lvlJc w:val="left"/>
      <w:pPr>
        <w:ind w:left="622" w:hanging="504"/>
      </w:pPr>
      <w:rPr>
        <w:rFonts w:ascii="Arial" w:eastAsia="Arial" w:hAnsi="Arial" w:cs="Arial" w:hint="default"/>
        <w:b/>
        <w:bCs/>
        <w:w w:val="82"/>
        <w:sz w:val="22"/>
        <w:szCs w:val="22"/>
        <w:lang w:val="pt-PT" w:eastAsia="en-US" w:bidi="ar-SA"/>
      </w:rPr>
    </w:lvl>
    <w:lvl w:ilvl="3">
      <w:numFmt w:val="bullet"/>
      <w:lvlText w:val="•"/>
      <w:lvlJc w:val="left"/>
      <w:pPr>
        <w:ind w:left="620" w:hanging="504"/>
      </w:pPr>
      <w:rPr>
        <w:rFonts w:hint="default"/>
        <w:lang w:val="pt-PT" w:eastAsia="en-US" w:bidi="ar-SA"/>
      </w:rPr>
    </w:lvl>
    <w:lvl w:ilvl="4">
      <w:numFmt w:val="bullet"/>
      <w:lvlText w:val="•"/>
      <w:lvlJc w:val="left"/>
      <w:pPr>
        <w:ind w:left="681" w:hanging="504"/>
      </w:pPr>
      <w:rPr>
        <w:rFonts w:hint="default"/>
        <w:lang w:val="pt-PT" w:eastAsia="en-US" w:bidi="ar-SA"/>
      </w:rPr>
    </w:lvl>
    <w:lvl w:ilvl="5">
      <w:numFmt w:val="bullet"/>
      <w:lvlText w:val="•"/>
      <w:lvlJc w:val="left"/>
      <w:pPr>
        <w:ind w:left="743" w:hanging="504"/>
      </w:pPr>
      <w:rPr>
        <w:rFonts w:hint="default"/>
        <w:lang w:val="pt-PT" w:eastAsia="en-US" w:bidi="ar-SA"/>
      </w:rPr>
    </w:lvl>
    <w:lvl w:ilvl="6">
      <w:numFmt w:val="bullet"/>
      <w:lvlText w:val="•"/>
      <w:lvlJc w:val="left"/>
      <w:pPr>
        <w:ind w:left="805" w:hanging="504"/>
      </w:pPr>
      <w:rPr>
        <w:rFonts w:hint="default"/>
        <w:lang w:val="pt-PT" w:eastAsia="en-US" w:bidi="ar-SA"/>
      </w:rPr>
    </w:lvl>
    <w:lvl w:ilvl="7">
      <w:numFmt w:val="bullet"/>
      <w:lvlText w:val="•"/>
      <w:lvlJc w:val="left"/>
      <w:pPr>
        <w:ind w:left="867" w:hanging="504"/>
      </w:pPr>
      <w:rPr>
        <w:rFonts w:hint="default"/>
        <w:lang w:val="pt-PT" w:eastAsia="en-US" w:bidi="ar-SA"/>
      </w:rPr>
    </w:lvl>
    <w:lvl w:ilvl="8">
      <w:numFmt w:val="bullet"/>
      <w:lvlText w:val="•"/>
      <w:lvlJc w:val="left"/>
      <w:pPr>
        <w:ind w:left="929" w:hanging="504"/>
      </w:pPr>
      <w:rPr>
        <w:rFonts w:hint="default"/>
        <w:lang w:val="pt-PT" w:eastAsia="en-US" w:bidi="ar-SA"/>
      </w:rPr>
    </w:lvl>
  </w:abstractNum>
  <w:abstractNum w:abstractNumId="27">
    <w:nsid w:val="580618E6"/>
    <w:multiLevelType w:val="hybridMultilevel"/>
    <w:tmpl w:val="E44A6916"/>
    <w:lvl w:ilvl="0" w:tplc="E7A08A82">
      <w:start w:val="1"/>
      <w:numFmt w:val="lowerLetter"/>
      <w:lvlText w:val="%1)"/>
      <w:lvlJc w:val="left"/>
      <w:pPr>
        <w:ind w:left="330" w:hanging="212"/>
      </w:pPr>
      <w:rPr>
        <w:rFonts w:ascii="Arial" w:eastAsia="Arial" w:hAnsi="Arial" w:cs="Arial" w:hint="default"/>
        <w:b/>
        <w:bCs/>
        <w:w w:val="82"/>
        <w:sz w:val="22"/>
        <w:szCs w:val="22"/>
        <w:lang w:val="pt-PT" w:eastAsia="en-US" w:bidi="ar-SA"/>
      </w:rPr>
    </w:lvl>
    <w:lvl w:ilvl="1" w:tplc="3DD2121E">
      <w:numFmt w:val="bullet"/>
      <w:lvlText w:val="•"/>
      <w:lvlJc w:val="left"/>
      <w:pPr>
        <w:ind w:left="1321" w:hanging="212"/>
      </w:pPr>
      <w:rPr>
        <w:rFonts w:hint="default"/>
        <w:lang w:val="pt-PT" w:eastAsia="en-US" w:bidi="ar-SA"/>
      </w:rPr>
    </w:lvl>
    <w:lvl w:ilvl="2" w:tplc="788053DE">
      <w:numFmt w:val="bullet"/>
      <w:lvlText w:val="•"/>
      <w:lvlJc w:val="left"/>
      <w:pPr>
        <w:ind w:left="2303" w:hanging="212"/>
      </w:pPr>
      <w:rPr>
        <w:rFonts w:hint="default"/>
        <w:lang w:val="pt-PT" w:eastAsia="en-US" w:bidi="ar-SA"/>
      </w:rPr>
    </w:lvl>
    <w:lvl w:ilvl="3" w:tplc="CDCC97D6">
      <w:numFmt w:val="bullet"/>
      <w:lvlText w:val="•"/>
      <w:lvlJc w:val="left"/>
      <w:pPr>
        <w:ind w:left="3285" w:hanging="212"/>
      </w:pPr>
      <w:rPr>
        <w:rFonts w:hint="default"/>
        <w:lang w:val="pt-PT" w:eastAsia="en-US" w:bidi="ar-SA"/>
      </w:rPr>
    </w:lvl>
    <w:lvl w:ilvl="4" w:tplc="961C2452">
      <w:numFmt w:val="bullet"/>
      <w:lvlText w:val="•"/>
      <w:lvlJc w:val="left"/>
      <w:pPr>
        <w:ind w:left="4267" w:hanging="212"/>
      </w:pPr>
      <w:rPr>
        <w:rFonts w:hint="default"/>
        <w:lang w:val="pt-PT" w:eastAsia="en-US" w:bidi="ar-SA"/>
      </w:rPr>
    </w:lvl>
    <w:lvl w:ilvl="5" w:tplc="C46269A6">
      <w:numFmt w:val="bullet"/>
      <w:lvlText w:val="•"/>
      <w:lvlJc w:val="left"/>
      <w:pPr>
        <w:ind w:left="5249" w:hanging="212"/>
      </w:pPr>
      <w:rPr>
        <w:rFonts w:hint="default"/>
        <w:lang w:val="pt-PT" w:eastAsia="en-US" w:bidi="ar-SA"/>
      </w:rPr>
    </w:lvl>
    <w:lvl w:ilvl="6" w:tplc="8CD660E8">
      <w:numFmt w:val="bullet"/>
      <w:lvlText w:val="•"/>
      <w:lvlJc w:val="left"/>
      <w:pPr>
        <w:ind w:left="6231" w:hanging="212"/>
      </w:pPr>
      <w:rPr>
        <w:rFonts w:hint="default"/>
        <w:lang w:val="pt-PT" w:eastAsia="en-US" w:bidi="ar-SA"/>
      </w:rPr>
    </w:lvl>
    <w:lvl w:ilvl="7" w:tplc="FC2241F4">
      <w:numFmt w:val="bullet"/>
      <w:lvlText w:val="•"/>
      <w:lvlJc w:val="left"/>
      <w:pPr>
        <w:ind w:left="7213" w:hanging="212"/>
      </w:pPr>
      <w:rPr>
        <w:rFonts w:hint="default"/>
        <w:lang w:val="pt-PT" w:eastAsia="en-US" w:bidi="ar-SA"/>
      </w:rPr>
    </w:lvl>
    <w:lvl w:ilvl="8" w:tplc="AF480A68">
      <w:numFmt w:val="bullet"/>
      <w:lvlText w:val="•"/>
      <w:lvlJc w:val="left"/>
      <w:pPr>
        <w:ind w:left="8195" w:hanging="212"/>
      </w:pPr>
      <w:rPr>
        <w:rFonts w:hint="default"/>
        <w:lang w:val="pt-PT" w:eastAsia="en-US" w:bidi="ar-SA"/>
      </w:rPr>
    </w:lvl>
  </w:abstractNum>
  <w:abstractNum w:abstractNumId="28">
    <w:nsid w:val="59281418"/>
    <w:multiLevelType w:val="multilevel"/>
    <w:tmpl w:val="D0922D6A"/>
    <w:lvl w:ilvl="0">
      <w:start w:val="12"/>
      <w:numFmt w:val="decimal"/>
      <w:lvlText w:val="%1"/>
      <w:lvlJc w:val="left"/>
      <w:pPr>
        <w:ind w:left="118" w:hanging="456"/>
      </w:pPr>
      <w:rPr>
        <w:rFonts w:hint="default"/>
        <w:lang w:val="pt-PT" w:eastAsia="en-US" w:bidi="ar-SA"/>
      </w:rPr>
    </w:lvl>
    <w:lvl w:ilvl="1">
      <w:start w:val="1"/>
      <w:numFmt w:val="decimal"/>
      <w:lvlText w:val="%1.%2."/>
      <w:lvlJc w:val="left"/>
      <w:pPr>
        <w:ind w:left="118" w:hanging="456"/>
      </w:pPr>
      <w:rPr>
        <w:rFonts w:ascii="Arial" w:eastAsia="Arial" w:hAnsi="Arial" w:cs="Arial" w:hint="default"/>
        <w:b/>
        <w:bCs/>
        <w:w w:val="82"/>
        <w:sz w:val="22"/>
        <w:szCs w:val="22"/>
        <w:lang w:val="pt-PT" w:eastAsia="en-US" w:bidi="ar-SA"/>
      </w:rPr>
    </w:lvl>
    <w:lvl w:ilvl="2">
      <w:numFmt w:val="bullet"/>
      <w:lvlText w:val="•"/>
      <w:lvlJc w:val="left"/>
      <w:pPr>
        <w:ind w:left="2127" w:hanging="456"/>
      </w:pPr>
      <w:rPr>
        <w:rFonts w:hint="default"/>
        <w:lang w:val="pt-PT" w:eastAsia="en-US" w:bidi="ar-SA"/>
      </w:rPr>
    </w:lvl>
    <w:lvl w:ilvl="3">
      <w:numFmt w:val="bullet"/>
      <w:lvlText w:val="•"/>
      <w:lvlJc w:val="left"/>
      <w:pPr>
        <w:ind w:left="3131" w:hanging="456"/>
      </w:pPr>
      <w:rPr>
        <w:rFonts w:hint="default"/>
        <w:lang w:val="pt-PT" w:eastAsia="en-US" w:bidi="ar-SA"/>
      </w:rPr>
    </w:lvl>
    <w:lvl w:ilvl="4">
      <w:numFmt w:val="bullet"/>
      <w:lvlText w:val="•"/>
      <w:lvlJc w:val="left"/>
      <w:pPr>
        <w:ind w:left="4135" w:hanging="456"/>
      </w:pPr>
      <w:rPr>
        <w:rFonts w:hint="default"/>
        <w:lang w:val="pt-PT" w:eastAsia="en-US" w:bidi="ar-SA"/>
      </w:rPr>
    </w:lvl>
    <w:lvl w:ilvl="5">
      <w:numFmt w:val="bullet"/>
      <w:lvlText w:val="•"/>
      <w:lvlJc w:val="left"/>
      <w:pPr>
        <w:ind w:left="5139" w:hanging="456"/>
      </w:pPr>
      <w:rPr>
        <w:rFonts w:hint="default"/>
        <w:lang w:val="pt-PT" w:eastAsia="en-US" w:bidi="ar-SA"/>
      </w:rPr>
    </w:lvl>
    <w:lvl w:ilvl="6">
      <w:numFmt w:val="bullet"/>
      <w:lvlText w:val="•"/>
      <w:lvlJc w:val="left"/>
      <w:pPr>
        <w:ind w:left="6143" w:hanging="456"/>
      </w:pPr>
      <w:rPr>
        <w:rFonts w:hint="default"/>
        <w:lang w:val="pt-PT" w:eastAsia="en-US" w:bidi="ar-SA"/>
      </w:rPr>
    </w:lvl>
    <w:lvl w:ilvl="7">
      <w:numFmt w:val="bullet"/>
      <w:lvlText w:val="•"/>
      <w:lvlJc w:val="left"/>
      <w:pPr>
        <w:ind w:left="7147" w:hanging="456"/>
      </w:pPr>
      <w:rPr>
        <w:rFonts w:hint="default"/>
        <w:lang w:val="pt-PT" w:eastAsia="en-US" w:bidi="ar-SA"/>
      </w:rPr>
    </w:lvl>
    <w:lvl w:ilvl="8">
      <w:numFmt w:val="bullet"/>
      <w:lvlText w:val="•"/>
      <w:lvlJc w:val="left"/>
      <w:pPr>
        <w:ind w:left="8151" w:hanging="456"/>
      </w:pPr>
      <w:rPr>
        <w:rFonts w:hint="default"/>
        <w:lang w:val="pt-PT" w:eastAsia="en-US" w:bidi="ar-SA"/>
      </w:rPr>
    </w:lvl>
  </w:abstractNum>
  <w:abstractNum w:abstractNumId="29">
    <w:nsid w:val="596A73DD"/>
    <w:multiLevelType w:val="hybridMultilevel"/>
    <w:tmpl w:val="6A804B88"/>
    <w:lvl w:ilvl="0" w:tplc="073CEEB6">
      <w:start w:val="1"/>
      <w:numFmt w:val="lowerLetter"/>
      <w:lvlText w:val="%1)"/>
      <w:lvlJc w:val="left"/>
      <w:pPr>
        <w:ind w:left="370" w:hanging="360"/>
      </w:pPr>
      <w:rPr>
        <w:rFonts w:hint="default"/>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30">
    <w:nsid w:val="5A81611D"/>
    <w:multiLevelType w:val="multilevel"/>
    <w:tmpl w:val="D298B470"/>
    <w:lvl w:ilvl="0">
      <w:start w:val="1"/>
      <w:numFmt w:val="decimal"/>
      <w:lvlText w:val="%1."/>
      <w:lvlJc w:val="left"/>
      <w:pPr>
        <w:ind w:left="320" w:hanging="202"/>
      </w:pPr>
      <w:rPr>
        <w:rFonts w:ascii="Arial" w:eastAsia="Arial" w:hAnsi="Arial" w:cs="Arial" w:hint="default"/>
        <w:b/>
        <w:bCs/>
        <w:spacing w:val="-1"/>
        <w:w w:val="82"/>
        <w:sz w:val="22"/>
        <w:szCs w:val="22"/>
        <w:u w:val="double" w:color="000000"/>
        <w:lang w:val="pt-PT" w:eastAsia="en-US" w:bidi="ar-SA"/>
      </w:rPr>
    </w:lvl>
    <w:lvl w:ilvl="1">
      <w:start w:val="1"/>
      <w:numFmt w:val="decimal"/>
      <w:lvlText w:val="%1.%2."/>
      <w:lvlJc w:val="left"/>
      <w:pPr>
        <w:ind w:left="118" w:hanging="509"/>
      </w:pPr>
      <w:rPr>
        <w:rFonts w:hint="default"/>
        <w:b/>
        <w:bCs/>
        <w:w w:val="82"/>
        <w:lang w:val="pt-PT" w:eastAsia="en-US" w:bidi="ar-SA"/>
      </w:rPr>
    </w:lvl>
    <w:lvl w:ilvl="2">
      <w:start w:val="1"/>
      <w:numFmt w:val="decimal"/>
      <w:lvlText w:val="%1.%2.%3."/>
      <w:lvlJc w:val="left"/>
      <w:pPr>
        <w:ind w:left="118" w:hanging="509"/>
      </w:pPr>
      <w:rPr>
        <w:rFonts w:ascii="Arial" w:eastAsia="Arial" w:hAnsi="Arial" w:cs="Arial" w:hint="default"/>
        <w:b/>
        <w:bCs/>
        <w:w w:val="82"/>
        <w:sz w:val="22"/>
        <w:szCs w:val="22"/>
        <w:lang w:val="pt-PT" w:eastAsia="en-US" w:bidi="ar-SA"/>
      </w:rPr>
    </w:lvl>
    <w:lvl w:ilvl="3">
      <w:numFmt w:val="bullet"/>
      <w:lvlText w:val="•"/>
      <w:lvlJc w:val="left"/>
      <w:pPr>
        <w:ind w:left="1812" w:hanging="509"/>
      </w:pPr>
      <w:rPr>
        <w:rFonts w:hint="default"/>
        <w:lang w:val="pt-PT" w:eastAsia="en-US" w:bidi="ar-SA"/>
      </w:rPr>
    </w:lvl>
    <w:lvl w:ilvl="4">
      <w:numFmt w:val="bullet"/>
      <w:lvlText w:val="•"/>
      <w:lvlJc w:val="left"/>
      <w:pPr>
        <w:ind w:left="3004" w:hanging="509"/>
      </w:pPr>
      <w:rPr>
        <w:rFonts w:hint="default"/>
        <w:lang w:val="pt-PT" w:eastAsia="en-US" w:bidi="ar-SA"/>
      </w:rPr>
    </w:lvl>
    <w:lvl w:ilvl="5">
      <w:numFmt w:val="bullet"/>
      <w:lvlText w:val="•"/>
      <w:lvlJc w:val="left"/>
      <w:pPr>
        <w:ind w:left="4197" w:hanging="509"/>
      </w:pPr>
      <w:rPr>
        <w:rFonts w:hint="default"/>
        <w:lang w:val="pt-PT" w:eastAsia="en-US" w:bidi="ar-SA"/>
      </w:rPr>
    </w:lvl>
    <w:lvl w:ilvl="6">
      <w:numFmt w:val="bullet"/>
      <w:lvlText w:val="•"/>
      <w:lvlJc w:val="left"/>
      <w:pPr>
        <w:ind w:left="5389" w:hanging="509"/>
      </w:pPr>
      <w:rPr>
        <w:rFonts w:hint="default"/>
        <w:lang w:val="pt-PT" w:eastAsia="en-US" w:bidi="ar-SA"/>
      </w:rPr>
    </w:lvl>
    <w:lvl w:ilvl="7">
      <w:numFmt w:val="bullet"/>
      <w:lvlText w:val="•"/>
      <w:lvlJc w:val="left"/>
      <w:pPr>
        <w:ind w:left="6582" w:hanging="509"/>
      </w:pPr>
      <w:rPr>
        <w:rFonts w:hint="default"/>
        <w:lang w:val="pt-PT" w:eastAsia="en-US" w:bidi="ar-SA"/>
      </w:rPr>
    </w:lvl>
    <w:lvl w:ilvl="8">
      <w:numFmt w:val="bullet"/>
      <w:lvlText w:val="•"/>
      <w:lvlJc w:val="left"/>
      <w:pPr>
        <w:ind w:left="7774" w:hanging="509"/>
      </w:pPr>
      <w:rPr>
        <w:rFonts w:hint="default"/>
        <w:lang w:val="pt-PT" w:eastAsia="en-US" w:bidi="ar-SA"/>
      </w:rPr>
    </w:lvl>
  </w:abstractNum>
  <w:abstractNum w:abstractNumId="31">
    <w:nsid w:val="5D71149D"/>
    <w:multiLevelType w:val="hybridMultilevel"/>
    <w:tmpl w:val="F516D1B8"/>
    <w:lvl w:ilvl="0" w:tplc="23C6BD84">
      <w:numFmt w:val="bullet"/>
      <w:lvlText w:val="-"/>
      <w:lvlJc w:val="left"/>
      <w:pPr>
        <w:ind w:left="118" w:hanging="238"/>
      </w:pPr>
      <w:rPr>
        <w:rFonts w:ascii="Arial MT" w:eastAsia="Arial MT" w:hAnsi="Arial MT" w:cs="Arial MT" w:hint="default"/>
        <w:w w:val="174"/>
        <w:sz w:val="22"/>
        <w:szCs w:val="22"/>
        <w:lang w:val="pt-PT" w:eastAsia="en-US" w:bidi="ar-SA"/>
      </w:rPr>
    </w:lvl>
    <w:lvl w:ilvl="1" w:tplc="F3C2F83A">
      <w:numFmt w:val="bullet"/>
      <w:lvlText w:val="•"/>
      <w:lvlJc w:val="left"/>
      <w:pPr>
        <w:ind w:left="1123" w:hanging="238"/>
      </w:pPr>
      <w:rPr>
        <w:rFonts w:hint="default"/>
        <w:lang w:val="pt-PT" w:eastAsia="en-US" w:bidi="ar-SA"/>
      </w:rPr>
    </w:lvl>
    <w:lvl w:ilvl="2" w:tplc="6D62CF64">
      <w:numFmt w:val="bullet"/>
      <w:lvlText w:val="•"/>
      <w:lvlJc w:val="left"/>
      <w:pPr>
        <w:ind w:left="2127" w:hanging="238"/>
      </w:pPr>
      <w:rPr>
        <w:rFonts w:hint="default"/>
        <w:lang w:val="pt-PT" w:eastAsia="en-US" w:bidi="ar-SA"/>
      </w:rPr>
    </w:lvl>
    <w:lvl w:ilvl="3" w:tplc="E676F00C">
      <w:numFmt w:val="bullet"/>
      <w:lvlText w:val="•"/>
      <w:lvlJc w:val="left"/>
      <w:pPr>
        <w:ind w:left="3131" w:hanging="238"/>
      </w:pPr>
      <w:rPr>
        <w:rFonts w:hint="default"/>
        <w:lang w:val="pt-PT" w:eastAsia="en-US" w:bidi="ar-SA"/>
      </w:rPr>
    </w:lvl>
    <w:lvl w:ilvl="4" w:tplc="C31A3974">
      <w:numFmt w:val="bullet"/>
      <w:lvlText w:val="•"/>
      <w:lvlJc w:val="left"/>
      <w:pPr>
        <w:ind w:left="4135" w:hanging="238"/>
      </w:pPr>
      <w:rPr>
        <w:rFonts w:hint="default"/>
        <w:lang w:val="pt-PT" w:eastAsia="en-US" w:bidi="ar-SA"/>
      </w:rPr>
    </w:lvl>
    <w:lvl w:ilvl="5" w:tplc="A89612B2">
      <w:numFmt w:val="bullet"/>
      <w:lvlText w:val="•"/>
      <w:lvlJc w:val="left"/>
      <w:pPr>
        <w:ind w:left="5139" w:hanging="238"/>
      </w:pPr>
      <w:rPr>
        <w:rFonts w:hint="default"/>
        <w:lang w:val="pt-PT" w:eastAsia="en-US" w:bidi="ar-SA"/>
      </w:rPr>
    </w:lvl>
    <w:lvl w:ilvl="6" w:tplc="9C9C99A8">
      <w:numFmt w:val="bullet"/>
      <w:lvlText w:val="•"/>
      <w:lvlJc w:val="left"/>
      <w:pPr>
        <w:ind w:left="6143" w:hanging="238"/>
      </w:pPr>
      <w:rPr>
        <w:rFonts w:hint="default"/>
        <w:lang w:val="pt-PT" w:eastAsia="en-US" w:bidi="ar-SA"/>
      </w:rPr>
    </w:lvl>
    <w:lvl w:ilvl="7" w:tplc="3496CAFA">
      <w:numFmt w:val="bullet"/>
      <w:lvlText w:val="•"/>
      <w:lvlJc w:val="left"/>
      <w:pPr>
        <w:ind w:left="7147" w:hanging="238"/>
      </w:pPr>
      <w:rPr>
        <w:rFonts w:hint="default"/>
        <w:lang w:val="pt-PT" w:eastAsia="en-US" w:bidi="ar-SA"/>
      </w:rPr>
    </w:lvl>
    <w:lvl w:ilvl="8" w:tplc="82F6B4F4">
      <w:numFmt w:val="bullet"/>
      <w:lvlText w:val="•"/>
      <w:lvlJc w:val="left"/>
      <w:pPr>
        <w:ind w:left="8151" w:hanging="238"/>
      </w:pPr>
      <w:rPr>
        <w:rFonts w:hint="default"/>
        <w:lang w:val="pt-PT" w:eastAsia="en-US" w:bidi="ar-SA"/>
      </w:rPr>
    </w:lvl>
  </w:abstractNum>
  <w:abstractNum w:abstractNumId="32">
    <w:nsid w:val="62D71935"/>
    <w:multiLevelType w:val="multilevel"/>
    <w:tmpl w:val="AA62003E"/>
    <w:lvl w:ilvl="0">
      <w:start w:val="2"/>
      <w:numFmt w:val="decimal"/>
      <w:lvlText w:val="%1"/>
      <w:lvlJc w:val="left"/>
      <w:pPr>
        <w:ind w:left="471" w:hanging="353"/>
      </w:pPr>
      <w:rPr>
        <w:rFonts w:hint="default"/>
        <w:lang w:val="pt-PT" w:eastAsia="en-US" w:bidi="ar-SA"/>
      </w:rPr>
    </w:lvl>
    <w:lvl w:ilvl="1">
      <w:start w:val="1"/>
      <w:numFmt w:val="decimal"/>
      <w:lvlText w:val="%1.%2."/>
      <w:lvlJc w:val="left"/>
      <w:pPr>
        <w:ind w:left="471" w:hanging="353"/>
      </w:pPr>
      <w:rPr>
        <w:rFonts w:ascii="Arial" w:eastAsia="Arial" w:hAnsi="Arial" w:cs="Arial" w:hint="default"/>
        <w:b/>
        <w:bCs/>
        <w:w w:val="82"/>
        <w:sz w:val="22"/>
        <w:szCs w:val="22"/>
        <w:lang w:val="pt-PT" w:eastAsia="en-US" w:bidi="ar-SA"/>
      </w:rPr>
    </w:lvl>
    <w:lvl w:ilvl="2">
      <w:start w:val="1"/>
      <w:numFmt w:val="decimal"/>
      <w:lvlText w:val="%1.%2.%3."/>
      <w:lvlJc w:val="left"/>
      <w:pPr>
        <w:ind w:left="622" w:hanging="504"/>
      </w:pPr>
      <w:rPr>
        <w:rFonts w:ascii="Arial" w:eastAsia="Arial" w:hAnsi="Arial" w:cs="Arial" w:hint="default"/>
        <w:b/>
        <w:bCs/>
        <w:w w:val="82"/>
        <w:sz w:val="22"/>
        <w:szCs w:val="22"/>
        <w:lang w:val="pt-PT" w:eastAsia="en-US" w:bidi="ar-SA"/>
      </w:rPr>
    </w:lvl>
    <w:lvl w:ilvl="3">
      <w:numFmt w:val="bullet"/>
      <w:lvlText w:val="•"/>
      <w:lvlJc w:val="left"/>
      <w:pPr>
        <w:ind w:left="2739" w:hanging="504"/>
      </w:pPr>
      <w:rPr>
        <w:rFonts w:hint="default"/>
        <w:lang w:val="pt-PT" w:eastAsia="en-US" w:bidi="ar-SA"/>
      </w:rPr>
    </w:lvl>
    <w:lvl w:ilvl="4">
      <w:numFmt w:val="bullet"/>
      <w:lvlText w:val="•"/>
      <w:lvlJc w:val="left"/>
      <w:pPr>
        <w:ind w:left="3799" w:hanging="504"/>
      </w:pPr>
      <w:rPr>
        <w:rFonts w:hint="default"/>
        <w:lang w:val="pt-PT" w:eastAsia="en-US" w:bidi="ar-SA"/>
      </w:rPr>
    </w:lvl>
    <w:lvl w:ilvl="5">
      <w:numFmt w:val="bullet"/>
      <w:lvlText w:val="•"/>
      <w:lvlJc w:val="left"/>
      <w:pPr>
        <w:ind w:left="4859" w:hanging="504"/>
      </w:pPr>
      <w:rPr>
        <w:rFonts w:hint="default"/>
        <w:lang w:val="pt-PT" w:eastAsia="en-US" w:bidi="ar-SA"/>
      </w:rPr>
    </w:lvl>
    <w:lvl w:ilvl="6">
      <w:numFmt w:val="bullet"/>
      <w:lvlText w:val="•"/>
      <w:lvlJc w:val="left"/>
      <w:pPr>
        <w:ind w:left="5919" w:hanging="504"/>
      </w:pPr>
      <w:rPr>
        <w:rFonts w:hint="default"/>
        <w:lang w:val="pt-PT" w:eastAsia="en-US" w:bidi="ar-SA"/>
      </w:rPr>
    </w:lvl>
    <w:lvl w:ilvl="7">
      <w:numFmt w:val="bullet"/>
      <w:lvlText w:val="•"/>
      <w:lvlJc w:val="left"/>
      <w:pPr>
        <w:ind w:left="6979" w:hanging="504"/>
      </w:pPr>
      <w:rPr>
        <w:rFonts w:hint="default"/>
        <w:lang w:val="pt-PT" w:eastAsia="en-US" w:bidi="ar-SA"/>
      </w:rPr>
    </w:lvl>
    <w:lvl w:ilvl="8">
      <w:numFmt w:val="bullet"/>
      <w:lvlText w:val="•"/>
      <w:lvlJc w:val="left"/>
      <w:pPr>
        <w:ind w:left="8039" w:hanging="504"/>
      </w:pPr>
      <w:rPr>
        <w:rFonts w:hint="default"/>
        <w:lang w:val="pt-PT" w:eastAsia="en-US" w:bidi="ar-SA"/>
      </w:rPr>
    </w:lvl>
  </w:abstractNum>
  <w:abstractNum w:abstractNumId="33">
    <w:nsid w:val="62E4188C"/>
    <w:multiLevelType w:val="hybridMultilevel"/>
    <w:tmpl w:val="CF904EB6"/>
    <w:lvl w:ilvl="0" w:tplc="336AF38A">
      <w:start w:val="1"/>
      <w:numFmt w:val="lowerLetter"/>
      <w:lvlText w:val="%1)"/>
      <w:lvlJc w:val="left"/>
      <w:pPr>
        <w:ind w:left="330" w:hanging="212"/>
      </w:pPr>
      <w:rPr>
        <w:rFonts w:ascii="Arial" w:eastAsia="Arial" w:hAnsi="Arial" w:cs="Arial" w:hint="default"/>
        <w:b/>
        <w:bCs/>
        <w:w w:val="82"/>
        <w:sz w:val="22"/>
        <w:szCs w:val="22"/>
        <w:lang w:val="pt-PT" w:eastAsia="en-US" w:bidi="ar-SA"/>
      </w:rPr>
    </w:lvl>
    <w:lvl w:ilvl="1" w:tplc="80EC8280">
      <w:numFmt w:val="bullet"/>
      <w:lvlText w:val="•"/>
      <w:lvlJc w:val="left"/>
      <w:pPr>
        <w:ind w:left="1321" w:hanging="212"/>
      </w:pPr>
      <w:rPr>
        <w:rFonts w:hint="default"/>
        <w:lang w:val="pt-PT" w:eastAsia="en-US" w:bidi="ar-SA"/>
      </w:rPr>
    </w:lvl>
    <w:lvl w:ilvl="2" w:tplc="D1009696">
      <w:numFmt w:val="bullet"/>
      <w:lvlText w:val="•"/>
      <w:lvlJc w:val="left"/>
      <w:pPr>
        <w:ind w:left="2303" w:hanging="212"/>
      </w:pPr>
      <w:rPr>
        <w:rFonts w:hint="default"/>
        <w:lang w:val="pt-PT" w:eastAsia="en-US" w:bidi="ar-SA"/>
      </w:rPr>
    </w:lvl>
    <w:lvl w:ilvl="3" w:tplc="7ADCB85C">
      <w:numFmt w:val="bullet"/>
      <w:lvlText w:val="•"/>
      <w:lvlJc w:val="left"/>
      <w:pPr>
        <w:ind w:left="3285" w:hanging="212"/>
      </w:pPr>
      <w:rPr>
        <w:rFonts w:hint="default"/>
        <w:lang w:val="pt-PT" w:eastAsia="en-US" w:bidi="ar-SA"/>
      </w:rPr>
    </w:lvl>
    <w:lvl w:ilvl="4" w:tplc="3B94F622">
      <w:numFmt w:val="bullet"/>
      <w:lvlText w:val="•"/>
      <w:lvlJc w:val="left"/>
      <w:pPr>
        <w:ind w:left="4267" w:hanging="212"/>
      </w:pPr>
      <w:rPr>
        <w:rFonts w:hint="default"/>
        <w:lang w:val="pt-PT" w:eastAsia="en-US" w:bidi="ar-SA"/>
      </w:rPr>
    </w:lvl>
    <w:lvl w:ilvl="5" w:tplc="3C1AF9D6">
      <w:numFmt w:val="bullet"/>
      <w:lvlText w:val="•"/>
      <w:lvlJc w:val="left"/>
      <w:pPr>
        <w:ind w:left="5249" w:hanging="212"/>
      </w:pPr>
      <w:rPr>
        <w:rFonts w:hint="default"/>
        <w:lang w:val="pt-PT" w:eastAsia="en-US" w:bidi="ar-SA"/>
      </w:rPr>
    </w:lvl>
    <w:lvl w:ilvl="6" w:tplc="52842368">
      <w:numFmt w:val="bullet"/>
      <w:lvlText w:val="•"/>
      <w:lvlJc w:val="left"/>
      <w:pPr>
        <w:ind w:left="6231" w:hanging="212"/>
      </w:pPr>
      <w:rPr>
        <w:rFonts w:hint="default"/>
        <w:lang w:val="pt-PT" w:eastAsia="en-US" w:bidi="ar-SA"/>
      </w:rPr>
    </w:lvl>
    <w:lvl w:ilvl="7" w:tplc="D49637E6">
      <w:numFmt w:val="bullet"/>
      <w:lvlText w:val="•"/>
      <w:lvlJc w:val="left"/>
      <w:pPr>
        <w:ind w:left="7213" w:hanging="212"/>
      </w:pPr>
      <w:rPr>
        <w:rFonts w:hint="default"/>
        <w:lang w:val="pt-PT" w:eastAsia="en-US" w:bidi="ar-SA"/>
      </w:rPr>
    </w:lvl>
    <w:lvl w:ilvl="8" w:tplc="E7F2BC26">
      <w:numFmt w:val="bullet"/>
      <w:lvlText w:val="•"/>
      <w:lvlJc w:val="left"/>
      <w:pPr>
        <w:ind w:left="8195" w:hanging="212"/>
      </w:pPr>
      <w:rPr>
        <w:rFonts w:hint="default"/>
        <w:lang w:val="pt-PT" w:eastAsia="en-US" w:bidi="ar-SA"/>
      </w:rPr>
    </w:lvl>
  </w:abstractNum>
  <w:abstractNum w:abstractNumId="34">
    <w:nsid w:val="66435704"/>
    <w:multiLevelType w:val="hybridMultilevel"/>
    <w:tmpl w:val="00308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69A6477"/>
    <w:multiLevelType w:val="hybridMultilevel"/>
    <w:tmpl w:val="D72650A4"/>
    <w:lvl w:ilvl="0" w:tplc="1924F5BE">
      <w:start w:val="1"/>
      <w:numFmt w:val="lowerLetter"/>
      <w:lvlText w:val="%1)"/>
      <w:lvlJc w:val="left"/>
      <w:pPr>
        <w:ind w:left="118" w:hanging="255"/>
      </w:pPr>
      <w:rPr>
        <w:rFonts w:ascii="Arial" w:eastAsia="Arial" w:hAnsi="Arial" w:cs="Arial" w:hint="default"/>
        <w:b/>
        <w:bCs/>
        <w:w w:val="82"/>
        <w:sz w:val="22"/>
        <w:szCs w:val="22"/>
        <w:lang w:val="pt-PT" w:eastAsia="en-US" w:bidi="ar-SA"/>
      </w:rPr>
    </w:lvl>
    <w:lvl w:ilvl="1" w:tplc="12F0CAAC">
      <w:numFmt w:val="bullet"/>
      <w:lvlText w:val="•"/>
      <w:lvlJc w:val="left"/>
      <w:pPr>
        <w:ind w:left="1123" w:hanging="255"/>
      </w:pPr>
      <w:rPr>
        <w:rFonts w:hint="default"/>
        <w:lang w:val="pt-PT" w:eastAsia="en-US" w:bidi="ar-SA"/>
      </w:rPr>
    </w:lvl>
    <w:lvl w:ilvl="2" w:tplc="AE3CD382">
      <w:numFmt w:val="bullet"/>
      <w:lvlText w:val="•"/>
      <w:lvlJc w:val="left"/>
      <w:pPr>
        <w:ind w:left="2127" w:hanging="255"/>
      </w:pPr>
      <w:rPr>
        <w:rFonts w:hint="default"/>
        <w:lang w:val="pt-PT" w:eastAsia="en-US" w:bidi="ar-SA"/>
      </w:rPr>
    </w:lvl>
    <w:lvl w:ilvl="3" w:tplc="ABEE5DBA">
      <w:numFmt w:val="bullet"/>
      <w:lvlText w:val="•"/>
      <w:lvlJc w:val="left"/>
      <w:pPr>
        <w:ind w:left="3131" w:hanging="255"/>
      </w:pPr>
      <w:rPr>
        <w:rFonts w:hint="default"/>
        <w:lang w:val="pt-PT" w:eastAsia="en-US" w:bidi="ar-SA"/>
      </w:rPr>
    </w:lvl>
    <w:lvl w:ilvl="4" w:tplc="17BA7CC6">
      <w:numFmt w:val="bullet"/>
      <w:lvlText w:val="•"/>
      <w:lvlJc w:val="left"/>
      <w:pPr>
        <w:ind w:left="4135" w:hanging="255"/>
      </w:pPr>
      <w:rPr>
        <w:rFonts w:hint="default"/>
        <w:lang w:val="pt-PT" w:eastAsia="en-US" w:bidi="ar-SA"/>
      </w:rPr>
    </w:lvl>
    <w:lvl w:ilvl="5" w:tplc="4F98F1A0">
      <w:numFmt w:val="bullet"/>
      <w:lvlText w:val="•"/>
      <w:lvlJc w:val="left"/>
      <w:pPr>
        <w:ind w:left="5139" w:hanging="255"/>
      </w:pPr>
      <w:rPr>
        <w:rFonts w:hint="default"/>
        <w:lang w:val="pt-PT" w:eastAsia="en-US" w:bidi="ar-SA"/>
      </w:rPr>
    </w:lvl>
    <w:lvl w:ilvl="6" w:tplc="334EC2B8">
      <w:numFmt w:val="bullet"/>
      <w:lvlText w:val="•"/>
      <w:lvlJc w:val="left"/>
      <w:pPr>
        <w:ind w:left="6143" w:hanging="255"/>
      </w:pPr>
      <w:rPr>
        <w:rFonts w:hint="default"/>
        <w:lang w:val="pt-PT" w:eastAsia="en-US" w:bidi="ar-SA"/>
      </w:rPr>
    </w:lvl>
    <w:lvl w:ilvl="7" w:tplc="AC84B55C">
      <w:numFmt w:val="bullet"/>
      <w:lvlText w:val="•"/>
      <w:lvlJc w:val="left"/>
      <w:pPr>
        <w:ind w:left="7147" w:hanging="255"/>
      </w:pPr>
      <w:rPr>
        <w:rFonts w:hint="default"/>
        <w:lang w:val="pt-PT" w:eastAsia="en-US" w:bidi="ar-SA"/>
      </w:rPr>
    </w:lvl>
    <w:lvl w:ilvl="8" w:tplc="0F76A906">
      <w:numFmt w:val="bullet"/>
      <w:lvlText w:val="•"/>
      <w:lvlJc w:val="left"/>
      <w:pPr>
        <w:ind w:left="8151" w:hanging="255"/>
      </w:pPr>
      <w:rPr>
        <w:rFonts w:hint="default"/>
        <w:lang w:val="pt-PT" w:eastAsia="en-US" w:bidi="ar-SA"/>
      </w:rPr>
    </w:lvl>
  </w:abstractNum>
  <w:abstractNum w:abstractNumId="36">
    <w:nsid w:val="672C5ECA"/>
    <w:multiLevelType w:val="hybridMultilevel"/>
    <w:tmpl w:val="5A1081D8"/>
    <w:lvl w:ilvl="0" w:tplc="A246E9B0">
      <w:start w:val="2"/>
      <w:numFmt w:val="decimal"/>
      <w:lvlText w:val="%1."/>
      <w:lvlJc w:val="left"/>
      <w:pPr>
        <w:ind w:left="320" w:hanging="202"/>
      </w:pPr>
      <w:rPr>
        <w:rFonts w:ascii="Arial" w:eastAsia="Arial" w:hAnsi="Arial" w:cs="Arial" w:hint="default"/>
        <w:b/>
        <w:bCs/>
        <w:w w:val="82"/>
        <w:sz w:val="22"/>
        <w:szCs w:val="22"/>
        <w:lang w:val="pt-PT" w:eastAsia="en-US" w:bidi="ar-SA"/>
      </w:rPr>
    </w:lvl>
    <w:lvl w:ilvl="1" w:tplc="95F08FAA">
      <w:numFmt w:val="bullet"/>
      <w:lvlText w:val="•"/>
      <w:lvlJc w:val="left"/>
      <w:pPr>
        <w:ind w:left="320" w:hanging="202"/>
      </w:pPr>
      <w:rPr>
        <w:rFonts w:hint="default"/>
        <w:lang w:val="pt-PT" w:eastAsia="en-US" w:bidi="ar-SA"/>
      </w:rPr>
    </w:lvl>
    <w:lvl w:ilvl="2" w:tplc="111835AE">
      <w:numFmt w:val="bullet"/>
      <w:lvlText w:val="•"/>
      <w:lvlJc w:val="left"/>
      <w:pPr>
        <w:ind w:left="1413" w:hanging="202"/>
      </w:pPr>
      <w:rPr>
        <w:rFonts w:hint="default"/>
        <w:lang w:val="pt-PT" w:eastAsia="en-US" w:bidi="ar-SA"/>
      </w:rPr>
    </w:lvl>
    <w:lvl w:ilvl="3" w:tplc="CEC4ACA2">
      <w:numFmt w:val="bullet"/>
      <w:lvlText w:val="•"/>
      <w:lvlJc w:val="left"/>
      <w:pPr>
        <w:ind w:left="2506" w:hanging="202"/>
      </w:pPr>
      <w:rPr>
        <w:rFonts w:hint="default"/>
        <w:lang w:val="pt-PT" w:eastAsia="en-US" w:bidi="ar-SA"/>
      </w:rPr>
    </w:lvl>
    <w:lvl w:ilvl="4" w:tplc="4D205684">
      <w:numFmt w:val="bullet"/>
      <w:lvlText w:val="•"/>
      <w:lvlJc w:val="left"/>
      <w:pPr>
        <w:ind w:left="3599" w:hanging="202"/>
      </w:pPr>
      <w:rPr>
        <w:rFonts w:hint="default"/>
        <w:lang w:val="pt-PT" w:eastAsia="en-US" w:bidi="ar-SA"/>
      </w:rPr>
    </w:lvl>
    <w:lvl w:ilvl="5" w:tplc="6634578A">
      <w:numFmt w:val="bullet"/>
      <w:lvlText w:val="•"/>
      <w:lvlJc w:val="left"/>
      <w:pPr>
        <w:ind w:left="4692" w:hanging="202"/>
      </w:pPr>
      <w:rPr>
        <w:rFonts w:hint="default"/>
        <w:lang w:val="pt-PT" w:eastAsia="en-US" w:bidi="ar-SA"/>
      </w:rPr>
    </w:lvl>
    <w:lvl w:ilvl="6" w:tplc="C14ACC82">
      <w:numFmt w:val="bullet"/>
      <w:lvlText w:val="•"/>
      <w:lvlJc w:val="left"/>
      <w:pPr>
        <w:ind w:left="5786" w:hanging="202"/>
      </w:pPr>
      <w:rPr>
        <w:rFonts w:hint="default"/>
        <w:lang w:val="pt-PT" w:eastAsia="en-US" w:bidi="ar-SA"/>
      </w:rPr>
    </w:lvl>
    <w:lvl w:ilvl="7" w:tplc="3EF24F08">
      <w:numFmt w:val="bullet"/>
      <w:lvlText w:val="•"/>
      <w:lvlJc w:val="left"/>
      <w:pPr>
        <w:ind w:left="6879" w:hanging="202"/>
      </w:pPr>
      <w:rPr>
        <w:rFonts w:hint="default"/>
        <w:lang w:val="pt-PT" w:eastAsia="en-US" w:bidi="ar-SA"/>
      </w:rPr>
    </w:lvl>
    <w:lvl w:ilvl="8" w:tplc="5A2E062A">
      <w:numFmt w:val="bullet"/>
      <w:lvlText w:val="•"/>
      <w:lvlJc w:val="left"/>
      <w:pPr>
        <w:ind w:left="7972" w:hanging="202"/>
      </w:pPr>
      <w:rPr>
        <w:rFonts w:hint="default"/>
        <w:lang w:val="pt-PT" w:eastAsia="en-US" w:bidi="ar-SA"/>
      </w:rPr>
    </w:lvl>
  </w:abstractNum>
  <w:abstractNum w:abstractNumId="37">
    <w:nsid w:val="68183A1C"/>
    <w:multiLevelType w:val="multilevel"/>
    <w:tmpl w:val="DBDAED24"/>
    <w:lvl w:ilvl="0">
      <w:start w:val="7"/>
      <w:numFmt w:val="decimal"/>
      <w:lvlText w:val="%1."/>
      <w:lvlJc w:val="left"/>
      <w:pPr>
        <w:ind w:left="320" w:hanging="202"/>
      </w:pPr>
      <w:rPr>
        <w:rFonts w:ascii="Arial" w:eastAsia="Arial" w:hAnsi="Arial" w:cs="Arial" w:hint="default"/>
        <w:b/>
        <w:bCs/>
        <w:spacing w:val="-1"/>
        <w:w w:val="82"/>
        <w:sz w:val="22"/>
        <w:szCs w:val="22"/>
        <w:u w:val="single" w:color="000000"/>
        <w:lang w:val="pt-PT" w:eastAsia="en-US" w:bidi="ar-SA"/>
      </w:rPr>
    </w:lvl>
    <w:lvl w:ilvl="1">
      <w:start w:val="1"/>
      <w:numFmt w:val="decimal"/>
      <w:lvlText w:val="%1.%2."/>
      <w:lvlJc w:val="left"/>
      <w:pPr>
        <w:ind w:left="118" w:hanging="353"/>
      </w:pPr>
      <w:rPr>
        <w:rFonts w:ascii="Arial" w:eastAsia="Arial" w:hAnsi="Arial" w:cs="Arial" w:hint="default"/>
        <w:b/>
        <w:bCs/>
        <w:w w:val="82"/>
        <w:sz w:val="22"/>
        <w:szCs w:val="22"/>
        <w:lang w:val="pt-PT" w:eastAsia="en-US" w:bidi="ar-SA"/>
      </w:rPr>
    </w:lvl>
    <w:lvl w:ilvl="2">
      <w:numFmt w:val="bullet"/>
      <w:lvlText w:val="•"/>
      <w:lvlJc w:val="left"/>
      <w:pPr>
        <w:ind w:left="1413" w:hanging="353"/>
      </w:pPr>
      <w:rPr>
        <w:rFonts w:hint="default"/>
        <w:lang w:val="pt-PT" w:eastAsia="en-US" w:bidi="ar-SA"/>
      </w:rPr>
    </w:lvl>
    <w:lvl w:ilvl="3">
      <w:numFmt w:val="bullet"/>
      <w:lvlText w:val="•"/>
      <w:lvlJc w:val="left"/>
      <w:pPr>
        <w:ind w:left="2506" w:hanging="353"/>
      </w:pPr>
      <w:rPr>
        <w:rFonts w:hint="default"/>
        <w:lang w:val="pt-PT" w:eastAsia="en-US" w:bidi="ar-SA"/>
      </w:rPr>
    </w:lvl>
    <w:lvl w:ilvl="4">
      <w:numFmt w:val="bullet"/>
      <w:lvlText w:val="•"/>
      <w:lvlJc w:val="left"/>
      <w:pPr>
        <w:ind w:left="3599" w:hanging="353"/>
      </w:pPr>
      <w:rPr>
        <w:rFonts w:hint="default"/>
        <w:lang w:val="pt-PT" w:eastAsia="en-US" w:bidi="ar-SA"/>
      </w:rPr>
    </w:lvl>
    <w:lvl w:ilvl="5">
      <w:numFmt w:val="bullet"/>
      <w:lvlText w:val="•"/>
      <w:lvlJc w:val="left"/>
      <w:pPr>
        <w:ind w:left="4692" w:hanging="353"/>
      </w:pPr>
      <w:rPr>
        <w:rFonts w:hint="default"/>
        <w:lang w:val="pt-PT" w:eastAsia="en-US" w:bidi="ar-SA"/>
      </w:rPr>
    </w:lvl>
    <w:lvl w:ilvl="6">
      <w:numFmt w:val="bullet"/>
      <w:lvlText w:val="•"/>
      <w:lvlJc w:val="left"/>
      <w:pPr>
        <w:ind w:left="5786" w:hanging="353"/>
      </w:pPr>
      <w:rPr>
        <w:rFonts w:hint="default"/>
        <w:lang w:val="pt-PT" w:eastAsia="en-US" w:bidi="ar-SA"/>
      </w:rPr>
    </w:lvl>
    <w:lvl w:ilvl="7">
      <w:numFmt w:val="bullet"/>
      <w:lvlText w:val="•"/>
      <w:lvlJc w:val="left"/>
      <w:pPr>
        <w:ind w:left="6879" w:hanging="353"/>
      </w:pPr>
      <w:rPr>
        <w:rFonts w:hint="default"/>
        <w:lang w:val="pt-PT" w:eastAsia="en-US" w:bidi="ar-SA"/>
      </w:rPr>
    </w:lvl>
    <w:lvl w:ilvl="8">
      <w:numFmt w:val="bullet"/>
      <w:lvlText w:val="•"/>
      <w:lvlJc w:val="left"/>
      <w:pPr>
        <w:ind w:left="7972" w:hanging="353"/>
      </w:pPr>
      <w:rPr>
        <w:rFonts w:hint="default"/>
        <w:lang w:val="pt-PT" w:eastAsia="en-US" w:bidi="ar-SA"/>
      </w:rPr>
    </w:lvl>
  </w:abstractNum>
  <w:abstractNum w:abstractNumId="38">
    <w:nsid w:val="6BFA2761"/>
    <w:multiLevelType w:val="multilevel"/>
    <w:tmpl w:val="203E3F7E"/>
    <w:lvl w:ilvl="0">
      <w:start w:val="5"/>
      <w:numFmt w:val="decimal"/>
      <w:lvlText w:val="%1"/>
      <w:lvlJc w:val="left"/>
      <w:pPr>
        <w:ind w:left="118" w:hanging="327"/>
      </w:pPr>
      <w:rPr>
        <w:rFonts w:hint="default"/>
        <w:lang w:val="pt-PT" w:eastAsia="en-US" w:bidi="ar-SA"/>
      </w:rPr>
    </w:lvl>
    <w:lvl w:ilvl="1">
      <w:start w:val="3"/>
      <w:numFmt w:val="decimal"/>
      <w:lvlText w:val="%1.%2"/>
      <w:lvlJc w:val="left"/>
      <w:pPr>
        <w:ind w:left="118" w:hanging="327"/>
      </w:pPr>
      <w:rPr>
        <w:rFonts w:ascii="Arial" w:eastAsia="Arial" w:hAnsi="Arial" w:cs="Arial" w:hint="default"/>
        <w:b/>
        <w:bCs/>
        <w:w w:val="82"/>
        <w:sz w:val="22"/>
        <w:szCs w:val="22"/>
        <w:lang w:val="pt-PT" w:eastAsia="en-US" w:bidi="ar-SA"/>
      </w:rPr>
    </w:lvl>
    <w:lvl w:ilvl="2">
      <w:start w:val="1"/>
      <w:numFmt w:val="decimal"/>
      <w:lvlText w:val="%1.%2.%3."/>
      <w:lvlJc w:val="left"/>
      <w:pPr>
        <w:ind w:left="118" w:hanging="562"/>
      </w:pPr>
      <w:rPr>
        <w:rFonts w:ascii="Arial" w:eastAsia="Arial" w:hAnsi="Arial" w:cs="Arial" w:hint="default"/>
        <w:b/>
        <w:bCs/>
        <w:w w:val="82"/>
        <w:sz w:val="22"/>
        <w:szCs w:val="22"/>
        <w:lang w:val="pt-PT" w:eastAsia="en-US" w:bidi="ar-SA"/>
      </w:rPr>
    </w:lvl>
    <w:lvl w:ilvl="3">
      <w:numFmt w:val="bullet"/>
      <w:lvlText w:val="•"/>
      <w:lvlJc w:val="left"/>
      <w:pPr>
        <w:ind w:left="3131" w:hanging="562"/>
      </w:pPr>
      <w:rPr>
        <w:rFonts w:hint="default"/>
        <w:lang w:val="pt-PT" w:eastAsia="en-US" w:bidi="ar-SA"/>
      </w:rPr>
    </w:lvl>
    <w:lvl w:ilvl="4">
      <w:numFmt w:val="bullet"/>
      <w:lvlText w:val="•"/>
      <w:lvlJc w:val="left"/>
      <w:pPr>
        <w:ind w:left="4135" w:hanging="562"/>
      </w:pPr>
      <w:rPr>
        <w:rFonts w:hint="default"/>
        <w:lang w:val="pt-PT" w:eastAsia="en-US" w:bidi="ar-SA"/>
      </w:rPr>
    </w:lvl>
    <w:lvl w:ilvl="5">
      <w:numFmt w:val="bullet"/>
      <w:lvlText w:val="•"/>
      <w:lvlJc w:val="left"/>
      <w:pPr>
        <w:ind w:left="5139" w:hanging="562"/>
      </w:pPr>
      <w:rPr>
        <w:rFonts w:hint="default"/>
        <w:lang w:val="pt-PT" w:eastAsia="en-US" w:bidi="ar-SA"/>
      </w:rPr>
    </w:lvl>
    <w:lvl w:ilvl="6">
      <w:numFmt w:val="bullet"/>
      <w:lvlText w:val="•"/>
      <w:lvlJc w:val="left"/>
      <w:pPr>
        <w:ind w:left="6143" w:hanging="562"/>
      </w:pPr>
      <w:rPr>
        <w:rFonts w:hint="default"/>
        <w:lang w:val="pt-PT" w:eastAsia="en-US" w:bidi="ar-SA"/>
      </w:rPr>
    </w:lvl>
    <w:lvl w:ilvl="7">
      <w:numFmt w:val="bullet"/>
      <w:lvlText w:val="•"/>
      <w:lvlJc w:val="left"/>
      <w:pPr>
        <w:ind w:left="7147" w:hanging="562"/>
      </w:pPr>
      <w:rPr>
        <w:rFonts w:hint="default"/>
        <w:lang w:val="pt-PT" w:eastAsia="en-US" w:bidi="ar-SA"/>
      </w:rPr>
    </w:lvl>
    <w:lvl w:ilvl="8">
      <w:numFmt w:val="bullet"/>
      <w:lvlText w:val="•"/>
      <w:lvlJc w:val="left"/>
      <w:pPr>
        <w:ind w:left="8151" w:hanging="562"/>
      </w:pPr>
      <w:rPr>
        <w:rFonts w:hint="default"/>
        <w:lang w:val="pt-PT" w:eastAsia="en-US" w:bidi="ar-SA"/>
      </w:rPr>
    </w:lvl>
  </w:abstractNum>
  <w:abstractNum w:abstractNumId="39">
    <w:nsid w:val="6EC70C0B"/>
    <w:multiLevelType w:val="hybridMultilevel"/>
    <w:tmpl w:val="804E8DDA"/>
    <w:lvl w:ilvl="0" w:tplc="507AD15C">
      <w:numFmt w:val="bullet"/>
      <w:lvlText w:val="-"/>
      <w:lvlJc w:val="left"/>
      <w:pPr>
        <w:ind w:left="118" w:hanging="238"/>
      </w:pPr>
      <w:rPr>
        <w:rFonts w:ascii="Arial MT" w:eastAsia="Arial MT" w:hAnsi="Arial MT" w:cs="Arial MT" w:hint="default"/>
        <w:w w:val="174"/>
        <w:sz w:val="22"/>
        <w:szCs w:val="22"/>
        <w:lang w:val="pt-PT" w:eastAsia="en-US" w:bidi="ar-SA"/>
      </w:rPr>
    </w:lvl>
    <w:lvl w:ilvl="1" w:tplc="65B2B510">
      <w:numFmt w:val="bullet"/>
      <w:lvlText w:val="•"/>
      <w:lvlJc w:val="left"/>
      <w:pPr>
        <w:ind w:left="1123" w:hanging="238"/>
      </w:pPr>
      <w:rPr>
        <w:rFonts w:hint="default"/>
        <w:lang w:val="pt-PT" w:eastAsia="en-US" w:bidi="ar-SA"/>
      </w:rPr>
    </w:lvl>
    <w:lvl w:ilvl="2" w:tplc="DD849F7E">
      <w:numFmt w:val="bullet"/>
      <w:lvlText w:val="•"/>
      <w:lvlJc w:val="left"/>
      <w:pPr>
        <w:ind w:left="2127" w:hanging="238"/>
      </w:pPr>
      <w:rPr>
        <w:rFonts w:hint="default"/>
        <w:lang w:val="pt-PT" w:eastAsia="en-US" w:bidi="ar-SA"/>
      </w:rPr>
    </w:lvl>
    <w:lvl w:ilvl="3" w:tplc="15860A96">
      <w:numFmt w:val="bullet"/>
      <w:lvlText w:val="•"/>
      <w:lvlJc w:val="left"/>
      <w:pPr>
        <w:ind w:left="3131" w:hanging="238"/>
      </w:pPr>
      <w:rPr>
        <w:rFonts w:hint="default"/>
        <w:lang w:val="pt-PT" w:eastAsia="en-US" w:bidi="ar-SA"/>
      </w:rPr>
    </w:lvl>
    <w:lvl w:ilvl="4" w:tplc="6F36C6A6">
      <w:numFmt w:val="bullet"/>
      <w:lvlText w:val="•"/>
      <w:lvlJc w:val="left"/>
      <w:pPr>
        <w:ind w:left="4135" w:hanging="238"/>
      </w:pPr>
      <w:rPr>
        <w:rFonts w:hint="default"/>
        <w:lang w:val="pt-PT" w:eastAsia="en-US" w:bidi="ar-SA"/>
      </w:rPr>
    </w:lvl>
    <w:lvl w:ilvl="5" w:tplc="85F45A34">
      <w:numFmt w:val="bullet"/>
      <w:lvlText w:val="•"/>
      <w:lvlJc w:val="left"/>
      <w:pPr>
        <w:ind w:left="5139" w:hanging="238"/>
      </w:pPr>
      <w:rPr>
        <w:rFonts w:hint="default"/>
        <w:lang w:val="pt-PT" w:eastAsia="en-US" w:bidi="ar-SA"/>
      </w:rPr>
    </w:lvl>
    <w:lvl w:ilvl="6" w:tplc="E5E295D0">
      <w:numFmt w:val="bullet"/>
      <w:lvlText w:val="•"/>
      <w:lvlJc w:val="left"/>
      <w:pPr>
        <w:ind w:left="6143" w:hanging="238"/>
      </w:pPr>
      <w:rPr>
        <w:rFonts w:hint="default"/>
        <w:lang w:val="pt-PT" w:eastAsia="en-US" w:bidi="ar-SA"/>
      </w:rPr>
    </w:lvl>
    <w:lvl w:ilvl="7" w:tplc="EF485792">
      <w:numFmt w:val="bullet"/>
      <w:lvlText w:val="•"/>
      <w:lvlJc w:val="left"/>
      <w:pPr>
        <w:ind w:left="7147" w:hanging="238"/>
      </w:pPr>
      <w:rPr>
        <w:rFonts w:hint="default"/>
        <w:lang w:val="pt-PT" w:eastAsia="en-US" w:bidi="ar-SA"/>
      </w:rPr>
    </w:lvl>
    <w:lvl w:ilvl="8" w:tplc="E1F879B2">
      <w:numFmt w:val="bullet"/>
      <w:lvlText w:val="•"/>
      <w:lvlJc w:val="left"/>
      <w:pPr>
        <w:ind w:left="8151" w:hanging="238"/>
      </w:pPr>
      <w:rPr>
        <w:rFonts w:hint="default"/>
        <w:lang w:val="pt-PT" w:eastAsia="en-US" w:bidi="ar-SA"/>
      </w:rPr>
    </w:lvl>
  </w:abstractNum>
  <w:abstractNum w:abstractNumId="40">
    <w:nsid w:val="6EF747B0"/>
    <w:multiLevelType w:val="multilevel"/>
    <w:tmpl w:val="C896CEA8"/>
    <w:lvl w:ilvl="0">
      <w:start w:val="11"/>
      <w:numFmt w:val="decimal"/>
      <w:lvlText w:val="%1"/>
      <w:lvlJc w:val="left"/>
      <w:pPr>
        <w:ind w:left="118" w:hanging="516"/>
      </w:pPr>
      <w:rPr>
        <w:rFonts w:hint="default"/>
        <w:lang w:val="pt-PT" w:eastAsia="en-US" w:bidi="ar-SA"/>
      </w:rPr>
    </w:lvl>
    <w:lvl w:ilvl="1">
      <w:start w:val="1"/>
      <w:numFmt w:val="decimal"/>
      <w:lvlText w:val="%1.%2."/>
      <w:lvlJc w:val="left"/>
      <w:pPr>
        <w:ind w:left="118" w:hanging="516"/>
      </w:pPr>
      <w:rPr>
        <w:rFonts w:ascii="Arial" w:eastAsia="Arial" w:hAnsi="Arial" w:cs="Arial" w:hint="default"/>
        <w:b/>
        <w:bCs/>
        <w:w w:val="82"/>
        <w:sz w:val="22"/>
        <w:szCs w:val="22"/>
        <w:lang w:val="pt-PT" w:eastAsia="en-US" w:bidi="ar-SA"/>
      </w:rPr>
    </w:lvl>
    <w:lvl w:ilvl="2">
      <w:numFmt w:val="bullet"/>
      <w:lvlText w:val="•"/>
      <w:lvlJc w:val="left"/>
      <w:pPr>
        <w:ind w:left="2127" w:hanging="516"/>
      </w:pPr>
      <w:rPr>
        <w:rFonts w:hint="default"/>
        <w:lang w:val="pt-PT" w:eastAsia="en-US" w:bidi="ar-SA"/>
      </w:rPr>
    </w:lvl>
    <w:lvl w:ilvl="3">
      <w:numFmt w:val="bullet"/>
      <w:lvlText w:val="•"/>
      <w:lvlJc w:val="left"/>
      <w:pPr>
        <w:ind w:left="3131" w:hanging="516"/>
      </w:pPr>
      <w:rPr>
        <w:rFonts w:hint="default"/>
        <w:lang w:val="pt-PT" w:eastAsia="en-US" w:bidi="ar-SA"/>
      </w:rPr>
    </w:lvl>
    <w:lvl w:ilvl="4">
      <w:numFmt w:val="bullet"/>
      <w:lvlText w:val="•"/>
      <w:lvlJc w:val="left"/>
      <w:pPr>
        <w:ind w:left="4135" w:hanging="516"/>
      </w:pPr>
      <w:rPr>
        <w:rFonts w:hint="default"/>
        <w:lang w:val="pt-PT" w:eastAsia="en-US" w:bidi="ar-SA"/>
      </w:rPr>
    </w:lvl>
    <w:lvl w:ilvl="5">
      <w:numFmt w:val="bullet"/>
      <w:lvlText w:val="•"/>
      <w:lvlJc w:val="left"/>
      <w:pPr>
        <w:ind w:left="5139" w:hanging="516"/>
      </w:pPr>
      <w:rPr>
        <w:rFonts w:hint="default"/>
        <w:lang w:val="pt-PT" w:eastAsia="en-US" w:bidi="ar-SA"/>
      </w:rPr>
    </w:lvl>
    <w:lvl w:ilvl="6">
      <w:numFmt w:val="bullet"/>
      <w:lvlText w:val="•"/>
      <w:lvlJc w:val="left"/>
      <w:pPr>
        <w:ind w:left="6143" w:hanging="516"/>
      </w:pPr>
      <w:rPr>
        <w:rFonts w:hint="default"/>
        <w:lang w:val="pt-PT" w:eastAsia="en-US" w:bidi="ar-SA"/>
      </w:rPr>
    </w:lvl>
    <w:lvl w:ilvl="7">
      <w:numFmt w:val="bullet"/>
      <w:lvlText w:val="•"/>
      <w:lvlJc w:val="left"/>
      <w:pPr>
        <w:ind w:left="7147" w:hanging="516"/>
      </w:pPr>
      <w:rPr>
        <w:rFonts w:hint="default"/>
        <w:lang w:val="pt-PT" w:eastAsia="en-US" w:bidi="ar-SA"/>
      </w:rPr>
    </w:lvl>
    <w:lvl w:ilvl="8">
      <w:numFmt w:val="bullet"/>
      <w:lvlText w:val="•"/>
      <w:lvlJc w:val="left"/>
      <w:pPr>
        <w:ind w:left="8151" w:hanging="516"/>
      </w:pPr>
      <w:rPr>
        <w:rFonts w:hint="default"/>
        <w:lang w:val="pt-PT" w:eastAsia="en-US" w:bidi="ar-SA"/>
      </w:rPr>
    </w:lvl>
  </w:abstractNum>
  <w:abstractNum w:abstractNumId="41">
    <w:nsid w:val="738F1613"/>
    <w:multiLevelType w:val="multilevel"/>
    <w:tmpl w:val="BAB43590"/>
    <w:lvl w:ilvl="0">
      <w:start w:val="18"/>
      <w:numFmt w:val="decimal"/>
      <w:lvlText w:val="%1."/>
      <w:lvlJc w:val="left"/>
      <w:pPr>
        <w:ind w:left="420" w:hanging="303"/>
      </w:pPr>
      <w:rPr>
        <w:rFonts w:ascii="Arial" w:eastAsia="Arial" w:hAnsi="Arial" w:cs="Arial" w:hint="default"/>
        <w:b/>
        <w:bCs/>
        <w:spacing w:val="-1"/>
        <w:w w:val="82"/>
        <w:sz w:val="22"/>
        <w:szCs w:val="22"/>
        <w:u w:val="single" w:color="000000"/>
        <w:lang w:val="pt-PT" w:eastAsia="en-US" w:bidi="ar-SA"/>
      </w:rPr>
    </w:lvl>
    <w:lvl w:ilvl="1">
      <w:start w:val="1"/>
      <w:numFmt w:val="decimal"/>
      <w:lvlText w:val="%1.%2."/>
      <w:lvlJc w:val="left"/>
      <w:pPr>
        <w:ind w:left="572" w:hanging="454"/>
      </w:pPr>
      <w:rPr>
        <w:rFonts w:ascii="Arial" w:eastAsia="Arial" w:hAnsi="Arial" w:cs="Arial" w:hint="default"/>
        <w:b/>
        <w:bCs/>
        <w:w w:val="82"/>
        <w:sz w:val="22"/>
        <w:szCs w:val="22"/>
        <w:lang w:val="pt-PT" w:eastAsia="en-US" w:bidi="ar-SA"/>
      </w:rPr>
    </w:lvl>
    <w:lvl w:ilvl="2">
      <w:numFmt w:val="bullet"/>
      <w:lvlText w:val="•"/>
      <w:lvlJc w:val="left"/>
      <w:pPr>
        <w:ind w:left="1644" w:hanging="454"/>
      </w:pPr>
      <w:rPr>
        <w:rFonts w:hint="default"/>
        <w:lang w:val="pt-PT" w:eastAsia="en-US" w:bidi="ar-SA"/>
      </w:rPr>
    </w:lvl>
    <w:lvl w:ilvl="3">
      <w:numFmt w:val="bullet"/>
      <w:lvlText w:val="•"/>
      <w:lvlJc w:val="left"/>
      <w:pPr>
        <w:ind w:left="2708" w:hanging="454"/>
      </w:pPr>
      <w:rPr>
        <w:rFonts w:hint="default"/>
        <w:lang w:val="pt-PT" w:eastAsia="en-US" w:bidi="ar-SA"/>
      </w:rPr>
    </w:lvl>
    <w:lvl w:ilvl="4">
      <w:numFmt w:val="bullet"/>
      <w:lvlText w:val="•"/>
      <w:lvlJc w:val="left"/>
      <w:pPr>
        <w:ind w:left="3773" w:hanging="454"/>
      </w:pPr>
      <w:rPr>
        <w:rFonts w:hint="default"/>
        <w:lang w:val="pt-PT" w:eastAsia="en-US" w:bidi="ar-SA"/>
      </w:rPr>
    </w:lvl>
    <w:lvl w:ilvl="5">
      <w:numFmt w:val="bullet"/>
      <w:lvlText w:val="•"/>
      <w:lvlJc w:val="left"/>
      <w:pPr>
        <w:ind w:left="4837" w:hanging="454"/>
      </w:pPr>
      <w:rPr>
        <w:rFonts w:hint="default"/>
        <w:lang w:val="pt-PT" w:eastAsia="en-US" w:bidi="ar-SA"/>
      </w:rPr>
    </w:lvl>
    <w:lvl w:ilvl="6">
      <w:numFmt w:val="bullet"/>
      <w:lvlText w:val="•"/>
      <w:lvlJc w:val="left"/>
      <w:pPr>
        <w:ind w:left="5901" w:hanging="454"/>
      </w:pPr>
      <w:rPr>
        <w:rFonts w:hint="default"/>
        <w:lang w:val="pt-PT" w:eastAsia="en-US" w:bidi="ar-SA"/>
      </w:rPr>
    </w:lvl>
    <w:lvl w:ilvl="7">
      <w:numFmt w:val="bullet"/>
      <w:lvlText w:val="•"/>
      <w:lvlJc w:val="left"/>
      <w:pPr>
        <w:ind w:left="6966" w:hanging="454"/>
      </w:pPr>
      <w:rPr>
        <w:rFonts w:hint="default"/>
        <w:lang w:val="pt-PT" w:eastAsia="en-US" w:bidi="ar-SA"/>
      </w:rPr>
    </w:lvl>
    <w:lvl w:ilvl="8">
      <w:numFmt w:val="bullet"/>
      <w:lvlText w:val="•"/>
      <w:lvlJc w:val="left"/>
      <w:pPr>
        <w:ind w:left="8030" w:hanging="454"/>
      </w:pPr>
      <w:rPr>
        <w:rFonts w:hint="default"/>
        <w:lang w:val="pt-PT" w:eastAsia="en-US" w:bidi="ar-SA"/>
      </w:rPr>
    </w:lvl>
  </w:abstractNum>
  <w:abstractNum w:abstractNumId="42">
    <w:nsid w:val="74064C56"/>
    <w:multiLevelType w:val="hybridMultilevel"/>
    <w:tmpl w:val="A5B493E0"/>
    <w:lvl w:ilvl="0" w:tplc="6E3A2FF0">
      <w:start w:val="1"/>
      <w:numFmt w:val="lowerLetter"/>
      <w:lvlText w:val="%1)"/>
      <w:lvlJc w:val="left"/>
      <w:pPr>
        <w:ind w:left="118" w:hanging="245"/>
      </w:pPr>
      <w:rPr>
        <w:rFonts w:ascii="Arial" w:eastAsia="Arial" w:hAnsi="Arial" w:cs="Arial" w:hint="default"/>
        <w:b/>
        <w:bCs/>
        <w:w w:val="82"/>
        <w:sz w:val="22"/>
        <w:szCs w:val="22"/>
        <w:lang w:val="pt-PT" w:eastAsia="en-US" w:bidi="ar-SA"/>
      </w:rPr>
    </w:lvl>
    <w:lvl w:ilvl="1" w:tplc="83BC34F2">
      <w:numFmt w:val="bullet"/>
      <w:lvlText w:val="•"/>
      <w:lvlJc w:val="left"/>
      <w:pPr>
        <w:ind w:left="1123" w:hanging="245"/>
      </w:pPr>
      <w:rPr>
        <w:rFonts w:hint="default"/>
        <w:lang w:val="pt-PT" w:eastAsia="en-US" w:bidi="ar-SA"/>
      </w:rPr>
    </w:lvl>
    <w:lvl w:ilvl="2" w:tplc="97FC3FDA">
      <w:numFmt w:val="bullet"/>
      <w:lvlText w:val="•"/>
      <w:lvlJc w:val="left"/>
      <w:pPr>
        <w:ind w:left="2127" w:hanging="245"/>
      </w:pPr>
      <w:rPr>
        <w:rFonts w:hint="default"/>
        <w:lang w:val="pt-PT" w:eastAsia="en-US" w:bidi="ar-SA"/>
      </w:rPr>
    </w:lvl>
    <w:lvl w:ilvl="3" w:tplc="16123678">
      <w:numFmt w:val="bullet"/>
      <w:lvlText w:val="•"/>
      <w:lvlJc w:val="left"/>
      <w:pPr>
        <w:ind w:left="3131" w:hanging="245"/>
      </w:pPr>
      <w:rPr>
        <w:rFonts w:hint="default"/>
        <w:lang w:val="pt-PT" w:eastAsia="en-US" w:bidi="ar-SA"/>
      </w:rPr>
    </w:lvl>
    <w:lvl w:ilvl="4" w:tplc="E88E0F38">
      <w:numFmt w:val="bullet"/>
      <w:lvlText w:val="•"/>
      <w:lvlJc w:val="left"/>
      <w:pPr>
        <w:ind w:left="4135" w:hanging="245"/>
      </w:pPr>
      <w:rPr>
        <w:rFonts w:hint="default"/>
        <w:lang w:val="pt-PT" w:eastAsia="en-US" w:bidi="ar-SA"/>
      </w:rPr>
    </w:lvl>
    <w:lvl w:ilvl="5" w:tplc="147AD67E">
      <w:numFmt w:val="bullet"/>
      <w:lvlText w:val="•"/>
      <w:lvlJc w:val="left"/>
      <w:pPr>
        <w:ind w:left="5139" w:hanging="245"/>
      </w:pPr>
      <w:rPr>
        <w:rFonts w:hint="default"/>
        <w:lang w:val="pt-PT" w:eastAsia="en-US" w:bidi="ar-SA"/>
      </w:rPr>
    </w:lvl>
    <w:lvl w:ilvl="6" w:tplc="5D505140">
      <w:numFmt w:val="bullet"/>
      <w:lvlText w:val="•"/>
      <w:lvlJc w:val="left"/>
      <w:pPr>
        <w:ind w:left="6143" w:hanging="245"/>
      </w:pPr>
      <w:rPr>
        <w:rFonts w:hint="default"/>
        <w:lang w:val="pt-PT" w:eastAsia="en-US" w:bidi="ar-SA"/>
      </w:rPr>
    </w:lvl>
    <w:lvl w:ilvl="7" w:tplc="67F0E6B6">
      <w:numFmt w:val="bullet"/>
      <w:lvlText w:val="•"/>
      <w:lvlJc w:val="left"/>
      <w:pPr>
        <w:ind w:left="7147" w:hanging="245"/>
      </w:pPr>
      <w:rPr>
        <w:rFonts w:hint="default"/>
        <w:lang w:val="pt-PT" w:eastAsia="en-US" w:bidi="ar-SA"/>
      </w:rPr>
    </w:lvl>
    <w:lvl w:ilvl="8" w:tplc="806E9E6E">
      <w:numFmt w:val="bullet"/>
      <w:lvlText w:val="•"/>
      <w:lvlJc w:val="left"/>
      <w:pPr>
        <w:ind w:left="8151" w:hanging="245"/>
      </w:pPr>
      <w:rPr>
        <w:rFonts w:hint="default"/>
        <w:lang w:val="pt-PT" w:eastAsia="en-US" w:bidi="ar-SA"/>
      </w:rPr>
    </w:lvl>
  </w:abstractNum>
  <w:abstractNum w:abstractNumId="43">
    <w:nsid w:val="755C0C64"/>
    <w:multiLevelType w:val="multilevel"/>
    <w:tmpl w:val="57B4F378"/>
    <w:lvl w:ilvl="0">
      <w:start w:val="5"/>
      <w:numFmt w:val="decimal"/>
      <w:lvlText w:val="%1"/>
      <w:lvlJc w:val="left"/>
      <w:pPr>
        <w:ind w:left="118" w:hanging="327"/>
      </w:pPr>
      <w:rPr>
        <w:rFonts w:hint="default"/>
        <w:lang w:val="pt-PT" w:eastAsia="en-US" w:bidi="ar-SA"/>
      </w:rPr>
    </w:lvl>
    <w:lvl w:ilvl="1">
      <w:start w:val="3"/>
      <w:numFmt w:val="decimal"/>
      <w:lvlText w:val="%1.%2"/>
      <w:lvlJc w:val="left"/>
      <w:pPr>
        <w:ind w:left="118" w:hanging="327"/>
      </w:pPr>
      <w:rPr>
        <w:rFonts w:ascii="Arial" w:eastAsia="Arial" w:hAnsi="Arial" w:cs="Arial" w:hint="default"/>
        <w:b/>
        <w:bCs/>
        <w:w w:val="82"/>
        <w:sz w:val="22"/>
        <w:szCs w:val="22"/>
        <w:lang w:val="pt-PT" w:eastAsia="en-US" w:bidi="ar-SA"/>
      </w:rPr>
    </w:lvl>
    <w:lvl w:ilvl="2">
      <w:start w:val="1"/>
      <w:numFmt w:val="decimal"/>
      <w:lvlText w:val="%1.%2.%3."/>
      <w:lvlJc w:val="left"/>
      <w:pPr>
        <w:ind w:left="118" w:hanging="562"/>
      </w:pPr>
      <w:rPr>
        <w:rFonts w:ascii="Arial" w:eastAsia="Arial" w:hAnsi="Arial" w:cs="Arial" w:hint="default"/>
        <w:b/>
        <w:bCs/>
        <w:w w:val="82"/>
        <w:sz w:val="22"/>
        <w:szCs w:val="22"/>
        <w:lang w:val="pt-PT" w:eastAsia="en-US" w:bidi="ar-SA"/>
      </w:rPr>
    </w:lvl>
    <w:lvl w:ilvl="3">
      <w:numFmt w:val="bullet"/>
      <w:lvlText w:val="•"/>
      <w:lvlJc w:val="left"/>
      <w:pPr>
        <w:ind w:left="3131" w:hanging="562"/>
      </w:pPr>
      <w:rPr>
        <w:rFonts w:hint="default"/>
        <w:lang w:val="pt-PT" w:eastAsia="en-US" w:bidi="ar-SA"/>
      </w:rPr>
    </w:lvl>
    <w:lvl w:ilvl="4">
      <w:numFmt w:val="bullet"/>
      <w:lvlText w:val="•"/>
      <w:lvlJc w:val="left"/>
      <w:pPr>
        <w:ind w:left="4135" w:hanging="562"/>
      </w:pPr>
      <w:rPr>
        <w:rFonts w:hint="default"/>
        <w:lang w:val="pt-PT" w:eastAsia="en-US" w:bidi="ar-SA"/>
      </w:rPr>
    </w:lvl>
    <w:lvl w:ilvl="5">
      <w:numFmt w:val="bullet"/>
      <w:lvlText w:val="•"/>
      <w:lvlJc w:val="left"/>
      <w:pPr>
        <w:ind w:left="5139" w:hanging="562"/>
      </w:pPr>
      <w:rPr>
        <w:rFonts w:hint="default"/>
        <w:lang w:val="pt-PT" w:eastAsia="en-US" w:bidi="ar-SA"/>
      </w:rPr>
    </w:lvl>
    <w:lvl w:ilvl="6">
      <w:numFmt w:val="bullet"/>
      <w:lvlText w:val="•"/>
      <w:lvlJc w:val="left"/>
      <w:pPr>
        <w:ind w:left="6143" w:hanging="562"/>
      </w:pPr>
      <w:rPr>
        <w:rFonts w:hint="default"/>
        <w:lang w:val="pt-PT" w:eastAsia="en-US" w:bidi="ar-SA"/>
      </w:rPr>
    </w:lvl>
    <w:lvl w:ilvl="7">
      <w:numFmt w:val="bullet"/>
      <w:lvlText w:val="•"/>
      <w:lvlJc w:val="left"/>
      <w:pPr>
        <w:ind w:left="7147" w:hanging="562"/>
      </w:pPr>
      <w:rPr>
        <w:rFonts w:hint="default"/>
        <w:lang w:val="pt-PT" w:eastAsia="en-US" w:bidi="ar-SA"/>
      </w:rPr>
    </w:lvl>
    <w:lvl w:ilvl="8">
      <w:numFmt w:val="bullet"/>
      <w:lvlText w:val="•"/>
      <w:lvlJc w:val="left"/>
      <w:pPr>
        <w:ind w:left="8151" w:hanging="562"/>
      </w:pPr>
      <w:rPr>
        <w:rFonts w:hint="default"/>
        <w:lang w:val="pt-PT" w:eastAsia="en-US" w:bidi="ar-SA"/>
      </w:rPr>
    </w:lvl>
  </w:abstractNum>
  <w:abstractNum w:abstractNumId="44">
    <w:nsid w:val="77802F84"/>
    <w:multiLevelType w:val="multilevel"/>
    <w:tmpl w:val="FCC6D178"/>
    <w:lvl w:ilvl="0">
      <w:start w:val="7"/>
      <w:numFmt w:val="decimal"/>
      <w:lvlText w:val="%1."/>
      <w:lvlJc w:val="left"/>
      <w:pPr>
        <w:ind w:left="320" w:hanging="202"/>
      </w:pPr>
      <w:rPr>
        <w:rFonts w:ascii="Arial" w:eastAsia="Arial" w:hAnsi="Arial" w:cs="Arial" w:hint="default"/>
        <w:b/>
        <w:bCs/>
        <w:spacing w:val="-1"/>
        <w:w w:val="82"/>
        <w:sz w:val="22"/>
        <w:szCs w:val="22"/>
        <w:u w:val="single" w:color="000000"/>
        <w:lang w:val="pt-PT" w:eastAsia="en-US" w:bidi="ar-SA"/>
      </w:rPr>
    </w:lvl>
    <w:lvl w:ilvl="1">
      <w:start w:val="1"/>
      <w:numFmt w:val="decimal"/>
      <w:lvlText w:val="%1.%2."/>
      <w:lvlJc w:val="left"/>
      <w:pPr>
        <w:ind w:left="118" w:hanging="353"/>
      </w:pPr>
      <w:rPr>
        <w:rFonts w:ascii="Arial" w:eastAsia="Arial" w:hAnsi="Arial" w:cs="Arial" w:hint="default"/>
        <w:b/>
        <w:bCs/>
        <w:w w:val="82"/>
        <w:sz w:val="22"/>
        <w:szCs w:val="22"/>
        <w:lang w:val="pt-PT" w:eastAsia="en-US" w:bidi="ar-SA"/>
      </w:rPr>
    </w:lvl>
    <w:lvl w:ilvl="2">
      <w:numFmt w:val="bullet"/>
      <w:lvlText w:val="•"/>
      <w:lvlJc w:val="left"/>
      <w:pPr>
        <w:ind w:left="1413" w:hanging="353"/>
      </w:pPr>
      <w:rPr>
        <w:rFonts w:hint="default"/>
        <w:lang w:val="pt-PT" w:eastAsia="en-US" w:bidi="ar-SA"/>
      </w:rPr>
    </w:lvl>
    <w:lvl w:ilvl="3">
      <w:numFmt w:val="bullet"/>
      <w:lvlText w:val="•"/>
      <w:lvlJc w:val="left"/>
      <w:pPr>
        <w:ind w:left="2506" w:hanging="353"/>
      </w:pPr>
      <w:rPr>
        <w:rFonts w:hint="default"/>
        <w:lang w:val="pt-PT" w:eastAsia="en-US" w:bidi="ar-SA"/>
      </w:rPr>
    </w:lvl>
    <w:lvl w:ilvl="4">
      <w:numFmt w:val="bullet"/>
      <w:lvlText w:val="•"/>
      <w:lvlJc w:val="left"/>
      <w:pPr>
        <w:ind w:left="3599" w:hanging="353"/>
      </w:pPr>
      <w:rPr>
        <w:rFonts w:hint="default"/>
        <w:lang w:val="pt-PT" w:eastAsia="en-US" w:bidi="ar-SA"/>
      </w:rPr>
    </w:lvl>
    <w:lvl w:ilvl="5">
      <w:numFmt w:val="bullet"/>
      <w:lvlText w:val="•"/>
      <w:lvlJc w:val="left"/>
      <w:pPr>
        <w:ind w:left="4692" w:hanging="353"/>
      </w:pPr>
      <w:rPr>
        <w:rFonts w:hint="default"/>
        <w:lang w:val="pt-PT" w:eastAsia="en-US" w:bidi="ar-SA"/>
      </w:rPr>
    </w:lvl>
    <w:lvl w:ilvl="6">
      <w:numFmt w:val="bullet"/>
      <w:lvlText w:val="•"/>
      <w:lvlJc w:val="left"/>
      <w:pPr>
        <w:ind w:left="5786" w:hanging="353"/>
      </w:pPr>
      <w:rPr>
        <w:rFonts w:hint="default"/>
        <w:lang w:val="pt-PT" w:eastAsia="en-US" w:bidi="ar-SA"/>
      </w:rPr>
    </w:lvl>
    <w:lvl w:ilvl="7">
      <w:numFmt w:val="bullet"/>
      <w:lvlText w:val="•"/>
      <w:lvlJc w:val="left"/>
      <w:pPr>
        <w:ind w:left="6879" w:hanging="353"/>
      </w:pPr>
      <w:rPr>
        <w:rFonts w:hint="default"/>
        <w:lang w:val="pt-PT" w:eastAsia="en-US" w:bidi="ar-SA"/>
      </w:rPr>
    </w:lvl>
    <w:lvl w:ilvl="8">
      <w:numFmt w:val="bullet"/>
      <w:lvlText w:val="•"/>
      <w:lvlJc w:val="left"/>
      <w:pPr>
        <w:ind w:left="7972" w:hanging="353"/>
      </w:pPr>
      <w:rPr>
        <w:rFonts w:hint="default"/>
        <w:lang w:val="pt-PT" w:eastAsia="en-US" w:bidi="ar-SA"/>
      </w:rPr>
    </w:lvl>
  </w:abstractNum>
  <w:abstractNum w:abstractNumId="45">
    <w:nsid w:val="7CBB57BD"/>
    <w:multiLevelType w:val="hybridMultilevel"/>
    <w:tmpl w:val="4F365D1C"/>
    <w:lvl w:ilvl="0" w:tplc="8888580E">
      <w:start w:val="1"/>
      <w:numFmt w:val="lowerLetter"/>
      <w:lvlText w:val="%1)"/>
      <w:lvlJc w:val="left"/>
      <w:pPr>
        <w:ind w:left="330" w:hanging="212"/>
      </w:pPr>
      <w:rPr>
        <w:rFonts w:ascii="Arial" w:eastAsia="Arial" w:hAnsi="Arial" w:cs="Arial" w:hint="default"/>
        <w:b/>
        <w:bCs/>
        <w:w w:val="82"/>
        <w:sz w:val="22"/>
        <w:szCs w:val="22"/>
        <w:lang w:val="pt-PT" w:eastAsia="en-US" w:bidi="ar-SA"/>
      </w:rPr>
    </w:lvl>
    <w:lvl w:ilvl="1" w:tplc="A57C03EE">
      <w:numFmt w:val="bullet"/>
      <w:lvlText w:val="•"/>
      <w:lvlJc w:val="left"/>
      <w:pPr>
        <w:ind w:left="1321" w:hanging="212"/>
      </w:pPr>
      <w:rPr>
        <w:rFonts w:hint="default"/>
        <w:lang w:val="pt-PT" w:eastAsia="en-US" w:bidi="ar-SA"/>
      </w:rPr>
    </w:lvl>
    <w:lvl w:ilvl="2" w:tplc="09902D2C">
      <w:numFmt w:val="bullet"/>
      <w:lvlText w:val="•"/>
      <w:lvlJc w:val="left"/>
      <w:pPr>
        <w:ind w:left="2303" w:hanging="212"/>
      </w:pPr>
      <w:rPr>
        <w:rFonts w:hint="default"/>
        <w:lang w:val="pt-PT" w:eastAsia="en-US" w:bidi="ar-SA"/>
      </w:rPr>
    </w:lvl>
    <w:lvl w:ilvl="3" w:tplc="73D0781A">
      <w:numFmt w:val="bullet"/>
      <w:lvlText w:val="•"/>
      <w:lvlJc w:val="left"/>
      <w:pPr>
        <w:ind w:left="3285" w:hanging="212"/>
      </w:pPr>
      <w:rPr>
        <w:rFonts w:hint="default"/>
        <w:lang w:val="pt-PT" w:eastAsia="en-US" w:bidi="ar-SA"/>
      </w:rPr>
    </w:lvl>
    <w:lvl w:ilvl="4" w:tplc="E0EA35BC">
      <w:numFmt w:val="bullet"/>
      <w:lvlText w:val="•"/>
      <w:lvlJc w:val="left"/>
      <w:pPr>
        <w:ind w:left="4267" w:hanging="212"/>
      </w:pPr>
      <w:rPr>
        <w:rFonts w:hint="default"/>
        <w:lang w:val="pt-PT" w:eastAsia="en-US" w:bidi="ar-SA"/>
      </w:rPr>
    </w:lvl>
    <w:lvl w:ilvl="5" w:tplc="FD80C5B6">
      <w:numFmt w:val="bullet"/>
      <w:lvlText w:val="•"/>
      <w:lvlJc w:val="left"/>
      <w:pPr>
        <w:ind w:left="5249" w:hanging="212"/>
      </w:pPr>
      <w:rPr>
        <w:rFonts w:hint="default"/>
        <w:lang w:val="pt-PT" w:eastAsia="en-US" w:bidi="ar-SA"/>
      </w:rPr>
    </w:lvl>
    <w:lvl w:ilvl="6" w:tplc="6DA4A52C">
      <w:numFmt w:val="bullet"/>
      <w:lvlText w:val="•"/>
      <w:lvlJc w:val="left"/>
      <w:pPr>
        <w:ind w:left="6231" w:hanging="212"/>
      </w:pPr>
      <w:rPr>
        <w:rFonts w:hint="default"/>
        <w:lang w:val="pt-PT" w:eastAsia="en-US" w:bidi="ar-SA"/>
      </w:rPr>
    </w:lvl>
    <w:lvl w:ilvl="7" w:tplc="02D05698">
      <w:numFmt w:val="bullet"/>
      <w:lvlText w:val="•"/>
      <w:lvlJc w:val="left"/>
      <w:pPr>
        <w:ind w:left="7213" w:hanging="212"/>
      </w:pPr>
      <w:rPr>
        <w:rFonts w:hint="default"/>
        <w:lang w:val="pt-PT" w:eastAsia="en-US" w:bidi="ar-SA"/>
      </w:rPr>
    </w:lvl>
    <w:lvl w:ilvl="8" w:tplc="58C29842">
      <w:numFmt w:val="bullet"/>
      <w:lvlText w:val="•"/>
      <w:lvlJc w:val="left"/>
      <w:pPr>
        <w:ind w:left="8195" w:hanging="212"/>
      </w:pPr>
      <w:rPr>
        <w:rFonts w:hint="default"/>
        <w:lang w:val="pt-PT" w:eastAsia="en-US" w:bidi="ar-SA"/>
      </w:rPr>
    </w:lvl>
  </w:abstractNum>
  <w:num w:numId="1">
    <w:abstractNumId w:val="30"/>
  </w:num>
  <w:num w:numId="2">
    <w:abstractNumId w:val="18"/>
  </w:num>
  <w:num w:numId="3">
    <w:abstractNumId w:val="19"/>
  </w:num>
  <w:num w:numId="4">
    <w:abstractNumId w:val="37"/>
  </w:num>
  <w:num w:numId="5">
    <w:abstractNumId w:val="13"/>
  </w:num>
  <w:num w:numId="6">
    <w:abstractNumId w:val="38"/>
  </w:num>
  <w:num w:numId="7">
    <w:abstractNumId w:val="31"/>
  </w:num>
  <w:num w:numId="8">
    <w:abstractNumId w:val="26"/>
  </w:num>
  <w:num w:numId="9">
    <w:abstractNumId w:val="45"/>
  </w:num>
  <w:num w:numId="10">
    <w:abstractNumId w:val="21"/>
  </w:num>
  <w:num w:numId="11">
    <w:abstractNumId w:val="20"/>
  </w:num>
  <w:num w:numId="12">
    <w:abstractNumId w:val="28"/>
  </w:num>
  <w:num w:numId="13">
    <w:abstractNumId w:val="35"/>
  </w:num>
  <w:num w:numId="14">
    <w:abstractNumId w:val="40"/>
  </w:num>
  <w:num w:numId="15">
    <w:abstractNumId w:val="22"/>
  </w:num>
  <w:num w:numId="16">
    <w:abstractNumId w:val="14"/>
  </w:num>
  <w:num w:numId="17">
    <w:abstractNumId w:val="17"/>
  </w:num>
  <w:num w:numId="18">
    <w:abstractNumId w:val="0"/>
  </w:num>
  <w:num w:numId="19">
    <w:abstractNumId w:val="3"/>
  </w:num>
  <w:num w:numId="20">
    <w:abstractNumId w:val="11"/>
  </w:num>
  <w:num w:numId="21">
    <w:abstractNumId w:val="8"/>
  </w:num>
  <w:num w:numId="22">
    <w:abstractNumId w:val="32"/>
  </w:num>
  <w:num w:numId="23">
    <w:abstractNumId w:val="36"/>
  </w:num>
  <w:num w:numId="24">
    <w:abstractNumId w:val="41"/>
  </w:num>
  <w:num w:numId="25">
    <w:abstractNumId w:val="44"/>
  </w:num>
  <w:num w:numId="26">
    <w:abstractNumId w:val="24"/>
  </w:num>
  <w:num w:numId="27">
    <w:abstractNumId w:val="43"/>
  </w:num>
  <w:num w:numId="28">
    <w:abstractNumId w:val="39"/>
  </w:num>
  <w:num w:numId="29">
    <w:abstractNumId w:val="4"/>
  </w:num>
  <w:num w:numId="30">
    <w:abstractNumId w:val="23"/>
  </w:num>
  <w:num w:numId="31">
    <w:abstractNumId w:val="2"/>
  </w:num>
  <w:num w:numId="32">
    <w:abstractNumId w:val="5"/>
  </w:num>
  <w:num w:numId="33">
    <w:abstractNumId w:val="42"/>
  </w:num>
  <w:num w:numId="34">
    <w:abstractNumId w:val="10"/>
  </w:num>
  <w:num w:numId="35">
    <w:abstractNumId w:val="15"/>
  </w:num>
  <w:num w:numId="36">
    <w:abstractNumId w:val="33"/>
  </w:num>
  <w:num w:numId="37">
    <w:abstractNumId w:val="16"/>
  </w:num>
  <w:num w:numId="38">
    <w:abstractNumId w:val="6"/>
  </w:num>
  <w:num w:numId="39">
    <w:abstractNumId w:val="9"/>
  </w:num>
  <w:num w:numId="40">
    <w:abstractNumId w:val="1"/>
  </w:num>
  <w:num w:numId="41">
    <w:abstractNumId w:val="12"/>
  </w:num>
  <w:num w:numId="42">
    <w:abstractNumId w:val="27"/>
  </w:num>
  <w:num w:numId="43">
    <w:abstractNumId w:val="25"/>
  </w:num>
  <w:num w:numId="44">
    <w:abstractNumId w:val="7"/>
  </w:num>
  <w:num w:numId="45">
    <w:abstractNumId w:val="34"/>
  </w:num>
  <w:num w:numId="46">
    <w:abstractNumId w:val="2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53602"/>
  </w:hdrShapeDefaults>
  <w:footnotePr>
    <w:footnote w:id="-1"/>
    <w:footnote w:id="0"/>
  </w:footnotePr>
  <w:endnotePr>
    <w:endnote w:id="-1"/>
    <w:endnote w:id="0"/>
  </w:endnotePr>
  <w:compat/>
  <w:rsids>
    <w:rsidRoot w:val="00852285"/>
    <w:rsid w:val="00000506"/>
    <w:rsid w:val="00006785"/>
    <w:rsid w:val="000144A5"/>
    <w:rsid w:val="000162AF"/>
    <w:rsid w:val="000178B2"/>
    <w:rsid w:val="0002559A"/>
    <w:rsid w:val="00027A39"/>
    <w:rsid w:val="0003127E"/>
    <w:rsid w:val="00032D5B"/>
    <w:rsid w:val="0004075A"/>
    <w:rsid w:val="00040E68"/>
    <w:rsid w:val="0004630D"/>
    <w:rsid w:val="00047492"/>
    <w:rsid w:val="0005184E"/>
    <w:rsid w:val="0005433D"/>
    <w:rsid w:val="000601EE"/>
    <w:rsid w:val="00064386"/>
    <w:rsid w:val="0007410C"/>
    <w:rsid w:val="000800C1"/>
    <w:rsid w:val="000908F9"/>
    <w:rsid w:val="000923F1"/>
    <w:rsid w:val="00092463"/>
    <w:rsid w:val="000943C0"/>
    <w:rsid w:val="000945CC"/>
    <w:rsid w:val="000A62CB"/>
    <w:rsid w:val="000A7DE9"/>
    <w:rsid w:val="000C30F9"/>
    <w:rsid w:val="000C3224"/>
    <w:rsid w:val="000C7756"/>
    <w:rsid w:val="000E1FEC"/>
    <w:rsid w:val="000F05BD"/>
    <w:rsid w:val="000F15AE"/>
    <w:rsid w:val="000F5C78"/>
    <w:rsid w:val="000F66ED"/>
    <w:rsid w:val="000F7CFC"/>
    <w:rsid w:val="00101687"/>
    <w:rsid w:val="001043A1"/>
    <w:rsid w:val="001053EA"/>
    <w:rsid w:val="0011564C"/>
    <w:rsid w:val="001171BD"/>
    <w:rsid w:val="00121BA3"/>
    <w:rsid w:val="00122598"/>
    <w:rsid w:val="0012475F"/>
    <w:rsid w:val="0013192D"/>
    <w:rsid w:val="00133481"/>
    <w:rsid w:val="00137BD7"/>
    <w:rsid w:val="001452DF"/>
    <w:rsid w:val="00146869"/>
    <w:rsid w:val="00162915"/>
    <w:rsid w:val="00164A14"/>
    <w:rsid w:val="00165F37"/>
    <w:rsid w:val="00175D3A"/>
    <w:rsid w:val="00186064"/>
    <w:rsid w:val="00195427"/>
    <w:rsid w:val="001A17D2"/>
    <w:rsid w:val="001B128E"/>
    <w:rsid w:val="001B4C18"/>
    <w:rsid w:val="001B4D5B"/>
    <w:rsid w:val="001D548C"/>
    <w:rsid w:val="001D5C56"/>
    <w:rsid w:val="001E450B"/>
    <w:rsid w:val="001E53B4"/>
    <w:rsid w:val="001E5AFE"/>
    <w:rsid w:val="001E78B5"/>
    <w:rsid w:val="001E7DD3"/>
    <w:rsid w:val="001F1968"/>
    <w:rsid w:val="001F43B1"/>
    <w:rsid w:val="001F5666"/>
    <w:rsid w:val="001F6944"/>
    <w:rsid w:val="00201CCD"/>
    <w:rsid w:val="00217815"/>
    <w:rsid w:val="002233A1"/>
    <w:rsid w:val="00227939"/>
    <w:rsid w:val="00236E27"/>
    <w:rsid w:val="00243A47"/>
    <w:rsid w:val="00252980"/>
    <w:rsid w:val="00254408"/>
    <w:rsid w:val="0025570A"/>
    <w:rsid w:val="00261AA0"/>
    <w:rsid w:val="00264129"/>
    <w:rsid w:val="002659F9"/>
    <w:rsid w:val="00272D62"/>
    <w:rsid w:val="00273270"/>
    <w:rsid w:val="00276771"/>
    <w:rsid w:val="00276864"/>
    <w:rsid w:val="00282770"/>
    <w:rsid w:val="00284502"/>
    <w:rsid w:val="00286594"/>
    <w:rsid w:val="00290671"/>
    <w:rsid w:val="00295854"/>
    <w:rsid w:val="00297AF5"/>
    <w:rsid w:val="002B16A9"/>
    <w:rsid w:val="002B327A"/>
    <w:rsid w:val="002B7DB8"/>
    <w:rsid w:val="002C5081"/>
    <w:rsid w:val="002D1D69"/>
    <w:rsid w:val="002D551E"/>
    <w:rsid w:val="002D5CA7"/>
    <w:rsid w:val="002D6340"/>
    <w:rsid w:val="002D6A2C"/>
    <w:rsid w:val="002E2284"/>
    <w:rsid w:val="002E23EA"/>
    <w:rsid w:val="002E5CD1"/>
    <w:rsid w:val="002F2ED3"/>
    <w:rsid w:val="002F3C0E"/>
    <w:rsid w:val="002F4499"/>
    <w:rsid w:val="002F4576"/>
    <w:rsid w:val="00303AA1"/>
    <w:rsid w:val="003224B7"/>
    <w:rsid w:val="00326C47"/>
    <w:rsid w:val="00333EBE"/>
    <w:rsid w:val="0033681A"/>
    <w:rsid w:val="003368D4"/>
    <w:rsid w:val="00344615"/>
    <w:rsid w:val="00351BA1"/>
    <w:rsid w:val="00360D1A"/>
    <w:rsid w:val="00371B66"/>
    <w:rsid w:val="003720B1"/>
    <w:rsid w:val="00380E49"/>
    <w:rsid w:val="003811F7"/>
    <w:rsid w:val="0038153B"/>
    <w:rsid w:val="003834BF"/>
    <w:rsid w:val="00386446"/>
    <w:rsid w:val="003A5B8D"/>
    <w:rsid w:val="003A5CA8"/>
    <w:rsid w:val="003A7EEA"/>
    <w:rsid w:val="003B1317"/>
    <w:rsid w:val="003D47EC"/>
    <w:rsid w:val="003D5642"/>
    <w:rsid w:val="003E0969"/>
    <w:rsid w:val="003E58FB"/>
    <w:rsid w:val="003E5A4C"/>
    <w:rsid w:val="003F3E0D"/>
    <w:rsid w:val="003F53E8"/>
    <w:rsid w:val="003F7CE0"/>
    <w:rsid w:val="00400ADD"/>
    <w:rsid w:val="004078A3"/>
    <w:rsid w:val="00410F92"/>
    <w:rsid w:val="00411032"/>
    <w:rsid w:val="00423D4F"/>
    <w:rsid w:val="0042579A"/>
    <w:rsid w:val="0043096C"/>
    <w:rsid w:val="00436DB0"/>
    <w:rsid w:val="00445678"/>
    <w:rsid w:val="00447227"/>
    <w:rsid w:val="0046040B"/>
    <w:rsid w:val="0046555F"/>
    <w:rsid w:val="0047799B"/>
    <w:rsid w:val="0048527D"/>
    <w:rsid w:val="004943D7"/>
    <w:rsid w:val="00494A67"/>
    <w:rsid w:val="0049506B"/>
    <w:rsid w:val="004A257A"/>
    <w:rsid w:val="004B057A"/>
    <w:rsid w:val="004B16A7"/>
    <w:rsid w:val="004C0308"/>
    <w:rsid w:val="004C0BFC"/>
    <w:rsid w:val="004C591F"/>
    <w:rsid w:val="004C78B1"/>
    <w:rsid w:val="004D0CC1"/>
    <w:rsid w:val="004D3AE3"/>
    <w:rsid w:val="004D40EF"/>
    <w:rsid w:val="004D6C48"/>
    <w:rsid w:val="004F1198"/>
    <w:rsid w:val="004F2536"/>
    <w:rsid w:val="004F3995"/>
    <w:rsid w:val="004F4FDF"/>
    <w:rsid w:val="00503547"/>
    <w:rsid w:val="00504048"/>
    <w:rsid w:val="005040BC"/>
    <w:rsid w:val="005149C2"/>
    <w:rsid w:val="00520309"/>
    <w:rsid w:val="0052387E"/>
    <w:rsid w:val="00527353"/>
    <w:rsid w:val="00535373"/>
    <w:rsid w:val="00535AFF"/>
    <w:rsid w:val="00544178"/>
    <w:rsid w:val="00547EB3"/>
    <w:rsid w:val="00553631"/>
    <w:rsid w:val="00567C92"/>
    <w:rsid w:val="00572F01"/>
    <w:rsid w:val="0057558E"/>
    <w:rsid w:val="00577B0C"/>
    <w:rsid w:val="00586110"/>
    <w:rsid w:val="0058738B"/>
    <w:rsid w:val="005904C5"/>
    <w:rsid w:val="005954B1"/>
    <w:rsid w:val="00595CA6"/>
    <w:rsid w:val="005A3162"/>
    <w:rsid w:val="005A4F64"/>
    <w:rsid w:val="005B0384"/>
    <w:rsid w:val="005B7346"/>
    <w:rsid w:val="005C6DD3"/>
    <w:rsid w:val="005D7EB5"/>
    <w:rsid w:val="005E6B13"/>
    <w:rsid w:val="005F3FF8"/>
    <w:rsid w:val="00602CF3"/>
    <w:rsid w:val="006063E6"/>
    <w:rsid w:val="006106BD"/>
    <w:rsid w:val="00610DDB"/>
    <w:rsid w:val="00613908"/>
    <w:rsid w:val="00627E1A"/>
    <w:rsid w:val="006316A6"/>
    <w:rsid w:val="00634CEC"/>
    <w:rsid w:val="006361F3"/>
    <w:rsid w:val="00643829"/>
    <w:rsid w:val="00646C86"/>
    <w:rsid w:val="006534BB"/>
    <w:rsid w:val="00655288"/>
    <w:rsid w:val="00656B93"/>
    <w:rsid w:val="006575AE"/>
    <w:rsid w:val="006646AD"/>
    <w:rsid w:val="006673C5"/>
    <w:rsid w:val="006706C1"/>
    <w:rsid w:val="00675864"/>
    <w:rsid w:val="00677B31"/>
    <w:rsid w:val="006806BD"/>
    <w:rsid w:val="006873FD"/>
    <w:rsid w:val="00690E97"/>
    <w:rsid w:val="00693F05"/>
    <w:rsid w:val="006B6B58"/>
    <w:rsid w:val="006B6C5B"/>
    <w:rsid w:val="006B7749"/>
    <w:rsid w:val="006C26A5"/>
    <w:rsid w:val="006C286F"/>
    <w:rsid w:val="006E063E"/>
    <w:rsid w:val="006E580B"/>
    <w:rsid w:val="006E700F"/>
    <w:rsid w:val="006F548F"/>
    <w:rsid w:val="007130DD"/>
    <w:rsid w:val="00716F38"/>
    <w:rsid w:val="00723409"/>
    <w:rsid w:val="00725955"/>
    <w:rsid w:val="00725B17"/>
    <w:rsid w:val="007342EB"/>
    <w:rsid w:val="0073515E"/>
    <w:rsid w:val="0073604E"/>
    <w:rsid w:val="00743AA0"/>
    <w:rsid w:val="007447E7"/>
    <w:rsid w:val="0074488B"/>
    <w:rsid w:val="0074796E"/>
    <w:rsid w:val="00755DBC"/>
    <w:rsid w:val="00757A97"/>
    <w:rsid w:val="007609A0"/>
    <w:rsid w:val="00762387"/>
    <w:rsid w:val="00765D3C"/>
    <w:rsid w:val="00775B7E"/>
    <w:rsid w:val="0078205F"/>
    <w:rsid w:val="00783983"/>
    <w:rsid w:val="007843A7"/>
    <w:rsid w:val="007858E1"/>
    <w:rsid w:val="00792AE2"/>
    <w:rsid w:val="007A087B"/>
    <w:rsid w:val="007A7C0A"/>
    <w:rsid w:val="007B5B4E"/>
    <w:rsid w:val="007C7F8C"/>
    <w:rsid w:val="007D04A3"/>
    <w:rsid w:val="007D3571"/>
    <w:rsid w:val="007D38CE"/>
    <w:rsid w:val="007E299D"/>
    <w:rsid w:val="007E4503"/>
    <w:rsid w:val="007E68A9"/>
    <w:rsid w:val="007F3C0E"/>
    <w:rsid w:val="00802222"/>
    <w:rsid w:val="00812FD9"/>
    <w:rsid w:val="00816ABE"/>
    <w:rsid w:val="0082106A"/>
    <w:rsid w:val="0083148B"/>
    <w:rsid w:val="00832CC4"/>
    <w:rsid w:val="00833B53"/>
    <w:rsid w:val="008352F1"/>
    <w:rsid w:val="00846161"/>
    <w:rsid w:val="008462AF"/>
    <w:rsid w:val="00852285"/>
    <w:rsid w:val="00852CEC"/>
    <w:rsid w:val="00860C41"/>
    <w:rsid w:val="0086192F"/>
    <w:rsid w:val="00884F37"/>
    <w:rsid w:val="00892BAE"/>
    <w:rsid w:val="00896641"/>
    <w:rsid w:val="008A0395"/>
    <w:rsid w:val="008B10C7"/>
    <w:rsid w:val="008B7F6A"/>
    <w:rsid w:val="008C14D4"/>
    <w:rsid w:val="008C22EC"/>
    <w:rsid w:val="008C49D8"/>
    <w:rsid w:val="008C6C5E"/>
    <w:rsid w:val="008D1E5B"/>
    <w:rsid w:val="008F4BAC"/>
    <w:rsid w:val="008F5326"/>
    <w:rsid w:val="008F5A71"/>
    <w:rsid w:val="008F6260"/>
    <w:rsid w:val="0090515E"/>
    <w:rsid w:val="0091522A"/>
    <w:rsid w:val="0091719B"/>
    <w:rsid w:val="00922797"/>
    <w:rsid w:val="009228F0"/>
    <w:rsid w:val="00930C5E"/>
    <w:rsid w:val="00931D24"/>
    <w:rsid w:val="00932D30"/>
    <w:rsid w:val="00933621"/>
    <w:rsid w:val="00943FA6"/>
    <w:rsid w:val="00956C9E"/>
    <w:rsid w:val="0095704A"/>
    <w:rsid w:val="00957112"/>
    <w:rsid w:val="0096161A"/>
    <w:rsid w:val="0096331F"/>
    <w:rsid w:val="00963A75"/>
    <w:rsid w:val="00964068"/>
    <w:rsid w:val="00971001"/>
    <w:rsid w:val="00973C65"/>
    <w:rsid w:val="009901DE"/>
    <w:rsid w:val="009939AE"/>
    <w:rsid w:val="009A0058"/>
    <w:rsid w:val="009A3108"/>
    <w:rsid w:val="009B5077"/>
    <w:rsid w:val="009B5A65"/>
    <w:rsid w:val="009D6565"/>
    <w:rsid w:val="009D7C3C"/>
    <w:rsid w:val="00A038D3"/>
    <w:rsid w:val="00A04DE4"/>
    <w:rsid w:val="00A055BF"/>
    <w:rsid w:val="00A06A27"/>
    <w:rsid w:val="00A07637"/>
    <w:rsid w:val="00A10D97"/>
    <w:rsid w:val="00A139EF"/>
    <w:rsid w:val="00A150FC"/>
    <w:rsid w:val="00A21460"/>
    <w:rsid w:val="00A22462"/>
    <w:rsid w:val="00A41FAA"/>
    <w:rsid w:val="00A43435"/>
    <w:rsid w:val="00A47E9C"/>
    <w:rsid w:val="00A50EAA"/>
    <w:rsid w:val="00A51CB8"/>
    <w:rsid w:val="00A6018A"/>
    <w:rsid w:val="00A61481"/>
    <w:rsid w:val="00A64C9A"/>
    <w:rsid w:val="00A763C1"/>
    <w:rsid w:val="00A76916"/>
    <w:rsid w:val="00A82BEE"/>
    <w:rsid w:val="00A83791"/>
    <w:rsid w:val="00A8510C"/>
    <w:rsid w:val="00A951FA"/>
    <w:rsid w:val="00A958DA"/>
    <w:rsid w:val="00A95F73"/>
    <w:rsid w:val="00AA0C0B"/>
    <w:rsid w:val="00AA2109"/>
    <w:rsid w:val="00AA4C35"/>
    <w:rsid w:val="00AB790A"/>
    <w:rsid w:val="00AB7F12"/>
    <w:rsid w:val="00AC3B88"/>
    <w:rsid w:val="00AC3F70"/>
    <w:rsid w:val="00AD0AC1"/>
    <w:rsid w:val="00AE2A49"/>
    <w:rsid w:val="00AE46B3"/>
    <w:rsid w:val="00AE7969"/>
    <w:rsid w:val="00AF4E3F"/>
    <w:rsid w:val="00B133E3"/>
    <w:rsid w:val="00B1343F"/>
    <w:rsid w:val="00B26AFF"/>
    <w:rsid w:val="00B45731"/>
    <w:rsid w:val="00B53063"/>
    <w:rsid w:val="00B53766"/>
    <w:rsid w:val="00B56777"/>
    <w:rsid w:val="00B60319"/>
    <w:rsid w:val="00B6514E"/>
    <w:rsid w:val="00B66D45"/>
    <w:rsid w:val="00B71526"/>
    <w:rsid w:val="00B80C12"/>
    <w:rsid w:val="00B81604"/>
    <w:rsid w:val="00B873DA"/>
    <w:rsid w:val="00B879BD"/>
    <w:rsid w:val="00B92069"/>
    <w:rsid w:val="00B97D90"/>
    <w:rsid w:val="00BA1AC9"/>
    <w:rsid w:val="00BB07B6"/>
    <w:rsid w:val="00BB0BCB"/>
    <w:rsid w:val="00BB2578"/>
    <w:rsid w:val="00BB54C5"/>
    <w:rsid w:val="00BE3C8B"/>
    <w:rsid w:val="00BE5103"/>
    <w:rsid w:val="00BF0C07"/>
    <w:rsid w:val="00BF4408"/>
    <w:rsid w:val="00BF58A0"/>
    <w:rsid w:val="00C00F12"/>
    <w:rsid w:val="00C02FF7"/>
    <w:rsid w:val="00C05662"/>
    <w:rsid w:val="00C07132"/>
    <w:rsid w:val="00C12445"/>
    <w:rsid w:val="00C12B04"/>
    <w:rsid w:val="00C24BF5"/>
    <w:rsid w:val="00C24F91"/>
    <w:rsid w:val="00C256AB"/>
    <w:rsid w:val="00C27A34"/>
    <w:rsid w:val="00C340CB"/>
    <w:rsid w:val="00C355F5"/>
    <w:rsid w:val="00C4129A"/>
    <w:rsid w:val="00C41916"/>
    <w:rsid w:val="00C41EBF"/>
    <w:rsid w:val="00C506C9"/>
    <w:rsid w:val="00C5604F"/>
    <w:rsid w:val="00C66DC9"/>
    <w:rsid w:val="00C70338"/>
    <w:rsid w:val="00C7077C"/>
    <w:rsid w:val="00C72CFB"/>
    <w:rsid w:val="00C73B54"/>
    <w:rsid w:val="00C77875"/>
    <w:rsid w:val="00C8134B"/>
    <w:rsid w:val="00C8212F"/>
    <w:rsid w:val="00C902A4"/>
    <w:rsid w:val="00C93153"/>
    <w:rsid w:val="00C94416"/>
    <w:rsid w:val="00C97EA9"/>
    <w:rsid w:val="00CA11F6"/>
    <w:rsid w:val="00CA58C0"/>
    <w:rsid w:val="00CC461E"/>
    <w:rsid w:val="00CC69AB"/>
    <w:rsid w:val="00CD364F"/>
    <w:rsid w:val="00CD46C3"/>
    <w:rsid w:val="00CE5782"/>
    <w:rsid w:val="00CF12B5"/>
    <w:rsid w:val="00CF1A43"/>
    <w:rsid w:val="00D02C30"/>
    <w:rsid w:val="00D04F31"/>
    <w:rsid w:val="00D07B77"/>
    <w:rsid w:val="00D23477"/>
    <w:rsid w:val="00D25EDA"/>
    <w:rsid w:val="00D27D69"/>
    <w:rsid w:val="00D34800"/>
    <w:rsid w:val="00D34F8C"/>
    <w:rsid w:val="00D37F4C"/>
    <w:rsid w:val="00D54FDC"/>
    <w:rsid w:val="00D564F4"/>
    <w:rsid w:val="00D6064A"/>
    <w:rsid w:val="00D62504"/>
    <w:rsid w:val="00D63D41"/>
    <w:rsid w:val="00D70FB2"/>
    <w:rsid w:val="00D73175"/>
    <w:rsid w:val="00D7587E"/>
    <w:rsid w:val="00D8414B"/>
    <w:rsid w:val="00D937BB"/>
    <w:rsid w:val="00D93D0B"/>
    <w:rsid w:val="00DA7450"/>
    <w:rsid w:val="00DB533A"/>
    <w:rsid w:val="00DB7CA2"/>
    <w:rsid w:val="00DC0DC6"/>
    <w:rsid w:val="00DC0F8C"/>
    <w:rsid w:val="00DD0F6C"/>
    <w:rsid w:val="00DD64AD"/>
    <w:rsid w:val="00DE15A7"/>
    <w:rsid w:val="00DE535E"/>
    <w:rsid w:val="00DE5862"/>
    <w:rsid w:val="00DE785D"/>
    <w:rsid w:val="00E00CAE"/>
    <w:rsid w:val="00E149FC"/>
    <w:rsid w:val="00E258A9"/>
    <w:rsid w:val="00E31365"/>
    <w:rsid w:val="00E33BE6"/>
    <w:rsid w:val="00E4153F"/>
    <w:rsid w:val="00E41A55"/>
    <w:rsid w:val="00E50E33"/>
    <w:rsid w:val="00E60100"/>
    <w:rsid w:val="00E6302D"/>
    <w:rsid w:val="00E63C65"/>
    <w:rsid w:val="00E6608E"/>
    <w:rsid w:val="00E708C9"/>
    <w:rsid w:val="00E723AC"/>
    <w:rsid w:val="00E76C76"/>
    <w:rsid w:val="00E82B4E"/>
    <w:rsid w:val="00E93FFE"/>
    <w:rsid w:val="00EA4EBA"/>
    <w:rsid w:val="00EA7758"/>
    <w:rsid w:val="00EB0F41"/>
    <w:rsid w:val="00EB1DB2"/>
    <w:rsid w:val="00EB24E5"/>
    <w:rsid w:val="00EB5A95"/>
    <w:rsid w:val="00EB6A39"/>
    <w:rsid w:val="00EC2B72"/>
    <w:rsid w:val="00EC7E8F"/>
    <w:rsid w:val="00EE1730"/>
    <w:rsid w:val="00EE4027"/>
    <w:rsid w:val="00EF07F5"/>
    <w:rsid w:val="00EF0B69"/>
    <w:rsid w:val="00EF3028"/>
    <w:rsid w:val="00EF4037"/>
    <w:rsid w:val="00EF41D2"/>
    <w:rsid w:val="00F008D8"/>
    <w:rsid w:val="00F01497"/>
    <w:rsid w:val="00F05FB4"/>
    <w:rsid w:val="00F1575F"/>
    <w:rsid w:val="00F1796E"/>
    <w:rsid w:val="00F22281"/>
    <w:rsid w:val="00F233DB"/>
    <w:rsid w:val="00F42EE3"/>
    <w:rsid w:val="00F56377"/>
    <w:rsid w:val="00F57860"/>
    <w:rsid w:val="00F67DF9"/>
    <w:rsid w:val="00F734AF"/>
    <w:rsid w:val="00F751E5"/>
    <w:rsid w:val="00F77986"/>
    <w:rsid w:val="00F811D6"/>
    <w:rsid w:val="00F81D9C"/>
    <w:rsid w:val="00F82D29"/>
    <w:rsid w:val="00F83A76"/>
    <w:rsid w:val="00F929C8"/>
    <w:rsid w:val="00F93086"/>
    <w:rsid w:val="00F95430"/>
    <w:rsid w:val="00F978DB"/>
    <w:rsid w:val="00FA1652"/>
    <w:rsid w:val="00FA245D"/>
    <w:rsid w:val="00FA71A8"/>
    <w:rsid w:val="00FB07AE"/>
    <w:rsid w:val="00FB28B2"/>
    <w:rsid w:val="00FB2B3A"/>
    <w:rsid w:val="00FB3349"/>
    <w:rsid w:val="00FB6982"/>
    <w:rsid w:val="00FC42FA"/>
    <w:rsid w:val="00FD1AAF"/>
    <w:rsid w:val="00FD26E6"/>
    <w:rsid w:val="00FD63B2"/>
    <w:rsid w:val="00FE0607"/>
    <w:rsid w:val="00FE4704"/>
    <w:rsid w:val="00FE5ADE"/>
    <w:rsid w:val="00FE684D"/>
    <w:rsid w:val="00FF14A9"/>
    <w:rsid w:val="00FF1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uiPriority w:val="9"/>
    <w:semiHidden/>
    <w:unhideWhenUsed/>
    <w:qFormat/>
    <w:rsid w:val="00B5376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paragraph" w:styleId="Ttulo9">
    <w:name w:val="heading 9"/>
    <w:basedOn w:val="Normal"/>
    <w:next w:val="Normal"/>
    <w:link w:val="Ttulo9Char"/>
    <w:uiPriority w:val="9"/>
    <w:semiHidden/>
    <w:unhideWhenUsed/>
    <w:qFormat/>
    <w:rsid w:val="0025298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uiPriority w:val="1"/>
    <w:qFormat/>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uiPriority w:val="1"/>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uiPriority w:val="99"/>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uiPriority w:val="99"/>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1"/>
    <w:qFormat/>
    <w:rsid w:val="00C902A4"/>
    <w:pPr>
      <w:ind w:left="720"/>
      <w:contextualSpacing/>
    </w:pPr>
  </w:style>
  <w:style w:type="table" w:styleId="Tabelacomgrade">
    <w:name w:val="Table Grid"/>
    <w:basedOn w:val="Tabelanormal"/>
    <w:uiPriority w:val="3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paragraph" w:customStyle="1" w:styleId="Standard">
    <w:name w:val="Standard"/>
    <w:rsid w:val="009D7C3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4D0CC1"/>
    <w:pPr>
      <w:suppressLineNumbers/>
    </w:pPr>
  </w:style>
  <w:style w:type="character" w:styleId="Forte">
    <w:name w:val="Strong"/>
    <w:basedOn w:val="Fontepargpadro"/>
    <w:uiPriority w:val="22"/>
    <w:qFormat/>
    <w:rsid w:val="00C97EA9"/>
    <w:rPr>
      <w:b/>
      <w:bCs/>
    </w:rPr>
  </w:style>
  <w:style w:type="character" w:customStyle="1" w:styleId="Ttulo9Char">
    <w:name w:val="Título 9 Char"/>
    <w:basedOn w:val="Fontepargpadro"/>
    <w:link w:val="Ttulo9"/>
    <w:uiPriority w:val="9"/>
    <w:semiHidden/>
    <w:rsid w:val="00252980"/>
    <w:rPr>
      <w:rFonts w:asciiTheme="majorHAnsi" w:eastAsiaTheme="majorEastAsia" w:hAnsiTheme="majorHAnsi" w:cstheme="majorBidi"/>
      <w:i/>
      <w:iCs/>
      <w:color w:val="404040" w:themeColor="text1" w:themeTint="BF"/>
      <w:sz w:val="20"/>
      <w:szCs w:val="20"/>
    </w:rPr>
  </w:style>
  <w:style w:type="paragraph" w:styleId="Ttulo">
    <w:name w:val="Title"/>
    <w:basedOn w:val="Normal"/>
    <w:link w:val="TtuloChar"/>
    <w:qFormat/>
    <w:rsid w:val="00252980"/>
    <w:pPr>
      <w:widowControl w:val="0"/>
      <w:autoSpaceDE w:val="0"/>
      <w:autoSpaceDN w:val="0"/>
      <w:adjustRightInd w:val="0"/>
      <w:spacing w:after="0" w:line="240" w:lineRule="auto"/>
      <w:jc w:val="center"/>
    </w:pPr>
    <w:rPr>
      <w:rFonts w:ascii="Arial" w:hAnsi="Arial" w:cs="Arial"/>
      <w:b/>
      <w:bCs/>
      <w:sz w:val="28"/>
      <w:szCs w:val="28"/>
      <w:lang w:eastAsia="pt-BR"/>
    </w:rPr>
  </w:style>
  <w:style w:type="character" w:customStyle="1" w:styleId="TtuloChar">
    <w:name w:val="Título Char"/>
    <w:basedOn w:val="Fontepargpadro"/>
    <w:link w:val="Ttulo"/>
    <w:rsid w:val="00252980"/>
    <w:rPr>
      <w:rFonts w:ascii="Arial" w:eastAsia="Times New Roman" w:hAnsi="Arial" w:cs="Arial"/>
      <w:b/>
      <w:bCs/>
      <w:sz w:val="28"/>
      <w:szCs w:val="28"/>
      <w:lang w:eastAsia="pt-BR"/>
    </w:rPr>
  </w:style>
  <w:style w:type="paragraph" w:customStyle="1" w:styleId="Heading1">
    <w:name w:val="Heading 1"/>
    <w:basedOn w:val="Normal"/>
    <w:uiPriority w:val="1"/>
    <w:qFormat/>
    <w:rsid w:val="00236E27"/>
    <w:pPr>
      <w:widowControl w:val="0"/>
      <w:autoSpaceDE w:val="0"/>
      <w:autoSpaceDN w:val="0"/>
      <w:spacing w:after="0" w:line="240" w:lineRule="auto"/>
      <w:ind w:left="320"/>
      <w:outlineLvl w:val="1"/>
    </w:pPr>
    <w:rPr>
      <w:rFonts w:ascii="Arial" w:eastAsia="Arial" w:hAnsi="Arial" w:cs="Arial"/>
      <w:b/>
      <w:bCs/>
      <w:sz w:val="22"/>
      <w:szCs w:val="22"/>
      <w:lang w:val="pt-PT"/>
    </w:rPr>
  </w:style>
  <w:style w:type="character" w:customStyle="1" w:styleId="Ttulo4Char">
    <w:name w:val="Título 4 Char"/>
    <w:basedOn w:val="Fontepargpadro"/>
    <w:link w:val="Ttulo4"/>
    <w:uiPriority w:val="9"/>
    <w:semiHidden/>
    <w:rsid w:val="00B53766"/>
    <w:rPr>
      <w:rFonts w:asciiTheme="majorHAnsi" w:eastAsiaTheme="majorEastAsia" w:hAnsiTheme="majorHAnsi" w:cstheme="majorBidi"/>
      <w:b/>
      <w:bCs/>
      <w:i/>
      <w:iCs/>
      <w:color w:val="4F81BD" w:themeColor="accent1"/>
      <w:sz w:val="20"/>
      <w:szCs w:val="20"/>
    </w:rPr>
  </w:style>
  <w:style w:type="paragraph" w:styleId="Recuodecorpodetexto2">
    <w:name w:val="Body Text Indent 2"/>
    <w:basedOn w:val="Normal"/>
    <w:link w:val="Recuodecorpodetexto2Char"/>
    <w:uiPriority w:val="99"/>
    <w:unhideWhenUsed/>
    <w:rsid w:val="006C26A5"/>
    <w:pPr>
      <w:spacing w:after="120" w:line="480" w:lineRule="auto"/>
      <w:ind w:left="283"/>
    </w:pPr>
  </w:style>
  <w:style w:type="character" w:customStyle="1" w:styleId="Recuodecorpodetexto2Char">
    <w:name w:val="Recuo de corpo de texto 2 Char"/>
    <w:basedOn w:val="Fontepargpadro"/>
    <w:link w:val="Recuodecorpodetexto2"/>
    <w:uiPriority w:val="99"/>
    <w:rsid w:val="006C26A5"/>
    <w:rPr>
      <w:rFonts w:ascii="Times New Roman" w:eastAsia="Times New Roman" w:hAnsi="Times New Roman" w:cs="Times New Roman"/>
      <w:sz w:val="20"/>
      <w:szCs w:val="20"/>
    </w:rPr>
  </w:style>
  <w:style w:type="character" w:styleId="nfase">
    <w:name w:val="Emphasis"/>
    <w:uiPriority w:val="20"/>
    <w:qFormat/>
    <w:rsid w:val="00F67DF9"/>
    <w:rPr>
      <w:i/>
      <w:iCs/>
    </w:rPr>
  </w:style>
  <w:style w:type="character" w:customStyle="1" w:styleId="st">
    <w:name w:val="st"/>
    <w:rsid w:val="00F67DF9"/>
  </w:style>
  <w:style w:type="table" w:customStyle="1" w:styleId="TableNormal">
    <w:name w:val="Table Normal"/>
    <w:uiPriority w:val="2"/>
    <w:semiHidden/>
    <w:unhideWhenUsed/>
    <w:qFormat/>
    <w:rsid w:val="00DE15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15A7"/>
    <w:pPr>
      <w:widowControl w:val="0"/>
      <w:autoSpaceDE w:val="0"/>
      <w:autoSpaceDN w:val="0"/>
      <w:spacing w:after="0" w:line="240" w:lineRule="auto"/>
    </w:pPr>
    <w:rPr>
      <w:rFonts w:ascii="Arial" w:eastAsia="Arial" w:hAnsi="Arial" w:cs="Arial"/>
      <w:sz w:val="22"/>
      <w:szCs w:val="22"/>
      <w:lang w:val="pt-PT"/>
    </w:rPr>
  </w:style>
  <w:style w:type="paragraph" w:styleId="Corpodetexto3">
    <w:name w:val="Body Text 3"/>
    <w:basedOn w:val="Normal"/>
    <w:link w:val="Corpodetexto3Char"/>
    <w:uiPriority w:val="99"/>
    <w:semiHidden/>
    <w:unhideWhenUsed/>
    <w:rsid w:val="002D1D69"/>
    <w:pPr>
      <w:spacing w:after="120"/>
    </w:pPr>
    <w:rPr>
      <w:sz w:val="16"/>
      <w:szCs w:val="16"/>
    </w:rPr>
  </w:style>
  <w:style w:type="character" w:customStyle="1" w:styleId="Corpodetexto3Char">
    <w:name w:val="Corpo de texto 3 Char"/>
    <w:basedOn w:val="Fontepargpadro"/>
    <w:link w:val="Corpodetexto3"/>
    <w:uiPriority w:val="99"/>
    <w:semiHidden/>
    <w:rsid w:val="002D1D69"/>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39"/>
    <w:rsid w:val="00C9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A4EBA"/>
    <w:pPr>
      <w:spacing w:after="0" w:line="240" w:lineRule="auto"/>
    </w:pPr>
    <w:rPr>
      <w:rFonts w:ascii="Calibri" w:eastAsia="Calibri" w:hAnsi="Calibri" w:cs="Times New Roman"/>
    </w:rPr>
  </w:style>
  <w:style w:type="paragraph" w:customStyle="1" w:styleId="Standard">
    <w:name w:val="Standard"/>
    <w:rsid w:val="009D7C3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4D0CC1"/>
    <w:pPr>
      <w:suppressLineNumber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cangucu.com.br" TargetMode="External"/><Relationship Id="rId13" Type="http://schemas.openxmlformats.org/officeDocument/2006/relationships/hyperlink" Target="mailto:telefonista@cangucu.rs.leg.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cangucu.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lefonista@cangucu.rs.leg.br" TargetMode="External"/><Relationship Id="rId5" Type="http://schemas.openxmlformats.org/officeDocument/2006/relationships/webSettings" Target="webSettings.xml"/><Relationship Id="rId15" Type="http://schemas.openxmlformats.org/officeDocument/2006/relationships/hyperlink" Target="mailto:telefonista@camara.rs.leg.br" TargetMode="External"/><Relationship Id="rId10" Type="http://schemas.openxmlformats.org/officeDocument/2006/relationships/hyperlink" Target="http://www.camaracangucu.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lefonista@cangucu.rs.leg.br" TargetMode="External"/><Relationship Id="rId14" Type="http://schemas.openxmlformats.org/officeDocument/2006/relationships/hyperlink" Target="mailto:telefonista@cangucu.rs.leg.br" TargetMode="Externa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0B0E3-8684-47B5-89DC-C2F6FEBA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48</Pages>
  <Words>20418</Words>
  <Characters>110261</Characters>
  <Application>Microsoft Office Word</Application>
  <DocSecurity>0</DocSecurity>
  <Lines>918</Lines>
  <Paragraphs>260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130419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Solange Manzke</cp:lastModifiedBy>
  <cp:revision>14</cp:revision>
  <cp:lastPrinted>2022-02-04T16:47:00Z</cp:lastPrinted>
  <dcterms:created xsi:type="dcterms:W3CDTF">2022-02-02T12:57:00Z</dcterms:created>
  <dcterms:modified xsi:type="dcterms:W3CDTF">2022-02-07T19:26:00Z</dcterms:modified>
</cp:coreProperties>
</file>