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BD" w:rsidRDefault="007F27F9">
      <w:pPr>
        <w:spacing w:after="121" w:line="259" w:lineRule="auto"/>
        <w:ind w:left="211" w:right="861"/>
        <w:jc w:val="center"/>
      </w:pPr>
      <w:bookmarkStart w:id="0" w:name="_GoBack"/>
      <w:bookmarkEnd w:id="0"/>
      <w:r>
        <w:rPr>
          <w:b/>
        </w:rPr>
        <w:t>TERMO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b/>
        </w:rP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b/>
        </w:rPr>
        <w:t xml:space="preserve">REFERÊNCIA </w:t>
      </w:r>
    </w:p>
    <w:p w:rsidR="00EC73BD" w:rsidRDefault="007F27F9">
      <w:pPr>
        <w:spacing w:after="92" w:line="259" w:lineRule="auto"/>
        <w:ind w:left="201" w:right="315"/>
        <w:jc w:val="center"/>
      </w:pPr>
      <w:r>
        <w:t>PROCESSO</w:t>
      </w:r>
      <w:r>
        <w:rPr>
          <w:rFonts w:ascii="Times New Roman" w:eastAsia="Times New Roman" w:hAnsi="Times New Roman" w:cs="Times New Roman"/>
        </w:rPr>
        <w:t xml:space="preserve"> </w:t>
      </w:r>
      <w:r>
        <w:t>Nº</w:t>
      </w:r>
      <w:r>
        <w:rPr>
          <w:rFonts w:ascii="Times New Roman" w:eastAsia="Times New Roman" w:hAnsi="Times New Roman" w:cs="Times New Roman"/>
        </w:rPr>
        <w:t xml:space="preserve"> </w:t>
      </w:r>
      <w:r>
        <w:t>024/2026</w:t>
      </w:r>
      <w:r>
        <w:rPr>
          <w:rFonts w:ascii="Times New Roman" w:eastAsia="Times New Roman" w:hAnsi="Times New Roman" w:cs="Times New Roman"/>
        </w:rPr>
        <w:t xml:space="preserve"> </w:t>
      </w:r>
      <w:r>
        <w:t>–</w:t>
      </w:r>
      <w:r>
        <w:rPr>
          <w:rFonts w:ascii="Times New Roman" w:eastAsia="Times New Roman" w:hAnsi="Times New Roman" w:cs="Times New Roman"/>
        </w:rPr>
        <w:t xml:space="preserve"> </w:t>
      </w:r>
      <w:r>
        <w:t>DISPENSA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LICITAÇÃO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017/2026 </w:t>
      </w:r>
    </w:p>
    <w:p w:rsidR="00EC73BD" w:rsidRDefault="007F27F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EC73BD" w:rsidRDefault="007F27F9">
      <w:pPr>
        <w:pStyle w:val="Heading1"/>
      </w:pPr>
      <w:r>
        <w:rPr>
          <w:sz w:val="23"/>
        </w:rPr>
        <w:t xml:space="preserve">1. </w:t>
      </w:r>
      <w:r>
        <w:t>DO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 xml:space="preserve">OBJETO </w:t>
      </w:r>
    </w:p>
    <w:p w:rsidR="00EC73BD" w:rsidRDefault="007F27F9">
      <w:pPr>
        <w:ind w:left="235" w:right="161"/>
      </w:pPr>
      <w:r>
        <w:t xml:space="preserve">Contratação de empresa especializada para prestação de serviços de seguro para o veículo oficial da Câmara de Vereadores, por meio de </w:t>
      </w:r>
      <w:r>
        <w:t xml:space="preserve">Dispensa de Licitação, conforme condições, quantidades e exigências estabelecidas neste termo de Referência. </w:t>
      </w:r>
    </w:p>
    <w:tbl>
      <w:tblPr>
        <w:tblStyle w:val="TableGrid"/>
        <w:tblW w:w="8555" w:type="dxa"/>
        <w:tblInd w:w="310" w:type="dxa"/>
        <w:tblCellMar>
          <w:top w:w="52" w:type="dxa"/>
          <w:left w:w="5" w:type="dxa"/>
          <w:bottom w:w="52" w:type="dxa"/>
          <w:right w:w="53" w:type="dxa"/>
        </w:tblCellMar>
        <w:tblLook w:val="04A0" w:firstRow="1" w:lastRow="0" w:firstColumn="1" w:lastColumn="0" w:noHBand="0" w:noVBand="1"/>
      </w:tblPr>
      <w:tblGrid>
        <w:gridCol w:w="757"/>
        <w:gridCol w:w="4419"/>
        <w:gridCol w:w="792"/>
        <w:gridCol w:w="1277"/>
        <w:gridCol w:w="1310"/>
      </w:tblGrid>
      <w:tr w:rsidR="00EC73BD">
        <w:trPr>
          <w:trHeight w:val="936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EC73BD" w:rsidRDefault="007F27F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9"/>
              </w:rPr>
              <w:t xml:space="preserve"> </w:t>
            </w:r>
          </w:p>
          <w:p w:rsidR="00EC73BD" w:rsidRDefault="007F27F9">
            <w:pPr>
              <w:spacing w:after="0" w:line="259" w:lineRule="auto"/>
              <w:ind w:left="163" w:right="0" w:firstLine="0"/>
              <w:jc w:val="left"/>
            </w:pPr>
            <w:r>
              <w:rPr>
                <w:b/>
                <w:sz w:val="19"/>
              </w:rPr>
              <w:t xml:space="preserve">Item 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EC73BD" w:rsidRDefault="007F27F9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9"/>
              </w:rPr>
              <w:t xml:space="preserve"> </w:t>
            </w:r>
          </w:p>
          <w:p w:rsidR="00EC73BD" w:rsidRDefault="007F27F9">
            <w:pPr>
              <w:spacing w:after="0" w:line="259" w:lineRule="auto"/>
              <w:ind w:left="76" w:right="0" w:firstLine="0"/>
              <w:jc w:val="center"/>
            </w:pPr>
            <w:r>
              <w:rPr>
                <w:b/>
                <w:sz w:val="19"/>
              </w:rPr>
              <w:t xml:space="preserve">Descrição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EC73BD" w:rsidRDefault="007F27F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9"/>
              </w:rPr>
              <w:t xml:space="preserve"> </w:t>
            </w:r>
          </w:p>
          <w:p w:rsidR="00EC73BD" w:rsidRDefault="007F27F9">
            <w:pPr>
              <w:spacing w:after="0" w:line="259" w:lineRule="auto"/>
              <w:ind w:left="170" w:right="0" w:firstLine="0"/>
              <w:jc w:val="left"/>
            </w:pPr>
            <w:r>
              <w:rPr>
                <w:b/>
                <w:sz w:val="19"/>
              </w:rPr>
              <w:t xml:space="preserve">Qtde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bottom"/>
          </w:tcPr>
          <w:p w:rsidR="00EC73BD" w:rsidRDefault="007F27F9">
            <w:pPr>
              <w:spacing w:after="2" w:line="290" w:lineRule="auto"/>
              <w:ind w:left="206" w:right="0" w:firstLine="194"/>
              <w:jc w:val="left"/>
            </w:pPr>
            <w:r>
              <w:rPr>
                <w:b/>
                <w:sz w:val="19"/>
              </w:rPr>
              <w:t>Valor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estimado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EC73BD" w:rsidRDefault="007F27F9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19"/>
              </w:rPr>
              <w:t xml:space="preserve">(unitário)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bottom"/>
          </w:tcPr>
          <w:p w:rsidR="00EC73BD" w:rsidRDefault="007F27F9">
            <w:pPr>
              <w:spacing w:after="2" w:line="290" w:lineRule="auto"/>
              <w:ind w:left="47" w:right="0" w:firstLine="0"/>
              <w:jc w:val="center"/>
            </w:pPr>
            <w:r>
              <w:rPr>
                <w:b/>
                <w:sz w:val="19"/>
              </w:rPr>
              <w:t>Valor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estimado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EC73BD" w:rsidRDefault="007F27F9">
            <w:pPr>
              <w:spacing w:after="0" w:line="259" w:lineRule="auto"/>
              <w:ind w:left="116" w:right="0" w:firstLine="0"/>
              <w:jc w:val="center"/>
            </w:pPr>
            <w:r>
              <w:rPr>
                <w:b/>
                <w:sz w:val="19"/>
              </w:rPr>
              <w:t xml:space="preserve">(total) </w:t>
            </w:r>
          </w:p>
        </w:tc>
      </w:tr>
      <w:tr w:rsidR="00EC73BD">
        <w:trPr>
          <w:trHeight w:val="80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3BD" w:rsidRDefault="007F27F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9"/>
              </w:rPr>
              <w:t xml:space="preserve"> </w:t>
            </w:r>
          </w:p>
          <w:p w:rsidR="00EC73BD" w:rsidRDefault="007F27F9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19"/>
              </w:rPr>
              <w:t xml:space="preserve">1 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3BD" w:rsidRDefault="007F27F9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1"/>
              </w:rPr>
              <w:t>Seguro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total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para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veículo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oficial,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incluindo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cobertura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para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colisão,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roubo,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furto,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incêndio,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danos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terceiros,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assistência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24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 xml:space="preserve">horas.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3BD" w:rsidRDefault="007F27F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9"/>
              </w:rPr>
              <w:t xml:space="preserve"> </w:t>
            </w:r>
          </w:p>
          <w:p w:rsidR="00EC73BD" w:rsidRDefault="007F27F9">
            <w:pPr>
              <w:spacing w:after="0" w:line="259" w:lineRule="auto"/>
              <w:ind w:left="81" w:right="0" w:firstLine="0"/>
              <w:jc w:val="center"/>
            </w:pPr>
            <w:r>
              <w:rPr>
                <w:sz w:val="19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3BD" w:rsidRDefault="007F27F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9"/>
              </w:rPr>
              <w:t xml:space="preserve"> </w:t>
            </w:r>
          </w:p>
          <w:p w:rsidR="00EC73BD" w:rsidRDefault="007F27F9">
            <w:pPr>
              <w:spacing w:after="0" w:line="259" w:lineRule="auto"/>
              <w:ind w:left="158" w:right="0" w:firstLine="0"/>
              <w:jc w:val="left"/>
            </w:pPr>
            <w:r>
              <w:rPr>
                <w:sz w:val="19"/>
              </w:rPr>
              <w:t xml:space="preserve">R$ 2.713,87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3BD" w:rsidRDefault="007F27F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9"/>
              </w:rPr>
              <w:t xml:space="preserve"> </w:t>
            </w:r>
          </w:p>
          <w:p w:rsidR="00EC73BD" w:rsidRDefault="007F27F9">
            <w:pPr>
              <w:spacing w:after="0" w:line="259" w:lineRule="auto"/>
              <w:ind w:left="175" w:right="0" w:firstLine="0"/>
              <w:jc w:val="left"/>
            </w:pPr>
            <w:r>
              <w:rPr>
                <w:sz w:val="19"/>
              </w:rPr>
              <w:t xml:space="preserve">R$ 2.713,87 </w:t>
            </w:r>
          </w:p>
        </w:tc>
      </w:tr>
    </w:tbl>
    <w:p w:rsidR="00EC73BD" w:rsidRDefault="007F27F9">
      <w:pPr>
        <w:spacing w:after="8" w:line="285" w:lineRule="auto"/>
        <w:ind w:left="302" w:right="432"/>
      </w:pPr>
      <w:r>
        <w:rPr>
          <w:color w:val="1E1E1E"/>
        </w:rPr>
        <w:t>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presente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contratação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é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caracterizada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como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serviço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comum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natureza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técnica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-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uma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vez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que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os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padrões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desempenho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qualidade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podem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ser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objetivamente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definidos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neste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Termo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Referência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em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seus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anexos,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com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especificações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usuais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mercado,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que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permite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adequada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identificação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proposta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mais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vantajosa,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mesmo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em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procedimento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contratação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direta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por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dispensa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licitação,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conforme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legislação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vigente.</w:t>
      </w:r>
      <w:r>
        <w:t xml:space="preserve"> </w:t>
      </w:r>
    </w:p>
    <w:p w:rsidR="00EC73BD" w:rsidRDefault="007F27F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EC73BD" w:rsidRDefault="007F27F9">
      <w:pPr>
        <w:pStyle w:val="Heading2"/>
        <w:spacing w:after="102"/>
        <w:ind w:left="235" w:right="0"/>
      </w:pPr>
      <w:r>
        <w:t>2. FUNDAMENTOS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 xml:space="preserve">CONTRATAÇÃO </w:t>
      </w:r>
    </w:p>
    <w:p w:rsidR="00EC73BD" w:rsidRDefault="007F27F9">
      <w:pPr>
        <w:spacing w:after="119" w:line="285" w:lineRule="auto"/>
        <w:ind w:left="302" w:right="58"/>
      </w:pPr>
      <w:r>
        <w:rPr>
          <w:color w:val="1E1E1E"/>
        </w:rPr>
        <w:t>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contratação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empresa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para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serviços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seguro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visa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atender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ás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demandas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operacionais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Câmara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Municipal,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especialmente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durante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as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viagens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veículo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oficial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pelo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Poder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Legislativo.</w:t>
      </w:r>
      <w:r>
        <w:t xml:space="preserve"> </w:t>
      </w:r>
    </w:p>
    <w:p w:rsidR="00EC73BD" w:rsidRDefault="007F27F9">
      <w:pPr>
        <w:spacing w:after="8" w:line="285" w:lineRule="auto"/>
        <w:ind w:left="302" w:right="58"/>
      </w:pPr>
      <w:r>
        <w:rPr>
          <w:color w:val="1E1E1E"/>
        </w:rPr>
        <w:t>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contratação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é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por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meio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dispensa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licitação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encontra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amparo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no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art.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75,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inciso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II,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Lei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nº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14.133/2021,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uma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vez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que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valor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contratação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está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dentro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dos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limites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legais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para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compras</w:t>
      </w:r>
      <w:r>
        <w:rPr>
          <w:rFonts w:ascii="Times New Roman" w:eastAsia="Times New Roman" w:hAnsi="Times New Roman" w:cs="Times New Roman"/>
          <w:color w:val="1E1E1E"/>
        </w:rPr>
        <w:t xml:space="preserve"> </w:t>
      </w:r>
      <w:r>
        <w:rPr>
          <w:color w:val="1E1E1E"/>
        </w:rPr>
        <w:t>diretas.</w:t>
      </w:r>
      <w:r>
        <w:t xml:space="preserve"> </w:t>
      </w:r>
    </w:p>
    <w:p w:rsidR="00EC73BD" w:rsidRDefault="007F27F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EC73BD" w:rsidRDefault="007F27F9">
      <w:pPr>
        <w:pStyle w:val="Heading2"/>
        <w:spacing w:after="114"/>
        <w:ind w:left="235" w:right="0"/>
      </w:pPr>
      <w:r>
        <w:t>3. DESCRIÇÃO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SOLUÇÃO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COMO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UM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 xml:space="preserve">TODO </w:t>
      </w:r>
    </w:p>
    <w:p w:rsidR="00EC73BD" w:rsidRDefault="007F27F9">
      <w:pPr>
        <w:spacing w:after="133"/>
        <w:ind w:left="235" w:right="0"/>
      </w:pP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solução</w:t>
      </w:r>
      <w:r>
        <w:rPr>
          <w:rFonts w:ascii="Times New Roman" w:eastAsia="Times New Roman" w:hAnsi="Times New Roman" w:cs="Times New Roman"/>
        </w:rPr>
        <w:t xml:space="preserve"> </w:t>
      </w:r>
      <w:r>
        <w:t>proposta</w:t>
      </w:r>
      <w:r>
        <w:rPr>
          <w:rFonts w:ascii="Times New Roman" w:eastAsia="Times New Roman" w:hAnsi="Times New Roman" w:cs="Times New Roman"/>
        </w:rPr>
        <w:t xml:space="preserve"> </w:t>
      </w:r>
      <w:r>
        <w:t>contempla</w:t>
      </w:r>
      <w:r>
        <w:rPr>
          <w:rFonts w:ascii="Times New Roman" w:eastAsia="Times New Roman" w:hAnsi="Times New Roman" w:cs="Times New Roman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contratação,</w:t>
      </w:r>
      <w:r>
        <w:rPr>
          <w:rFonts w:ascii="Times New Roman" w:eastAsia="Times New Roman" w:hAnsi="Times New Roman" w:cs="Times New Roman"/>
        </w:rPr>
        <w:t xml:space="preserve"> </w:t>
      </w:r>
      <w:r>
        <w:t>via</w:t>
      </w:r>
      <w:r>
        <w:rPr>
          <w:rFonts w:ascii="Times New Roman" w:eastAsia="Times New Roman" w:hAnsi="Times New Roman" w:cs="Times New Roman"/>
        </w:rPr>
        <w:t xml:space="preserve"> </w:t>
      </w:r>
      <w:r>
        <w:t>Dispensa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Licitação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empresa</w:t>
      </w:r>
      <w:r>
        <w:rPr>
          <w:rFonts w:ascii="Times New Roman" w:eastAsia="Times New Roman" w:hAnsi="Times New Roman" w:cs="Times New Roman"/>
        </w:rPr>
        <w:t xml:space="preserve"> </w:t>
      </w:r>
      <w:r>
        <w:t>especializada</w:t>
      </w:r>
      <w:r>
        <w:rPr>
          <w:rFonts w:ascii="Times New Roman" w:eastAsia="Times New Roman" w:hAnsi="Times New Roman" w:cs="Times New Roman"/>
        </w:rPr>
        <w:t xml:space="preserve"> </w:t>
      </w:r>
      <w:r>
        <w:t>para</w:t>
      </w:r>
      <w:r>
        <w:rPr>
          <w:rFonts w:ascii="Times New Roman" w:eastAsia="Times New Roman" w:hAnsi="Times New Roman" w:cs="Times New Roman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prestação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serviços</w:t>
      </w:r>
      <w:r>
        <w:rPr>
          <w:rFonts w:ascii="Times New Roman" w:eastAsia="Times New Roman" w:hAnsi="Times New Roman" w:cs="Times New Roman"/>
        </w:rPr>
        <w:t xml:space="preserve"> </w:t>
      </w:r>
      <w:r>
        <w:t>apólice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seguro</w:t>
      </w:r>
      <w:r>
        <w:rPr>
          <w:rFonts w:ascii="Times New Roman" w:eastAsia="Times New Roman" w:hAnsi="Times New Roman" w:cs="Times New Roman"/>
        </w:rPr>
        <w:t xml:space="preserve"> </w:t>
      </w:r>
      <w:r>
        <w:t>conforme</w:t>
      </w:r>
      <w:r>
        <w:rPr>
          <w:rFonts w:ascii="Times New Roman" w:eastAsia="Times New Roman" w:hAnsi="Times New Roman" w:cs="Times New Roman"/>
        </w:rPr>
        <w:t xml:space="preserve"> </w:t>
      </w:r>
      <w:r>
        <w:t>as</w:t>
      </w:r>
      <w:r>
        <w:rPr>
          <w:rFonts w:ascii="Times New Roman" w:eastAsia="Times New Roman" w:hAnsi="Times New Roman" w:cs="Times New Roman"/>
        </w:rPr>
        <w:t xml:space="preserve"> </w:t>
      </w:r>
      <w:r>
        <w:t>condições,</w:t>
      </w:r>
      <w:r>
        <w:rPr>
          <w:rFonts w:ascii="Times New Roman" w:eastAsia="Times New Roman" w:hAnsi="Times New Roman" w:cs="Times New Roman"/>
        </w:rPr>
        <w:t xml:space="preserve"> </w:t>
      </w:r>
      <w:r>
        <w:t>especificações</w:t>
      </w:r>
      <w:r>
        <w:rPr>
          <w:rFonts w:ascii="Times New Roman" w:eastAsia="Times New Roman" w:hAnsi="Times New Roman" w:cs="Times New Roman"/>
        </w:rPr>
        <w:t xml:space="preserve"> </w:t>
      </w:r>
      <w:r>
        <w:t>e</w:t>
      </w:r>
      <w:r>
        <w:rPr>
          <w:rFonts w:ascii="Times New Roman" w:eastAsia="Times New Roman" w:hAnsi="Times New Roman" w:cs="Times New Roman"/>
        </w:rPr>
        <w:t xml:space="preserve"> </w:t>
      </w:r>
      <w:r>
        <w:t>requisitos</w:t>
      </w:r>
      <w:r>
        <w:rPr>
          <w:rFonts w:ascii="Times New Roman" w:eastAsia="Times New Roman" w:hAnsi="Times New Roman" w:cs="Times New Roman"/>
        </w:rPr>
        <w:t xml:space="preserve"> </w:t>
      </w:r>
      <w:r>
        <w:t>definidos</w:t>
      </w:r>
      <w:r>
        <w:rPr>
          <w:rFonts w:ascii="Times New Roman" w:eastAsia="Times New Roman" w:hAnsi="Times New Roman" w:cs="Times New Roman"/>
        </w:rPr>
        <w:t xml:space="preserve"> </w:t>
      </w:r>
      <w:r>
        <w:t>no</w:t>
      </w:r>
      <w:r>
        <w:rPr>
          <w:rFonts w:ascii="Times New Roman" w:eastAsia="Times New Roman" w:hAnsi="Times New Roman" w:cs="Times New Roman"/>
        </w:rPr>
        <w:t xml:space="preserve"> </w:t>
      </w:r>
      <w:r>
        <w:t>Termo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Referência</w:t>
      </w:r>
      <w:r>
        <w:rPr>
          <w:rFonts w:ascii="Times New Roman" w:eastAsia="Times New Roman" w:hAnsi="Times New Roman" w:cs="Times New Roman"/>
        </w:rPr>
        <w:t xml:space="preserve"> </w:t>
      </w:r>
      <w:r>
        <w:t>e</w:t>
      </w:r>
      <w:r>
        <w:rPr>
          <w:rFonts w:ascii="Times New Roman" w:eastAsia="Times New Roman" w:hAnsi="Times New Roman" w:cs="Times New Roman"/>
        </w:rPr>
        <w:t xml:space="preserve"> </w:t>
      </w:r>
      <w:r>
        <w:t>demais</w:t>
      </w:r>
      <w:r>
        <w:rPr>
          <w:rFonts w:ascii="Times New Roman" w:eastAsia="Times New Roman" w:hAnsi="Times New Roman" w:cs="Times New Roman"/>
        </w:rPr>
        <w:t xml:space="preserve"> </w:t>
      </w:r>
      <w:r>
        <w:t>documentos</w:t>
      </w:r>
      <w:r>
        <w:rPr>
          <w:rFonts w:ascii="Times New Roman" w:eastAsia="Times New Roman" w:hAnsi="Times New Roman" w:cs="Times New Roman"/>
        </w:rPr>
        <w:t xml:space="preserve"> </w:t>
      </w:r>
      <w:r>
        <w:t>do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processo. </w:t>
      </w:r>
    </w:p>
    <w:p w:rsidR="00EC73BD" w:rsidRDefault="007F27F9">
      <w:pPr>
        <w:ind w:left="235" w:right="0"/>
      </w:pP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medida</w:t>
      </w:r>
      <w:r>
        <w:rPr>
          <w:rFonts w:ascii="Times New Roman" w:eastAsia="Times New Roman" w:hAnsi="Times New Roman" w:cs="Times New Roman"/>
        </w:rPr>
        <w:t xml:space="preserve"> </w:t>
      </w:r>
      <w:r>
        <w:t>visa</w:t>
      </w:r>
      <w:r>
        <w:rPr>
          <w:rFonts w:ascii="Times New Roman" w:eastAsia="Times New Roman" w:hAnsi="Times New Roman" w:cs="Times New Roman"/>
        </w:rPr>
        <w:t xml:space="preserve"> </w:t>
      </w:r>
      <w:r>
        <w:t>atender</w:t>
      </w:r>
      <w:r>
        <w:rPr>
          <w:rFonts w:ascii="Times New Roman" w:eastAsia="Times New Roman" w:hAnsi="Times New Roman" w:cs="Times New Roman"/>
        </w:rPr>
        <w:t xml:space="preserve"> </w:t>
      </w:r>
      <w:r>
        <w:t>às</w:t>
      </w:r>
      <w:r>
        <w:rPr>
          <w:rFonts w:ascii="Times New Roman" w:eastAsia="Times New Roman" w:hAnsi="Times New Roman" w:cs="Times New Roman"/>
        </w:rPr>
        <w:t xml:space="preserve"> </w:t>
      </w:r>
      <w:r>
        <w:t>necessidades</w:t>
      </w:r>
      <w:r>
        <w:rPr>
          <w:rFonts w:ascii="Times New Roman" w:eastAsia="Times New Roman" w:hAnsi="Times New Roman" w:cs="Times New Roman"/>
        </w:rPr>
        <w:t xml:space="preserve"> </w:t>
      </w:r>
      <w:r>
        <w:t>operacionais</w:t>
      </w:r>
      <w:r>
        <w:rPr>
          <w:rFonts w:ascii="Times New Roman" w:eastAsia="Times New Roman" w:hAnsi="Times New Roman" w:cs="Times New Roman"/>
        </w:rPr>
        <w:t xml:space="preserve"> </w:t>
      </w:r>
      <w:r>
        <w:t>e</w:t>
      </w:r>
      <w:r>
        <w:rPr>
          <w:rFonts w:ascii="Times New Roman" w:eastAsia="Times New Roman" w:hAnsi="Times New Roman" w:cs="Times New Roman"/>
        </w:rPr>
        <w:t xml:space="preserve"> </w:t>
      </w:r>
      <w:r>
        <w:t>administrativas</w:t>
      </w:r>
      <w:r>
        <w:rPr>
          <w:rFonts w:ascii="Times New Roman" w:eastAsia="Times New Roman" w:hAnsi="Times New Roman" w:cs="Times New Roman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</w:rPr>
        <w:t xml:space="preserve"> </w:t>
      </w:r>
      <w:r>
        <w:t>Câmara,</w:t>
      </w:r>
      <w:r>
        <w:rPr>
          <w:rFonts w:ascii="Times New Roman" w:eastAsia="Times New Roman" w:hAnsi="Times New Roman" w:cs="Times New Roman"/>
        </w:rPr>
        <w:t xml:space="preserve"> </w:t>
      </w:r>
      <w:r>
        <w:t>assegurando</w:t>
      </w:r>
      <w:r>
        <w:rPr>
          <w:rFonts w:ascii="Times New Roman" w:eastAsia="Times New Roman" w:hAnsi="Times New Roman" w:cs="Times New Roman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continuidade,</w:t>
      </w:r>
      <w:r>
        <w:rPr>
          <w:rFonts w:ascii="Times New Roman" w:eastAsia="Times New Roman" w:hAnsi="Times New Roman" w:cs="Times New Roman"/>
        </w:rPr>
        <w:t xml:space="preserve"> </w:t>
      </w:r>
      <w:r>
        <w:t>qualidade</w:t>
      </w:r>
      <w:r>
        <w:rPr>
          <w:rFonts w:ascii="Times New Roman" w:eastAsia="Times New Roman" w:hAnsi="Times New Roman" w:cs="Times New Roman"/>
        </w:rPr>
        <w:t xml:space="preserve"> </w:t>
      </w:r>
      <w:r>
        <w:t>e</w:t>
      </w:r>
      <w:r>
        <w:rPr>
          <w:rFonts w:ascii="Times New Roman" w:eastAsia="Times New Roman" w:hAnsi="Times New Roman" w:cs="Times New Roman"/>
        </w:rPr>
        <w:t xml:space="preserve"> </w:t>
      </w:r>
      <w:r>
        <w:t>eficiência</w:t>
      </w:r>
      <w:r>
        <w:rPr>
          <w:rFonts w:ascii="Times New Roman" w:eastAsia="Times New Roman" w:hAnsi="Times New Roman" w:cs="Times New Roman"/>
        </w:rPr>
        <w:t xml:space="preserve"> </w:t>
      </w:r>
      <w:r>
        <w:t>das</w:t>
      </w:r>
      <w:r>
        <w:rPr>
          <w:rFonts w:ascii="Times New Roman" w:eastAsia="Times New Roman" w:hAnsi="Times New Roman" w:cs="Times New Roman"/>
        </w:rPr>
        <w:t xml:space="preserve"> </w:t>
      </w:r>
      <w:r>
        <w:t>atividades</w:t>
      </w:r>
      <w:r>
        <w:rPr>
          <w:rFonts w:ascii="Times New Roman" w:eastAsia="Times New Roman" w:hAnsi="Times New Roman" w:cs="Times New Roman"/>
        </w:rPr>
        <w:t xml:space="preserve"> </w:t>
      </w:r>
      <w:r>
        <w:t>legislativas,</w:t>
      </w:r>
      <w:r>
        <w:rPr>
          <w:rFonts w:ascii="Times New Roman" w:eastAsia="Times New Roman" w:hAnsi="Times New Roman" w:cs="Times New Roman"/>
        </w:rPr>
        <w:t xml:space="preserve"> </w:t>
      </w:r>
      <w:r>
        <w:t>com</w:t>
      </w:r>
      <w:r>
        <w:rPr>
          <w:rFonts w:ascii="Times New Roman" w:eastAsia="Times New Roman" w:hAnsi="Times New Roman" w:cs="Times New Roman"/>
        </w:rPr>
        <w:t xml:space="preserve"> </w:t>
      </w:r>
      <w:r>
        <w:t>base</w:t>
      </w:r>
      <w:r>
        <w:rPr>
          <w:rFonts w:ascii="Times New Roman" w:eastAsia="Times New Roman" w:hAnsi="Times New Roman" w:cs="Times New Roman"/>
        </w:rPr>
        <w:t xml:space="preserve"> </w:t>
      </w:r>
      <w:r>
        <w:t>no</w:t>
      </w:r>
      <w:r>
        <w:rPr>
          <w:rFonts w:ascii="Times New Roman" w:eastAsia="Times New Roman" w:hAnsi="Times New Roman" w:cs="Times New Roman"/>
        </w:rPr>
        <w:t xml:space="preserve"> </w:t>
      </w:r>
      <w:r>
        <w:t>art.</w:t>
      </w:r>
      <w:r>
        <w:rPr>
          <w:rFonts w:ascii="Times New Roman" w:eastAsia="Times New Roman" w:hAnsi="Times New Roman" w:cs="Times New Roman"/>
        </w:rPr>
        <w:t xml:space="preserve"> </w:t>
      </w:r>
      <w:r>
        <w:t>75,</w:t>
      </w:r>
      <w:r>
        <w:rPr>
          <w:rFonts w:ascii="Times New Roman" w:eastAsia="Times New Roman" w:hAnsi="Times New Roman" w:cs="Times New Roman"/>
        </w:rPr>
        <w:t xml:space="preserve"> </w:t>
      </w:r>
      <w:r>
        <w:t>inciso</w:t>
      </w:r>
      <w:r>
        <w:rPr>
          <w:rFonts w:ascii="Times New Roman" w:eastAsia="Times New Roman" w:hAnsi="Times New Roman" w:cs="Times New Roman"/>
        </w:rPr>
        <w:t xml:space="preserve"> </w:t>
      </w:r>
      <w:r>
        <w:t>II,</w:t>
      </w:r>
      <w:r>
        <w:rPr>
          <w:rFonts w:ascii="Times New Roman" w:eastAsia="Times New Roman" w:hAnsi="Times New Roman" w:cs="Times New Roman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</w:rPr>
        <w:t xml:space="preserve"> </w:t>
      </w:r>
      <w:r>
        <w:t>Lei</w:t>
      </w:r>
      <w:r>
        <w:rPr>
          <w:rFonts w:ascii="Times New Roman" w:eastAsia="Times New Roman" w:hAnsi="Times New Roman" w:cs="Times New Roman"/>
        </w:rPr>
        <w:t xml:space="preserve"> </w:t>
      </w:r>
      <w:r>
        <w:t>nº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14.133/2021. </w:t>
      </w:r>
    </w:p>
    <w:p w:rsidR="00EC73BD" w:rsidRDefault="007F27F9">
      <w:pPr>
        <w:ind w:left="235" w:right="0"/>
      </w:pPr>
      <w:r>
        <w:lastRenderedPageBreak/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contratada</w:t>
      </w:r>
      <w:r>
        <w:rPr>
          <w:rFonts w:ascii="Times New Roman" w:eastAsia="Times New Roman" w:hAnsi="Times New Roman" w:cs="Times New Roman"/>
        </w:rPr>
        <w:t xml:space="preserve"> </w:t>
      </w:r>
      <w:r>
        <w:t>será</w:t>
      </w:r>
      <w:r>
        <w:rPr>
          <w:rFonts w:ascii="Times New Roman" w:eastAsia="Times New Roman" w:hAnsi="Times New Roman" w:cs="Times New Roman"/>
        </w:rPr>
        <w:t xml:space="preserve"> </w:t>
      </w:r>
      <w:r>
        <w:t>responsável</w:t>
      </w:r>
      <w:r>
        <w:rPr>
          <w:rFonts w:ascii="Times New Roman" w:eastAsia="Times New Roman" w:hAnsi="Times New Roman" w:cs="Times New Roman"/>
        </w:rPr>
        <w:t xml:space="preserve"> </w:t>
      </w:r>
      <w:r>
        <w:t>pela</w:t>
      </w:r>
      <w:r>
        <w:rPr>
          <w:rFonts w:ascii="Times New Roman" w:eastAsia="Times New Roman" w:hAnsi="Times New Roman" w:cs="Times New Roman"/>
        </w:rPr>
        <w:t xml:space="preserve"> </w:t>
      </w:r>
      <w:r>
        <w:t>prestação</w:t>
      </w:r>
      <w:r>
        <w:rPr>
          <w:rFonts w:ascii="Times New Roman" w:eastAsia="Times New Roman" w:hAnsi="Times New Roman" w:cs="Times New Roman"/>
        </w:rPr>
        <w:t xml:space="preserve"> </w:t>
      </w:r>
      <w:r>
        <w:t>do</w:t>
      </w:r>
      <w:r>
        <w:rPr>
          <w:rFonts w:ascii="Times New Roman" w:eastAsia="Times New Roman" w:hAnsi="Times New Roman" w:cs="Times New Roman"/>
        </w:rPr>
        <w:t xml:space="preserve"> </w:t>
      </w:r>
      <w:r>
        <w:t>serviço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Seguro</w:t>
      </w:r>
      <w:r>
        <w:rPr>
          <w:rFonts w:ascii="Times New Roman" w:eastAsia="Times New Roman" w:hAnsi="Times New Roman" w:cs="Times New Roman"/>
        </w:rPr>
        <w:t xml:space="preserve"> </w:t>
      </w:r>
      <w:r>
        <w:t>total</w:t>
      </w:r>
      <w:r>
        <w:rPr>
          <w:rFonts w:ascii="Times New Roman" w:eastAsia="Times New Roman" w:hAnsi="Times New Roman" w:cs="Times New Roman"/>
        </w:rPr>
        <w:t xml:space="preserve"> </w:t>
      </w:r>
      <w:r>
        <w:t>para</w:t>
      </w:r>
      <w:r>
        <w:rPr>
          <w:rFonts w:ascii="Times New Roman" w:eastAsia="Times New Roman" w:hAnsi="Times New Roman" w:cs="Times New Roman"/>
        </w:rPr>
        <w:t xml:space="preserve"> </w:t>
      </w:r>
      <w:r>
        <w:t>veículo</w:t>
      </w:r>
      <w:r>
        <w:rPr>
          <w:rFonts w:ascii="Times New Roman" w:eastAsia="Times New Roman" w:hAnsi="Times New Roman" w:cs="Times New Roman"/>
        </w:rPr>
        <w:t xml:space="preserve"> </w:t>
      </w:r>
      <w:r>
        <w:t>oficial,</w:t>
      </w:r>
      <w:r>
        <w:rPr>
          <w:rFonts w:ascii="Times New Roman" w:eastAsia="Times New Roman" w:hAnsi="Times New Roman" w:cs="Times New Roman"/>
        </w:rPr>
        <w:t xml:space="preserve"> </w:t>
      </w:r>
      <w:r>
        <w:t>incluindo</w:t>
      </w:r>
      <w:r>
        <w:rPr>
          <w:rFonts w:ascii="Times New Roman" w:eastAsia="Times New Roman" w:hAnsi="Times New Roman" w:cs="Times New Roman"/>
        </w:rPr>
        <w:t xml:space="preserve"> </w:t>
      </w:r>
      <w:r>
        <w:t>cobertura</w:t>
      </w:r>
      <w:r>
        <w:rPr>
          <w:rFonts w:ascii="Times New Roman" w:eastAsia="Times New Roman" w:hAnsi="Times New Roman" w:cs="Times New Roman"/>
        </w:rPr>
        <w:t xml:space="preserve"> </w:t>
      </w:r>
      <w:r>
        <w:t>para</w:t>
      </w:r>
      <w:r>
        <w:rPr>
          <w:rFonts w:ascii="Times New Roman" w:eastAsia="Times New Roman" w:hAnsi="Times New Roman" w:cs="Times New Roman"/>
        </w:rPr>
        <w:t xml:space="preserve"> </w:t>
      </w:r>
      <w:r>
        <w:t>colisão,</w:t>
      </w:r>
      <w:r>
        <w:rPr>
          <w:rFonts w:ascii="Times New Roman" w:eastAsia="Times New Roman" w:hAnsi="Times New Roman" w:cs="Times New Roman"/>
        </w:rPr>
        <w:t xml:space="preserve"> </w:t>
      </w:r>
      <w:r>
        <w:t>roubo,</w:t>
      </w:r>
      <w:r>
        <w:rPr>
          <w:rFonts w:ascii="Times New Roman" w:eastAsia="Times New Roman" w:hAnsi="Times New Roman" w:cs="Times New Roman"/>
        </w:rPr>
        <w:t xml:space="preserve"> </w:t>
      </w:r>
      <w:r>
        <w:t>furto,</w:t>
      </w:r>
      <w:r>
        <w:rPr>
          <w:rFonts w:ascii="Times New Roman" w:eastAsia="Times New Roman" w:hAnsi="Times New Roman" w:cs="Times New Roman"/>
        </w:rPr>
        <w:t xml:space="preserve"> </w:t>
      </w:r>
      <w:r>
        <w:t>incêndio,</w:t>
      </w:r>
      <w:r>
        <w:rPr>
          <w:rFonts w:ascii="Times New Roman" w:eastAsia="Times New Roman" w:hAnsi="Times New Roman" w:cs="Times New Roman"/>
        </w:rPr>
        <w:t xml:space="preserve"> </w:t>
      </w:r>
      <w:r>
        <w:t>danos</w:t>
      </w:r>
      <w:r>
        <w:rPr>
          <w:rFonts w:ascii="Times New Roman" w:eastAsia="Times New Roman" w:hAnsi="Times New Roman" w:cs="Times New Roman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terceiros,</w:t>
      </w:r>
      <w:r>
        <w:rPr>
          <w:rFonts w:ascii="Times New Roman" w:eastAsia="Times New Roman" w:hAnsi="Times New Roman" w:cs="Times New Roman"/>
        </w:rPr>
        <w:t xml:space="preserve"> </w:t>
      </w:r>
      <w:r>
        <w:t>e</w:t>
      </w:r>
      <w:r>
        <w:rPr>
          <w:rFonts w:ascii="Times New Roman" w:eastAsia="Times New Roman" w:hAnsi="Times New Roman" w:cs="Times New Roman"/>
        </w:rPr>
        <w:t xml:space="preserve"> </w:t>
      </w:r>
      <w:r>
        <w:t>assistência</w:t>
      </w:r>
      <w:r>
        <w:rPr>
          <w:rFonts w:ascii="Times New Roman" w:eastAsia="Times New Roman" w:hAnsi="Times New Roman" w:cs="Times New Roman"/>
        </w:rPr>
        <w:t xml:space="preserve"> </w:t>
      </w:r>
      <w:r>
        <w:t>24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horas </w:t>
      </w:r>
    </w:p>
    <w:p w:rsidR="00EC73BD" w:rsidRDefault="007F27F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EC73BD" w:rsidRDefault="007F27F9">
      <w:pPr>
        <w:pStyle w:val="Heading2"/>
        <w:spacing w:after="109"/>
        <w:ind w:left="235" w:right="0"/>
      </w:pPr>
      <w:r>
        <w:t>4. REQUISITOS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 xml:space="preserve">CONTRATAÇÃO </w:t>
      </w:r>
    </w:p>
    <w:p w:rsidR="00EC73BD" w:rsidRDefault="007F27F9">
      <w:pPr>
        <w:spacing w:after="113"/>
        <w:ind w:left="111" w:right="463"/>
      </w:pP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Contratada</w:t>
      </w:r>
      <w:r>
        <w:rPr>
          <w:rFonts w:ascii="Times New Roman" w:eastAsia="Times New Roman" w:hAnsi="Times New Roman" w:cs="Times New Roman"/>
        </w:rPr>
        <w:t xml:space="preserve"> </w:t>
      </w:r>
      <w:r>
        <w:t>deverá</w:t>
      </w:r>
      <w:r>
        <w:rPr>
          <w:rFonts w:ascii="Times New Roman" w:eastAsia="Times New Roman" w:hAnsi="Times New Roman" w:cs="Times New Roman"/>
        </w:rPr>
        <w:t xml:space="preserve"> </w:t>
      </w:r>
      <w:r>
        <w:t>prestar o</w:t>
      </w:r>
      <w:r>
        <w:rPr>
          <w:rFonts w:ascii="Times New Roman" w:eastAsia="Times New Roman" w:hAnsi="Times New Roman" w:cs="Times New Roman"/>
        </w:rPr>
        <w:t xml:space="preserve"> </w:t>
      </w:r>
      <w:r>
        <w:t>serviço</w:t>
      </w:r>
      <w:r>
        <w:rPr>
          <w:rFonts w:ascii="Times New Roman" w:eastAsia="Times New Roman" w:hAnsi="Times New Roman" w:cs="Times New Roman"/>
        </w:rPr>
        <w:t xml:space="preserve"> </w:t>
      </w:r>
      <w:r>
        <w:t>em</w:t>
      </w:r>
      <w:r>
        <w:rPr>
          <w:rFonts w:ascii="Times New Roman" w:eastAsia="Times New Roman" w:hAnsi="Times New Roman" w:cs="Times New Roman"/>
        </w:rPr>
        <w:t xml:space="preserve"> </w:t>
      </w:r>
      <w:r>
        <w:t>total</w:t>
      </w:r>
      <w:r>
        <w:rPr>
          <w:rFonts w:ascii="Times New Roman" w:eastAsia="Times New Roman" w:hAnsi="Times New Roman" w:cs="Times New Roman"/>
        </w:rPr>
        <w:t xml:space="preserve"> </w:t>
      </w:r>
      <w:r>
        <w:t>conformidade</w:t>
      </w:r>
      <w:r>
        <w:rPr>
          <w:rFonts w:ascii="Times New Roman" w:eastAsia="Times New Roman" w:hAnsi="Times New Roman" w:cs="Times New Roman"/>
        </w:rPr>
        <w:t xml:space="preserve"> </w:t>
      </w:r>
      <w:r>
        <w:t>com</w:t>
      </w:r>
      <w:r>
        <w:rPr>
          <w:rFonts w:ascii="Times New Roman" w:eastAsia="Times New Roman" w:hAnsi="Times New Roman" w:cs="Times New Roman"/>
        </w:rPr>
        <w:t xml:space="preserve"> </w:t>
      </w:r>
      <w:r>
        <w:t>as</w:t>
      </w:r>
      <w:r>
        <w:rPr>
          <w:rFonts w:ascii="Times New Roman" w:eastAsia="Times New Roman" w:hAnsi="Times New Roman" w:cs="Times New Roman"/>
        </w:rPr>
        <w:t xml:space="preserve"> </w:t>
      </w:r>
      <w:r>
        <w:t>especificações</w:t>
      </w:r>
      <w:r>
        <w:rPr>
          <w:rFonts w:ascii="Times New Roman" w:eastAsia="Times New Roman" w:hAnsi="Times New Roman" w:cs="Times New Roman"/>
        </w:rPr>
        <w:t xml:space="preserve"> </w:t>
      </w:r>
      <w:r>
        <w:t>estabelecidas</w:t>
      </w:r>
      <w:r>
        <w:rPr>
          <w:rFonts w:ascii="Times New Roman" w:eastAsia="Times New Roman" w:hAnsi="Times New Roman" w:cs="Times New Roman"/>
        </w:rPr>
        <w:t xml:space="preserve"> </w:t>
      </w:r>
      <w:r>
        <w:t>neste</w:t>
      </w:r>
      <w:r>
        <w:rPr>
          <w:rFonts w:ascii="Times New Roman" w:eastAsia="Times New Roman" w:hAnsi="Times New Roman" w:cs="Times New Roman"/>
        </w:rPr>
        <w:t xml:space="preserve"> </w:t>
      </w:r>
      <w:r>
        <w:t>Termo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Referência</w:t>
      </w:r>
      <w:r>
        <w:rPr>
          <w:rFonts w:ascii="Times New Roman" w:eastAsia="Times New Roman" w:hAnsi="Times New Roman" w:cs="Times New Roman"/>
        </w:rPr>
        <w:t xml:space="preserve"> </w:t>
      </w:r>
      <w:r>
        <w:t>e</w:t>
      </w:r>
      <w:r>
        <w:rPr>
          <w:rFonts w:ascii="Times New Roman" w:eastAsia="Times New Roman" w:hAnsi="Times New Roman" w:cs="Times New Roman"/>
        </w:rPr>
        <w:t xml:space="preserve"> </w:t>
      </w:r>
      <w:r>
        <w:t>Anexos</w:t>
      </w:r>
      <w:r>
        <w:rPr>
          <w:rFonts w:ascii="Times New Roman" w:eastAsia="Times New Roman" w:hAnsi="Times New Roman" w:cs="Times New Roman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</w:rPr>
        <w:t xml:space="preserve"> </w:t>
      </w:r>
      <w:r>
        <w:t>Dispensa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Licitação</w:t>
      </w:r>
      <w:r>
        <w:rPr>
          <w:rFonts w:ascii="Times New Roman" w:eastAsia="Times New Roman" w:hAnsi="Times New Roman" w:cs="Times New Roman"/>
        </w:rPr>
        <w:t xml:space="preserve"> </w:t>
      </w:r>
      <w:r>
        <w:t>024/2026</w:t>
      </w:r>
      <w:r>
        <w:rPr>
          <w:rFonts w:ascii="Times New Roman" w:eastAsia="Times New Roman" w:hAnsi="Times New Roman" w:cs="Times New Roman"/>
        </w:rPr>
        <w:t xml:space="preserve"> </w:t>
      </w:r>
      <w:r>
        <w:t>–</w:t>
      </w:r>
      <w:r>
        <w:rPr>
          <w:rFonts w:ascii="Times New Roman" w:eastAsia="Times New Roman" w:hAnsi="Times New Roman" w:cs="Times New Roman"/>
        </w:rPr>
        <w:t xml:space="preserve"> </w:t>
      </w:r>
      <w:r>
        <w:t>Processo</w:t>
      </w:r>
      <w:r>
        <w:rPr>
          <w:rFonts w:ascii="Times New Roman" w:eastAsia="Times New Roman" w:hAnsi="Times New Roman" w:cs="Times New Roman"/>
        </w:rPr>
        <w:t xml:space="preserve"> </w:t>
      </w:r>
      <w:r>
        <w:t>017/2026</w:t>
      </w:r>
      <w:r>
        <w:rPr>
          <w:rFonts w:ascii="Times New Roman" w:eastAsia="Times New Roman" w:hAnsi="Times New Roman" w:cs="Times New Roman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</w:rPr>
        <w:t xml:space="preserve"> </w:t>
      </w:r>
      <w:r>
        <w:t>Câmara</w:t>
      </w:r>
      <w:r>
        <w:rPr>
          <w:rFonts w:ascii="Times New Roman" w:eastAsia="Times New Roman" w:hAnsi="Times New Roman" w:cs="Times New Roman"/>
        </w:rPr>
        <w:t xml:space="preserve"> </w:t>
      </w:r>
      <w:r>
        <w:t>Municipal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Canguçu. </w:t>
      </w:r>
    </w:p>
    <w:p w:rsidR="00EC73BD" w:rsidRDefault="007F27F9">
      <w:pPr>
        <w:spacing w:after="106"/>
        <w:ind w:left="111" w:right="0"/>
      </w:pP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Contratada</w:t>
      </w:r>
      <w:r>
        <w:rPr>
          <w:rFonts w:ascii="Times New Roman" w:eastAsia="Times New Roman" w:hAnsi="Times New Roman" w:cs="Times New Roman"/>
        </w:rPr>
        <w:t xml:space="preserve"> </w:t>
      </w:r>
      <w:r>
        <w:t>será</w:t>
      </w:r>
      <w:r>
        <w:rPr>
          <w:rFonts w:ascii="Times New Roman" w:eastAsia="Times New Roman" w:hAnsi="Times New Roman" w:cs="Times New Roman"/>
        </w:rPr>
        <w:t xml:space="preserve"> </w:t>
      </w:r>
      <w:r>
        <w:t>integralmente</w:t>
      </w:r>
      <w:r>
        <w:rPr>
          <w:rFonts w:ascii="Times New Roman" w:eastAsia="Times New Roman" w:hAnsi="Times New Roman" w:cs="Times New Roman"/>
        </w:rPr>
        <w:t xml:space="preserve"> </w:t>
      </w:r>
      <w:r>
        <w:t>responsável</w:t>
      </w:r>
      <w:r>
        <w:rPr>
          <w:rFonts w:ascii="Times New Roman" w:eastAsia="Times New Roman" w:hAnsi="Times New Roman" w:cs="Times New Roman"/>
        </w:rPr>
        <w:t xml:space="preserve"> </w:t>
      </w:r>
      <w:r>
        <w:t>por</w:t>
      </w:r>
      <w:r>
        <w:rPr>
          <w:rFonts w:ascii="Times New Roman" w:eastAsia="Times New Roman" w:hAnsi="Times New Roman" w:cs="Times New Roman"/>
        </w:rPr>
        <w:t xml:space="preserve"> </w:t>
      </w:r>
      <w:r>
        <w:t>todos</w:t>
      </w:r>
      <w:r>
        <w:rPr>
          <w:rFonts w:ascii="Times New Roman" w:eastAsia="Times New Roman" w:hAnsi="Times New Roman" w:cs="Times New Roman"/>
        </w:rPr>
        <w:t xml:space="preserve"> </w:t>
      </w:r>
      <w:r>
        <w:t>os</w:t>
      </w:r>
      <w:r>
        <w:rPr>
          <w:rFonts w:ascii="Times New Roman" w:eastAsia="Times New Roman" w:hAnsi="Times New Roman" w:cs="Times New Roman"/>
        </w:rPr>
        <w:t xml:space="preserve"> </w:t>
      </w:r>
      <w:r>
        <w:t>custos,</w:t>
      </w:r>
      <w:r>
        <w:rPr>
          <w:rFonts w:ascii="Times New Roman" w:eastAsia="Times New Roman" w:hAnsi="Times New Roman" w:cs="Times New Roman"/>
        </w:rPr>
        <w:t xml:space="preserve"> </w:t>
      </w:r>
      <w:r>
        <w:t>não</w:t>
      </w:r>
      <w:r>
        <w:rPr>
          <w:rFonts w:ascii="Times New Roman" w:eastAsia="Times New Roman" w:hAnsi="Times New Roman" w:cs="Times New Roman"/>
        </w:rPr>
        <w:t xml:space="preserve"> </w:t>
      </w:r>
      <w:r>
        <w:t>cabendo</w:t>
      </w:r>
      <w:r>
        <w:rPr>
          <w:rFonts w:ascii="Times New Roman" w:eastAsia="Times New Roman" w:hAnsi="Times New Roman" w:cs="Times New Roman"/>
        </w:rPr>
        <w:t xml:space="preserve"> </w:t>
      </w:r>
      <w:r>
        <w:t>à</w:t>
      </w:r>
      <w:r>
        <w:rPr>
          <w:rFonts w:ascii="Times New Roman" w:eastAsia="Times New Roman" w:hAnsi="Times New Roman" w:cs="Times New Roman"/>
        </w:rPr>
        <w:t xml:space="preserve"> </w:t>
      </w:r>
      <w:r>
        <w:t>Câmara</w:t>
      </w:r>
      <w:r>
        <w:rPr>
          <w:rFonts w:ascii="Times New Roman" w:eastAsia="Times New Roman" w:hAnsi="Times New Roman" w:cs="Times New Roman"/>
        </w:rPr>
        <w:t xml:space="preserve"> </w:t>
      </w:r>
      <w:r>
        <w:t>qualquer</w:t>
      </w:r>
      <w:r>
        <w:rPr>
          <w:rFonts w:ascii="Times New Roman" w:eastAsia="Times New Roman" w:hAnsi="Times New Roman" w:cs="Times New Roman"/>
        </w:rPr>
        <w:t xml:space="preserve"> </w:t>
      </w:r>
      <w:r>
        <w:t>reembolso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despesas</w:t>
      </w:r>
      <w:r>
        <w:rPr>
          <w:rFonts w:ascii="Times New Roman" w:eastAsia="Times New Roman" w:hAnsi="Times New Roman" w:cs="Times New Roman"/>
        </w:rPr>
        <w:t xml:space="preserve"> </w:t>
      </w:r>
      <w:r>
        <w:t>adi</w:t>
      </w:r>
      <w:r>
        <w:t xml:space="preserve">cionais. </w:t>
      </w:r>
    </w:p>
    <w:p w:rsidR="00EC73BD" w:rsidRDefault="007F27F9">
      <w:pPr>
        <w:ind w:left="113" w:right="0"/>
      </w:pPr>
      <w:r>
        <w:t>Os</w:t>
      </w:r>
      <w:r>
        <w:rPr>
          <w:rFonts w:ascii="Times New Roman" w:eastAsia="Times New Roman" w:hAnsi="Times New Roman" w:cs="Times New Roman"/>
        </w:rPr>
        <w:t xml:space="preserve"> </w:t>
      </w:r>
      <w:r>
        <w:t>serviços</w:t>
      </w:r>
      <w:r>
        <w:rPr>
          <w:rFonts w:ascii="Times New Roman" w:eastAsia="Times New Roman" w:hAnsi="Times New Roman" w:cs="Times New Roman"/>
        </w:rPr>
        <w:t xml:space="preserve"> </w:t>
      </w:r>
      <w:r>
        <w:t>deverão</w:t>
      </w:r>
      <w:r>
        <w:rPr>
          <w:rFonts w:ascii="Times New Roman" w:eastAsia="Times New Roman" w:hAnsi="Times New Roman" w:cs="Times New Roman"/>
        </w:rPr>
        <w:t xml:space="preserve"> </w:t>
      </w:r>
      <w:r>
        <w:t>ser</w:t>
      </w:r>
      <w:r>
        <w:rPr>
          <w:rFonts w:ascii="Times New Roman" w:eastAsia="Times New Roman" w:hAnsi="Times New Roman" w:cs="Times New Roman"/>
        </w:rPr>
        <w:t xml:space="preserve"> </w:t>
      </w:r>
      <w:r>
        <w:t>executados</w:t>
      </w:r>
      <w:r>
        <w:rPr>
          <w:rFonts w:ascii="Times New Roman" w:eastAsia="Times New Roman" w:hAnsi="Times New Roman" w:cs="Times New Roman"/>
        </w:rPr>
        <w:t xml:space="preserve"> </w:t>
      </w:r>
      <w:r>
        <w:t>em</w:t>
      </w:r>
      <w:r>
        <w:rPr>
          <w:rFonts w:ascii="Times New Roman" w:eastAsia="Times New Roman" w:hAnsi="Times New Roman" w:cs="Times New Roman"/>
        </w:rPr>
        <w:t xml:space="preserve"> </w:t>
      </w:r>
      <w:r>
        <w:t>conformidade</w:t>
      </w:r>
      <w:r>
        <w:rPr>
          <w:rFonts w:ascii="Times New Roman" w:eastAsia="Times New Roman" w:hAnsi="Times New Roman" w:cs="Times New Roman"/>
        </w:rPr>
        <w:t xml:space="preserve"> </w:t>
      </w:r>
      <w:r>
        <w:t>com</w:t>
      </w:r>
      <w:r>
        <w:rPr>
          <w:rFonts w:ascii="Times New Roman" w:eastAsia="Times New Roman" w:hAnsi="Times New Roman" w:cs="Times New Roman"/>
        </w:rPr>
        <w:t xml:space="preserve"> </w:t>
      </w:r>
      <w:r>
        <w:t>as</w:t>
      </w:r>
      <w:r>
        <w:rPr>
          <w:rFonts w:ascii="Times New Roman" w:eastAsia="Times New Roman" w:hAnsi="Times New Roman" w:cs="Times New Roman"/>
        </w:rPr>
        <w:t xml:space="preserve"> </w:t>
      </w:r>
      <w:r>
        <w:t>Normas</w:t>
      </w:r>
      <w:r>
        <w:rPr>
          <w:rFonts w:ascii="Times New Roman" w:eastAsia="Times New Roman" w:hAnsi="Times New Roman" w:cs="Times New Roman"/>
        </w:rPr>
        <w:t xml:space="preserve"> </w:t>
      </w:r>
      <w:r>
        <w:t>Técnicas</w:t>
      </w:r>
      <w:r>
        <w:rPr>
          <w:rFonts w:ascii="Times New Roman" w:eastAsia="Times New Roman" w:hAnsi="Times New Roman" w:cs="Times New Roman"/>
        </w:rPr>
        <w:t xml:space="preserve"> </w:t>
      </w:r>
      <w:r>
        <w:t>Brasileiras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vigentes. </w:t>
      </w:r>
    </w:p>
    <w:p w:rsidR="00EC73BD" w:rsidRDefault="007F27F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EC73BD" w:rsidRDefault="007F27F9">
      <w:pPr>
        <w:pStyle w:val="Heading2"/>
        <w:ind w:left="113" w:right="0"/>
      </w:pPr>
      <w:r>
        <w:t>5. CRITÉRIOS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 xml:space="preserve">PAGAMENTO </w:t>
      </w:r>
    </w:p>
    <w:p w:rsidR="00EC73BD" w:rsidRDefault="007F27F9">
      <w:pPr>
        <w:ind w:left="113" w:right="0"/>
      </w:pPr>
      <w:r>
        <w:t>O</w:t>
      </w:r>
      <w:r>
        <w:rPr>
          <w:rFonts w:ascii="Times New Roman" w:eastAsia="Times New Roman" w:hAnsi="Times New Roman" w:cs="Times New Roman"/>
        </w:rPr>
        <w:t xml:space="preserve"> </w:t>
      </w:r>
      <w:r>
        <w:t>pagamento</w:t>
      </w:r>
      <w:r>
        <w:rPr>
          <w:rFonts w:ascii="Times New Roman" w:eastAsia="Times New Roman" w:hAnsi="Times New Roman" w:cs="Times New Roman"/>
        </w:rPr>
        <w:t xml:space="preserve"> </w:t>
      </w:r>
      <w:r>
        <w:t>será</w:t>
      </w:r>
      <w:r>
        <w:rPr>
          <w:rFonts w:ascii="Times New Roman" w:eastAsia="Times New Roman" w:hAnsi="Times New Roman" w:cs="Times New Roman"/>
        </w:rPr>
        <w:t xml:space="preserve"> </w:t>
      </w:r>
      <w:r>
        <w:t>realizado</w:t>
      </w:r>
      <w:r>
        <w:rPr>
          <w:rFonts w:ascii="Times New Roman" w:eastAsia="Times New Roman" w:hAnsi="Times New Roman" w:cs="Times New Roman"/>
        </w:rPr>
        <w:t xml:space="preserve"> </w:t>
      </w:r>
      <w:r>
        <w:t>mediante</w:t>
      </w:r>
      <w:r>
        <w:rPr>
          <w:rFonts w:ascii="Times New Roman" w:eastAsia="Times New Roman" w:hAnsi="Times New Roman" w:cs="Times New Roman"/>
        </w:rPr>
        <w:t xml:space="preserve"> </w:t>
      </w:r>
      <w:r>
        <w:t>apresentação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nota</w:t>
      </w:r>
      <w:r>
        <w:rPr>
          <w:rFonts w:ascii="Times New Roman" w:eastAsia="Times New Roman" w:hAnsi="Times New Roman" w:cs="Times New Roman"/>
        </w:rPr>
        <w:t xml:space="preserve"> </w:t>
      </w:r>
      <w:r>
        <w:t>fiscal</w:t>
      </w:r>
      <w:r>
        <w:rPr>
          <w:rFonts w:ascii="Times New Roman" w:eastAsia="Times New Roman" w:hAnsi="Times New Roman" w:cs="Times New Roman"/>
        </w:rPr>
        <w:t xml:space="preserve"> </w:t>
      </w:r>
      <w:r>
        <w:t>pela</w:t>
      </w:r>
      <w:r>
        <w:rPr>
          <w:rFonts w:ascii="Times New Roman" w:eastAsia="Times New Roman" w:hAnsi="Times New Roman" w:cs="Times New Roman"/>
        </w:rPr>
        <w:t xml:space="preserve"> </w:t>
      </w:r>
      <w:r>
        <w:t>contratada,</w:t>
      </w:r>
      <w:r>
        <w:rPr>
          <w:rFonts w:ascii="Times New Roman" w:eastAsia="Times New Roman" w:hAnsi="Times New Roman" w:cs="Times New Roman"/>
        </w:rPr>
        <w:t xml:space="preserve"> </w:t>
      </w:r>
      <w:r>
        <w:t>no</w:t>
      </w:r>
      <w:r>
        <w:rPr>
          <w:rFonts w:ascii="Times New Roman" w:eastAsia="Times New Roman" w:hAnsi="Times New Roman" w:cs="Times New Roman"/>
        </w:rPr>
        <w:t xml:space="preserve"> </w:t>
      </w:r>
      <w:r>
        <w:t>prazo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até</w:t>
      </w:r>
      <w:r>
        <w:rPr>
          <w:rFonts w:ascii="Times New Roman" w:eastAsia="Times New Roman" w:hAnsi="Times New Roman" w:cs="Times New Roman"/>
        </w:rPr>
        <w:t xml:space="preserve"> </w:t>
      </w:r>
      <w:r>
        <w:t>05</w:t>
      </w:r>
      <w:r>
        <w:rPr>
          <w:rFonts w:ascii="Times New Roman" w:eastAsia="Times New Roman" w:hAnsi="Times New Roman" w:cs="Times New Roman"/>
        </w:rPr>
        <w:t xml:space="preserve"> </w:t>
      </w:r>
      <w:r>
        <w:t>(cinco)</w:t>
      </w:r>
      <w:r>
        <w:rPr>
          <w:rFonts w:ascii="Times New Roman" w:eastAsia="Times New Roman" w:hAnsi="Times New Roman" w:cs="Times New Roman"/>
        </w:rPr>
        <w:t xml:space="preserve"> </w:t>
      </w:r>
      <w:r>
        <w:t>dias</w:t>
      </w:r>
      <w:r>
        <w:rPr>
          <w:rFonts w:ascii="Times New Roman" w:eastAsia="Times New Roman" w:hAnsi="Times New Roman" w:cs="Times New Roman"/>
        </w:rPr>
        <w:t xml:space="preserve"> </w:t>
      </w:r>
      <w:r>
        <w:t>utéis</w:t>
      </w:r>
      <w:r>
        <w:rPr>
          <w:rFonts w:ascii="Times New Roman" w:eastAsia="Times New Roman" w:hAnsi="Times New Roman" w:cs="Times New Roman"/>
        </w:rPr>
        <w:t xml:space="preserve"> </w:t>
      </w:r>
      <w:r>
        <w:t>após</w:t>
      </w:r>
      <w:r>
        <w:rPr>
          <w:rFonts w:ascii="Times New Roman" w:eastAsia="Times New Roman" w:hAnsi="Times New Roman" w:cs="Times New Roman"/>
        </w:rPr>
        <w:t xml:space="preserve"> </w:t>
      </w:r>
      <w:r>
        <w:t>sua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emissão. </w:t>
      </w:r>
    </w:p>
    <w:p w:rsidR="00EC73BD" w:rsidRDefault="007F27F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EC73BD" w:rsidRDefault="007F27F9">
      <w:pPr>
        <w:pStyle w:val="Heading2"/>
        <w:tabs>
          <w:tab w:val="center" w:pos="2849"/>
        </w:tabs>
        <w:ind w:left="0" w:right="0" w:firstLine="0"/>
      </w:pPr>
      <w:r>
        <w:t xml:space="preserve">6. </w:t>
      </w:r>
      <w:r>
        <w:tab/>
        <w:t>OBRIGAÇÕES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 xml:space="preserve">CONTRATANTE </w:t>
      </w:r>
    </w:p>
    <w:p w:rsidR="00EC73BD" w:rsidRDefault="007F27F9">
      <w:pPr>
        <w:ind w:left="113" w:right="0"/>
      </w:pPr>
      <w:r>
        <w:t>Efetuar</w:t>
      </w:r>
      <w:r>
        <w:rPr>
          <w:rFonts w:ascii="Times New Roman" w:eastAsia="Times New Roman" w:hAnsi="Times New Roman" w:cs="Times New Roman"/>
        </w:rPr>
        <w:t xml:space="preserve"> </w:t>
      </w:r>
      <w:r>
        <w:t>o</w:t>
      </w:r>
      <w:r>
        <w:rPr>
          <w:rFonts w:ascii="Times New Roman" w:eastAsia="Times New Roman" w:hAnsi="Times New Roman" w:cs="Times New Roman"/>
        </w:rPr>
        <w:t xml:space="preserve"> </w:t>
      </w:r>
      <w:r>
        <w:t>pagamento</w:t>
      </w:r>
      <w:r>
        <w:rPr>
          <w:rFonts w:ascii="Times New Roman" w:eastAsia="Times New Roman" w:hAnsi="Times New Roman" w:cs="Times New Roman"/>
        </w:rPr>
        <w:t xml:space="preserve"> </w:t>
      </w:r>
      <w:r>
        <w:t>devido</w:t>
      </w:r>
      <w:r>
        <w:rPr>
          <w:rFonts w:ascii="Times New Roman" w:eastAsia="Times New Roman" w:hAnsi="Times New Roman" w:cs="Times New Roman"/>
        </w:rPr>
        <w:t xml:space="preserve"> </w:t>
      </w:r>
      <w:r>
        <w:t>à</w:t>
      </w:r>
      <w:r>
        <w:rPr>
          <w:rFonts w:ascii="Times New Roman" w:eastAsia="Times New Roman" w:hAnsi="Times New Roman" w:cs="Times New Roman"/>
        </w:rPr>
        <w:t xml:space="preserve"> </w:t>
      </w:r>
      <w:r>
        <w:t>CONTRATADA,</w:t>
      </w:r>
      <w:r>
        <w:rPr>
          <w:rFonts w:ascii="Times New Roman" w:eastAsia="Times New Roman" w:hAnsi="Times New Roman" w:cs="Times New Roman"/>
        </w:rPr>
        <w:t xml:space="preserve"> </w:t>
      </w:r>
      <w:r>
        <w:t>conforme</w:t>
      </w:r>
      <w:r>
        <w:rPr>
          <w:rFonts w:ascii="Times New Roman" w:eastAsia="Times New Roman" w:hAnsi="Times New Roman" w:cs="Times New Roman"/>
        </w:rPr>
        <w:t xml:space="preserve"> </w:t>
      </w:r>
      <w:r>
        <w:t>definido</w:t>
      </w:r>
      <w:r>
        <w:rPr>
          <w:rFonts w:ascii="Times New Roman" w:eastAsia="Times New Roman" w:hAnsi="Times New Roman" w:cs="Times New Roman"/>
        </w:rPr>
        <w:t xml:space="preserve"> </w:t>
      </w:r>
      <w:r>
        <w:t>neste</w:t>
      </w:r>
      <w:r>
        <w:rPr>
          <w:rFonts w:ascii="Times New Roman" w:eastAsia="Times New Roman" w:hAnsi="Times New Roman" w:cs="Times New Roman"/>
        </w:rPr>
        <w:t xml:space="preserve"> </w:t>
      </w:r>
      <w:r>
        <w:t>Termo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Referência. </w:t>
      </w:r>
    </w:p>
    <w:p w:rsidR="00EC73BD" w:rsidRDefault="007F27F9">
      <w:pPr>
        <w:ind w:left="111" w:right="0"/>
      </w:pPr>
      <w:r>
        <w:t>Assegurar</w:t>
      </w:r>
      <w:r>
        <w:rPr>
          <w:rFonts w:ascii="Times New Roman" w:eastAsia="Times New Roman" w:hAnsi="Times New Roman" w:cs="Times New Roman"/>
        </w:rPr>
        <w:t xml:space="preserve"> </w:t>
      </w:r>
      <w:r>
        <w:t>à</w:t>
      </w:r>
      <w:r>
        <w:rPr>
          <w:rFonts w:ascii="Times New Roman" w:eastAsia="Times New Roman" w:hAnsi="Times New Roman" w:cs="Times New Roman"/>
        </w:rPr>
        <w:t xml:space="preserve"> </w:t>
      </w:r>
      <w:r>
        <w:t>CONTRATADA</w:t>
      </w:r>
      <w:r>
        <w:rPr>
          <w:rFonts w:ascii="Times New Roman" w:eastAsia="Times New Roman" w:hAnsi="Times New Roman" w:cs="Times New Roman"/>
        </w:rPr>
        <w:t xml:space="preserve"> </w:t>
      </w:r>
      <w:r>
        <w:t>as</w:t>
      </w:r>
      <w:r>
        <w:rPr>
          <w:rFonts w:ascii="Times New Roman" w:eastAsia="Times New Roman" w:hAnsi="Times New Roman" w:cs="Times New Roman"/>
        </w:rPr>
        <w:t xml:space="preserve"> </w:t>
      </w:r>
      <w:r>
        <w:t>condições</w:t>
      </w:r>
      <w:r>
        <w:rPr>
          <w:rFonts w:ascii="Times New Roman" w:eastAsia="Times New Roman" w:hAnsi="Times New Roman" w:cs="Times New Roman"/>
        </w:rPr>
        <w:t xml:space="preserve"> </w:t>
      </w:r>
      <w:r>
        <w:t>necessárias</w:t>
      </w:r>
      <w:r>
        <w:rPr>
          <w:rFonts w:ascii="Times New Roman" w:eastAsia="Times New Roman" w:hAnsi="Times New Roman" w:cs="Times New Roman"/>
        </w:rPr>
        <w:t xml:space="preserve"> </w:t>
      </w:r>
      <w:r>
        <w:t>para</w:t>
      </w:r>
      <w:r>
        <w:rPr>
          <w:rFonts w:ascii="Times New Roman" w:eastAsia="Times New Roman" w:hAnsi="Times New Roman" w:cs="Times New Roman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prestação</w:t>
      </w:r>
      <w:r>
        <w:rPr>
          <w:rFonts w:ascii="Times New Roman" w:eastAsia="Times New Roman" w:hAnsi="Times New Roman" w:cs="Times New Roman"/>
        </w:rPr>
        <w:t xml:space="preserve"> </w:t>
      </w:r>
      <w:r>
        <w:t>regular</w:t>
      </w:r>
      <w:r>
        <w:rPr>
          <w:rFonts w:ascii="Times New Roman" w:eastAsia="Times New Roman" w:hAnsi="Times New Roman" w:cs="Times New Roman"/>
        </w:rPr>
        <w:t xml:space="preserve"> </w:t>
      </w:r>
      <w:r>
        <w:t>dos</w:t>
      </w:r>
      <w:r>
        <w:rPr>
          <w:rFonts w:ascii="Times New Roman" w:eastAsia="Times New Roman" w:hAnsi="Times New Roman" w:cs="Times New Roman"/>
        </w:rPr>
        <w:t xml:space="preserve"> </w:t>
      </w:r>
      <w:r>
        <w:t>serviços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contratados. </w:t>
      </w:r>
    </w:p>
    <w:p w:rsidR="00EC73BD" w:rsidRDefault="007F27F9">
      <w:pPr>
        <w:ind w:left="111" w:right="0"/>
      </w:pPr>
      <w:r>
        <w:t>Adotar</w:t>
      </w:r>
      <w:r>
        <w:rPr>
          <w:rFonts w:ascii="Times New Roman" w:eastAsia="Times New Roman" w:hAnsi="Times New Roman" w:cs="Times New Roman"/>
        </w:rPr>
        <w:t xml:space="preserve"> </w:t>
      </w:r>
      <w:r>
        <w:t>providências</w:t>
      </w:r>
      <w:r>
        <w:rPr>
          <w:rFonts w:ascii="Times New Roman" w:eastAsia="Times New Roman" w:hAnsi="Times New Roman" w:cs="Times New Roman"/>
        </w:rPr>
        <w:t xml:space="preserve"> </w:t>
      </w:r>
      <w:r>
        <w:t>caso</w:t>
      </w:r>
      <w:r>
        <w:rPr>
          <w:rFonts w:ascii="Times New Roman" w:eastAsia="Times New Roman" w:hAnsi="Times New Roman" w:cs="Times New Roman"/>
        </w:rPr>
        <w:t xml:space="preserve"> </w:t>
      </w:r>
      <w:r>
        <w:t>os</w:t>
      </w:r>
      <w:r>
        <w:rPr>
          <w:rFonts w:ascii="Times New Roman" w:eastAsia="Times New Roman" w:hAnsi="Times New Roman" w:cs="Times New Roman"/>
        </w:rPr>
        <w:t xml:space="preserve"> </w:t>
      </w:r>
      <w:r>
        <w:t>serviços</w:t>
      </w:r>
      <w:r>
        <w:rPr>
          <w:rFonts w:ascii="Times New Roman" w:eastAsia="Times New Roman" w:hAnsi="Times New Roman" w:cs="Times New Roman"/>
        </w:rPr>
        <w:t xml:space="preserve"> </w:t>
      </w:r>
      <w:r>
        <w:t>não</w:t>
      </w:r>
      <w:r>
        <w:rPr>
          <w:rFonts w:ascii="Times New Roman" w:eastAsia="Times New Roman" w:hAnsi="Times New Roman" w:cs="Times New Roman"/>
        </w:rPr>
        <w:t xml:space="preserve"> </w:t>
      </w:r>
      <w:r>
        <w:t>atendam</w:t>
      </w:r>
      <w:r>
        <w:rPr>
          <w:rFonts w:ascii="Times New Roman" w:eastAsia="Times New Roman" w:hAnsi="Times New Roman" w:cs="Times New Roman"/>
        </w:rPr>
        <w:t xml:space="preserve"> </w:t>
      </w:r>
      <w:r>
        <w:t>às</w:t>
      </w:r>
      <w:r>
        <w:rPr>
          <w:rFonts w:ascii="Times New Roman" w:eastAsia="Times New Roman" w:hAnsi="Times New Roman" w:cs="Times New Roman"/>
        </w:rPr>
        <w:t xml:space="preserve"> </w:t>
      </w:r>
      <w:r>
        <w:t>especificações</w:t>
      </w:r>
      <w:r>
        <w:rPr>
          <w:rFonts w:ascii="Times New Roman" w:eastAsia="Times New Roman" w:hAnsi="Times New Roman" w:cs="Times New Roman"/>
        </w:rPr>
        <w:t xml:space="preserve"> </w:t>
      </w:r>
      <w:r>
        <w:t>pactuadas,</w:t>
      </w:r>
      <w:r>
        <w:rPr>
          <w:rFonts w:ascii="Times New Roman" w:eastAsia="Times New Roman" w:hAnsi="Times New Roman" w:cs="Times New Roman"/>
        </w:rPr>
        <w:t xml:space="preserve"> </w:t>
      </w:r>
      <w:r>
        <w:t>sem</w:t>
      </w:r>
      <w:r>
        <w:rPr>
          <w:rFonts w:ascii="Times New Roman" w:eastAsia="Times New Roman" w:hAnsi="Times New Roman" w:cs="Times New Roman"/>
        </w:rPr>
        <w:t xml:space="preserve"> </w:t>
      </w:r>
      <w:r>
        <w:t>prejuízo</w:t>
      </w:r>
      <w:r>
        <w:rPr>
          <w:rFonts w:ascii="Times New Roman" w:eastAsia="Times New Roman" w:hAnsi="Times New Roman" w:cs="Times New Roman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</w:rPr>
        <w:t xml:space="preserve"> </w:t>
      </w:r>
      <w:r>
        <w:t>aplicação</w:t>
      </w:r>
      <w:r>
        <w:rPr>
          <w:rFonts w:ascii="Times New Roman" w:eastAsia="Times New Roman" w:hAnsi="Times New Roman" w:cs="Times New Roman"/>
        </w:rPr>
        <w:t xml:space="preserve"> </w:t>
      </w:r>
      <w:r>
        <w:t>das</w:t>
      </w:r>
      <w:r>
        <w:rPr>
          <w:rFonts w:ascii="Times New Roman" w:eastAsia="Times New Roman" w:hAnsi="Times New Roman" w:cs="Times New Roman"/>
        </w:rPr>
        <w:t xml:space="preserve"> </w:t>
      </w:r>
      <w:r>
        <w:t>sanções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cabíveis. </w:t>
      </w:r>
    </w:p>
    <w:p w:rsidR="00EC73BD" w:rsidRDefault="007F27F9">
      <w:pPr>
        <w:spacing w:after="196"/>
        <w:ind w:left="113" w:right="0"/>
      </w:pPr>
      <w:r>
        <w:t>Designar</w:t>
      </w:r>
      <w:r>
        <w:rPr>
          <w:rFonts w:ascii="Times New Roman" w:eastAsia="Times New Roman" w:hAnsi="Times New Roman" w:cs="Times New Roman"/>
        </w:rPr>
        <w:t xml:space="preserve"> </w:t>
      </w:r>
      <w:r>
        <w:t>servidor</w:t>
      </w:r>
      <w:r>
        <w:rPr>
          <w:rFonts w:ascii="Times New Roman" w:eastAsia="Times New Roman" w:hAnsi="Times New Roman" w:cs="Times New Roman"/>
        </w:rPr>
        <w:t xml:space="preserve"> </w:t>
      </w:r>
      <w:r>
        <w:t>pertencente</w:t>
      </w:r>
      <w:r>
        <w:rPr>
          <w:rFonts w:ascii="Times New Roman" w:eastAsia="Times New Roman" w:hAnsi="Times New Roman" w:cs="Times New Roman"/>
        </w:rPr>
        <w:t xml:space="preserve"> </w:t>
      </w:r>
      <w:r>
        <w:t>ao</w:t>
      </w:r>
      <w:r>
        <w:rPr>
          <w:rFonts w:ascii="Times New Roman" w:eastAsia="Times New Roman" w:hAnsi="Times New Roman" w:cs="Times New Roman"/>
        </w:rPr>
        <w:t xml:space="preserve"> </w:t>
      </w:r>
      <w:r>
        <w:t>quadro</w:t>
      </w:r>
      <w:r>
        <w:rPr>
          <w:rFonts w:ascii="Times New Roman" w:eastAsia="Times New Roman" w:hAnsi="Times New Roman" w:cs="Times New Roman"/>
        </w:rPr>
        <w:t xml:space="preserve"> </w:t>
      </w:r>
      <w:r>
        <w:t>para</w:t>
      </w:r>
      <w:r>
        <w:rPr>
          <w:rFonts w:ascii="Times New Roman" w:eastAsia="Times New Roman" w:hAnsi="Times New Roman" w:cs="Times New Roman"/>
        </w:rPr>
        <w:t xml:space="preserve"> </w:t>
      </w:r>
      <w:r>
        <w:t>acompanhar</w:t>
      </w:r>
      <w:r>
        <w:rPr>
          <w:rFonts w:ascii="Times New Roman" w:eastAsia="Times New Roman" w:hAnsi="Times New Roman" w:cs="Times New Roman"/>
        </w:rPr>
        <w:t xml:space="preserve"> </w:t>
      </w:r>
      <w:r>
        <w:t>e</w:t>
      </w:r>
      <w:r>
        <w:rPr>
          <w:rFonts w:ascii="Times New Roman" w:eastAsia="Times New Roman" w:hAnsi="Times New Roman" w:cs="Times New Roman"/>
        </w:rPr>
        <w:t xml:space="preserve"> </w:t>
      </w:r>
      <w:r>
        <w:t>fiscalizar</w:t>
      </w:r>
      <w:r>
        <w:rPr>
          <w:rFonts w:ascii="Times New Roman" w:eastAsia="Times New Roman" w:hAnsi="Times New Roman" w:cs="Times New Roman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execução</w:t>
      </w:r>
      <w:r>
        <w:rPr>
          <w:rFonts w:ascii="Times New Roman" w:eastAsia="Times New Roman" w:hAnsi="Times New Roman" w:cs="Times New Roman"/>
        </w:rPr>
        <w:t xml:space="preserve"> </w:t>
      </w:r>
      <w:r>
        <w:t>do</w:t>
      </w:r>
      <w:r>
        <w:rPr>
          <w:rFonts w:ascii="Times New Roman" w:eastAsia="Times New Roman" w:hAnsi="Times New Roman" w:cs="Times New Roman"/>
        </w:rPr>
        <w:t xml:space="preserve"> </w:t>
      </w:r>
      <w:r>
        <w:t>contrato,</w:t>
      </w:r>
      <w:r>
        <w:rPr>
          <w:rFonts w:ascii="Times New Roman" w:eastAsia="Times New Roman" w:hAnsi="Times New Roman" w:cs="Times New Roman"/>
        </w:rPr>
        <w:t xml:space="preserve"> </w:t>
      </w:r>
      <w:r>
        <w:t>garantindo</w:t>
      </w:r>
      <w:r>
        <w:rPr>
          <w:rFonts w:ascii="Times New Roman" w:eastAsia="Times New Roman" w:hAnsi="Times New Roman" w:cs="Times New Roman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conformidade</w:t>
      </w:r>
      <w:r>
        <w:rPr>
          <w:rFonts w:ascii="Times New Roman" w:eastAsia="Times New Roman" w:hAnsi="Times New Roman" w:cs="Times New Roman"/>
        </w:rPr>
        <w:t xml:space="preserve"> </w:t>
      </w:r>
      <w:r>
        <w:t>com</w:t>
      </w:r>
      <w:r>
        <w:rPr>
          <w:rFonts w:ascii="Times New Roman" w:eastAsia="Times New Roman" w:hAnsi="Times New Roman" w:cs="Times New Roman"/>
        </w:rPr>
        <w:t xml:space="preserve"> </w:t>
      </w:r>
      <w:r>
        <w:t>o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pactuado. </w:t>
      </w:r>
    </w:p>
    <w:p w:rsidR="00EC73BD" w:rsidRDefault="007F27F9">
      <w:pPr>
        <w:spacing w:after="1" w:line="259" w:lineRule="auto"/>
        <w:ind w:left="0" w:right="0" w:firstLine="0"/>
        <w:jc w:val="left"/>
      </w:pPr>
      <w:r>
        <w:t xml:space="preserve"> </w:t>
      </w:r>
    </w:p>
    <w:p w:rsidR="00EC73BD" w:rsidRDefault="007F27F9">
      <w:pPr>
        <w:pStyle w:val="Heading2"/>
        <w:tabs>
          <w:tab w:val="center" w:pos="2787"/>
        </w:tabs>
        <w:ind w:left="0" w:right="0" w:firstLine="0"/>
      </w:pPr>
      <w:r>
        <w:t xml:space="preserve">7. </w:t>
      </w:r>
      <w:r>
        <w:tab/>
        <w:t>OBRIGAÇÕES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 xml:space="preserve">CONTRATADA </w:t>
      </w:r>
    </w:p>
    <w:p w:rsidR="00EC73BD" w:rsidRDefault="007F27F9">
      <w:pPr>
        <w:ind w:left="235" w:right="0"/>
      </w:pP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Contratada</w:t>
      </w:r>
      <w:r>
        <w:rPr>
          <w:rFonts w:ascii="Times New Roman" w:eastAsia="Times New Roman" w:hAnsi="Times New Roman" w:cs="Times New Roman"/>
        </w:rPr>
        <w:t xml:space="preserve"> </w:t>
      </w:r>
      <w:r>
        <w:t>deve</w:t>
      </w:r>
      <w:r>
        <w:rPr>
          <w:rFonts w:ascii="Times New Roman" w:eastAsia="Times New Roman" w:hAnsi="Times New Roman" w:cs="Times New Roman"/>
        </w:rPr>
        <w:t xml:space="preserve"> </w:t>
      </w:r>
      <w:r>
        <w:t>cumprir</w:t>
      </w:r>
      <w:r>
        <w:rPr>
          <w:rFonts w:ascii="Times New Roman" w:eastAsia="Times New Roman" w:hAnsi="Times New Roman" w:cs="Times New Roman"/>
        </w:rPr>
        <w:t xml:space="preserve"> </w:t>
      </w:r>
      <w:r>
        <w:t>todas</w:t>
      </w:r>
      <w:r>
        <w:rPr>
          <w:rFonts w:ascii="Times New Roman" w:eastAsia="Times New Roman" w:hAnsi="Times New Roman" w:cs="Times New Roman"/>
        </w:rPr>
        <w:t xml:space="preserve"> </w:t>
      </w:r>
      <w:r>
        <w:t>as</w:t>
      </w:r>
      <w:r>
        <w:rPr>
          <w:rFonts w:ascii="Times New Roman" w:eastAsia="Times New Roman" w:hAnsi="Times New Roman" w:cs="Times New Roman"/>
        </w:rPr>
        <w:t xml:space="preserve"> </w:t>
      </w:r>
      <w:r>
        <w:t>obrigações</w:t>
      </w:r>
      <w:r>
        <w:rPr>
          <w:rFonts w:ascii="Times New Roman" w:eastAsia="Times New Roman" w:hAnsi="Times New Roman" w:cs="Times New Roman"/>
        </w:rPr>
        <w:t xml:space="preserve"> </w:t>
      </w:r>
      <w:r>
        <w:t>constantes</w:t>
      </w:r>
      <w:r>
        <w:rPr>
          <w:rFonts w:ascii="Times New Roman" w:eastAsia="Times New Roman" w:hAnsi="Times New Roman" w:cs="Times New Roman"/>
        </w:rPr>
        <w:t xml:space="preserve"> </w:t>
      </w:r>
      <w:r>
        <w:t>neste</w:t>
      </w:r>
      <w:r>
        <w:rPr>
          <w:rFonts w:ascii="Times New Roman" w:eastAsia="Times New Roman" w:hAnsi="Times New Roman" w:cs="Times New Roman"/>
        </w:rPr>
        <w:t xml:space="preserve"> </w:t>
      </w:r>
      <w:r>
        <w:t>Termo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Referência</w:t>
      </w:r>
      <w:r>
        <w:rPr>
          <w:rFonts w:ascii="Times New Roman" w:eastAsia="Times New Roman" w:hAnsi="Times New Roman" w:cs="Times New Roman"/>
        </w:rPr>
        <w:t xml:space="preserve"> </w:t>
      </w:r>
      <w:r>
        <w:t>e</w:t>
      </w:r>
      <w:r>
        <w:rPr>
          <w:rFonts w:ascii="Times New Roman" w:eastAsia="Times New Roman" w:hAnsi="Times New Roman" w:cs="Times New Roman"/>
        </w:rPr>
        <w:t xml:space="preserve"> </w:t>
      </w:r>
      <w:r>
        <w:t>no</w:t>
      </w:r>
      <w:r>
        <w:rPr>
          <w:rFonts w:ascii="Times New Roman" w:eastAsia="Times New Roman" w:hAnsi="Times New Roman" w:cs="Times New Roman"/>
        </w:rPr>
        <w:t xml:space="preserve"> </w:t>
      </w:r>
      <w:r>
        <w:t>Edital</w:t>
      </w:r>
      <w:r>
        <w:rPr>
          <w:rFonts w:ascii="Times New Roman" w:eastAsia="Times New Roman" w:hAnsi="Times New Roman" w:cs="Times New Roman"/>
        </w:rPr>
        <w:t xml:space="preserve"> </w:t>
      </w:r>
      <w:r>
        <w:t>em</w:t>
      </w:r>
      <w:r>
        <w:rPr>
          <w:rFonts w:ascii="Times New Roman" w:eastAsia="Times New Roman" w:hAnsi="Times New Roman" w:cs="Times New Roman"/>
        </w:rPr>
        <w:t xml:space="preserve"> </w:t>
      </w:r>
      <w:r>
        <w:t>todos</w:t>
      </w:r>
      <w:r>
        <w:rPr>
          <w:rFonts w:ascii="Times New Roman" w:eastAsia="Times New Roman" w:hAnsi="Times New Roman" w:cs="Times New Roman"/>
        </w:rPr>
        <w:t xml:space="preserve"> </w:t>
      </w:r>
      <w:r>
        <w:t>seus</w:t>
      </w:r>
      <w:r>
        <w:rPr>
          <w:rFonts w:ascii="Times New Roman" w:eastAsia="Times New Roman" w:hAnsi="Times New Roman" w:cs="Times New Roman"/>
        </w:rPr>
        <w:t xml:space="preserve"> </w:t>
      </w:r>
      <w:r>
        <w:t>anexos</w:t>
      </w:r>
      <w:r>
        <w:rPr>
          <w:rFonts w:ascii="Times New Roman" w:eastAsia="Times New Roman" w:hAnsi="Times New Roman" w:cs="Times New Roman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</w:rPr>
        <w:t xml:space="preserve"> </w:t>
      </w:r>
      <w:r>
        <w:t>Dispensa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Licitação</w:t>
      </w:r>
      <w:r>
        <w:rPr>
          <w:rFonts w:ascii="Times New Roman" w:eastAsia="Times New Roman" w:hAnsi="Times New Roman" w:cs="Times New Roman"/>
        </w:rPr>
        <w:t xml:space="preserve"> </w:t>
      </w:r>
      <w:r>
        <w:t>N°</w:t>
      </w:r>
      <w:r>
        <w:rPr>
          <w:rFonts w:ascii="Times New Roman" w:eastAsia="Times New Roman" w:hAnsi="Times New Roman" w:cs="Times New Roman"/>
        </w:rPr>
        <w:t xml:space="preserve"> </w:t>
      </w:r>
      <w:r>
        <w:t>017/2026</w:t>
      </w:r>
      <w:r>
        <w:rPr>
          <w:rFonts w:ascii="Times New Roman" w:eastAsia="Times New Roman" w:hAnsi="Times New Roman" w:cs="Times New Roman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</w:rPr>
        <w:t xml:space="preserve"> </w:t>
      </w:r>
      <w:r>
        <w:t>Câmara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Vereadores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Canguçu,</w:t>
      </w:r>
      <w:r>
        <w:rPr>
          <w:rFonts w:ascii="Times New Roman" w:eastAsia="Times New Roman" w:hAnsi="Times New Roman" w:cs="Times New Roman"/>
        </w:rPr>
        <w:t xml:space="preserve"> </w:t>
      </w:r>
      <w:r>
        <w:t>assumindo</w:t>
      </w:r>
      <w:r>
        <w:rPr>
          <w:rFonts w:ascii="Times New Roman" w:eastAsia="Times New Roman" w:hAnsi="Times New Roman" w:cs="Times New Roman"/>
        </w:rPr>
        <w:t xml:space="preserve"> </w:t>
      </w:r>
      <w:r>
        <w:t>os</w:t>
      </w:r>
      <w:r>
        <w:rPr>
          <w:rFonts w:ascii="Times New Roman" w:eastAsia="Times New Roman" w:hAnsi="Times New Roman" w:cs="Times New Roman"/>
        </w:rPr>
        <w:t xml:space="preserve"> </w:t>
      </w:r>
      <w:r>
        <w:t>riscos</w:t>
      </w:r>
      <w:r>
        <w:rPr>
          <w:rFonts w:ascii="Times New Roman" w:eastAsia="Times New Roman" w:hAnsi="Times New Roman" w:cs="Times New Roman"/>
        </w:rPr>
        <w:t xml:space="preserve"> </w:t>
      </w:r>
      <w:r>
        <w:t>e</w:t>
      </w:r>
      <w:r>
        <w:rPr>
          <w:rFonts w:ascii="Times New Roman" w:eastAsia="Times New Roman" w:hAnsi="Times New Roman" w:cs="Times New Roman"/>
        </w:rPr>
        <w:t xml:space="preserve"> </w:t>
      </w:r>
      <w:r>
        <w:t>as</w:t>
      </w:r>
      <w:r>
        <w:rPr>
          <w:rFonts w:ascii="Times New Roman" w:eastAsia="Times New Roman" w:hAnsi="Times New Roman" w:cs="Times New Roman"/>
        </w:rPr>
        <w:t xml:space="preserve"> </w:t>
      </w:r>
      <w:r>
        <w:t>despesas</w:t>
      </w:r>
      <w:r>
        <w:rPr>
          <w:rFonts w:ascii="Times New Roman" w:eastAsia="Times New Roman" w:hAnsi="Times New Roman" w:cs="Times New Roman"/>
        </w:rPr>
        <w:t xml:space="preserve"> </w:t>
      </w:r>
      <w:r>
        <w:t>d</w:t>
      </w:r>
      <w:r>
        <w:t>ecorrentes</w:t>
      </w:r>
      <w:r>
        <w:rPr>
          <w:rFonts w:ascii="Times New Roman" w:eastAsia="Times New Roman" w:hAnsi="Times New Roman" w:cs="Times New Roman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</w:rPr>
        <w:t xml:space="preserve"> </w:t>
      </w:r>
      <w:r>
        <w:t>boa</w:t>
      </w:r>
      <w:r>
        <w:rPr>
          <w:rFonts w:ascii="Times New Roman" w:eastAsia="Times New Roman" w:hAnsi="Times New Roman" w:cs="Times New Roman"/>
        </w:rPr>
        <w:t xml:space="preserve"> </w:t>
      </w:r>
      <w:r>
        <w:t>e</w:t>
      </w:r>
      <w:r>
        <w:rPr>
          <w:rFonts w:ascii="Times New Roman" w:eastAsia="Times New Roman" w:hAnsi="Times New Roman" w:cs="Times New Roman"/>
        </w:rPr>
        <w:t xml:space="preserve"> </w:t>
      </w:r>
      <w:r>
        <w:t>perfeita</w:t>
      </w:r>
      <w:r>
        <w:rPr>
          <w:rFonts w:ascii="Times New Roman" w:eastAsia="Times New Roman" w:hAnsi="Times New Roman" w:cs="Times New Roman"/>
        </w:rPr>
        <w:t xml:space="preserve"> </w:t>
      </w:r>
      <w:r>
        <w:t>execução</w:t>
      </w:r>
      <w:r>
        <w:rPr>
          <w:rFonts w:ascii="Times New Roman" w:eastAsia="Times New Roman" w:hAnsi="Times New Roman" w:cs="Times New Roman"/>
        </w:rPr>
        <w:t xml:space="preserve"> </w:t>
      </w:r>
      <w:r>
        <w:t>do</w:t>
      </w:r>
      <w:r>
        <w:rPr>
          <w:rFonts w:ascii="Times New Roman" w:eastAsia="Times New Roman" w:hAnsi="Times New Roman" w:cs="Times New Roman"/>
        </w:rPr>
        <w:t xml:space="preserve"> </w:t>
      </w:r>
      <w:r>
        <w:t>objeto,</w:t>
      </w:r>
      <w:r>
        <w:rPr>
          <w:rFonts w:ascii="Times New Roman" w:eastAsia="Times New Roman" w:hAnsi="Times New Roman" w:cs="Times New Roman"/>
        </w:rPr>
        <w:t xml:space="preserve"> </w:t>
      </w:r>
      <w:r>
        <w:t>observando,</w:t>
      </w:r>
      <w:r>
        <w:rPr>
          <w:rFonts w:ascii="Times New Roman" w:eastAsia="Times New Roman" w:hAnsi="Times New Roman" w:cs="Times New Roman"/>
        </w:rPr>
        <w:t xml:space="preserve"> </w:t>
      </w:r>
      <w:r>
        <w:t>ainda,</w:t>
      </w:r>
      <w:r>
        <w:rPr>
          <w:rFonts w:ascii="Times New Roman" w:eastAsia="Times New Roman" w:hAnsi="Times New Roman" w:cs="Times New Roman"/>
        </w:rPr>
        <w:t xml:space="preserve"> </w:t>
      </w:r>
      <w:r>
        <w:t>as</w:t>
      </w:r>
      <w:r>
        <w:rPr>
          <w:rFonts w:ascii="Times New Roman" w:eastAsia="Times New Roman" w:hAnsi="Times New Roman" w:cs="Times New Roman"/>
        </w:rPr>
        <w:t xml:space="preserve"> </w:t>
      </w:r>
      <w:r>
        <w:t>obrigações</w:t>
      </w:r>
      <w:r>
        <w:rPr>
          <w:rFonts w:ascii="Times New Roman" w:eastAsia="Times New Roman" w:hAnsi="Times New Roman" w:cs="Times New Roman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seguir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dispostas: </w:t>
      </w:r>
    </w:p>
    <w:p w:rsidR="00EC73BD" w:rsidRDefault="007F27F9">
      <w:pPr>
        <w:ind w:left="235" w:right="0"/>
      </w:pPr>
      <w:r>
        <w:t>Prestar</w:t>
      </w:r>
      <w:r>
        <w:rPr>
          <w:rFonts w:ascii="Times New Roman" w:eastAsia="Times New Roman" w:hAnsi="Times New Roman" w:cs="Times New Roman"/>
        </w:rPr>
        <w:t xml:space="preserve"> </w:t>
      </w:r>
      <w:r>
        <w:t>os</w:t>
      </w:r>
      <w:r>
        <w:rPr>
          <w:rFonts w:ascii="Times New Roman" w:eastAsia="Times New Roman" w:hAnsi="Times New Roman" w:cs="Times New Roman"/>
        </w:rPr>
        <w:t xml:space="preserve"> </w:t>
      </w:r>
      <w:r>
        <w:t>serviços</w:t>
      </w:r>
      <w:r>
        <w:rPr>
          <w:rFonts w:ascii="Times New Roman" w:eastAsia="Times New Roman" w:hAnsi="Times New Roman" w:cs="Times New Roman"/>
        </w:rPr>
        <w:t xml:space="preserve"> </w:t>
      </w:r>
      <w:r>
        <w:t>contratados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acordo</w:t>
      </w:r>
      <w:r>
        <w:rPr>
          <w:rFonts w:ascii="Times New Roman" w:eastAsia="Times New Roman" w:hAnsi="Times New Roman" w:cs="Times New Roman"/>
        </w:rPr>
        <w:t xml:space="preserve"> </w:t>
      </w:r>
      <w:r>
        <w:t>com</w:t>
      </w:r>
      <w:r>
        <w:rPr>
          <w:rFonts w:ascii="Times New Roman" w:eastAsia="Times New Roman" w:hAnsi="Times New Roman" w:cs="Times New Roman"/>
        </w:rPr>
        <w:t xml:space="preserve"> </w:t>
      </w:r>
      <w:r>
        <w:t>as</w:t>
      </w:r>
      <w:r>
        <w:rPr>
          <w:rFonts w:ascii="Times New Roman" w:eastAsia="Times New Roman" w:hAnsi="Times New Roman" w:cs="Times New Roman"/>
        </w:rPr>
        <w:t xml:space="preserve"> </w:t>
      </w:r>
      <w:r>
        <w:t>especificações,</w:t>
      </w:r>
      <w:r>
        <w:rPr>
          <w:rFonts w:ascii="Times New Roman" w:eastAsia="Times New Roman" w:hAnsi="Times New Roman" w:cs="Times New Roman"/>
        </w:rPr>
        <w:t xml:space="preserve"> </w:t>
      </w:r>
      <w:r>
        <w:t>e</w:t>
      </w:r>
      <w:r>
        <w:rPr>
          <w:rFonts w:ascii="Times New Roman" w:eastAsia="Times New Roman" w:hAnsi="Times New Roman" w:cs="Times New Roman"/>
        </w:rPr>
        <w:t xml:space="preserve"> </w:t>
      </w:r>
      <w:r>
        <w:t>prazos</w:t>
      </w:r>
      <w:r>
        <w:rPr>
          <w:rFonts w:ascii="Times New Roman" w:eastAsia="Times New Roman" w:hAnsi="Times New Roman" w:cs="Times New Roman"/>
        </w:rPr>
        <w:t xml:space="preserve"> </w:t>
      </w:r>
      <w:r>
        <w:t>estabelecidos</w:t>
      </w:r>
      <w:r>
        <w:rPr>
          <w:rFonts w:ascii="Times New Roman" w:eastAsia="Times New Roman" w:hAnsi="Times New Roman" w:cs="Times New Roman"/>
        </w:rPr>
        <w:t xml:space="preserve"> </w:t>
      </w:r>
      <w:r>
        <w:t>neste</w:t>
      </w:r>
      <w:r>
        <w:rPr>
          <w:rFonts w:ascii="Times New Roman" w:eastAsia="Times New Roman" w:hAnsi="Times New Roman" w:cs="Times New Roman"/>
        </w:rPr>
        <w:t xml:space="preserve"> </w:t>
      </w:r>
      <w:r>
        <w:t>Termo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Referência</w:t>
      </w:r>
      <w:r>
        <w:rPr>
          <w:rFonts w:ascii="Times New Roman" w:eastAsia="Times New Roman" w:hAnsi="Times New Roman" w:cs="Times New Roman"/>
        </w:rPr>
        <w:t xml:space="preserve"> </w:t>
      </w:r>
      <w:r>
        <w:t>e</w:t>
      </w:r>
      <w:r>
        <w:rPr>
          <w:rFonts w:ascii="Times New Roman" w:eastAsia="Times New Roman" w:hAnsi="Times New Roman" w:cs="Times New Roman"/>
        </w:rPr>
        <w:t xml:space="preserve"> </w:t>
      </w:r>
      <w:r>
        <w:t>na</w:t>
      </w:r>
      <w:r>
        <w:rPr>
          <w:rFonts w:ascii="Times New Roman" w:eastAsia="Times New Roman" w:hAnsi="Times New Roman" w:cs="Times New Roman"/>
        </w:rPr>
        <w:t xml:space="preserve"> </w:t>
      </w:r>
      <w:r>
        <w:t>proposta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apresentada. </w:t>
      </w:r>
    </w:p>
    <w:p w:rsidR="00EC73BD" w:rsidRDefault="007F27F9">
      <w:pPr>
        <w:ind w:left="235" w:right="0"/>
      </w:pPr>
      <w:r>
        <w:t>Garantir</w:t>
      </w:r>
      <w:r>
        <w:rPr>
          <w:rFonts w:ascii="Times New Roman" w:eastAsia="Times New Roman" w:hAnsi="Times New Roman" w:cs="Times New Roman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qualidade</w:t>
      </w:r>
      <w:r>
        <w:rPr>
          <w:rFonts w:ascii="Times New Roman" w:eastAsia="Times New Roman" w:hAnsi="Times New Roman" w:cs="Times New Roman"/>
        </w:rPr>
        <w:t xml:space="preserve"> </w:t>
      </w:r>
      <w:r>
        <w:t>e</w:t>
      </w:r>
      <w:r>
        <w:rPr>
          <w:rFonts w:ascii="Times New Roman" w:eastAsia="Times New Roman" w:hAnsi="Times New Roman" w:cs="Times New Roman"/>
        </w:rPr>
        <w:t xml:space="preserve"> </w:t>
      </w:r>
      <w:r>
        <w:t>regularidade,</w:t>
      </w:r>
      <w:r>
        <w:rPr>
          <w:rFonts w:ascii="Times New Roman" w:eastAsia="Times New Roman" w:hAnsi="Times New Roman" w:cs="Times New Roman"/>
        </w:rPr>
        <w:t xml:space="preserve"> </w:t>
      </w:r>
      <w:r>
        <w:t>responsabilizando-se</w:t>
      </w:r>
      <w:r>
        <w:rPr>
          <w:rFonts w:ascii="Times New Roman" w:eastAsia="Times New Roman" w:hAnsi="Times New Roman" w:cs="Times New Roman"/>
        </w:rPr>
        <w:t xml:space="preserve"> </w:t>
      </w:r>
      <w:r>
        <w:t>por</w:t>
      </w:r>
      <w:r>
        <w:rPr>
          <w:rFonts w:ascii="Times New Roman" w:eastAsia="Times New Roman" w:hAnsi="Times New Roman" w:cs="Times New Roman"/>
        </w:rPr>
        <w:t xml:space="preserve"> </w:t>
      </w:r>
      <w:r>
        <w:t>eventuais</w:t>
      </w:r>
      <w:r>
        <w:rPr>
          <w:rFonts w:ascii="Times New Roman" w:eastAsia="Times New Roman" w:hAnsi="Times New Roman" w:cs="Times New Roman"/>
        </w:rPr>
        <w:t xml:space="preserve"> </w:t>
      </w:r>
      <w:r>
        <w:t>falhas</w:t>
      </w:r>
      <w:r>
        <w:rPr>
          <w:rFonts w:ascii="Times New Roman" w:eastAsia="Times New Roman" w:hAnsi="Times New Roman" w:cs="Times New Roman"/>
        </w:rPr>
        <w:t xml:space="preserve"> </w:t>
      </w:r>
      <w:r>
        <w:t>ou</w:t>
      </w:r>
      <w:r>
        <w:rPr>
          <w:rFonts w:ascii="Times New Roman" w:eastAsia="Times New Roman" w:hAnsi="Times New Roman" w:cs="Times New Roman"/>
        </w:rPr>
        <w:t xml:space="preserve"> </w:t>
      </w:r>
      <w:r>
        <w:t>omissões</w:t>
      </w:r>
      <w:r>
        <w:rPr>
          <w:rFonts w:ascii="Times New Roman" w:eastAsia="Times New Roman" w:hAnsi="Times New Roman" w:cs="Times New Roman"/>
        </w:rPr>
        <w:t xml:space="preserve"> </w:t>
      </w:r>
      <w:r>
        <w:t>que</w:t>
      </w:r>
      <w:r>
        <w:rPr>
          <w:rFonts w:ascii="Times New Roman" w:eastAsia="Times New Roman" w:hAnsi="Times New Roman" w:cs="Times New Roman"/>
        </w:rPr>
        <w:t xml:space="preserve"> </w:t>
      </w:r>
      <w:r>
        <w:t>prejudiquem</w:t>
      </w:r>
      <w:r>
        <w:rPr>
          <w:rFonts w:ascii="Times New Roman" w:eastAsia="Times New Roman" w:hAnsi="Times New Roman" w:cs="Times New Roman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execução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contratual. </w:t>
      </w:r>
    </w:p>
    <w:p w:rsidR="00EC73BD" w:rsidRDefault="007F27F9">
      <w:pPr>
        <w:ind w:left="235" w:right="0"/>
      </w:pPr>
      <w:r>
        <w:t>Manter</w:t>
      </w:r>
      <w:r>
        <w:rPr>
          <w:rFonts w:ascii="Times New Roman" w:eastAsia="Times New Roman" w:hAnsi="Times New Roman" w:cs="Times New Roman"/>
        </w:rPr>
        <w:t xml:space="preserve"> </w:t>
      </w:r>
      <w:r>
        <w:t>durante</w:t>
      </w:r>
      <w:r>
        <w:rPr>
          <w:rFonts w:ascii="Times New Roman" w:eastAsia="Times New Roman" w:hAnsi="Times New Roman" w:cs="Times New Roman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vigência</w:t>
      </w:r>
      <w:r>
        <w:rPr>
          <w:rFonts w:ascii="Times New Roman" w:eastAsia="Times New Roman" w:hAnsi="Times New Roman" w:cs="Times New Roman"/>
        </w:rPr>
        <w:t xml:space="preserve"> </w:t>
      </w:r>
      <w:r>
        <w:t>do</w:t>
      </w:r>
      <w:r>
        <w:rPr>
          <w:rFonts w:ascii="Times New Roman" w:eastAsia="Times New Roman" w:hAnsi="Times New Roman" w:cs="Times New Roman"/>
        </w:rPr>
        <w:t xml:space="preserve"> </w:t>
      </w:r>
      <w:r>
        <w:t>contrato</w:t>
      </w:r>
      <w:r>
        <w:rPr>
          <w:rFonts w:ascii="Times New Roman" w:eastAsia="Times New Roman" w:hAnsi="Times New Roman" w:cs="Times New Roman"/>
        </w:rPr>
        <w:t xml:space="preserve"> </w:t>
      </w:r>
      <w:r>
        <w:t>as</w:t>
      </w:r>
      <w:r>
        <w:rPr>
          <w:rFonts w:ascii="Times New Roman" w:eastAsia="Times New Roman" w:hAnsi="Times New Roman" w:cs="Times New Roman"/>
        </w:rPr>
        <w:t xml:space="preserve"> </w:t>
      </w:r>
      <w:r>
        <w:t>condições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habilitação</w:t>
      </w:r>
      <w:r>
        <w:rPr>
          <w:rFonts w:ascii="Times New Roman" w:eastAsia="Times New Roman" w:hAnsi="Times New Roman" w:cs="Times New Roman"/>
        </w:rPr>
        <w:t xml:space="preserve"> </w:t>
      </w:r>
      <w:r>
        <w:t>e</w:t>
      </w:r>
      <w:r>
        <w:rPr>
          <w:rFonts w:ascii="Times New Roman" w:eastAsia="Times New Roman" w:hAnsi="Times New Roman" w:cs="Times New Roman"/>
        </w:rPr>
        <w:t xml:space="preserve"> </w:t>
      </w:r>
      <w:r>
        <w:t>qualificação</w:t>
      </w:r>
      <w:r>
        <w:rPr>
          <w:rFonts w:ascii="Times New Roman" w:eastAsia="Times New Roman" w:hAnsi="Times New Roman" w:cs="Times New Roman"/>
        </w:rPr>
        <w:t xml:space="preserve"> </w:t>
      </w:r>
      <w:r>
        <w:t>apresentadas</w:t>
      </w:r>
      <w:r>
        <w:rPr>
          <w:rFonts w:ascii="Times New Roman" w:eastAsia="Times New Roman" w:hAnsi="Times New Roman" w:cs="Times New Roman"/>
        </w:rPr>
        <w:t xml:space="preserve"> </w:t>
      </w:r>
      <w:r>
        <w:t>no</w:t>
      </w:r>
      <w:r>
        <w:rPr>
          <w:rFonts w:ascii="Times New Roman" w:eastAsia="Times New Roman" w:hAnsi="Times New Roman" w:cs="Times New Roman"/>
        </w:rPr>
        <w:t xml:space="preserve"> </w:t>
      </w:r>
      <w:r>
        <w:t>processo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contratação. </w:t>
      </w:r>
    </w:p>
    <w:p w:rsidR="00EC73BD" w:rsidRDefault="007F27F9">
      <w:pPr>
        <w:spacing w:after="196"/>
        <w:ind w:left="235" w:right="0"/>
      </w:pPr>
      <w:r>
        <w:t>Não</w:t>
      </w:r>
      <w:r>
        <w:rPr>
          <w:rFonts w:ascii="Times New Roman" w:eastAsia="Times New Roman" w:hAnsi="Times New Roman" w:cs="Times New Roman"/>
        </w:rPr>
        <w:t xml:space="preserve"> </w:t>
      </w:r>
      <w:r>
        <w:t>subcontratar</w:t>
      </w:r>
      <w:r>
        <w:rPr>
          <w:rFonts w:ascii="Times New Roman" w:eastAsia="Times New Roman" w:hAnsi="Times New Roman" w:cs="Times New Roman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execução</w:t>
      </w:r>
      <w:r>
        <w:rPr>
          <w:rFonts w:ascii="Times New Roman" w:eastAsia="Times New Roman" w:hAnsi="Times New Roman" w:cs="Times New Roman"/>
        </w:rPr>
        <w:t xml:space="preserve"> </w:t>
      </w:r>
      <w:r>
        <w:t>dos</w:t>
      </w:r>
      <w:r>
        <w:rPr>
          <w:rFonts w:ascii="Times New Roman" w:eastAsia="Times New Roman" w:hAnsi="Times New Roman" w:cs="Times New Roman"/>
        </w:rPr>
        <w:t xml:space="preserve"> </w:t>
      </w:r>
      <w:r>
        <w:t>serviços,</w:t>
      </w:r>
      <w:r>
        <w:rPr>
          <w:rFonts w:ascii="Times New Roman" w:eastAsia="Times New Roman" w:hAnsi="Times New Roman" w:cs="Times New Roman"/>
        </w:rPr>
        <w:t xml:space="preserve"> </w:t>
      </w:r>
      <w:r>
        <w:t>salvo</w:t>
      </w:r>
      <w:r>
        <w:rPr>
          <w:rFonts w:ascii="Times New Roman" w:eastAsia="Times New Roman" w:hAnsi="Times New Roman" w:cs="Times New Roman"/>
        </w:rPr>
        <w:t xml:space="preserve"> </w:t>
      </w:r>
      <w:r>
        <w:t>autorização</w:t>
      </w:r>
      <w:r>
        <w:rPr>
          <w:rFonts w:ascii="Times New Roman" w:eastAsia="Times New Roman" w:hAnsi="Times New Roman" w:cs="Times New Roman"/>
        </w:rPr>
        <w:t xml:space="preserve"> </w:t>
      </w:r>
      <w:r>
        <w:t>expressa</w:t>
      </w:r>
      <w:r>
        <w:rPr>
          <w:rFonts w:ascii="Times New Roman" w:eastAsia="Times New Roman" w:hAnsi="Times New Roman" w:cs="Times New Roman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CONTRATANTE. </w:t>
      </w:r>
    </w:p>
    <w:p w:rsidR="00EC73BD" w:rsidRDefault="007F27F9">
      <w:pPr>
        <w:pStyle w:val="Heading2"/>
        <w:ind w:left="235" w:right="0"/>
      </w:pPr>
      <w:r>
        <w:t>8. ESTIMATIVA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 xml:space="preserve">PREÇOS </w:t>
      </w:r>
    </w:p>
    <w:p w:rsidR="00EC73BD" w:rsidRDefault="007F27F9">
      <w:pPr>
        <w:ind w:left="235" w:right="0"/>
      </w:pPr>
      <w:r>
        <w:t>O</w:t>
      </w:r>
      <w:r>
        <w:rPr>
          <w:rFonts w:ascii="Times New Roman" w:eastAsia="Times New Roman" w:hAnsi="Times New Roman" w:cs="Times New Roman"/>
        </w:rPr>
        <w:t xml:space="preserve"> </w:t>
      </w:r>
      <w:r>
        <w:t>custo</w:t>
      </w:r>
      <w:r>
        <w:rPr>
          <w:rFonts w:ascii="Times New Roman" w:eastAsia="Times New Roman" w:hAnsi="Times New Roman" w:cs="Times New Roman"/>
        </w:rPr>
        <w:t xml:space="preserve"> </w:t>
      </w:r>
      <w:r>
        <w:t>estimado</w:t>
      </w:r>
      <w:r>
        <w:rPr>
          <w:rFonts w:ascii="Times New Roman" w:eastAsia="Times New Roman" w:hAnsi="Times New Roman" w:cs="Times New Roman"/>
        </w:rPr>
        <w:t xml:space="preserve"> </w:t>
      </w:r>
      <w:r>
        <w:t>total</w:t>
      </w:r>
      <w:r>
        <w:rPr>
          <w:rFonts w:ascii="Times New Roman" w:eastAsia="Times New Roman" w:hAnsi="Times New Roman" w:cs="Times New Roman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</w:rPr>
        <w:t xml:space="preserve"> </w:t>
      </w:r>
      <w:r>
        <w:t>prestação</w:t>
      </w:r>
      <w:r>
        <w:rPr>
          <w:rFonts w:ascii="Times New Roman" w:eastAsia="Times New Roman" w:hAnsi="Times New Roman" w:cs="Times New Roman"/>
        </w:rPr>
        <w:t xml:space="preserve"> </w:t>
      </w:r>
      <w:r>
        <w:t>dos</w:t>
      </w:r>
      <w:r>
        <w:rPr>
          <w:rFonts w:ascii="Times New Roman" w:eastAsia="Times New Roman" w:hAnsi="Times New Roman" w:cs="Times New Roman"/>
        </w:rPr>
        <w:t xml:space="preserve"> </w:t>
      </w:r>
      <w:r>
        <w:t>serviços</w:t>
      </w:r>
      <w:r>
        <w:rPr>
          <w:rFonts w:ascii="Times New Roman" w:eastAsia="Times New Roman" w:hAnsi="Times New Roman" w:cs="Times New Roman"/>
        </w:rPr>
        <w:t xml:space="preserve"> </w:t>
      </w:r>
      <w:r>
        <w:t>é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R$</w:t>
      </w:r>
      <w:r>
        <w:rPr>
          <w:rFonts w:ascii="Times New Roman" w:eastAsia="Times New Roman" w:hAnsi="Times New Roman" w:cs="Times New Roman"/>
        </w:rPr>
        <w:t xml:space="preserve"> </w:t>
      </w:r>
      <w:r>
        <w:t>2.713,87</w:t>
      </w:r>
      <w:r>
        <w:rPr>
          <w:rFonts w:ascii="Times New Roman" w:eastAsia="Times New Roman" w:hAnsi="Times New Roman" w:cs="Times New Roman"/>
        </w:rPr>
        <w:t xml:space="preserve"> </w:t>
      </w:r>
      <w:r>
        <w:t>(dois mil setecentos e treze reais e oitenta e sete centavos),</w:t>
      </w:r>
      <w:r>
        <w:rPr>
          <w:rFonts w:ascii="Times New Roman" w:eastAsia="Times New Roman" w:hAnsi="Times New Roman" w:cs="Times New Roman"/>
        </w:rPr>
        <w:t xml:space="preserve"> </w:t>
      </w:r>
      <w:r>
        <w:t>conforme</w:t>
      </w:r>
      <w:r>
        <w:rPr>
          <w:rFonts w:ascii="Times New Roman" w:eastAsia="Times New Roman" w:hAnsi="Times New Roman" w:cs="Times New Roman"/>
        </w:rPr>
        <w:t xml:space="preserve"> </w:t>
      </w:r>
      <w:r>
        <w:t>valores</w:t>
      </w:r>
      <w:r>
        <w:rPr>
          <w:rFonts w:ascii="Times New Roman" w:eastAsia="Times New Roman" w:hAnsi="Times New Roman" w:cs="Times New Roman"/>
        </w:rPr>
        <w:t xml:space="preserve"> </w:t>
      </w:r>
      <w:r>
        <w:t>unitários</w:t>
      </w:r>
      <w:r>
        <w:rPr>
          <w:rFonts w:ascii="Times New Roman" w:eastAsia="Times New Roman" w:hAnsi="Times New Roman" w:cs="Times New Roman"/>
        </w:rPr>
        <w:t xml:space="preserve"> </w:t>
      </w:r>
      <w:r>
        <w:t>descritos</w:t>
      </w:r>
      <w:r>
        <w:rPr>
          <w:rFonts w:ascii="Times New Roman" w:eastAsia="Times New Roman" w:hAnsi="Times New Roman" w:cs="Times New Roman"/>
        </w:rPr>
        <w:t xml:space="preserve"> </w:t>
      </w:r>
      <w:r>
        <w:t>na</w:t>
      </w:r>
      <w:r>
        <w:rPr>
          <w:rFonts w:ascii="Times New Roman" w:eastAsia="Times New Roman" w:hAnsi="Times New Roman" w:cs="Times New Roman"/>
        </w:rPr>
        <w:t xml:space="preserve"> </w:t>
      </w:r>
      <w:r>
        <w:t>tabela</w:t>
      </w:r>
      <w:r>
        <w:rPr>
          <w:rFonts w:ascii="Times New Roman" w:eastAsia="Times New Roman" w:hAnsi="Times New Roman" w:cs="Times New Roman"/>
        </w:rPr>
        <w:t xml:space="preserve"> </w:t>
      </w:r>
      <w:r>
        <w:t>desse</w:t>
      </w:r>
      <w:r>
        <w:rPr>
          <w:rFonts w:ascii="Times New Roman" w:eastAsia="Times New Roman" w:hAnsi="Times New Roman" w:cs="Times New Roman"/>
        </w:rPr>
        <w:t xml:space="preserve"> </w:t>
      </w:r>
      <w:r>
        <w:t>Termo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Referência. </w:t>
      </w:r>
    </w:p>
    <w:p w:rsidR="00EC73BD" w:rsidRDefault="007F27F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EC73BD" w:rsidRDefault="007F27F9">
      <w:pPr>
        <w:pStyle w:val="Heading2"/>
        <w:spacing w:after="39"/>
        <w:ind w:left="235" w:right="0"/>
      </w:pPr>
      <w:r>
        <w:t>9. ADEQUAÇÃO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 xml:space="preserve">ORÇAMENTÁRIA </w:t>
      </w:r>
    </w:p>
    <w:p w:rsidR="00EC73BD" w:rsidRDefault="007F27F9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C73BD" w:rsidRDefault="007F27F9">
      <w:pPr>
        <w:numPr>
          <w:ilvl w:val="0"/>
          <w:numId w:val="1"/>
        </w:numPr>
        <w:spacing w:after="0" w:line="259" w:lineRule="auto"/>
        <w:ind w:right="0" w:hanging="293"/>
        <w:jc w:val="left"/>
      </w:pPr>
      <w:r>
        <w:rPr>
          <w:b/>
          <w:color w:val="333333"/>
        </w:rPr>
        <w:t>Unidade Orçamentária:</w:t>
      </w:r>
      <w:r>
        <w:rPr>
          <w:color w:val="333333"/>
        </w:rPr>
        <w:t xml:space="preserve"> </w:t>
      </w:r>
    </w:p>
    <w:p w:rsidR="00EC73BD" w:rsidRDefault="007F27F9">
      <w:pPr>
        <w:spacing w:after="4" w:line="251" w:lineRule="auto"/>
        <w:ind w:left="422" w:right="3395"/>
        <w:jc w:val="left"/>
      </w:pPr>
      <w:r>
        <w:rPr>
          <w:color w:val="333333"/>
        </w:rPr>
        <w:t xml:space="preserve">01.01 - CÂMARA MUNICIPAL DE VEREADORES </w:t>
      </w:r>
      <w:r>
        <w:rPr>
          <w:rFonts w:ascii="Segoe UI Symbol" w:eastAsia="Segoe UI Symbol" w:hAnsi="Segoe UI Symbol" w:cs="Segoe UI Symbol"/>
          <w:color w:val="333333"/>
          <w:sz w:val="20"/>
        </w:rPr>
        <w:t>•</w:t>
      </w:r>
      <w:r>
        <w:rPr>
          <w:color w:val="333333"/>
          <w:sz w:val="20"/>
        </w:rPr>
        <w:t xml:space="preserve"> </w:t>
      </w:r>
      <w:r>
        <w:rPr>
          <w:b/>
          <w:color w:val="333333"/>
        </w:rPr>
        <w:t>Projeto/Atividade:</w:t>
      </w:r>
      <w:r>
        <w:rPr>
          <w:color w:val="333333"/>
        </w:rPr>
        <w:t xml:space="preserve"> </w:t>
      </w:r>
    </w:p>
    <w:p w:rsidR="00EC73BD" w:rsidRDefault="007F27F9">
      <w:pPr>
        <w:spacing w:after="4" w:line="251" w:lineRule="auto"/>
        <w:ind w:left="422" w:right="0"/>
        <w:jc w:val="left"/>
      </w:pPr>
      <w:r>
        <w:rPr>
          <w:color w:val="333333"/>
        </w:rPr>
        <w:t xml:space="preserve">2.001 </w:t>
      </w:r>
      <w:r>
        <w:rPr>
          <w:color w:val="333333"/>
        </w:rPr>
        <w:t>–</w:t>
      </w:r>
      <w:r>
        <w:rPr>
          <w:color w:val="333333"/>
        </w:rPr>
        <w:t xml:space="preserve"> Manutenção das Atividades Legislativas </w:t>
      </w:r>
    </w:p>
    <w:p w:rsidR="00EC73BD" w:rsidRDefault="007F27F9">
      <w:pPr>
        <w:numPr>
          <w:ilvl w:val="0"/>
          <w:numId w:val="1"/>
        </w:numPr>
        <w:spacing w:after="0" w:line="259" w:lineRule="auto"/>
        <w:ind w:right="0" w:hanging="293"/>
        <w:jc w:val="left"/>
      </w:pPr>
      <w:r>
        <w:rPr>
          <w:b/>
          <w:color w:val="333333"/>
        </w:rPr>
        <w:t>Categoria Econômica</w:t>
      </w:r>
      <w:r>
        <w:rPr>
          <w:color w:val="333333"/>
        </w:rPr>
        <w:t xml:space="preserve"> </w:t>
      </w:r>
    </w:p>
    <w:p w:rsidR="00EC73BD" w:rsidRDefault="007F27F9">
      <w:pPr>
        <w:spacing w:after="4" w:line="251" w:lineRule="auto"/>
        <w:ind w:left="422" w:right="0"/>
        <w:jc w:val="left"/>
      </w:pPr>
      <w:r>
        <w:rPr>
          <w:color w:val="333333"/>
        </w:rPr>
        <w:t xml:space="preserve">3 </w:t>
      </w:r>
      <w:r>
        <w:rPr>
          <w:color w:val="333333"/>
        </w:rPr>
        <w:t>–</w:t>
      </w:r>
      <w:r>
        <w:rPr>
          <w:color w:val="333333"/>
        </w:rPr>
        <w:t xml:space="preserve"> </w:t>
      </w:r>
      <w:r>
        <w:rPr>
          <w:color w:val="333333"/>
        </w:rPr>
        <w:t xml:space="preserve">Despesas Correntes </w:t>
      </w:r>
    </w:p>
    <w:p w:rsidR="00EC73BD" w:rsidRDefault="007F27F9">
      <w:pPr>
        <w:spacing w:after="0" w:line="259" w:lineRule="auto"/>
        <w:ind w:left="422" w:right="0"/>
        <w:jc w:val="left"/>
      </w:pPr>
      <w:r>
        <w:rPr>
          <w:rFonts w:ascii="Segoe UI Symbol" w:eastAsia="Segoe UI Symbol" w:hAnsi="Segoe UI Symbol" w:cs="Segoe UI Symbol"/>
          <w:color w:val="333333"/>
          <w:sz w:val="20"/>
        </w:rPr>
        <w:t>•</w:t>
      </w:r>
      <w:r>
        <w:rPr>
          <w:color w:val="333333"/>
          <w:sz w:val="20"/>
        </w:rPr>
        <w:t xml:space="preserve"> </w:t>
      </w:r>
      <w:r>
        <w:rPr>
          <w:b/>
          <w:color w:val="333333"/>
        </w:rPr>
        <w:t>Natureza da Despesa e saldo Disponível atual</w:t>
      </w:r>
      <w:r>
        <w:rPr>
          <w:color w:val="333333"/>
        </w:rPr>
        <w:t xml:space="preserve"> </w:t>
      </w:r>
    </w:p>
    <w:p w:rsidR="00EC73BD" w:rsidRDefault="007F27F9">
      <w:pPr>
        <w:spacing w:after="4" w:line="251" w:lineRule="auto"/>
        <w:ind w:left="422" w:right="0"/>
        <w:jc w:val="left"/>
      </w:pPr>
      <w:r>
        <w:rPr>
          <w:color w:val="333333"/>
        </w:rPr>
        <w:t xml:space="preserve">3.3.90.39 </w:t>
      </w:r>
      <w:r>
        <w:rPr>
          <w:color w:val="333333"/>
        </w:rPr>
        <w:t>–</w:t>
      </w:r>
      <w:r>
        <w:rPr>
          <w:color w:val="333333"/>
        </w:rPr>
        <w:t xml:space="preserve"> OUTROS SERVICOS DE TERCEIROS </w:t>
      </w:r>
      <w:r>
        <w:rPr>
          <w:color w:val="333333"/>
        </w:rPr>
        <w:t>–</w:t>
      </w:r>
      <w:r>
        <w:rPr>
          <w:color w:val="333333"/>
        </w:rPr>
        <w:t xml:space="preserve"> PJ             R$ 415.798,01 </w:t>
      </w:r>
    </w:p>
    <w:p w:rsidR="00EC73BD" w:rsidRDefault="007F27F9">
      <w:pPr>
        <w:spacing w:after="0" w:line="259" w:lineRule="auto"/>
        <w:ind w:left="422" w:right="0"/>
        <w:jc w:val="left"/>
      </w:pPr>
      <w:r>
        <w:rPr>
          <w:color w:val="333333"/>
        </w:rPr>
        <w:t xml:space="preserve"> </w:t>
      </w:r>
      <w:r>
        <w:rPr>
          <w:b/>
          <w:color w:val="333333"/>
        </w:rPr>
        <w:t>Rubrica (desdobramento da Natureza da Despesa)</w:t>
      </w:r>
      <w:r>
        <w:rPr>
          <w:color w:val="333333"/>
        </w:rPr>
        <w:t xml:space="preserve"> </w:t>
      </w:r>
    </w:p>
    <w:p w:rsidR="00EC73BD" w:rsidRDefault="007F27F9">
      <w:pPr>
        <w:spacing w:after="4" w:line="251" w:lineRule="auto"/>
        <w:ind w:left="422" w:right="0"/>
        <w:jc w:val="left"/>
      </w:pPr>
      <w:r>
        <w:rPr>
          <w:color w:val="333333"/>
        </w:rPr>
        <w:t xml:space="preserve">3.3.90.39.69.00.00.00 </w:t>
      </w:r>
      <w:r>
        <w:rPr>
          <w:color w:val="333333"/>
        </w:rPr>
        <w:t>–</w:t>
      </w:r>
      <w:r>
        <w:rPr>
          <w:color w:val="333333"/>
        </w:rPr>
        <w:t xml:space="preserve"> SEGUROS EM GERAL </w:t>
      </w:r>
    </w:p>
    <w:p w:rsidR="00EC73BD" w:rsidRDefault="007F27F9">
      <w:pPr>
        <w:spacing w:after="4" w:line="251" w:lineRule="auto"/>
        <w:ind w:left="422" w:right="0"/>
        <w:jc w:val="left"/>
      </w:pPr>
      <w:r>
        <w:rPr>
          <w:color w:val="333333"/>
        </w:rPr>
        <w:t xml:space="preserve">                </w:t>
      </w:r>
      <w:r>
        <w:rPr>
          <w:color w:val="333333"/>
        </w:rPr>
        <w:t xml:space="preserve">Cód. Reduzido: 6623 </w:t>
      </w:r>
    </w:p>
    <w:p w:rsidR="00EC73BD" w:rsidRDefault="007F27F9">
      <w:pPr>
        <w:spacing w:after="34" w:line="259" w:lineRule="auto"/>
        <w:ind w:left="0" w:right="0" w:firstLine="0"/>
        <w:jc w:val="left"/>
      </w:pPr>
      <w:r>
        <w:rPr>
          <w:sz w:val="18"/>
        </w:rPr>
        <w:t xml:space="preserve"> </w:t>
      </w:r>
    </w:p>
    <w:p w:rsidR="00EC73BD" w:rsidRDefault="007F27F9">
      <w:pPr>
        <w:pStyle w:val="Heading2"/>
        <w:ind w:left="235" w:right="0"/>
      </w:pPr>
      <w:r>
        <w:t>10. OUTRAS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ESPECIFICAÇÕES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E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>DISPOSIÇÕES</w:t>
      </w:r>
      <w:r>
        <w:rPr>
          <w:rFonts w:ascii="Times New Roman" w:eastAsia="Times New Roman" w:hAnsi="Times New Roman" w:cs="Times New Roman"/>
          <w:b w:val="0"/>
        </w:rPr>
        <w:t xml:space="preserve"> </w:t>
      </w:r>
      <w:r>
        <w:t xml:space="preserve">GERAIS </w:t>
      </w:r>
    </w:p>
    <w:p w:rsidR="00EC73BD" w:rsidRDefault="007F27F9">
      <w:pPr>
        <w:ind w:left="435" w:right="0"/>
      </w:pPr>
      <w:r>
        <w:t>Antes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apresentar</w:t>
      </w:r>
      <w:r>
        <w:rPr>
          <w:rFonts w:ascii="Times New Roman" w:eastAsia="Times New Roman" w:hAnsi="Times New Roman" w:cs="Times New Roman"/>
        </w:rPr>
        <w:t xml:space="preserve"> </w:t>
      </w:r>
      <w:r>
        <w:t>sua</w:t>
      </w:r>
      <w:r>
        <w:rPr>
          <w:rFonts w:ascii="Times New Roman" w:eastAsia="Times New Roman" w:hAnsi="Times New Roman" w:cs="Times New Roman"/>
        </w:rPr>
        <w:t xml:space="preserve"> </w:t>
      </w:r>
      <w:r>
        <w:t>proposta</w:t>
      </w:r>
      <w:r>
        <w:rPr>
          <w:rFonts w:ascii="Times New Roman" w:eastAsia="Times New Roman" w:hAnsi="Times New Roman" w:cs="Times New Roman"/>
        </w:rPr>
        <w:t xml:space="preserve"> </w:t>
      </w:r>
      <w:r>
        <w:t>o</w:t>
      </w:r>
      <w:r>
        <w:rPr>
          <w:rFonts w:ascii="Times New Roman" w:eastAsia="Times New Roman" w:hAnsi="Times New Roman" w:cs="Times New Roman"/>
        </w:rPr>
        <w:t xml:space="preserve"> </w:t>
      </w:r>
      <w:r>
        <w:t>licitante</w:t>
      </w:r>
      <w:r>
        <w:rPr>
          <w:rFonts w:ascii="Times New Roman" w:eastAsia="Times New Roman" w:hAnsi="Times New Roman" w:cs="Times New Roman"/>
        </w:rPr>
        <w:t xml:space="preserve"> </w:t>
      </w:r>
      <w:r>
        <w:t>deverá</w:t>
      </w:r>
      <w:r>
        <w:rPr>
          <w:rFonts w:ascii="Times New Roman" w:eastAsia="Times New Roman" w:hAnsi="Times New Roman" w:cs="Times New Roman"/>
        </w:rPr>
        <w:t xml:space="preserve"> </w:t>
      </w:r>
      <w:r>
        <w:t>analisar</w:t>
      </w:r>
      <w:r>
        <w:rPr>
          <w:rFonts w:ascii="Times New Roman" w:eastAsia="Times New Roman" w:hAnsi="Times New Roman" w:cs="Times New Roman"/>
        </w:rPr>
        <w:t xml:space="preserve"> </w:t>
      </w:r>
      <w:r>
        <w:t>consultar</w:t>
      </w:r>
      <w:r>
        <w:rPr>
          <w:rFonts w:ascii="Times New Roman" w:eastAsia="Times New Roman" w:hAnsi="Times New Roman" w:cs="Times New Roman"/>
        </w:rPr>
        <w:t xml:space="preserve"> </w:t>
      </w:r>
      <w:r>
        <w:t>as</w:t>
      </w:r>
      <w:r>
        <w:rPr>
          <w:rFonts w:ascii="Times New Roman" w:eastAsia="Times New Roman" w:hAnsi="Times New Roman" w:cs="Times New Roman"/>
        </w:rPr>
        <w:t xml:space="preserve"> </w:t>
      </w:r>
      <w:r>
        <w:t>especificações,</w:t>
      </w:r>
      <w:r>
        <w:rPr>
          <w:rFonts w:ascii="Times New Roman" w:eastAsia="Times New Roman" w:hAnsi="Times New Roman" w:cs="Times New Roman"/>
        </w:rPr>
        <w:t xml:space="preserve"> </w:t>
      </w:r>
      <w:r>
        <w:t>executando</w:t>
      </w:r>
      <w:r>
        <w:rPr>
          <w:rFonts w:ascii="Times New Roman" w:eastAsia="Times New Roman" w:hAnsi="Times New Roman" w:cs="Times New Roman"/>
        </w:rPr>
        <w:t xml:space="preserve"> </w:t>
      </w:r>
      <w:r>
        <w:t>todos</w:t>
      </w:r>
      <w:r>
        <w:rPr>
          <w:rFonts w:ascii="Times New Roman" w:eastAsia="Times New Roman" w:hAnsi="Times New Roman" w:cs="Times New Roman"/>
        </w:rPr>
        <w:t xml:space="preserve"> </w:t>
      </w:r>
      <w:r>
        <w:t>os</w:t>
      </w:r>
      <w:r>
        <w:rPr>
          <w:rFonts w:ascii="Times New Roman" w:eastAsia="Times New Roman" w:hAnsi="Times New Roman" w:cs="Times New Roman"/>
        </w:rPr>
        <w:t xml:space="preserve"> </w:t>
      </w:r>
      <w:r>
        <w:t>levantamentos,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modo</w:t>
      </w:r>
      <w:r>
        <w:rPr>
          <w:rFonts w:ascii="Times New Roman" w:eastAsia="Times New Roman" w:hAnsi="Times New Roman" w:cs="Times New Roman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t>não</w:t>
      </w:r>
      <w:r>
        <w:rPr>
          <w:rFonts w:ascii="Times New Roman" w:eastAsia="Times New Roman" w:hAnsi="Times New Roman" w:cs="Times New Roman"/>
        </w:rPr>
        <w:t xml:space="preserve"> </w:t>
      </w:r>
      <w:r>
        <w:t>incorrer</w:t>
      </w:r>
      <w:r>
        <w:rPr>
          <w:rFonts w:ascii="Times New Roman" w:eastAsia="Times New Roman" w:hAnsi="Times New Roman" w:cs="Times New Roman"/>
        </w:rPr>
        <w:t xml:space="preserve"> </w:t>
      </w:r>
      <w:r>
        <w:t>em</w:t>
      </w:r>
      <w:r>
        <w:rPr>
          <w:rFonts w:ascii="Times New Roman" w:eastAsia="Times New Roman" w:hAnsi="Times New Roman" w:cs="Times New Roman"/>
        </w:rPr>
        <w:t xml:space="preserve"> </w:t>
      </w:r>
      <w:r>
        <w:t>omissões,</w:t>
      </w:r>
      <w:r>
        <w:rPr>
          <w:rFonts w:ascii="Times New Roman" w:eastAsia="Times New Roman" w:hAnsi="Times New Roman" w:cs="Times New Roman"/>
        </w:rPr>
        <w:t xml:space="preserve"> </w:t>
      </w:r>
      <w:r>
        <w:t>que</w:t>
      </w:r>
      <w:r>
        <w:rPr>
          <w:rFonts w:ascii="Times New Roman" w:eastAsia="Times New Roman" w:hAnsi="Times New Roman" w:cs="Times New Roman"/>
        </w:rPr>
        <w:t xml:space="preserve"> </w:t>
      </w:r>
      <w:r>
        <w:t>jamais</w:t>
      </w:r>
      <w:r>
        <w:rPr>
          <w:rFonts w:ascii="Times New Roman" w:eastAsia="Times New Roman" w:hAnsi="Times New Roman" w:cs="Times New Roman"/>
        </w:rPr>
        <w:t xml:space="preserve"> </w:t>
      </w:r>
      <w:r>
        <w:t>poderão</w:t>
      </w:r>
      <w:r>
        <w:rPr>
          <w:rFonts w:ascii="Times New Roman" w:eastAsia="Times New Roman" w:hAnsi="Times New Roman" w:cs="Times New Roman"/>
        </w:rPr>
        <w:t xml:space="preserve"> </w:t>
      </w:r>
      <w:r>
        <w:t>ser</w:t>
      </w:r>
      <w:r>
        <w:rPr>
          <w:rFonts w:ascii="Times New Roman" w:eastAsia="Times New Roman" w:hAnsi="Times New Roman" w:cs="Times New Roman"/>
        </w:rPr>
        <w:t xml:space="preserve"> </w:t>
      </w:r>
      <w:r>
        <w:t>alegadas</w:t>
      </w:r>
      <w:r>
        <w:rPr>
          <w:rFonts w:ascii="Times New Roman" w:eastAsia="Times New Roman" w:hAnsi="Times New Roman" w:cs="Times New Roman"/>
        </w:rPr>
        <w:t xml:space="preserve"> </w:t>
      </w:r>
      <w:r>
        <w:t>ao</w:t>
      </w:r>
      <w:r>
        <w:rPr>
          <w:rFonts w:ascii="Times New Roman" w:eastAsia="Times New Roman" w:hAnsi="Times New Roman" w:cs="Times New Roman"/>
        </w:rPr>
        <w:t xml:space="preserve"> </w:t>
      </w:r>
      <w:r>
        <w:t>fornecimento</w:t>
      </w:r>
      <w:r>
        <w:rPr>
          <w:rFonts w:ascii="Times New Roman" w:eastAsia="Times New Roman" w:hAnsi="Times New Roman" w:cs="Times New Roman"/>
        </w:rPr>
        <w:t xml:space="preserve"> </w:t>
      </w:r>
      <w:r>
        <w:t>em</w:t>
      </w:r>
      <w:r>
        <w:rPr>
          <w:rFonts w:ascii="Times New Roman" w:eastAsia="Times New Roman" w:hAnsi="Times New Roman" w:cs="Times New Roman"/>
        </w:rPr>
        <w:t xml:space="preserve"> </w:t>
      </w:r>
      <w:r>
        <w:t>favor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eventuais</w:t>
      </w:r>
      <w:r>
        <w:rPr>
          <w:rFonts w:ascii="Times New Roman" w:eastAsia="Times New Roman" w:hAnsi="Times New Roman" w:cs="Times New Roman"/>
        </w:rPr>
        <w:t xml:space="preserve"> </w:t>
      </w:r>
      <w:r>
        <w:t>pretensões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acréscimos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preços,</w:t>
      </w:r>
      <w:r>
        <w:rPr>
          <w:rFonts w:ascii="Times New Roman" w:eastAsia="Times New Roman" w:hAnsi="Times New Roman" w:cs="Times New Roman"/>
        </w:rPr>
        <w:t xml:space="preserve"> </w:t>
      </w:r>
      <w:r>
        <w:t>alteração</w:t>
      </w:r>
      <w:r>
        <w:rPr>
          <w:rFonts w:ascii="Times New Roman" w:eastAsia="Times New Roman" w:hAnsi="Times New Roman" w:cs="Times New Roman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</w:rPr>
        <w:t xml:space="preserve"> </w:t>
      </w:r>
      <w:r>
        <w:t>data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>prestação</w:t>
      </w:r>
      <w:r>
        <w:rPr>
          <w:rFonts w:ascii="Times New Roman" w:eastAsia="Times New Roman" w:hAnsi="Times New Roman" w:cs="Times New Roman"/>
        </w:rPr>
        <w:t xml:space="preserve"> </w:t>
      </w:r>
      <w:r>
        <w:t>serviços</w:t>
      </w:r>
      <w:r>
        <w:rPr>
          <w:rFonts w:ascii="Times New Roman" w:eastAsia="Times New Roman" w:hAnsi="Times New Roman" w:cs="Times New Roman"/>
        </w:rPr>
        <w:t xml:space="preserve"> </w:t>
      </w:r>
      <w:r>
        <w:t>. É</w:t>
      </w:r>
      <w:r>
        <w:rPr>
          <w:rFonts w:ascii="Times New Roman" w:eastAsia="Times New Roman" w:hAnsi="Times New Roman" w:cs="Times New Roman"/>
        </w:rPr>
        <w:t xml:space="preserve"> </w:t>
      </w:r>
      <w:r>
        <w:t>dever</w:t>
      </w:r>
      <w:r>
        <w:rPr>
          <w:rFonts w:ascii="Times New Roman" w:eastAsia="Times New Roman" w:hAnsi="Times New Roman" w:cs="Times New Roman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</w:rPr>
        <w:t xml:space="preserve"> </w:t>
      </w:r>
      <w:r>
        <w:t>licitante</w:t>
      </w:r>
      <w:r>
        <w:rPr>
          <w:rFonts w:ascii="Times New Roman" w:eastAsia="Times New Roman" w:hAnsi="Times New Roman" w:cs="Times New Roman"/>
        </w:rPr>
        <w:t xml:space="preserve"> </w:t>
      </w:r>
      <w:r>
        <w:t>vencedora</w:t>
      </w:r>
      <w:r>
        <w:rPr>
          <w:rFonts w:ascii="Times New Roman" w:eastAsia="Times New Roman" w:hAnsi="Times New Roman" w:cs="Times New Roman"/>
        </w:rPr>
        <w:t xml:space="preserve"> </w:t>
      </w:r>
      <w:r>
        <w:t>verificar</w:t>
      </w:r>
      <w:r>
        <w:rPr>
          <w:rFonts w:ascii="Times New Roman" w:eastAsia="Times New Roman" w:hAnsi="Times New Roman" w:cs="Times New Roman"/>
        </w:rPr>
        <w:t xml:space="preserve"> </w:t>
      </w:r>
      <w:r>
        <w:t>previamente</w:t>
      </w:r>
      <w:r>
        <w:rPr>
          <w:rFonts w:ascii="Times New Roman" w:eastAsia="Times New Roman" w:hAnsi="Times New Roman" w:cs="Times New Roman"/>
        </w:rPr>
        <w:t xml:space="preserve"> </w:t>
      </w:r>
      <w:r>
        <w:t>as</w:t>
      </w:r>
      <w:r>
        <w:rPr>
          <w:rFonts w:ascii="Times New Roman" w:eastAsia="Times New Roman" w:hAnsi="Times New Roman" w:cs="Times New Roman"/>
        </w:rPr>
        <w:t xml:space="preserve"> </w:t>
      </w:r>
      <w:r>
        <w:t>datas</w:t>
      </w:r>
      <w:r>
        <w:rPr>
          <w:rFonts w:ascii="Times New Roman" w:eastAsia="Times New Roman" w:hAnsi="Times New Roman" w:cs="Times New Roman"/>
        </w:rPr>
        <w:t xml:space="preserve"> </w:t>
      </w:r>
      <w:r>
        <w:t>especificadas</w:t>
      </w:r>
      <w:r>
        <w:rPr>
          <w:rFonts w:ascii="Times New Roman" w:eastAsia="Times New Roman" w:hAnsi="Times New Roman" w:cs="Times New Roman"/>
        </w:rPr>
        <w:t xml:space="preserve"> </w:t>
      </w:r>
      <w:r>
        <w:t>no</w:t>
      </w:r>
      <w:r>
        <w:rPr>
          <w:rFonts w:ascii="Times New Roman" w:eastAsia="Times New Roman" w:hAnsi="Times New Roman" w:cs="Times New Roman"/>
        </w:rPr>
        <w:t xml:space="preserve"> </w:t>
      </w:r>
      <w:r>
        <w:t>edital.</w:t>
      </w:r>
      <w:r>
        <w:rPr>
          <w:rFonts w:ascii="Times New Roman" w:eastAsia="Times New Roman" w:hAnsi="Times New Roman" w:cs="Times New Roman"/>
        </w:rPr>
        <w:t xml:space="preserve"> </w:t>
      </w:r>
      <w:r>
        <w:t>Dessa</w:t>
      </w:r>
      <w:r>
        <w:rPr>
          <w:rFonts w:ascii="Times New Roman" w:eastAsia="Times New Roman" w:hAnsi="Times New Roman" w:cs="Times New Roman"/>
        </w:rPr>
        <w:t xml:space="preserve"> </w:t>
      </w:r>
      <w:r>
        <w:t>forma,</w:t>
      </w:r>
      <w:r>
        <w:rPr>
          <w:rFonts w:ascii="Times New Roman" w:eastAsia="Times New Roman" w:hAnsi="Times New Roman" w:cs="Times New Roman"/>
        </w:rPr>
        <w:t xml:space="preserve"> </w:t>
      </w:r>
      <w:r>
        <w:t>não</w:t>
      </w:r>
      <w:r>
        <w:rPr>
          <w:rFonts w:ascii="Times New Roman" w:eastAsia="Times New Roman" w:hAnsi="Times New Roman" w:cs="Times New Roman"/>
        </w:rPr>
        <w:t xml:space="preserve"> </w:t>
      </w:r>
      <w:r>
        <w:t>será</w:t>
      </w:r>
      <w:r>
        <w:rPr>
          <w:rFonts w:ascii="Times New Roman" w:eastAsia="Times New Roman" w:hAnsi="Times New Roman" w:cs="Times New Roman"/>
        </w:rPr>
        <w:t xml:space="preserve"> </w:t>
      </w:r>
      <w:r>
        <w:t>admitida</w:t>
      </w:r>
      <w:r>
        <w:rPr>
          <w:rFonts w:ascii="Times New Roman" w:eastAsia="Times New Roman" w:hAnsi="Times New Roman" w:cs="Times New Roman"/>
        </w:rPr>
        <w:t xml:space="preserve"> </w:t>
      </w:r>
      <w:r>
        <w:t>como</w:t>
      </w:r>
      <w:r>
        <w:rPr>
          <w:rFonts w:ascii="Times New Roman" w:eastAsia="Times New Roman" w:hAnsi="Times New Roman" w:cs="Times New Roman"/>
        </w:rPr>
        <w:t xml:space="preserve"> </w:t>
      </w:r>
      <w:r>
        <w:t>justificativa</w:t>
      </w:r>
      <w:r>
        <w:rPr>
          <w:rFonts w:ascii="Times New Roman" w:eastAsia="Times New Roman" w:hAnsi="Times New Roman" w:cs="Times New Roman"/>
        </w:rPr>
        <w:t xml:space="preserve"> </w:t>
      </w:r>
      <w:r>
        <w:t>para</w:t>
      </w:r>
      <w:r>
        <w:rPr>
          <w:rFonts w:ascii="Times New Roman" w:eastAsia="Times New Roman" w:hAnsi="Times New Roman" w:cs="Times New Roman"/>
        </w:rPr>
        <w:t xml:space="preserve"> </w:t>
      </w:r>
      <w:r>
        <w:t>atrasos</w:t>
      </w:r>
      <w:r>
        <w:rPr>
          <w:rFonts w:ascii="Times New Roman" w:eastAsia="Times New Roman" w:hAnsi="Times New Roman" w:cs="Times New Roman"/>
        </w:rPr>
        <w:t xml:space="preserve"> </w:t>
      </w:r>
      <w:r>
        <w:t>eventuais</w:t>
      </w:r>
      <w:r>
        <w:rPr>
          <w:rFonts w:ascii="Times New Roman" w:eastAsia="Times New Roman" w:hAnsi="Times New Roman" w:cs="Times New Roman"/>
        </w:rPr>
        <w:t xml:space="preserve"> </w:t>
      </w:r>
      <w:r>
        <w:t>falhas</w:t>
      </w:r>
      <w:r>
        <w:rPr>
          <w:rFonts w:ascii="Times New Roman" w:eastAsia="Times New Roman" w:hAnsi="Times New Roman" w:cs="Times New Roman"/>
        </w:rPr>
        <w:t xml:space="preserve"> </w:t>
      </w:r>
      <w:r>
        <w:t>no</w:t>
      </w:r>
      <w:r>
        <w:rPr>
          <w:rFonts w:ascii="Times New Roman" w:eastAsia="Times New Roman" w:hAnsi="Times New Roman" w:cs="Times New Roman"/>
        </w:rPr>
        <w:t xml:space="preserve"> </w:t>
      </w:r>
      <w:r>
        <w:t>cumprimento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prazos. </w:t>
      </w:r>
    </w:p>
    <w:p w:rsidR="00EC73BD" w:rsidRDefault="007F27F9">
      <w:pPr>
        <w:spacing w:after="21" w:line="259" w:lineRule="auto"/>
        <w:ind w:left="0" w:right="0" w:firstLine="0"/>
        <w:jc w:val="left"/>
      </w:pPr>
      <w:r>
        <w:t xml:space="preserve"> </w:t>
      </w:r>
    </w:p>
    <w:p w:rsidR="00EC73BD" w:rsidRDefault="007F27F9">
      <w:pPr>
        <w:spacing w:after="23" w:line="259" w:lineRule="auto"/>
        <w:ind w:left="0" w:right="0" w:firstLine="0"/>
        <w:jc w:val="left"/>
      </w:pPr>
      <w:r>
        <w:t xml:space="preserve"> </w:t>
      </w:r>
    </w:p>
    <w:p w:rsidR="00EC73BD" w:rsidRDefault="007F27F9">
      <w:pPr>
        <w:spacing w:after="21" w:line="259" w:lineRule="auto"/>
        <w:ind w:left="0" w:right="0" w:firstLine="0"/>
        <w:jc w:val="left"/>
      </w:pPr>
      <w:r>
        <w:t xml:space="preserve"> </w:t>
      </w:r>
    </w:p>
    <w:p w:rsidR="00EC73BD" w:rsidRDefault="007F27F9">
      <w:pPr>
        <w:spacing w:after="0" w:line="259" w:lineRule="auto"/>
        <w:ind w:left="0" w:right="0" w:firstLine="0"/>
        <w:jc w:val="left"/>
      </w:pPr>
      <w:r>
        <w:t xml:space="preserve"> </w:t>
      </w:r>
    </w:p>
    <w:p w:rsidR="00EC73BD" w:rsidRDefault="007F27F9">
      <w:pPr>
        <w:spacing w:after="195" w:line="259" w:lineRule="auto"/>
        <w:ind w:left="316" w:right="0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343912" cy="8158"/>
                <wp:effectExtent l="0" t="0" r="0" b="0"/>
                <wp:docPr id="8967" name="Group 89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3912" cy="8158"/>
                          <a:chOff x="0" y="0"/>
                          <a:chExt cx="2343912" cy="8158"/>
                        </a:xfrm>
                      </wpg:grpSpPr>
                      <wps:wsp>
                        <wps:cNvPr id="1775" name="Shape 1775"/>
                        <wps:cNvSpPr/>
                        <wps:spPr>
                          <a:xfrm>
                            <a:off x="0" y="0"/>
                            <a:ext cx="23439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3912">
                                <a:moveTo>
                                  <a:pt x="0" y="0"/>
                                </a:moveTo>
                                <a:lnTo>
                                  <a:pt x="2343912" y="0"/>
                                </a:lnTo>
                              </a:path>
                            </a:pathLst>
                          </a:custGeom>
                          <a:ln w="815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967" style="width:184.56pt;height:0.64236pt;mso-position-horizontal-relative:char;mso-position-vertical-relative:line" coordsize="23439,81">
                <v:shape id="Shape 1775" style="position:absolute;width:23439;height:0;left:0;top:0;" coordsize="2343912,0" path="m0,0l2343912,0">
                  <v:stroke weight="0.64236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2"/>
        </w:rPr>
        <w:t xml:space="preserve"> </w:t>
      </w:r>
    </w:p>
    <w:p w:rsidR="00EC73BD" w:rsidRDefault="007F27F9">
      <w:pPr>
        <w:spacing w:after="19" w:line="259" w:lineRule="auto"/>
        <w:ind w:left="211" w:right="0"/>
        <w:jc w:val="center"/>
      </w:pPr>
      <w:r>
        <w:rPr>
          <w:b/>
        </w:rPr>
        <w:t xml:space="preserve">CARLOS EDUARDO DOMINGUES MARTINS </w:t>
      </w:r>
    </w:p>
    <w:p w:rsidR="00EC73BD" w:rsidRDefault="007F27F9">
      <w:pPr>
        <w:pStyle w:val="Heading3"/>
        <w:ind w:left="201" w:right="0"/>
      </w:pPr>
      <w:r>
        <w:t>Presidente</w:t>
      </w:r>
      <w:r>
        <w:rPr>
          <w:rFonts w:ascii="Times New Roman" w:eastAsia="Times New Roman" w:hAnsi="Times New Roman" w:cs="Times New Roman"/>
        </w:rPr>
        <w:t xml:space="preserve"> </w:t>
      </w:r>
      <w:r>
        <w:t>da</w:t>
      </w:r>
      <w:r>
        <w:rPr>
          <w:rFonts w:ascii="Times New Roman" w:eastAsia="Times New Roman" w:hAnsi="Times New Roman" w:cs="Times New Roman"/>
        </w:rPr>
        <w:t xml:space="preserve"> </w:t>
      </w:r>
      <w:r>
        <w:t>Câmara</w:t>
      </w:r>
      <w:r>
        <w:rPr>
          <w:rFonts w:ascii="Times New Roman" w:eastAsia="Times New Roman" w:hAnsi="Times New Roman" w:cs="Times New Roman"/>
        </w:rPr>
        <w:t xml:space="preserve"> </w:t>
      </w:r>
      <w:r>
        <w:t>Municipal</w:t>
      </w:r>
      <w:r>
        <w:rPr>
          <w:rFonts w:ascii="Times New Roman" w:eastAsia="Times New Roman" w:hAnsi="Times New Roman" w:cs="Times New Roman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Canguçu </w:t>
      </w:r>
    </w:p>
    <w:sectPr w:rsidR="00EC73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899" w:h="16841"/>
      <w:pgMar w:top="3112" w:right="1378" w:bottom="1741" w:left="1416" w:header="299" w:footer="10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F27F9">
      <w:pPr>
        <w:spacing w:after="0" w:line="240" w:lineRule="auto"/>
      </w:pPr>
      <w:r>
        <w:separator/>
      </w:r>
    </w:p>
  </w:endnote>
  <w:endnote w:type="continuationSeparator" w:id="0">
    <w:p w:rsidR="00000000" w:rsidRDefault="007F2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760" w:tblpY="15580"/>
      <w:tblOverlap w:val="never"/>
      <w:tblW w:w="4510" w:type="dxa"/>
      <w:tblInd w:w="0" w:type="dxa"/>
      <w:tblCellMar>
        <w:top w:w="69" w:type="dxa"/>
        <w:left w:w="28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4510"/>
    </w:tblGrid>
    <w:tr w:rsidR="00EC73BD">
      <w:trPr>
        <w:trHeight w:val="242"/>
      </w:trPr>
      <w:tc>
        <w:tcPr>
          <w:tcW w:w="451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EC73BD" w:rsidRDefault="007F27F9">
          <w:pPr>
            <w:spacing w:after="0" w:line="259" w:lineRule="auto"/>
            <w:ind w:left="0" w:right="0" w:firstLine="0"/>
            <w:jc w:val="left"/>
          </w:pPr>
          <w:r>
            <w:rPr>
              <w:b/>
              <w:i/>
              <w:sz w:val="17"/>
            </w:rPr>
            <w:t>“DOE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>SANGUE,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>DOE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>ÓRGÃOS,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>SALVE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>UMA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 xml:space="preserve">VIDA!” </w:t>
          </w:r>
        </w:p>
      </w:tc>
    </w:tr>
  </w:tbl>
  <w:p w:rsidR="00EC73BD" w:rsidRDefault="00EC73BD">
    <w:pPr>
      <w:spacing w:after="0" w:line="259" w:lineRule="auto"/>
      <w:ind w:left="-1416" w:right="2252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760" w:tblpY="15580"/>
      <w:tblOverlap w:val="never"/>
      <w:tblW w:w="4510" w:type="dxa"/>
      <w:tblInd w:w="0" w:type="dxa"/>
      <w:tblCellMar>
        <w:top w:w="69" w:type="dxa"/>
        <w:left w:w="28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4510"/>
    </w:tblGrid>
    <w:tr w:rsidR="00EC73BD">
      <w:trPr>
        <w:trHeight w:val="242"/>
      </w:trPr>
      <w:tc>
        <w:tcPr>
          <w:tcW w:w="451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EC73BD" w:rsidRDefault="007F27F9">
          <w:pPr>
            <w:spacing w:after="0" w:line="259" w:lineRule="auto"/>
            <w:ind w:left="0" w:right="0" w:firstLine="0"/>
            <w:jc w:val="left"/>
          </w:pPr>
          <w:r>
            <w:rPr>
              <w:b/>
              <w:i/>
              <w:sz w:val="17"/>
            </w:rPr>
            <w:t>“DOE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>SANGUE,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>DOE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>ÓRGÃOS,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>SALVE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>UMA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 xml:space="preserve">VIDA!” </w:t>
          </w:r>
        </w:p>
      </w:tc>
    </w:tr>
  </w:tbl>
  <w:p w:rsidR="00EC73BD" w:rsidRDefault="00EC73BD">
    <w:pPr>
      <w:spacing w:after="0" w:line="259" w:lineRule="auto"/>
      <w:ind w:left="-1416" w:right="2252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760" w:tblpY="15580"/>
      <w:tblOverlap w:val="never"/>
      <w:tblW w:w="4510" w:type="dxa"/>
      <w:tblInd w:w="0" w:type="dxa"/>
      <w:tblCellMar>
        <w:top w:w="69" w:type="dxa"/>
        <w:left w:w="28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4510"/>
    </w:tblGrid>
    <w:tr w:rsidR="00EC73BD">
      <w:trPr>
        <w:trHeight w:val="242"/>
      </w:trPr>
      <w:tc>
        <w:tcPr>
          <w:tcW w:w="451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EC73BD" w:rsidRDefault="007F27F9">
          <w:pPr>
            <w:spacing w:after="0" w:line="259" w:lineRule="auto"/>
            <w:ind w:left="0" w:right="0" w:firstLine="0"/>
            <w:jc w:val="left"/>
          </w:pPr>
          <w:r>
            <w:rPr>
              <w:b/>
              <w:i/>
              <w:sz w:val="17"/>
            </w:rPr>
            <w:t>“DOE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>SANGUE,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>DOE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>ÓRGÃOS,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>SALVE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>UMA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b/>
              <w:i/>
              <w:sz w:val="17"/>
            </w:rPr>
            <w:t xml:space="preserve">VIDA!” </w:t>
          </w:r>
        </w:p>
      </w:tc>
    </w:tr>
  </w:tbl>
  <w:p w:rsidR="00EC73BD" w:rsidRDefault="00EC73BD">
    <w:pPr>
      <w:spacing w:after="0" w:line="259" w:lineRule="auto"/>
      <w:ind w:left="-1416" w:right="2252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F27F9">
      <w:pPr>
        <w:spacing w:after="0" w:line="240" w:lineRule="auto"/>
      </w:pPr>
      <w:r>
        <w:separator/>
      </w:r>
    </w:p>
  </w:footnote>
  <w:footnote w:type="continuationSeparator" w:id="0">
    <w:p w:rsidR="00000000" w:rsidRDefault="007F2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261" w:tblpY="1357"/>
      <w:tblOverlap w:val="never"/>
      <w:tblW w:w="5410" w:type="dxa"/>
      <w:tblInd w:w="0" w:type="dxa"/>
      <w:tblCellMar>
        <w:top w:w="86" w:type="dxa"/>
        <w:left w:w="196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5410"/>
    </w:tblGrid>
    <w:tr w:rsidR="00EC73BD">
      <w:trPr>
        <w:trHeight w:val="1056"/>
      </w:trPr>
      <w:tc>
        <w:tcPr>
          <w:tcW w:w="541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EC73BD" w:rsidRDefault="007F27F9">
          <w:pPr>
            <w:spacing w:after="0" w:line="259" w:lineRule="auto"/>
            <w:ind w:left="857" w:right="0" w:firstLine="0"/>
            <w:jc w:val="left"/>
          </w:pPr>
          <w:r>
            <w:rPr>
              <w:sz w:val="21"/>
            </w:rPr>
            <w:t>CÂMARA</w:t>
          </w:r>
          <w:r>
            <w:rPr>
              <w:rFonts w:ascii="Times New Roman" w:eastAsia="Times New Roman" w:hAnsi="Times New Roman" w:cs="Times New Roman"/>
              <w:sz w:val="21"/>
            </w:rPr>
            <w:t xml:space="preserve"> </w:t>
          </w:r>
          <w:r>
            <w:rPr>
              <w:sz w:val="21"/>
            </w:rPr>
            <w:t>MUNICIPAL</w:t>
          </w:r>
          <w:r>
            <w:rPr>
              <w:rFonts w:ascii="Times New Roman" w:eastAsia="Times New Roman" w:hAnsi="Times New Roman" w:cs="Times New Roman"/>
              <w:sz w:val="21"/>
            </w:rPr>
            <w:t xml:space="preserve"> </w:t>
          </w:r>
          <w:r>
            <w:rPr>
              <w:sz w:val="21"/>
            </w:rPr>
            <w:t>DE</w:t>
          </w:r>
          <w:r>
            <w:rPr>
              <w:rFonts w:ascii="Times New Roman" w:eastAsia="Times New Roman" w:hAnsi="Times New Roman" w:cs="Times New Roman"/>
              <w:sz w:val="21"/>
            </w:rPr>
            <w:t xml:space="preserve"> </w:t>
          </w:r>
          <w:r>
            <w:rPr>
              <w:sz w:val="21"/>
            </w:rPr>
            <w:t>CANGUÇU</w:t>
          </w:r>
          <w:r>
            <w:rPr>
              <w:sz w:val="21"/>
            </w:rPr>
            <w:t xml:space="preserve"> </w:t>
          </w:r>
        </w:p>
        <w:p w:rsidR="00EC73BD" w:rsidRDefault="007F27F9">
          <w:pPr>
            <w:spacing w:after="42" w:line="259" w:lineRule="auto"/>
            <w:ind w:left="0" w:right="89" w:firstLine="0"/>
            <w:jc w:val="center"/>
          </w:pPr>
          <w:r>
            <w:rPr>
              <w:b/>
              <w:sz w:val="19"/>
            </w:rPr>
            <w:t>ESTADO</w:t>
          </w:r>
          <w:r>
            <w:rPr>
              <w:rFonts w:ascii="Times New Roman" w:eastAsia="Times New Roman" w:hAnsi="Times New Roman" w:cs="Times New Roman"/>
              <w:sz w:val="19"/>
            </w:rPr>
            <w:t xml:space="preserve"> </w:t>
          </w:r>
          <w:r>
            <w:rPr>
              <w:b/>
              <w:sz w:val="19"/>
            </w:rPr>
            <w:t>DO</w:t>
          </w:r>
          <w:r>
            <w:rPr>
              <w:rFonts w:ascii="Times New Roman" w:eastAsia="Times New Roman" w:hAnsi="Times New Roman" w:cs="Times New Roman"/>
              <w:sz w:val="19"/>
            </w:rPr>
            <w:t xml:space="preserve"> </w:t>
          </w:r>
          <w:r>
            <w:rPr>
              <w:b/>
              <w:sz w:val="19"/>
            </w:rPr>
            <w:t>RIO</w:t>
          </w:r>
          <w:r>
            <w:rPr>
              <w:rFonts w:ascii="Times New Roman" w:eastAsia="Times New Roman" w:hAnsi="Times New Roman" w:cs="Times New Roman"/>
              <w:sz w:val="19"/>
            </w:rPr>
            <w:t xml:space="preserve"> </w:t>
          </w:r>
          <w:r>
            <w:rPr>
              <w:b/>
              <w:sz w:val="19"/>
            </w:rPr>
            <w:t>GRANDE</w:t>
          </w:r>
          <w:r>
            <w:rPr>
              <w:rFonts w:ascii="Times New Roman" w:eastAsia="Times New Roman" w:hAnsi="Times New Roman" w:cs="Times New Roman"/>
              <w:sz w:val="19"/>
            </w:rPr>
            <w:t xml:space="preserve"> </w:t>
          </w:r>
          <w:r>
            <w:rPr>
              <w:b/>
              <w:sz w:val="19"/>
            </w:rPr>
            <w:t>DO</w:t>
          </w:r>
          <w:r>
            <w:rPr>
              <w:rFonts w:ascii="Times New Roman" w:eastAsia="Times New Roman" w:hAnsi="Times New Roman" w:cs="Times New Roman"/>
              <w:sz w:val="19"/>
            </w:rPr>
            <w:t xml:space="preserve"> </w:t>
          </w:r>
          <w:r>
            <w:rPr>
              <w:b/>
              <w:sz w:val="19"/>
            </w:rPr>
            <w:t xml:space="preserve">SUL </w:t>
          </w:r>
        </w:p>
        <w:p w:rsidR="00EC73BD" w:rsidRDefault="007F27F9">
          <w:pPr>
            <w:spacing w:after="0" w:line="259" w:lineRule="auto"/>
            <w:ind w:left="0" w:right="0" w:firstLine="0"/>
            <w:jc w:val="left"/>
          </w:pPr>
          <w:r>
            <w:rPr>
              <w:sz w:val="17"/>
            </w:rPr>
            <w:t>Rua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General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Osório,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979.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Centro.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CEP:96600-000.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Canguçu</w:t>
          </w:r>
          <w:r>
            <w:rPr>
              <w:sz w:val="17"/>
            </w:rPr>
            <w:t>–</w:t>
          </w:r>
          <w:r>
            <w:rPr>
              <w:sz w:val="17"/>
            </w:rPr>
            <w:t>RS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</w:p>
        <w:p w:rsidR="00EC73BD" w:rsidRDefault="007F27F9">
          <w:pPr>
            <w:spacing w:after="0" w:line="259" w:lineRule="auto"/>
            <w:ind w:left="0" w:right="187" w:firstLine="0"/>
            <w:jc w:val="center"/>
          </w:pPr>
          <w:r>
            <w:rPr>
              <w:sz w:val="17"/>
            </w:rPr>
            <w:t>Telefone: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(53)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 xml:space="preserve">3252-1528.http://camaracangucu.rs.gov.br/ </w:t>
          </w:r>
        </w:p>
      </w:tc>
    </w:tr>
  </w:tbl>
  <w:p w:rsidR="00EC73BD" w:rsidRDefault="007F27F9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3453130</wp:posOffset>
          </wp:positionH>
          <wp:positionV relativeFrom="page">
            <wp:posOffset>189865</wp:posOffset>
          </wp:positionV>
          <wp:extent cx="662940" cy="678180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940" cy="678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  <w:r>
      <w:rPr>
        <w:sz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261" w:tblpY="1357"/>
      <w:tblOverlap w:val="never"/>
      <w:tblW w:w="5410" w:type="dxa"/>
      <w:tblInd w:w="0" w:type="dxa"/>
      <w:tblCellMar>
        <w:top w:w="86" w:type="dxa"/>
        <w:left w:w="196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5410"/>
    </w:tblGrid>
    <w:tr w:rsidR="00EC73BD">
      <w:trPr>
        <w:trHeight w:val="1056"/>
      </w:trPr>
      <w:tc>
        <w:tcPr>
          <w:tcW w:w="541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EC73BD" w:rsidRDefault="007F27F9">
          <w:pPr>
            <w:spacing w:after="0" w:line="259" w:lineRule="auto"/>
            <w:ind w:left="857" w:right="0" w:firstLine="0"/>
            <w:jc w:val="left"/>
          </w:pPr>
          <w:r>
            <w:rPr>
              <w:sz w:val="21"/>
            </w:rPr>
            <w:t>CÂMARA</w:t>
          </w:r>
          <w:r>
            <w:rPr>
              <w:rFonts w:ascii="Times New Roman" w:eastAsia="Times New Roman" w:hAnsi="Times New Roman" w:cs="Times New Roman"/>
              <w:sz w:val="21"/>
            </w:rPr>
            <w:t xml:space="preserve"> </w:t>
          </w:r>
          <w:r>
            <w:rPr>
              <w:sz w:val="21"/>
            </w:rPr>
            <w:t>MUNICIPAL</w:t>
          </w:r>
          <w:r>
            <w:rPr>
              <w:rFonts w:ascii="Times New Roman" w:eastAsia="Times New Roman" w:hAnsi="Times New Roman" w:cs="Times New Roman"/>
              <w:sz w:val="21"/>
            </w:rPr>
            <w:t xml:space="preserve"> </w:t>
          </w:r>
          <w:r>
            <w:rPr>
              <w:sz w:val="21"/>
            </w:rPr>
            <w:t>DE</w:t>
          </w:r>
          <w:r>
            <w:rPr>
              <w:rFonts w:ascii="Times New Roman" w:eastAsia="Times New Roman" w:hAnsi="Times New Roman" w:cs="Times New Roman"/>
              <w:sz w:val="21"/>
            </w:rPr>
            <w:t xml:space="preserve"> </w:t>
          </w:r>
          <w:r>
            <w:rPr>
              <w:sz w:val="21"/>
            </w:rPr>
            <w:t xml:space="preserve">CANGUÇU </w:t>
          </w:r>
        </w:p>
        <w:p w:rsidR="00EC73BD" w:rsidRDefault="007F27F9">
          <w:pPr>
            <w:spacing w:after="42" w:line="259" w:lineRule="auto"/>
            <w:ind w:left="0" w:right="89" w:firstLine="0"/>
            <w:jc w:val="center"/>
          </w:pPr>
          <w:r>
            <w:rPr>
              <w:b/>
              <w:sz w:val="19"/>
            </w:rPr>
            <w:t>ESTADO</w:t>
          </w:r>
          <w:r>
            <w:rPr>
              <w:rFonts w:ascii="Times New Roman" w:eastAsia="Times New Roman" w:hAnsi="Times New Roman" w:cs="Times New Roman"/>
              <w:sz w:val="19"/>
            </w:rPr>
            <w:t xml:space="preserve"> </w:t>
          </w:r>
          <w:r>
            <w:rPr>
              <w:b/>
              <w:sz w:val="19"/>
            </w:rPr>
            <w:t>DO</w:t>
          </w:r>
          <w:r>
            <w:rPr>
              <w:rFonts w:ascii="Times New Roman" w:eastAsia="Times New Roman" w:hAnsi="Times New Roman" w:cs="Times New Roman"/>
              <w:sz w:val="19"/>
            </w:rPr>
            <w:t xml:space="preserve"> </w:t>
          </w:r>
          <w:r>
            <w:rPr>
              <w:b/>
              <w:sz w:val="19"/>
            </w:rPr>
            <w:t>RIO</w:t>
          </w:r>
          <w:r>
            <w:rPr>
              <w:rFonts w:ascii="Times New Roman" w:eastAsia="Times New Roman" w:hAnsi="Times New Roman" w:cs="Times New Roman"/>
              <w:sz w:val="19"/>
            </w:rPr>
            <w:t xml:space="preserve"> </w:t>
          </w:r>
          <w:r>
            <w:rPr>
              <w:b/>
              <w:sz w:val="19"/>
            </w:rPr>
            <w:t>GRANDE</w:t>
          </w:r>
          <w:r>
            <w:rPr>
              <w:rFonts w:ascii="Times New Roman" w:eastAsia="Times New Roman" w:hAnsi="Times New Roman" w:cs="Times New Roman"/>
              <w:sz w:val="19"/>
            </w:rPr>
            <w:t xml:space="preserve"> </w:t>
          </w:r>
          <w:r>
            <w:rPr>
              <w:b/>
              <w:sz w:val="19"/>
            </w:rPr>
            <w:t>DO</w:t>
          </w:r>
          <w:r>
            <w:rPr>
              <w:rFonts w:ascii="Times New Roman" w:eastAsia="Times New Roman" w:hAnsi="Times New Roman" w:cs="Times New Roman"/>
              <w:sz w:val="19"/>
            </w:rPr>
            <w:t xml:space="preserve"> </w:t>
          </w:r>
          <w:r>
            <w:rPr>
              <w:b/>
              <w:sz w:val="19"/>
            </w:rPr>
            <w:t xml:space="preserve">SUL </w:t>
          </w:r>
        </w:p>
        <w:p w:rsidR="00EC73BD" w:rsidRDefault="007F27F9">
          <w:pPr>
            <w:spacing w:after="0" w:line="259" w:lineRule="auto"/>
            <w:ind w:left="0" w:right="0" w:firstLine="0"/>
            <w:jc w:val="left"/>
          </w:pPr>
          <w:r>
            <w:rPr>
              <w:sz w:val="17"/>
            </w:rPr>
            <w:t>Rua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General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Osório,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979.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Centro.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CEP:96600-</w:t>
          </w:r>
          <w:r>
            <w:rPr>
              <w:sz w:val="17"/>
            </w:rPr>
            <w:t>000.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Canguçu</w:t>
          </w:r>
          <w:r>
            <w:rPr>
              <w:sz w:val="17"/>
            </w:rPr>
            <w:t>–</w:t>
          </w:r>
          <w:r>
            <w:rPr>
              <w:sz w:val="17"/>
            </w:rPr>
            <w:t>RS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</w:p>
        <w:p w:rsidR="00EC73BD" w:rsidRDefault="007F27F9">
          <w:pPr>
            <w:spacing w:after="0" w:line="259" w:lineRule="auto"/>
            <w:ind w:left="0" w:right="187" w:firstLine="0"/>
            <w:jc w:val="center"/>
          </w:pPr>
          <w:r>
            <w:rPr>
              <w:sz w:val="17"/>
            </w:rPr>
            <w:t>Telefone: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(53)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 xml:space="preserve">3252-1528.http://camaracangucu.rs.gov.br/ </w:t>
          </w:r>
        </w:p>
      </w:tc>
    </w:tr>
  </w:tbl>
  <w:p w:rsidR="00EC73BD" w:rsidRDefault="007F27F9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3453130</wp:posOffset>
          </wp:positionH>
          <wp:positionV relativeFrom="page">
            <wp:posOffset>189865</wp:posOffset>
          </wp:positionV>
          <wp:extent cx="662940" cy="67818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940" cy="678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  <w:r>
      <w:rPr>
        <w:sz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261" w:tblpY="1357"/>
      <w:tblOverlap w:val="never"/>
      <w:tblW w:w="5410" w:type="dxa"/>
      <w:tblInd w:w="0" w:type="dxa"/>
      <w:tblCellMar>
        <w:top w:w="86" w:type="dxa"/>
        <w:left w:w="196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5410"/>
    </w:tblGrid>
    <w:tr w:rsidR="00EC73BD">
      <w:trPr>
        <w:trHeight w:val="1056"/>
      </w:trPr>
      <w:tc>
        <w:tcPr>
          <w:tcW w:w="541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EC73BD" w:rsidRDefault="007F27F9">
          <w:pPr>
            <w:spacing w:after="0" w:line="259" w:lineRule="auto"/>
            <w:ind w:left="857" w:right="0" w:firstLine="0"/>
            <w:jc w:val="left"/>
          </w:pPr>
          <w:r>
            <w:rPr>
              <w:sz w:val="21"/>
            </w:rPr>
            <w:t>CÂMARA</w:t>
          </w:r>
          <w:r>
            <w:rPr>
              <w:rFonts w:ascii="Times New Roman" w:eastAsia="Times New Roman" w:hAnsi="Times New Roman" w:cs="Times New Roman"/>
              <w:sz w:val="21"/>
            </w:rPr>
            <w:t xml:space="preserve"> </w:t>
          </w:r>
          <w:r>
            <w:rPr>
              <w:sz w:val="21"/>
            </w:rPr>
            <w:t>MUNICIPAL</w:t>
          </w:r>
          <w:r>
            <w:rPr>
              <w:rFonts w:ascii="Times New Roman" w:eastAsia="Times New Roman" w:hAnsi="Times New Roman" w:cs="Times New Roman"/>
              <w:sz w:val="21"/>
            </w:rPr>
            <w:t xml:space="preserve"> </w:t>
          </w:r>
          <w:r>
            <w:rPr>
              <w:sz w:val="21"/>
            </w:rPr>
            <w:t>DE</w:t>
          </w:r>
          <w:r>
            <w:rPr>
              <w:rFonts w:ascii="Times New Roman" w:eastAsia="Times New Roman" w:hAnsi="Times New Roman" w:cs="Times New Roman"/>
              <w:sz w:val="21"/>
            </w:rPr>
            <w:t xml:space="preserve"> </w:t>
          </w:r>
          <w:r>
            <w:rPr>
              <w:sz w:val="21"/>
            </w:rPr>
            <w:t xml:space="preserve">CANGUÇU </w:t>
          </w:r>
        </w:p>
        <w:p w:rsidR="00EC73BD" w:rsidRDefault="007F27F9">
          <w:pPr>
            <w:spacing w:after="42" w:line="259" w:lineRule="auto"/>
            <w:ind w:left="0" w:right="89" w:firstLine="0"/>
            <w:jc w:val="center"/>
          </w:pPr>
          <w:r>
            <w:rPr>
              <w:b/>
              <w:sz w:val="19"/>
            </w:rPr>
            <w:t>ESTADO</w:t>
          </w:r>
          <w:r>
            <w:rPr>
              <w:rFonts w:ascii="Times New Roman" w:eastAsia="Times New Roman" w:hAnsi="Times New Roman" w:cs="Times New Roman"/>
              <w:sz w:val="19"/>
            </w:rPr>
            <w:t xml:space="preserve"> </w:t>
          </w:r>
          <w:r>
            <w:rPr>
              <w:b/>
              <w:sz w:val="19"/>
            </w:rPr>
            <w:t>DO</w:t>
          </w:r>
          <w:r>
            <w:rPr>
              <w:rFonts w:ascii="Times New Roman" w:eastAsia="Times New Roman" w:hAnsi="Times New Roman" w:cs="Times New Roman"/>
              <w:sz w:val="19"/>
            </w:rPr>
            <w:t xml:space="preserve"> </w:t>
          </w:r>
          <w:r>
            <w:rPr>
              <w:b/>
              <w:sz w:val="19"/>
            </w:rPr>
            <w:t>RIO</w:t>
          </w:r>
          <w:r>
            <w:rPr>
              <w:rFonts w:ascii="Times New Roman" w:eastAsia="Times New Roman" w:hAnsi="Times New Roman" w:cs="Times New Roman"/>
              <w:sz w:val="19"/>
            </w:rPr>
            <w:t xml:space="preserve"> </w:t>
          </w:r>
          <w:r>
            <w:rPr>
              <w:b/>
              <w:sz w:val="19"/>
            </w:rPr>
            <w:t>GRANDE</w:t>
          </w:r>
          <w:r>
            <w:rPr>
              <w:rFonts w:ascii="Times New Roman" w:eastAsia="Times New Roman" w:hAnsi="Times New Roman" w:cs="Times New Roman"/>
              <w:sz w:val="19"/>
            </w:rPr>
            <w:t xml:space="preserve"> </w:t>
          </w:r>
          <w:r>
            <w:rPr>
              <w:b/>
              <w:sz w:val="19"/>
            </w:rPr>
            <w:t>DO</w:t>
          </w:r>
          <w:r>
            <w:rPr>
              <w:rFonts w:ascii="Times New Roman" w:eastAsia="Times New Roman" w:hAnsi="Times New Roman" w:cs="Times New Roman"/>
              <w:sz w:val="19"/>
            </w:rPr>
            <w:t xml:space="preserve"> </w:t>
          </w:r>
          <w:r>
            <w:rPr>
              <w:b/>
              <w:sz w:val="19"/>
            </w:rPr>
            <w:t xml:space="preserve">SUL </w:t>
          </w:r>
        </w:p>
        <w:p w:rsidR="00EC73BD" w:rsidRDefault="007F27F9">
          <w:pPr>
            <w:spacing w:after="0" w:line="259" w:lineRule="auto"/>
            <w:ind w:left="0" w:right="0" w:firstLine="0"/>
            <w:jc w:val="left"/>
          </w:pPr>
          <w:r>
            <w:rPr>
              <w:sz w:val="17"/>
            </w:rPr>
            <w:t>Rua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General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Osório,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979.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Centro.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CEP:96600-000.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Canguçu</w:t>
          </w:r>
          <w:r>
            <w:rPr>
              <w:sz w:val="17"/>
            </w:rPr>
            <w:t>–</w:t>
          </w:r>
          <w:r>
            <w:rPr>
              <w:sz w:val="17"/>
            </w:rPr>
            <w:t>RS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</w:p>
        <w:p w:rsidR="00EC73BD" w:rsidRDefault="007F27F9">
          <w:pPr>
            <w:spacing w:after="0" w:line="259" w:lineRule="auto"/>
            <w:ind w:left="0" w:right="187" w:firstLine="0"/>
            <w:jc w:val="center"/>
          </w:pPr>
          <w:r>
            <w:rPr>
              <w:sz w:val="17"/>
            </w:rPr>
            <w:t>Telefone: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>(53)</w:t>
          </w:r>
          <w:r>
            <w:rPr>
              <w:rFonts w:ascii="Times New Roman" w:eastAsia="Times New Roman" w:hAnsi="Times New Roman" w:cs="Times New Roman"/>
              <w:sz w:val="17"/>
            </w:rPr>
            <w:t xml:space="preserve"> </w:t>
          </w:r>
          <w:r>
            <w:rPr>
              <w:sz w:val="17"/>
            </w:rPr>
            <w:t xml:space="preserve">3252-1528.http://camaracangucu.rs.gov.br/ </w:t>
          </w:r>
        </w:p>
      </w:tc>
    </w:tr>
  </w:tbl>
  <w:p w:rsidR="00EC73BD" w:rsidRDefault="007F27F9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3453130</wp:posOffset>
          </wp:positionH>
          <wp:positionV relativeFrom="page">
            <wp:posOffset>189865</wp:posOffset>
          </wp:positionV>
          <wp:extent cx="662940" cy="67818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940" cy="678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8463C"/>
    <w:multiLevelType w:val="hybridMultilevel"/>
    <w:tmpl w:val="410E3A44"/>
    <w:lvl w:ilvl="0" w:tplc="A216D5D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46B6C4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821B9E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0800F4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DAE925A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F2C944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866144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7E8DB4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88F882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3BD"/>
    <w:rsid w:val="007F27F9"/>
    <w:rsid w:val="00EC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F1C7C7AA-A4B4-4165-9687-73E3C6D10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1" w:line="269" w:lineRule="auto"/>
      <w:ind w:left="10" w:right="124" w:hanging="10"/>
      <w:jc w:val="both"/>
    </w:pPr>
    <w:rPr>
      <w:rFonts w:ascii="Arial" w:eastAsia="Arial" w:hAnsi="Arial" w:cs="Arial"/>
      <w:color w:val="000000"/>
      <w:sz w:val="23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40"/>
      <w:outlineLvl w:val="0"/>
    </w:pPr>
    <w:rPr>
      <w:rFonts w:ascii="Arial" w:eastAsia="Arial" w:hAnsi="Arial" w:cs="Arial"/>
      <w:b/>
      <w:color w:val="000000"/>
      <w:sz w:val="19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right="660" w:hanging="10"/>
      <w:outlineLvl w:val="1"/>
    </w:pPr>
    <w:rPr>
      <w:rFonts w:ascii="Arial" w:eastAsia="Arial" w:hAnsi="Arial" w:cs="Arial"/>
      <w:b/>
      <w:color w:val="000000"/>
      <w:sz w:val="23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92"/>
      <w:ind w:left="10" w:right="124" w:hanging="10"/>
      <w:jc w:val="center"/>
      <w:outlineLvl w:val="2"/>
    </w:pPr>
    <w:rPr>
      <w:rFonts w:ascii="Arial" w:eastAsia="Arial" w:hAnsi="Arial" w:cs="Arial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9"/>
    </w:rPr>
  </w:style>
  <w:style w:type="character" w:customStyle="1" w:styleId="Heading3Char">
    <w:name w:val="Heading 3 Char"/>
    <w:link w:val="Heading3"/>
    <w:rPr>
      <w:rFonts w:ascii="Arial" w:eastAsia="Arial" w:hAnsi="Arial" w:cs="Arial"/>
      <w:color w:val="000000"/>
      <w:sz w:val="23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4628</Characters>
  <Application>Microsoft Office Word</Application>
  <DocSecurity>4</DocSecurity>
  <Lines>38</Lines>
  <Paragraphs>10</Paragraphs>
  <ScaleCrop>false</ScaleCrop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 Wienke</dc:creator>
  <cp:keywords/>
  <cp:lastModifiedBy>word</cp:lastModifiedBy>
  <cp:revision>2</cp:revision>
  <dcterms:created xsi:type="dcterms:W3CDTF">2026-09-22T16:45:00Z</dcterms:created>
  <dcterms:modified xsi:type="dcterms:W3CDTF">2026-09-22T16:45:00Z</dcterms:modified>
</cp:coreProperties>
</file>