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spacing w:before="90"/>
        <w:ind w:left="0" w:right="697" w:firstLine="0"/>
        <w:jc w:val="center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3566159</wp:posOffset>
            </wp:positionH>
            <wp:positionV relativeFrom="paragraph">
              <wp:posOffset>-557327</wp:posOffset>
            </wp:positionV>
            <wp:extent cx="713231" cy="728497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231" cy="728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w w:val="99"/>
          <w:sz w:val="20"/>
        </w:rPr>
        <w:t>µ</w:t>
      </w:r>
    </w:p>
    <w:p>
      <w:pPr>
        <w:pStyle w:val="BodyText"/>
        <w:spacing w:before="46"/>
        <w:ind w:left="2001" w:right="1586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w w:val="115"/>
        </w:rPr>
        <w:t>CÂMARA</w:t>
      </w:r>
      <w:r>
        <w:rPr>
          <w:rFonts w:ascii="Microsoft Sans Serif" w:hAnsi="Microsoft Sans Serif"/>
          <w:spacing w:val="-10"/>
          <w:w w:val="115"/>
        </w:rPr>
        <w:t> </w:t>
      </w:r>
      <w:r>
        <w:rPr>
          <w:rFonts w:ascii="Microsoft Sans Serif" w:hAnsi="Microsoft Sans Serif"/>
          <w:w w:val="115"/>
        </w:rPr>
        <w:t>MUNICIPAL</w:t>
      </w:r>
      <w:r>
        <w:rPr>
          <w:rFonts w:ascii="Microsoft Sans Serif" w:hAnsi="Microsoft Sans Serif"/>
          <w:spacing w:val="-12"/>
          <w:w w:val="115"/>
        </w:rPr>
        <w:t> </w:t>
      </w:r>
      <w:r>
        <w:rPr>
          <w:rFonts w:ascii="Microsoft Sans Serif" w:hAnsi="Microsoft Sans Serif"/>
          <w:w w:val="115"/>
        </w:rPr>
        <w:t>DE</w:t>
      </w:r>
      <w:r>
        <w:rPr>
          <w:rFonts w:ascii="Microsoft Sans Serif" w:hAnsi="Microsoft Sans Serif"/>
          <w:spacing w:val="-13"/>
          <w:w w:val="115"/>
        </w:rPr>
        <w:t> </w:t>
      </w:r>
      <w:r>
        <w:rPr>
          <w:rFonts w:ascii="Microsoft Sans Serif" w:hAnsi="Microsoft Sans Serif"/>
          <w:w w:val="115"/>
        </w:rPr>
        <w:t>CANGUÇU</w:t>
      </w:r>
    </w:p>
    <w:p>
      <w:pPr>
        <w:spacing w:before="23"/>
        <w:ind w:left="2001" w:right="1584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 DO</w:t>
      </w:r>
      <w:r>
        <w:rPr>
          <w:spacing w:val="-3"/>
          <w:sz w:val="20"/>
        </w:rPr>
        <w:t> </w:t>
      </w:r>
      <w:r>
        <w:rPr>
          <w:sz w:val="20"/>
        </w:rPr>
        <w:t>SUL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ind w:right="515"/>
      </w:pPr>
      <w:r>
        <w:rPr/>
        <w:t>HOMOLOGA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DISPENSA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1/2023</w:t>
      </w:r>
    </w:p>
    <w:p>
      <w:pPr>
        <w:spacing w:before="0"/>
        <w:ind w:left="0" w:right="482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2/2023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16" w:right="115" w:firstLine="1274"/>
        <w:jc w:val="both"/>
      </w:pPr>
      <w:r>
        <w:rPr/>
        <w:t>Luciano Zanetti Bertinetti, Presidente da Câmara Municipal de Vereadores</w:t>
      </w:r>
      <w:r>
        <w:rPr>
          <w:spacing w:val="1"/>
        </w:rPr>
        <w:t> </w:t>
      </w:r>
      <w:r>
        <w:rPr/>
        <w:t>de Canguçu, Estado do Rio Grande do Sul, no uso de suas atribuições legais, e em</w:t>
      </w:r>
      <w:r>
        <w:rPr>
          <w:spacing w:val="1"/>
        </w:rPr>
        <w:t> </w:t>
      </w:r>
      <w:r>
        <w:rPr/>
        <w:t>conformidade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legislação</w:t>
      </w:r>
      <w:r>
        <w:rPr>
          <w:spacing w:val="1"/>
        </w:rPr>
        <w:t> </w:t>
      </w:r>
      <w:r>
        <w:rPr/>
        <w:t>vigente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especial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Lei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8.666/93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</w:t>
      </w:r>
      <w:r>
        <w:rPr>
          <w:spacing w:val="-64"/>
        </w:rPr>
        <w:t> </w:t>
      </w:r>
      <w:r>
        <w:rPr/>
        <w:t>referido processo de Dispensa de Licitação por Limite - em conformidade com o art. 24,</w:t>
      </w:r>
      <w:r>
        <w:rPr>
          <w:spacing w:val="-64"/>
        </w:rPr>
        <w:t> </w:t>
      </w:r>
      <w:r>
        <w:rPr/>
        <w:t>II,</w:t>
      </w:r>
      <w:r>
        <w:rPr>
          <w:spacing w:val="1"/>
        </w:rPr>
        <w:t> </w:t>
      </w:r>
      <w:r>
        <w:rPr/>
        <w:t>Lei</w:t>
      </w:r>
      <w:r>
        <w:rPr>
          <w:spacing w:val="-4"/>
        </w:rPr>
        <w:t> </w:t>
      </w:r>
      <w:r>
        <w:rPr/>
        <w:t>8666/93</w:t>
      </w:r>
      <w:r>
        <w:rPr>
          <w:spacing w:val="-2"/>
        </w:rPr>
        <w:t> </w:t>
      </w:r>
      <w:r>
        <w:rPr/>
        <w:t>–</w:t>
      </w:r>
      <w:r>
        <w:rPr>
          <w:spacing w:val="3"/>
        </w:rPr>
        <w:t> </w:t>
      </w:r>
      <w:r>
        <w:rPr/>
        <w:t>autoriza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despesa:</w:t>
      </w:r>
    </w:p>
    <w:p>
      <w:pPr>
        <w:pStyle w:val="BodyText"/>
      </w:pPr>
    </w:p>
    <w:p>
      <w:pPr>
        <w:pStyle w:val="BodyText"/>
        <w:tabs>
          <w:tab w:pos="2211" w:val="left" w:leader="none"/>
        </w:tabs>
        <w:ind w:left="2213" w:right="254" w:hanging="1707"/>
      </w:pPr>
      <w:r>
        <w:rPr/>
        <w:t>Objeto:</w:t>
        <w:tab/>
        <w:t>Manutenção,</w:t>
      </w:r>
      <w:r>
        <w:rPr>
          <w:spacing w:val="36"/>
        </w:rPr>
        <w:t> </w:t>
      </w:r>
      <w:r>
        <w:rPr/>
        <w:t>limpeza</w:t>
      </w:r>
      <w:r>
        <w:rPr>
          <w:spacing w:val="36"/>
        </w:rPr>
        <w:t> </w:t>
      </w:r>
      <w:r>
        <w:rPr/>
        <w:t>e</w:t>
      </w:r>
      <w:r>
        <w:rPr>
          <w:spacing w:val="36"/>
        </w:rPr>
        <w:t> </w:t>
      </w:r>
      <w:r>
        <w:rPr/>
        <w:t>higienização</w:t>
      </w:r>
      <w:r>
        <w:rPr>
          <w:spacing w:val="40"/>
        </w:rPr>
        <w:t> </w:t>
      </w:r>
      <w:r>
        <w:rPr/>
        <w:t>geral</w:t>
      </w:r>
      <w:r>
        <w:rPr>
          <w:spacing w:val="35"/>
        </w:rPr>
        <w:t> </w:t>
      </w:r>
      <w:r>
        <w:rPr/>
        <w:t>dos</w:t>
      </w:r>
      <w:r>
        <w:rPr>
          <w:spacing w:val="36"/>
        </w:rPr>
        <w:t> </w:t>
      </w:r>
      <w:r>
        <w:rPr/>
        <w:t>equipamentos</w:t>
      </w:r>
      <w:r>
        <w:rPr>
          <w:spacing w:val="37"/>
        </w:rPr>
        <w:t> </w:t>
      </w:r>
      <w:r>
        <w:rPr/>
        <w:t>de</w:t>
      </w:r>
      <w:r>
        <w:rPr>
          <w:spacing w:val="-64"/>
        </w:rPr>
        <w:t> </w:t>
      </w:r>
      <w:r>
        <w:rPr/>
        <w:t>ar</w:t>
      </w:r>
      <w:r>
        <w:rPr>
          <w:spacing w:val="-2"/>
        </w:rPr>
        <w:t> </w:t>
      </w:r>
      <w:r>
        <w:rPr/>
        <w:t>condicionado</w:t>
      </w:r>
      <w:r>
        <w:rPr>
          <w:spacing w:val="2"/>
        </w:rPr>
        <w:t> </w:t>
      </w:r>
      <w:r>
        <w:rPr/>
        <w:t>da</w:t>
      </w:r>
      <w:r>
        <w:rPr>
          <w:spacing w:val="-2"/>
        </w:rPr>
        <w:t> </w:t>
      </w:r>
      <w:r>
        <w:rPr/>
        <w:t>Câmara</w:t>
      </w:r>
      <w:r>
        <w:rPr>
          <w:spacing w:val="-2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Vereadores.</w:t>
      </w:r>
    </w:p>
    <w:p>
      <w:pPr>
        <w:pStyle w:val="BodyText"/>
        <w:tabs>
          <w:tab w:pos="2206" w:val="left" w:leader="none"/>
        </w:tabs>
        <w:spacing w:line="259" w:lineRule="auto"/>
        <w:ind w:left="507" w:right="3192"/>
      </w:pPr>
      <w:r>
        <w:rPr/>
        <w:t>Valor:</w:t>
        <w:tab/>
        <w:t>4.500,00(quatro</w:t>
      </w:r>
      <w:r>
        <w:rPr>
          <w:spacing w:val="-5"/>
        </w:rPr>
        <w:t> </w:t>
      </w:r>
      <w:r>
        <w:rPr/>
        <w:t>mil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quinhentos</w:t>
      </w:r>
      <w:r>
        <w:rPr>
          <w:spacing w:val="-1"/>
        </w:rPr>
        <w:t> </w:t>
      </w:r>
      <w:r>
        <w:rPr/>
        <w:t>reais)</w:t>
      </w:r>
      <w:r>
        <w:rPr>
          <w:spacing w:val="-64"/>
        </w:rPr>
        <w:t> </w:t>
      </w:r>
      <w:r>
        <w:rPr/>
        <w:t>Empresa:</w:t>
        <w:tab/>
        <w:t>MARCELO ZANETTI DA SILVA</w:t>
      </w:r>
      <w:r>
        <w:rPr>
          <w:spacing w:val="1"/>
        </w:rPr>
        <w:t> </w:t>
      </w:r>
      <w:r>
        <w:rPr/>
        <w:t>CNPJ/CPF:</w:t>
        <w:tab/>
        <w:t>34.986.238/0001-50</w:t>
      </w:r>
    </w:p>
    <w:p>
      <w:pPr>
        <w:pStyle w:val="BodyText"/>
        <w:tabs>
          <w:tab w:pos="2208" w:val="left" w:leader="none"/>
        </w:tabs>
        <w:spacing w:before="11"/>
        <w:ind w:left="507"/>
      </w:pPr>
      <w:r>
        <w:rPr/>
        <w:t>Endereço:</w:t>
        <w:tab/>
        <w:t>Rua</w:t>
      </w:r>
      <w:r>
        <w:rPr>
          <w:spacing w:val="-4"/>
        </w:rPr>
        <w:t> </w:t>
      </w:r>
      <w:r>
        <w:rPr/>
        <w:t>Edmundo</w:t>
      </w:r>
      <w:r>
        <w:rPr>
          <w:spacing w:val="-3"/>
        </w:rPr>
        <w:t> </w:t>
      </w:r>
      <w:r>
        <w:rPr/>
        <w:t>Furtado</w:t>
      </w:r>
      <w:r>
        <w:rPr>
          <w:spacing w:val="-1"/>
        </w:rPr>
        <w:t> </w:t>
      </w:r>
      <w:r>
        <w:rPr/>
        <w:t>Sedrez,</w:t>
      </w:r>
      <w:r>
        <w:rPr>
          <w:spacing w:val="-3"/>
        </w:rPr>
        <w:t> </w:t>
      </w:r>
      <w:r>
        <w:rPr/>
        <w:t>Nº184,</w:t>
      </w:r>
      <w:r>
        <w:rPr>
          <w:spacing w:val="61"/>
        </w:rPr>
        <w:t> </w:t>
      </w:r>
      <w:r>
        <w:rPr/>
        <w:t>,</w:t>
      </w:r>
      <w:r>
        <w:rPr>
          <w:spacing w:val="-2"/>
        </w:rPr>
        <w:t> </w:t>
      </w:r>
      <w:r>
        <w:rPr/>
        <w:t>CANGUCU/RS</w:t>
      </w:r>
    </w:p>
    <w:p>
      <w:pPr>
        <w:pStyle w:val="BodyText"/>
      </w:pPr>
    </w:p>
    <w:p>
      <w:pPr>
        <w:pStyle w:val="BodyText"/>
        <w:ind w:left="1986" w:right="1586"/>
        <w:jc w:val="center"/>
      </w:pPr>
      <w:r>
        <w:rPr/>
        <w:t>Canguçu,</w:t>
      </w:r>
      <w:r>
        <w:rPr>
          <w:spacing w:val="-4"/>
        </w:rPr>
        <w:t> </w:t>
      </w:r>
      <w:r>
        <w:rPr/>
        <w:t>25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janeiro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570" w:right="2700" w:hanging="348"/>
      </w:pPr>
      <w:r>
        <w:rPr/>
        <w:t>Luciano</w:t>
      </w:r>
      <w:r>
        <w:rPr>
          <w:spacing w:val="-9"/>
        </w:rPr>
        <w:t> </w:t>
      </w:r>
      <w:r>
        <w:rPr/>
        <w:t>Zanetti</w:t>
      </w:r>
      <w:r>
        <w:rPr>
          <w:spacing w:val="-8"/>
        </w:rPr>
        <w:t> </w:t>
      </w:r>
      <w:r>
        <w:rPr/>
        <w:t>Bertinetti</w:t>
      </w:r>
      <w:r>
        <w:rPr>
          <w:spacing w:val="-64"/>
        </w:rPr>
        <w:t> </w:t>
      </w:r>
      <w:r>
        <w:rPr/>
        <w:t>Presidente</w:t>
      </w:r>
    </w:p>
    <w:p>
      <w:pPr>
        <w:pStyle w:val="BodyText"/>
      </w:pPr>
    </w:p>
    <w:p>
      <w:pPr>
        <w:pStyle w:val="BodyText"/>
        <w:ind w:left="116"/>
      </w:pPr>
      <w:r>
        <w:rPr/>
        <w:t>Publique-se: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16" w:right="6502"/>
      </w:pPr>
      <w:r>
        <w:rPr/>
        <w:t>Diego</w:t>
      </w:r>
      <w:r>
        <w:rPr>
          <w:spacing w:val="-8"/>
        </w:rPr>
        <w:t> </w:t>
      </w:r>
      <w:r>
        <w:rPr/>
        <w:t>Romão</w:t>
      </w:r>
      <w:r>
        <w:rPr>
          <w:spacing w:val="-7"/>
        </w:rPr>
        <w:t> </w:t>
      </w:r>
      <w:r>
        <w:rPr/>
        <w:t>Helvig</w:t>
      </w:r>
      <w:r>
        <w:rPr>
          <w:spacing w:val="-5"/>
        </w:rPr>
        <w:t> </w:t>
      </w:r>
      <w:r>
        <w:rPr/>
        <w:t>Wolter</w:t>
      </w:r>
      <w:r>
        <w:rPr>
          <w:spacing w:val="-63"/>
        </w:rPr>
        <w:t> </w:t>
      </w:r>
      <w:r>
        <w:rPr/>
        <w:t>1º</w:t>
      </w:r>
      <w:r>
        <w:rPr>
          <w:spacing w:val="1"/>
        </w:rPr>
        <w:t> </w:t>
      </w:r>
      <w:r>
        <w:rPr/>
        <w:t>Secretário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5"/>
        <w:ind w:left="2001" w:right="158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DOE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SANGUE!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DOE ÓRGÃOS!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SALVE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UMA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VIDA!”</w:t>
      </w:r>
    </w:p>
    <w:sectPr>
      <w:type w:val="continuous"/>
      <w:pgSz w:w="12240" w:h="15840"/>
      <w:pgMar w:top="720" w:bottom="280" w:left="11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right="482"/>
      <w:jc w:val="right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antoniela.aquino</dc:creator>
  <dc:title>SXWD454.tmp.SXW</dc:title>
  <dcterms:created xsi:type="dcterms:W3CDTF">2023-01-25T14:55:58Z</dcterms:created>
  <dcterms:modified xsi:type="dcterms:W3CDTF">2023-01-25T14:55:58Z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LastSaved">
    <vt:filetime>2023-01-25T00:00:00Z</vt:filetime>
  </property>
</Properties>
</file>