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78" w:rsidRDefault="00C42DA2" w:rsidP="00C42D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01/2019/PP01/P06 – ATA DA SESSÃO DO PREGÃO PRESENCIAL Nº 01/2019 – PROCESSO Nº 006/2019 – AQUISIÇÃO DE SEIS MIL LITROS DE GASOLINA ADITIVADA – 31 DE JANEIRO DE 2019##########################</w:t>
      </w:r>
    </w:p>
    <w:p w:rsidR="00F44BA4" w:rsidRDefault="00C42DA2" w:rsidP="001B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trinta e um dias do mês de janeiro de dois mil e dezenove as </w:t>
      </w:r>
      <w:r w:rsidR="00A62009">
        <w:rPr>
          <w:rFonts w:ascii="Arial" w:hAnsi="Arial" w:cs="Arial"/>
          <w:sz w:val="24"/>
          <w:szCs w:val="24"/>
        </w:rPr>
        <w:t>nove horas,</w:t>
      </w:r>
      <w:r w:rsidR="006F1487">
        <w:rPr>
          <w:rFonts w:ascii="Arial" w:hAnsi="Arial" w:cs="Arial"/>
          <w:sz w:val="24"/>
          <w:szCs w:val="24"/>
        </w:rPr>
        <w:t xml:space="preserve"> em conformidade com disposto no item 3.2 do edital,</w:t>
      </w:r>
      <w:r w:rsidR="00A62009">
        <w:rPr>
          <w:rFonts w:ascii="Arial" w:hAnsi="Arial" w:cs="Arial"/>
          <w:sz w:val="24"/>
          <w:szCs w:val="24"/>
        </w:rPr>
        <w:t xml:space="preserve"> na Sala de Sessões Joaquim de Deus Nunes, da Câmara Municipal de Vereadores de Canguçu, na Rua General Osório, novecentos e setenta e nove, foi aberta a presente sessão pública do </w:t>
      </w:r>
      <w:r w:rsidR="00A62009" w:rsidRPr="00570C3E">
        <w:rPr>
          <w:rFonts w:ascii="Arial" w:hAnsi="Arial" w:cs="Arial"/>
          <w:b/>
          <w:sz w:val="24"/>
          <w:szCs w:val="24"/>
        </w:rPr>
        <w:t>Pregão Presencial Nº 01/2019 – Processo Nº 06/2019</w:t>
      </w:r>
      <w:r w:rsidR="00A62009">
        <w:rPr>
          <w:rFonts w:ascii="Arial" w:hAnsi="Arial" w:cs="Arial"/>
          <w:sz w:val="24"/>
          <w:szCs w:val="24"/>
        </w:rPr>
        <w:t>, pelo pregoeiro</w:t>
      </w:r>
      <w:r w:rsidR="006F1487">
        <w:rPr>
          <w:rFonts w:ascii="Arial" w:hAnsi="Arial" w:cs="Arial"/>
          <w:sz w:val="24"/>
          <w:szCs w:val="24"/>
        </w:rPr>
        <w:t xml:space="preserve"> Nilso Pinz,</w:t>
      </w:r>
      <w:r w:rsidR="00A62009">
        <w:rPr>
          <w:rFonts w:ascii="Arial" w:hAnsi="Arial" w:cs="Arial"/>
          <w:sz w:val="24"/>
          <w:szCs w:val="24"/>
        </w:rPr>
        <w:t xml:space="preserve"> designado pela Portaria Nº 697/2019</w:t>
      </w:r>
      <w:r w:rsidR="00F44BA4">
        <w:rPr>
          <w:rFonts w:ascii="Arial" w:hAnsi="Arial" w:cs="Arial"/>
          <w:sz w:val="24"/>
          <w:szCs w:val="24"/>
        </w:rPr>
        <w:t>, com a presença dos membros da Comissão</w:t>
      </w:r>
      <w:r w:rsidR="006F1487">
        <w:rPr>
          <w:rFonts w:ascii="Arial" w:hAnsi="Arial" w:cs="Arial"/>
          <w:sz w:val="24"/>
          <w:szCs w:val="24"/>
        </w:rPr>
        <w:t xml:space="preserve"> Permanente</w:t>
      </w:r>
      <w:r w:rsidR="00F44BA4">
        <w:rPr>
          <w:rFonts w:ascii="Arial" w:hAnsi="Arial" w:cs="Arial"/>
          <w:sz w:val="24"/>
          <w:szCs w:val="24"/>
        </w:rPr>
        <w:t xml:space="preserve"> de Licitação Daiana da Fontoura Nunes</w:t>
      </w:r>
      <w:r w:rsidR="00670173">
        <w:rPr>
          <w:rFonts w:ascii="Arial" w:hAnsi="Arial" w:cs="Arial"/>
          <w:sz w:val="24"/>
          <w:szCs w:val="24"/>
        </w:rPr>
        <w:t xml:space="preserve"> Machado</w:t>
      </w:r>
      <w:r w:rsidR="00F44BA4">
        <w:rPr>
          <w:rFonts w:ascii="Arial" w:hAnsi="Arial" w:cs="Arial"/>
          <w:sz w:val="24"/>
          <w:szCs w:val="24"/>
        </w:rPr>
        <w:t xml:space="preserve"> – </w:t>
      </w:r>
      <w:r w:rsidR="0026356C">
        <w:rPr>
          <w:rFonts w:ascii="Arial" w:hAnsi="Arial" w:cs="Arial"/>
          <w:sz w:val="24"/>
          <w:szCs w:val="24"/>
        </w:rPr>
        <w:t>designada</w:t>
      </w:r>
      <w:r w:rsidR="00F44BA4">
        <w:rPr>
          <w:rFonts w:ascii="Arial" w:hAnsi="Arial" w:cs="Arial"/>
          <w:sz w:val="24"/>
          <w:szCs w:val="24"/>
        </w:rPr>
        <w:t xml:space="preserve"> para confecção da ata e</w:t>
      </w:r>
      <w:r w:rsidR="0026356C">
        <w:rPr>
          <w:rFonts w:ascii="Arial" w:hAnsi="Arial" w:cs="Arial"/>
          <w:sz w:val="24"/>
          <w:szCs w:val="24"/>
        </w:rPr>
        <w:t>,</w:t>
      </w:r>
      <w:r w:rsidR="00F44BA4">
        <w:rPr>
          <w:rFonts w:ascii="Arial" w:hAnsi="Arial" w:cs="Arial"/>
          <w:sz w:val="24"/>
          <w:szCs w:val="24"/>
        </w:rPr>
        <w:t xml:space="preserve"> dos suplentes convocados para assumirem a titularidade</w:t>
      </w:r>
      <w:r w:rsidR="0026356C">
        <w:rPr>
          <w:rFonts w:ascii="Arial" w:hAnsi="Arial" w:cs="Arial"/>
          <w:sz w:val="24"/>
          <w:szCs w:val="24"/>
        </w:rPr>
        <w:t xml:space="preserve"> na Comissão em decorrência da licença e férias dos titulares os servidores</w:t>
      </w:r>
      <w:r w:rsidR="00F44BA4">
        <w:rPr>
          <w:rFonts w:ascii="Arial" w:hAnsi="Arial" w:cs="Arial"/>
          <w:sz w:val="24"/>
          <w:szCs w:val="24"/>
        </w:rPr>
        <w:t>: André Marcelo Coelho da Silva e Tatian</w:t>
      </w:r>
      <w:r w:rsidR="00F17724">
        <w:rPr>
          <w:rFonts w:ascii="Arial" w:hAnsi="Arial" w:cs="Arial"/>
          <w:sz w:val="24"/>
          <w:szCs w:val="24"/>
        </w:rPr>
        <w:t xml:space="preserve">e Pereira </w:t>
      </w:r>
      <w:proofErr w:type="spellStart"/>
      <w:r w:rsidR="00F17724">
        <w:rPr>
          <w:rFonts w:ascii="Arial" w:hAnsi="Arial" w:cs="Arial"/>
          <w:sz w:val="24"/>
          <w:szCs w:val="24"/>
        </w:rPr>
        <w:t>Bohm</w:t>
      </w:r>
      <w:proofErr w:type="spellEnd"/>
      <w:r w:rsidR="00F44BA4">
        <w:rPr>
          <w:rFonts w:ascii="Arial" w:hAnsi="Arial" w:cs="Arial"/>
          <w:sz w:val="24"/>
          <w:szCs w:val="24"/>
        </w:rPr>
        <w:t xml:space="preserve"> do Espirito Santo, para análise de propostas do:</w:t>
      </w:r>
      <w:r w:rsidR="00D12760">
        <w:rPr>
          <w:rFonts w:ascii="Arial" w:hAnsi="Arial" w:cs="Arial"/>
          <w:sz w:val="24"/>
          <w:szCs w:val="24"/>
        </w:rPr>
        <w:t xml:space="preserve"> -</w:t>
      </w:r>
      <w:r w:rsidR="00D12760" w:rsidRPr="00144E74">
        <w:rPr>
          <w:rFonts w:ascii="Arial" w:hAnsi="Arial" w:cs="Arial"/>
          <w:b/>
          <w:sz w:val="24"/>
          <w:szCs w:val="24"/>
          <w:u w:val="single"/>
        </w:rPr>
        <w:t>OBJETO:</w:t>
      </w:r>
      <w:r w:rsidR="00D12760">
        <w:rPr>
          <w:rFonts w:ascii="Arial" w:hAnsi="Arial" w:cs="Arial"/>
          <w:sz w:val="24"/>
          <w:szCs w:val="24"/>
        </w:rPr>
        <w:t xml:space="preserve"> </w:t>
      </w:r>
      <w:r w:rsidR="00D12760" w:rsidRPr="00144E74">
        <w:rPr>
          <w:rFonts w:ascii="Arial" w:hAnsi="Arial" w:cs="Arial"/>
          <w:sz w:val="24"/>
          <w:szCs w:val="24"/>
        </w:rPr>
        <w:t xml:space="preserve">Constitui objeto da presente Licitação a aquisição de </w:t>
      </w:r>
      <w:r w:rsidR="00D12760">
        <w:rPr>
          <w:rFonts w:ascii="Arial" w:hAnsi="Arial" w:cs="Arial"/>
          <w:sz w:val="24"/>
          <w:szCs w:val="24"/>
        </w:rPr>
        <w:t>seis</w:t>
      </w:r>
      <w:r w:rsidR="00D12760" w:rsidRPr="00144E74">
        <w:rPr>
          <w:rFonts w:ascii="Arial" w:hAnsi="Arial" w:cs="Arial"/>
          <w:sz w:val="24"/>
          <w:szCs w:val="24"/>
        </w:rPr>
        <w:t xml:space="preserve"> mil litros de gasolina aditivada para o abastecimento do Automóvel SPIN Placa IVU 8459 de propriedade da Câmara Municipal de </w:t>
      </w:r>
      <w:r w:rsidR="00D12760" w:rsidRPr="00144E74">
        <w:rPr>
          <w:rFonts w:ascii="Arial" w:hAnsi="Arial" w:cs="Arial"/>
          <w:spacing w:val="-4"/>
          <w:sz w:val="24"/>
          <w:szCs w:val="24"/>
        </w:rPr>
        <w:t xml:space="preserve">Vereadores </w:t>
      </w:r>
      <w:r w:rsidR="00D12760" w:rsidRPr="00144E74">
        <w:rPr>
          <w:rFonts w:ascii="Arial" w:hAnsi="Arial" w:cs="Arial"/>
          <w:sz w:val="24"/>
          <w:szCs w:val="24"/>
        </w:rPr>
        <w:t>de</w:t>
      </w:r>
      <w:r w:rsidR="00D12760" w:rsidRPr="00144E74">
        <w:rPr>
          <w:rFonts w:ascii="Arial" w:hAnsi="Arial" w:cs="Arial"/>
          <w:spacing w:val="-1"/>
          <w:sz w:val="24"/>
          <w:szCs w:val="24"/>
        </w:rPr>
        <w:t xml:space="preserve"> </w:t>
      </w:r>
      <w:r w:rsidR="00D12760" w:rsidRPr="00144E74">
        <w:rPr>
          <w:rFonts w:ascii="Arial" w:hAnsi="Arial" w:cs="Arial"/>
          <w:sz w:val="24"/>
          <w:szCs w:val="24"/>
        </w:rPr>
        <w:t>Canguçu</w:t>
      </w:r>
      <w:r w:rsidR="00D12760">
        <w:rPr>
          <w:rFonts w:ascii="Arial" w:hAnsi="Arial" w:cs="Arial"/>
          <w:sz w:val="24"/>
          <w:szCs w:val="24"/>
        </w:rPr>
        <w:t xml:space="preserve"> e/ou outro veículo sob administração ou custódia da Câmara Municipal de Vereadores devidamente identificado e autorizado por escrito pelo presidente, conforme consta do item 1.0 do Edital</w:t>
      </w:r>
      <w:r w:rsidR="001B2B72">
        <w:rPr>
          <w:rFonts w:ascii="Arial" w:hAnsi="Arial" w:cs="Arial"/>
          <w:sz w:val="24"/>
          <w:szCs w:val="24"/>
        </w:rPr>
        <w:t>, constatada que até o prazo e horário fixado no ite</w:t>
      </w:r>
      <w:r w:rsidR="00F44BA4">
        <w:rPr>
          <w:rFonts w:ascii="Arial" w:hAnsi="Arial" w:cs="Arial"/>
          <w:sz w:val="24"/>
          <w:szCs w:val="24"/>
        </w:rPr>
        <w:t>m 3.2 do edital, não ocorreu nenhuma apresentação de proposta, o pregoeiro declarou deserto o pregão, declarando</w:t>
      </w:r>
      <w:r w:rsidR="00276D31">
        <w:rPr>
          <w:rFonts w:ascii="Arial" w:hAnsi="Arial" w:cs="Arial"/>
          <w:sz w:val="24"/>
          <w:szCs w:val="24"/>
        </w:rPr>
        <w:t xml:space="preserve"> na sequencia</w:t>
      </w:r>
      <w:r w:rsidR="00F44BA4">
        <w:rPr>
          <w:rFonts w:ascii="Arial" w:hAnsi="Arial" w:cs="Arial"/>
          <w:sz w:val="24"/>
          <w:szCs w:val="24"/>
        </w:rPr>
        <w:t xml:space="preserve"> encerrada a presente sessão pública, determinando a lavratura da ata, a qual foi lida e aprovada e será assinada pelos presentes, devendo ser publicada no mural e site oficial e dada ciência a presidência, para adoção de ação posteriores que forem pertinentes.##########</w:t>
      </w:r>
      <w:r w:rsidR="00F16077">
        <w:rPr>
          <w:rFonts w:ascii="Arial" w:hAnsi="Arial" w:cs="Arial"/>
          <w:sz w:val="24"/>
          <w:szCs w:val="24"/>
        </w:rPr>
        <w:t>#</w:t>
      </w:r>
      <w:r w:rsidR="00F44BA4">
        <w:rPr>
          <w:rFonts w:ascii="Arial" w:hAnsi="Arial" w:cs="Arial"/>
          <w:sz w:val="24"/>
          <w:szCs w:val="24"/>
        </w:rPr>
        <w:t>#</w:t>
      </w:r>
      <w:bookmarkStart w:id="0" w:name="_GoBack"/>
      <w:bookmarkEnd w:id="0"/>
    </w:p>
    <w:p w:rsidR="00F44BA4" w:rsidRDefault="00F44BA4" w:rsidP="001B2B72">
      <w:pPr>
        <w:jc w:val="both"/>
        <w:rPr>
          <w:rFonts w:ascii="Arial" w:hAnsi="Arial" w:cs="Arial"/>
          <w:sz w:val="24"/>
          <w:szCs w:val="24"/>
        </w:rPr>
      </w:pPr>
    </w:p>
    <w:p w:rsidR="00F44BA4" w:rsidRDefault="00F44BA4" w:rsidP="001B2B72">
      <w:pPr>
        <w:jc w:val="both"/>
        <w:rPr>
          <w:rFonts w:ascii="Arial" w:hAnsi="Arial" w:cs="Arial"/>
          <w:sz w:val="24"/>
          <w:szCs w:val="24"/>
        </w:rPr>
      </w:pPr>
    </w:p>
    <w:p w:rsidR="00F44BA4" w:rsidRDefault="00F44BA4" w:rsidP="001B2B72">
      <w:pPr>
        <w:jc w:val="both"/>
        <w:rPr>
          <w:rFonts w:ascii="Arial" w:hAnsi="Arial" w:cs="Arial"/>
          <w:sz w:val="24"/>
          <w:szCs w:val="24"/>
        </w:rPr>
      </w:pPr>
    </w:p>
    <w:p w:rsidR="00F17724" w:rsidRDefault="00F44BA4" w:rsidP="001B2B72">
      <w:pPr>
        <w:jc w:val="both"/>
        <w:rPr>
          <w:rFonts w:ascii="Arial" w:hAnsi="Arial" w:cs="Arial"/>
          <w:b/>
          <w:sz w:val="24"/>
          <w:szCs w:val="24"/>
        </w:rPr>
      </w:pPr>
      <w:r w:rsidRPr="00F44BA4">
        <w:rPr>
          <w:rFonts w:ascii="Arial" w:hAnsi="Arial" w:cs="Arial"/>
          <w:b/>
          <w:sz w:val="24"/>
          <w:szCs w:val="24"/>
        </w:rPr>
        <w:t>NILSO PINZ</w:t>
      </w:r>
      <w:r w:rsidRPr="00F44BA4">
        <w:rPr>
          <w:rFonts w:ascii="Arial" w:hAnsi="Arial" w:cs="Arial"/>
          <w:b/>
          <w:sz w:val="24"/>
          <w:szCs w:val="24"/>
        </w:rPr>
        <w:tab/>
      </w:r>
      <w:r w:rsidRPr="00F44BA4">
        <w:rPr>
          <w:rFonts w:ascii="Arial" w:hAnsi="Arial" w:cs="Arial"/>
          <w:b/>
          <w:sz w:val="24"/>
          <w:szCs w:val="24"/>
        </w:rPr>
        <w:tab/>
      </w:r>
      <w:r w:rsidRPr="00F44BA4">
        <w:rPr>
          <w:rFonts w:ascii="Arial" w:hAnsi="Arial" w:cs="Arial"/>
          <w:b/>
          <w:sz w:val="24"/>
          <w:szCs w:val="24"/>
        </w:rPr>
        <w:tab/>
      </w:r>
      <w:r w:rsidRPr="00F44BA4">
        <w:rPr>
          <w:rFonts w:ascii="Arial" w:hAnsi="Arial" w:cs="Arial"/>
          <w:b/>
          <w:sz w:val="24"/>
          <w:szCs w:val="24"/>
        </w:rPr>
        <w:tab/>
      </w:r>
      <w:r w:rsidRPr="00F44BA4">
        <w:rPr>
          <w:rFonts w:ascii="Arial" w:hAnsi="Arial" w:cs="Arial"/>
          <w:b/>
          <w:sz w:val="24"/>
          <w:szCs w:val="24"/>
        </w:rPr>
        <w:tab/>
      </w:r>
    </w:p>
    <w:p w:rsidR="00F17724" w:rsidRDefault="00F17724" w:rsidP="001B2B72">
      <w:pPr>
        <w:jc w:val="both"/>
        <w:rPr>
          <w:rFonts w:ascii="Arial" w:hAnsi="Arial" w:cs="Arial"/>
          <w:b/>
          <w:sz w:val="24"/>
          <w:szCs w:val="24"/>
        </w:rPr>
      </w:pPr>
    </w:p>
    <w:p w:rsidR="00F17724" w:rsidRDefault="00F17724" w:rsidP="001B2B72">
      <w:pPr>
        <w:jc w:val="both"/>
        <w:rPr>
          <w:rFonts w:ascii="Arial" w:hAnsi="Arial" w:cs="Arial"/>
          <w:b/>
          <w:sz w:val="24"/>
          <w:szCs w:val="24"/>
        </w:rPr>
      </w:pPr>
    </w:p>
    <w:p w:rsidR="00F17724" w:rsidRDefault="00F17724" w:rsidP="001B2B72">
      <w:pPr>
        <w:jc w:val="both"/>
        <w:rPr>
          <w:rFonts w:ascii="Arial" w:hAnsi="Arial" w:cs="Arial"/>
          <w:b/>
          <w:sz w:val="24"/>
          <w:szCs w:val="24"/>
        </w:rPr>
      </w:pPr>
    </w:p>
    <w:p w:rsidR="00D12760" w:rsidRPr="00F44BA4" w:rsidRDefault="00F44BA4" w:rsidP="001B2B72">
      <w:pPr>
        <w:jc w:val="both"/>
        <w:rPr>
          <w:rFonts w:ascii="Arial" w:hAnsi="Arial" w:cs="Arial"/>
          <w:b/>
          <w:sz w:val="24"/>
          <w:szCs w:val="24"/>
        </w:rPr>
      </w:pPr>
      <w:r w:rsidRPr="00F44BA4">
        <w:rPr>
          <w:rFonts w:ascii="Arial" w:hAnsi="Arial" w:cs="Arial"/>
          <w:b/>
          <w:sz w:val="24"/>
          <w:szCs w:val="24"/>
        </w:rPr>
        <w:t>DAI</w:t>
      </w:r>
      <w:r w:rsidR="00F16077">
        <w:rPr>
          <w:rFonts w:ascii="Arial" w:hAnsi="Arial" w:cs="Arial"/>
          <w:b/>
          <w:sz w:val="24"/>
          <w:szCs w:val="24"/>
        </w:rPr>
        <w:t>A</w:t>
      </w:r>
      <w:r w:rsidRPr="00F44BA4">
        <w:rPr>
          <w:rFonts w:ascii="Arial" w:hAnsi="Arial" w:cs="Arial"/>
          <w:b/>
          <w:sz w:val="24"/>
          <w:szCs w:val="24"/>
        </w:rPr>
        <w:t xml:space="preserve">NA DA FONTOURA NUNES </w:t>
      </w:r>
      <w:r w:rsidR="00F16077">
        <w:rPr>
          <w:rFonts w:ascii="Arial" w:hAnsi="Arial" w:cs="Arial"/>
          <w:b/>
          <w:sz w:val="24"/>
          <w:szCs w:val="24"/>
        </w:rPr>
        <w:t>MACHADO</w:t>
      </w:r>
    </w:p>
    <w:p w:rsidR="00F44BA4" w:rsidRPr="00F44BA4" w:rsidRDefault="00F44BA4" w:rsidP="001B2B72">
      <w:pPr>
        <w:jc w:val="both"/>
        <w:rPr>
          <w:rFonts w:ascii="Arial" w:hAnsi="Arial" w:cs="Arial"/>
          <w:b/>
          <w:sz w:val="24"/>
          <w:szCs w:val="24"/>
        </w:rPr>
      </w:pPr>
    </w:p>
    <w:p w:rsidR="00F44BA4" w:rsidRPr="00F44BA4" w:rsidRDefault="00F44BA4" w:rsidP="001B2B72">
      <w:pPr>
        <w:jc w:val="both"/>
        <w:rPr>
          <w:rFonts w:ascii="Arial" w:hAnsi="Arial" w:cs="Arial"/>
          <w:b/>
          <w:sz w:val="24"/>
          <w:szCs w:val="24"/>
        </w:rPr>
      </w:pPr>
    </w:p>
    <w:p w:rsidR="00F44BA4" w:rsidRPr="00F44BA4" w:rsidRDefault="00F44BA4" w:rsidP="001B2B72">
      <w:pPr>
        <w:jc w:val="both"/>
        <w:rPr>
          <w:rFonts w:ascii="Arial" w:hAnsi="Arial" w:cs="Arial"/>
          <w:b/>
          <w:sz w:val="24"/>
          <w:szCs w:val="24"/>
        </w:rPr>
      </w:pPr>
    </w:p>
    <w:p w:rsidR="00F17724" w:rsidRDefault="00F44BA4" w:rsidP="001B2B72">
      <w:pPr>
        <w:jc w:val="both"/>
        <w:rPr>
          <w:rFonts w:ascii="Arial" w:hAnsi="Arial" w:cs="Arial"/>
          <w:b/>
          <w:sz w:val="24"/>
          <w:szCs w:val="24"/>
        </w:rPr>
      </w:pPr>
      <w:r w:rsidRPr="00F44BA4">
        <w:rPr>
          <w:rFonts w:ascii="Arial" w:hAnsi="Arial" w:cs="Arial"/>
          <w:b/>
          <w:sz w:val="24"/>
          <w:szCs w:val="24"/>
        </w:rPr>
        <w:t>ANDRÉ MARCELO COELHO DA SILVA</w:t>
      </w:r>
      <w:r w:rsidRPr="00F44BA4">
        <w:rPr>
          <w:rFonts w:ascii="Arial" w:hAnsi="Arial" w:cs="Arial"/>
          <w:b/>
          <w:sz w:val="24"/>
          <w:szCs w:val="24"/>
        </w:rPr>
        <w:tab/>
      </w:r>
      <w:r w:rsidRPr="00F44BA4">
        <w:rPr>
          <w:rFonts w:ascii="Arial" w:hAnsi="Arial" w:cs="Arial"/>
          <w:b/>
          <w:sz w:val="24"/>
          <w:szCs w:val="24"/>
        </w:rPr>
        <w:tab/>
      </w:r>
    </w:p>
    <w:p w:rsidR="00F17724" w:rsidRDefault="00F17724" w:rsidP="001B2B72">
      <w:pPr>
        <w:jc w:val="both"/>
        <w:rPr>
          <w:rFonts w:ascii="Arial" w:hAnsi="Arial" w:cs="Arial"/>
          <w:b/>
          <w:sz w:val="24"/>
          <w:szCs w:val="24"/>
        </w:rPr>
      </w:pPr>
    </w:p>
    <w:p w:rsidR="00F17724" w:rsidRDefault="00F17724" w:rsidP="00F17724">
      <w:pPr>
        <w:tabs>
          <w:tab w:val="left" w:pos="2640"/>
        </w:tabs>
        <w:jc w:val="both"/>
        <w:rPr>
          <w:rFonts w:ascii="Arial" w:hAnsi="Arial" w:cs="Arial"/>
          <w:b/>
          <w:sz w:val="24"/>
          <w:szCs w:val="24"/>
        </w:rPr>
      </w:pPr>
    </w:p>
    <w:p w:rsidR="00F17724" w:rsidRDefault="00F17724" w:rsidP="001B2B72">
      <w:pPr>
        <w:jc w:val="both"/>
        <w:rPr>
          <w:rFonts w:ascii="Arial" w:hAnsi="Arial" w:cs="Arial"/>
          <w:b/>
          <w:sz w:val="24"/>
          <w:szCs w:val="24"/>
        </w:rPr>
      </w:pPr>
    </w:p>
    <w:p w:rsidR="00F44BA4" w:rsidRPr="00C42DA2" w:rsidRDefault="00F44BA4" w:rsidP="001B2B72">
      <w:pPr>
        <w:jc w:val="both"/>
        <w:rPr>
          <w:rFonts w:ascii="Arial" w:hAnsi="Arial" w:cs="Arial"/>
          <w:sz w:val="24"/>
          <w:szCs w:val="24"/>
        </w:rPr>
      </w:pPr>
      <w:r w:rsidRPr="00F44BA4">
        <w:rPr>
          <w:rFonts w:ascii="Arial" w:hAnsi="Arial" w:cs="Arial"/>
          <w:b/>
          <w:sz w:val="24"/>
          <w:szCs w:val="24"/>
        </w:rPr>
        <w:t>TATIAN</w:t>
      </w:r>
      <w:r w:rsidR="00F16077">
        <w:rPr>
          <w:rFonts w:ascii="Arial" w:hAnsi="Arial" w:cs="Arial"/>
          <w:b/>
          <w:sz w:val="24"/>
          <w:szCs w:val="24"/>
        </w:rPr>
        <w:t>E</w:t>
      </w:r>
      <w:r w:rsidR="00F17724">
        <w:rPr>
          <w:rFonts w:ascii="Arial" w:hAnsi="Arial" w:cs="Arial"/>
          <w:b/>
          <w:sz w:val="24"/>
          <w:szCs w:val="24"/>
        </w:rPr>
        <w:t xml:space="preserve"> PEREIRA BOHM</w:t>
      </w:r>
      <w:r w:rsidRPr="00F44BA4">
        <w:rPr>
          <w:rFonts w:ascii="Arial" w:hAnsi="Arial" w:cs="Arial"/>
          <w:b/>
          <w:sz w:val="24"/>
          <w:szCs w:val="24"/>
        </w:rPr>
        <w:t xml:space="preserve"> DO ESPIRITO SANTO</w:t>
      </w:r>
    </w:p>
    <w:sectPr w:rsidR="00F44BA4" w:rsidRPr="00C42DA2" w:rsidSect="00C42DA2">
      <w:headerReference w:type="default" r:id="rId6"/>
      <w:footerReference w:type="default" r:id="rId7"/>
      <w:pgSz w:w="11906" w:h="16838"/>
      <w:pgMar w:top="426" w:right="1274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5F" w:rsidRDefault="0043535F" w:rsidP="0043535F">
      <w:r>
        <w:separator/>
      </w:r>
    </w:p>
  </w:endnote>
  <w:endnote w:type="continuationSeparator" w:id="0">
    <w:p w:rsidR="0043535F" w:rsidRDefault="0043535F" w:rsidP="0043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2235CA" w:rsidRDefault="00AB4585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994C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5F" w:rsidRDefault="0043535F" w:rsidP="0043535F">
      <w:r>
        <w:separator/>
      </w:r>
    </w:p>
  </w:footnote>
  <w:footnote w:type="continuationSeparator" w:id="0">
    <w:p w:rsidR="0043535F" w:rsidRDefault="0043535F" w:rsidP="0043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AB4585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1C436F99" wp14:editId="621D110E">
          <wp:extent cx="723900" cy="74930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AB4585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AB4585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387B29" w:rsidRDefault="00AB458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  <w:p w:rsidR="000165FB" w:rsidRDefault="000165FB" w:rsidP="000165FB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COMISSÃO DE LICITAÇÃO – DECRETO Nº 1.053/2018</w:t>
    </w:r>
  </w:p>
  <w:p w:rsidR="000165FB" w:rsidRDefault="000165FB" w:rsidP="000165FB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PREGÃO PRESENCIAL Nº 01/2019 – PROCESSO Nº</w:t>
    </w:r>
    <w:r w:rsidR="00EB75E7">
      <w:rPr>
        <w:rFonts w:ascii="Arial" w:hAnsi="Arial" w:cs="Arial"/>
        <w:sz w:val="18"/>
        <w:szCs w:val="18"/>
      </w:rPr>
      <w:t>006/2019</w:t>
    </w:r>
  </w:p>
  <w:p w:rsidR="000165FB" w:rsidRDefault="000165FB" w:rsidP="000165FB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PREGOEIRO NILSO PINZ – PORTARIA Nº 697/2019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61"/>
    <w:rsid w:val="000165FB"/>
    <w:rsid w:val="0019462F"/>
    <w:rsid w:val="001B2B72"/>
    <w:rsid w:val="00245561"/>
    <w:rsid w:val="0026356C"/>
    <w:rsid w:val="002750D6"/>
    <w:rsid w:val="00276D31"/>
    <w:rsid w:val="0043535F"/>
    <w:rsid w:val="00570C3E"/>
    <w:rsid w:val="00670173"/>
    <w:rsid w:val="006F1487"/>
    <w:rsid w:val="008C146B"/>
    <w:rsid w:val="0090622D"/>
    <w:rsid w:val="00994C82"/>
    <w:rsid w:val="009D4616"/>
    <w:rsid w:val="00A62009"/>
    <w:rsid w:val="00AB4585"/>
    <w:rsid w:val="00B04278"/>
    <w:rsid w:val="00C42DA2"/>
    <w:rsid w:val="00CB4ACD"/>
    <w:rsid w:val="00D12760"/>
    <w:rsid w:val="00EB75E7"/>
    <w:rsid w:val="00F16077"/>
    <w:rsid w:val="00F17724"/>
    <w:rsid w:val="00F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7D38"/>
  <w15:chartTrackingRefBased/>
  <w15:docId w15:val="{FF74548E-36C1-42F5-A974-93314DBE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45561"/>
    <w:pPr>
      <w:keepNext/>
      <w:widowControl w:val="0"/>
      <w:tabs>
        <w:tab w:val="num" w:pos="0"/>
      </w:tabs>
      <w:suppressAutoHyphens/>
      <w:autoSpaceDE w:val="0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45561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55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53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35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0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 Pinz</dc:creator>
  <cp:keywords/>
  <dc:description/>
  <cp:lastModifiedBy>Nilso Pinz</cp:lastModifiedBy>
  <cp:revision>11</cp:revision>
  <cp:lastPrinted>2019-01-18T10:28:00Z</cp:lastPrinted>
  <dcterms:created xsi:type="dcterms:W3CDTF">2019-01-31T10:06:00Z</dcterms:created>
  <dcterms:modified xsi:type="dcterms:W3CDTF">2019-01-31T13:28:00Z</dcterms:modified>
</cp:coreProperties>
</file>