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40/2022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227" w:right="820"/>
      </w:pPr>
      <w:r>
        <w:rPr/>
        <w:t>Objeto:</w:t>
        <w:tab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prestadora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-61"/>
        </w:rPr>
        <w:t> </w:t>
      </w:r>
      <w:r>
        <w:rPr/>
        <w:t>Valor:</w:t>
        <w:tab/>
        <w:t>9.040,00(nove</w:t>
      </w:r>
      <w:r>
        <w:rPr>
          <w:spacing w:val="2"/>
        </w:rPr>
        <w:t> </w:t>
      </w:r>
      <w:r>
        <w:rPr/>
        <w:t>mil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quarenta</w:t>
      </w:r>
      <w:r>
        <w:rPr>
          <w:spacing w:val="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3655"/>
      </w:pPr>
      <w:r>
        <w:rPr/>
        <w:t>Empresa:</w:t>
        <w:tab/>
        <w:t>LETICIA KARNOPP LEMKE EIRELI</w:t>
      </w:r>
      <w:r>
        <w:rPr>
          <w:spacing w:val="-61"/>
        </w:rPr>
        <w:t> </w:t>
      </w:r>
      <w:r>
        <w:rPr/>
        <w:t>CNPJ/CPF:</w:t>
        <w:tab/>
        <w:t>14.797.058/0001-12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 FERNANDO</w:t>
      </w:r>
      <w:r>
        <w:rPr>
          <w:spacing w:val="1"/>
        </w:rPr>
        <w:t> </w:t>
      </w:r>
      <w:r>
        <w:rPr/>
        <w:t>OSORIO,</w:t>
      </w:r>
      <w:r>
        <w:rPr>
          <w:spacing w:val="1"/>
        </w:rPr>
        <w:t> </w:t>
      </w:r>
      <w:r>
        <w:rPr/>
        <w:t>Nº1461,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705" w:right="1717"/>
        <w:jc w:val="center"/>
      </w:pPr>
      <w:r>
        <w:rPr/>
        <w:t>Canguçu,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2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2022-06-20T13:47:47Z</dcterms:created>
  <dcterms:modified xsi:type="dcterms:W3CDTF">2022-06-20T13:47:47Z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2022-06-20T00:00:00Z</vt:filetime>
  </property>
</Properties>
</file>