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6507B6">
        <w:rPr>
          <w:rFonts w:ascii="Arial" w:hAnsi="Arial" w:cs="Arial"/>
          <w:b/>
          <w:sz w:val="24"/>
          <w:szCs w:val="24"/>
        </w:rPr>
        <w:t>5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26CCA">
        <w:rPr>
          <w:rFonts w:ascii="Arial" w:hAnsi="Arial" w:cs="Arial"/>
          <w:b/>
          <w:sz w:val="24"/>
          <w:szCs w:val="24"/>
        </w:rPr>
        <w:t>3</w:t>
      </w:r>
      <w:r w:rsidR="006507B6"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26CCA">
        <w:rPr>
          <w:rFonts w:ascii="Arial" w:hAnsi="Arial" w:cs="Arial"/>
          <w:sz w:val="24"/>
          <w:szCs w:val="24"/>
        </w:rPr>
        <w:t>Erroldisnei</w:t>
      </w:r>
      <w:proofErr w:type="spellEnd"/>
      <w:r w:rsidRPr="00326CCA">
        <w:rPr>
          <w:rFonts w:ascii="Arial" w:hAnsi="Arial" w:cs="Arial"/>
          <w:sz w:val="24"/>
          <w:szCs w:val="24"/>
        </w:rPr>
        <w:t xml:space="preserve"> Borges de Borges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Pr="00326CCA">
        <w:rPr>
          <w:rFonts w:ascii="Arial" w:hAnsi="Arial" w:cs="Arial"/>
          <w:sz w:val="24"/>
          <w:szCs w:val="24"/>
        </w:rPr>
        <w:t xml:space="preserve"> a </w:t>
      </w:r>
      <w:r w:rsidR="00776232">
        <w:rPr>
          <w:rFonts w:ascii="Arial" w:hAnsi="Arial" w:cs="Arial"/>
          <w:sz w:val="24"/>
          <w:szCs w:val="24"/>
        </w:rPr>
        <w:t xml:space="preserve">contratação de </w:t>
      </w:r>
      <w:r w:rsidR="006507B6">
        <w:rPr>
          <w:rFonts w:ascii="Arial" w:hAnsi="Arial" w:cs="Arial"/>
          <w:sz w:val="24"/>
          <w:szCs w:val="24"/>
        </w:rPr>
        <w:t>Empresa especializada para instalação de 02(dois) ares condicionados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6507B6">
        <w:rPr>
          <w:rFonts w:ascii="Arial" w:hAnsi="Arial" w:cs="Arial"/>
          <w:sz w:val="24"/>
          <w:szCs w:val="24"/>
        </w:rPr>
        <w:t>710,00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 w:rsidR="00776232">
        <w:rPr>
          <w:rFonts w:ascii="Arial" w:hAnsi="Arial" w:cs="Arial"/>
          <w:sz w:val="24"/>
          <w:szCs w:val="24"/>
        </w:rPr>
        <w:t>Se</w:t>
      </w:r>
      <w:r w:rsidR="006507B6">
        <w:rPr>
          <w:rFonts w:ascii="Arial" w:hAnsi="Arial" w:cs="Arial"/>
          <w:sz w:val="24"/>
          <w:szCs w:val="24"/>
        </w:rPr>
        <w:t>tecentos e dez reais</w:t>
      </w:r>
      <w:r w:rsidR="006C6077">
        <w:rPr>
          <w:rFonts w:ascii="Arial" w:hAnsi="Arial" w:cs="Arial"/>
          <w:sz w:val="24"/>
          <w:szCs w:val="24"/>
        </w:rPr>
        <w:t>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6507B6">
        <w:rPr>
          <w:rFonts w:ascii="Arial" w:hAnsi="Arial" w:cs="Arial"/>
          <w:sz w:val="24"/>
          <w:szCs w:val="24"/>
        </w:rPr>
        <w:t xml:space="preserve">Mario Alberto </w:t>
      </w:r>
      <w:proofErr w:type="spellStart"/>
      <w:r w:rsidR="006507B6">
        <w:rPr>
          <w:rFonts w:ascii="Arial" w:hAnsi="Arial" w:cs="Arial"/>
          <w:sz w:val="24"/>
          <w:szCs w:val="24"/>
        </w:rPr>
        <w:t>Kikhofel</w:t>
      </w:r>
      <w:proofErr w:type="spellEnd"/>
      <w:r w:rsidR="00776232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– CNPJ: </w:t>
      </w:r>
      <w:r w:rsidR="006507B6">
        <w:rPr>
          <w:rFonts w:ascii="Arial" w:hAnsi="Arial" w:cs="Arial"/>
          <w:sz w:val="24"/>
          <w:szCs w:val="24"/>
        </w:rPr>
        <w:t>03.506.123/0001-97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situada na </w:t>
      </w:r>
      <w:r w:rsidR="006507B6">
        <w:rPr>
          <w:rFonts w:ascii="Arial" w:hAnsi="Arial" w:cs="Arial"/>
          <w:sz w:val="24"/>
          <w:szCs w:val="24"/>
        </w:rPr>
        <w:t>Rua Conselheiro Brusque, 345</w:t>
      </w:r>
      <w:r w:rsidR="00776232">
        <w:rPr>
          <w:rFonts w:ascii="Arial" w:hAnsi="Arial" w:cs="Arial"/>
          <w:sz w:val="24"/>
          <w:szCs w:val="24"/>
        </w:rPr>
        <w:t>, C</w:t>
      </w:r>
      <w:r w:rsidR="006507B6">
        <w:rPr>
          <w:rFonts w:ascii="Arial" w:hAnsi="Arial" w:cs="Arial"/>
          <w:sz w:val="24"/>
          <w:szCs w:val="24"/>
        </w:rPr>
        <w:t>entro</w:t>
      </w:r>
      <w:r w:rsidR="00776232">
        <w:rPr>
          <w:rFonts w:ascii="Arial" w:hAnsi="Arial" w:cs="Arial"/>
          <w:sz w:val="24"/>
          <w:szCs w:val="24"/>
        </w:rPr>
        <w:t xml:space="preserve">, </w:t>
      </w:r>
      <w:r w:rsidR="006507B6">
        <w:rPr>
          <w:rFonts w:ascii="Arial" w:hAnsi="Arial" w:cs="Arial"/>
          <w:sz w:val="24"/>
          <w:szCs w:val="24"/>
        </w:rPr>
        <w:t>Canguçu</w:t>
      </w:r>
      <w:r w:rsidR="00776232">
        <w:rPr>
          <w:rFonts w:ascii="Arial" w:hAnsi="Arial" w:cs="Arial"/>
          <w:sz w:val="24"/>
          <w:szCs w:val="24"/>
        </w:rPr>
        <w:t>/</w:t>
      </w:r>
      <w:r w:rsidR="006507B6">
        <w:rPr>
          <w:rFonts w:ascii="Arial" w:hAnsi="Arial" w:cs="Arial"/>
          <w:sz w:val="24"/>
          <w:szCs w:val="24"/>
        </w:rPr>
        <w:t>R</w:t>
      </w:r>
      <w:r w:rsidR="00776232">
        <w:rPr>
          <w:rFonts w:ascii="Arial" w:hAnsi="Arial" w:cs="Arial"/>
          <w:sz w:val="24"/>
          <w:szCs w:val="24"/>
        </w:rPr>
        <w:t>S.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776232">
        <w:rPr>
          <w:rFonts w:ascii="Arial" w:hAnsi="Arial" w:cs="Arial"/>
          <w:sz w:val="24"/>
          <w:szCs w:val="24"/>
        </w:rPr>
        <w:t>05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6507B6">
        <w:rPr>
          <w:rFonts w:ascii="Arial" w:hAnsi="Arial" w:cs="Arial"/>
          <w:sz w:val="24"/>
          <w:szCs w:val="24"/>
        </w:rPr>
        <w:t>Dezem</w:t>
      </w:r>
      <w:bookmarkStart w:id="0" w:name="_GoBack"/>
      <w:bookmarkEnd w:id="0"/>
      <w:r w:rsidR="00326CCA">
        <w:rPr>
          <w:rFonts w:ascii="Arial" w:hAnsi="Arial" w:cs="Arial"/>
          <w:sz w:val="24"/>
          <w:szCs w:val="24"/>
        </w:rPr>
        <w:t>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EE" w:rsidRDefault="003772EE" w:rsidP="00533EA1">
      <w:r>
        <w:separator/>
      </w:r>
    </w:p>
  </w:endnote>
  <w:endnote w:type="continuationSeparator" w:id="0">
    <w:p w:rsidR="003772EE" w:rsidRDefault="003772EE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EE" w:rsidRDefault="003772EE" w:rsidP="00533EA1">
      <w:r>
        <w:separator/>
      </w:r>
    </w:p>
  </w:footnote>
  <w:footnote w:type="continuationSeparator" w:id="0">
    <w:p w:rsidR="003772EE" w:rsidRDefault="003772EE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543293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51762F"/>
    <w:rsid w:val="00533EA1"/>
    <w:rsid w:val="00542298"/>
    <w:rsid w:val="00630870"/>
    <w:rsid w:val="006507B6"/>
    <w:rsid w:val="0069216C"/>
    <w:rsid w:val="00696A27"/>
    <w:rsid w:val="006A33C0"/>
    <w:rsid w:val="006C6077"/>
    <w:rsid w:val="006F790C"/>
    <w:rsid w:val="00733621"/>
    <w:rsid w:val="007508C4"/>
    <w:rsid w:val="00760448"/>
    <w:rsid w:val="00771304"/>
    <w:rsid w:val="00776232"/>
    <w:rsid w:val="00787694"/>
    <w:rsid w:val="007C121C"/>
    <w:rsid w:val="007E673D"/>
    <w:rsid w:val="00814AD3"/>
    <w:rsid w:val="008A5A3D"/>
    <w:rsid w:val="009F443E"/>
    <w:rsid w:val="00B26989"/>
    <w:rsid w:val="00B611F8"/>
    <w:rsid w:val="00B84AE1"/>
    <w:rsid w:val="00BD173C"/>
    <w:rsid w:val="00C116D6"/>
    <w:rsid w:val="00C1442B"/>
    <w:rsid w:val="00C36000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46BA41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900F3-87C8-4A60-A5CE-4DABC204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14</cp:revision>
  <cp:lastPrinted>2018-12-04T14:49:00Z</cp:lastPrinted>
  <dcterms:created xsi:type="dcterms:W3CDTF">2017-05-23T12:29:00Z</dcterms:created>
  <dcterms:modified xsi:type="dcterms:W3CDTF">2018-12-04T14:49:00Z</dcterms:modified>
</cp:coreProperties>
</file>