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45/2022</w:t>
      </w:r>
    </w:p>
    <w:p>
      <w:pPr>
        <w:pStyle w:val="BodyText"/>
        <w:spacing w:before="4"/>
        <w:ind w:right="411"/>
        <w:jc w:val="right"/>
      </w:pPr>
      <w:r>
        <w:rPr/>
        <w:t>PROCESSO Nº 53/2022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  <w:tab w:pos="3471" w:val="left" w:leader="none"/>
          <w:tab w:pos="3958" w:val="left" w:leader="none"/>
          <w:tab w:pos="4577" w:val="left" w:leader="none"/>
          <w:tab w:pos="6077" w:val="left" w:leader="none"/>
          <w:tab w:pos="6775" w:val="left" w:leader="none"/>
          <w:tab w:pos="8287" w:val="left" w:leader="none"/>
          <w:tab w:pos="8895" w:val="left" w:leader="none"/>
        </w:tabs>
        <w:spacing w:line="244" w:lineRule="auto"/>
        <w:ind w:left="2213" w:right="243" w:hanging="1707"/>
      </w:pPr>
      <w:r>
        <w:rPr/>
        <w:t>Objeto:</w:t>
        <w:tab/>
        <w:t>Aquisição</w:t>
        <w:tab/>
        <w:t>de</w:t>
        <w:tab/>
        <w:t>300</w:t>
        <w:tab/>
        <w:t>salgadinhos</w:t>
        <w:tab/>
        <w:t>para</w:t>
        <w:tab/>
        <w:t>alimentação</w:t>
        <w:tab/>
        <w:t>dos</w:t>
        <w:tab/>
      </w:r>
      <w:r>
        <w:rPr>
          <w:spacing w:val="-2"/>
        </w:rPr>
        <w:t>Mini</w:t>
      </w:r>
      <w:r>
        <w:rPr>
          <w:spacing w:val="-61"/>
        </w:rPr>
        <w:t> </w:t>
      </w:r>
      <w:r>
        <w:rPr/>
        <w:t>Vereadores, viagem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</w:t>
      </w:r>
    </w:p>
    <w:p>
      <w:pPr>
        <w:pStyle w:val="BodyText"/>
        <w:tabs>
          <w:tab w:pos="2208" w:val="left" w:leader="none"/>
        </w:tabs>
        <w:spacing w:line="264" w:lineRule="auto"/>
        <w:ind w:left="507" w:right="4311"/>
      </w:pPr>
      <w:r>
        <w:rPr/>
        <w:t>Valor:</w:t>
        <w:tab/>
        <w:t>180,00(cento e oitenta reais)</w:t>
      </w:r>
      <w:r>
        <w:rPr>
          <w:spacing w:val="-61"/>
        </w:rPr>
        <w:t> </w:t>
      </w:r>
      <w:r>
        <w:rPr/>
        <w:t>Empresa:</w:t>
        <w:tab/>
        <w:t>CAFÉ</w:t>
      </w:r>
      <w:r>
        <w:rPr>
          <w:spacing w:val="2"/>
        </w:rPr>
        <w:t> </w:t>
      </w:r>
      <w:r>
        <w:rPr/>
        <w:t>RECANTO</w:t>
      </w:r>
      <w:r>
        <w:rPr>
          <w:spacing w:val="4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34.125.767/0001-69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 Silveira</w:t>
      </w:r>
      <w:r>
        <w:rPr>
          <w:spacing w:val="3"/>
        </w:rPr>
        <w:t> </w:t>
      </w:r>
      <w:r>
        <w:rPr/>
        <w:t>Martins,</w:t>
      </w:r>
      <w:r>
        <w:rPr>
          <w:spacing w:val="1"/>
        </w:rPr>
        <w:t> </w:t>
      </w:r>
      <w:r>
        <w:rPr/>
        <w:t>Nº31,  CANGUCU/RS</w:t>
      </w:r>
    </w:p>
    <w:p>
      <w:pPr>
        <w:pStyle w:val="BodyText"/>
        <w:spacing w:before="8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2022-07-07T18:37:18Z</dcterms:created>
  <dcterms:modified xsi:type="dcterms:W3CDTF">2022-07-07T18:37:18Z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2022-07-07T00:00:00Z</vt:filetime>
  </property>
</Properties>
</file>