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2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4675601</wp:posOffset>
            </wp:positionH>
            <wp:positionV relativeFrom="paragraph">
              <wp:posOffset>50404</wp:posOffset>
            </wp:positionV>
            <wp:extent cx="1810591" cy="39070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91" cy="39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EMPRESA</w:t>
      </w:r>
      <w:r>
        <w:rPr>
          <w:spacing w:val="-3"/>
        </w:rPr>
        <w:t> </w:t>
      </w:r>
      <w:r>
        <w:rPr/>
        <w:t>BRASILEIRA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CORREIOS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TELÉGRAFOS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Title"/>
        <w:ind w:left="1279" w:right="1316"/>
        <w:jc w:val="center"/>
      </w:pPr>
      <w:r>
        <w:rPr/>
        <w:t>CONTRATO</w:t>
      </w:r>
      <w:r>
        <w:rPr>
          <w:spacing w:val="-11"/>
        </w:rPr>
        <w:t> </w:t>
      </w:r>
      <w:r>
        <w:rPr/>
        <w:t>MÚLTIPLO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PRESTAÇÃO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SERVIÇOS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VENDA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PRODUTOS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3"/>
        <w:gridCol w:w="135"/>
        <w:gridCol w:w="1921"/>
        <w:gridCol w:w="480"/>
        <w:gridCol w:w="2446"/>
      </w:tblGrid>
      <w:tr>
        <w:trPr>
          <w:trHeight w:val="255" w:hRule="atLeast"/>
        </w:trPr>
        <w:tc>
          <w:tcPr>
            <w:tcW w:w="10505" w:type="dxa"/>
            <w:gridSpan w:val="5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CONTRATANTE:</w:t>
            </w:r>
          </w:p>
        </w:tc>
      </w:tr>
      <w:tr>
        <w:trPr>
          <w:trHeight w:val="525" w:hRule="atLeast"/>
        </w:trPr>
        <w:tc>
          <w:tcPr>
            <w:tcW w:w="10505" w:type="dxa"/>
            <w:gridSpan w:val="5"/>
            <w:tcBorders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Canguçu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Vereadores</w:t>
            </w:r>
          </w:p>
        </w:tc>
      </w:tr>
      <w:tr>
        <w:trPr>
          <w:trHeight w:val="525" w:hRule="atLeast"/>
        </w:trPr>
        <w:tc>
          <w:tcPr>
            <w:tcW w:w="5658" w:type="dxa"/>
            <w:gridSpan w:val="2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CNPJ/MF: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90.320.847/0001-46</w:t>
            </w:r>
          </w:p>
        </w:tc>
        <w:tc>
          <w:tcPr>
            <w:tcW w:w="4847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Inscrição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Estadual: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Isento</w:t>
            </w:r>
          </w:p>
        </w:tc>
      </w:tr>
      <w:tr>
        <w:trPr>
          <w:trHeight w:val="525" w:hRule="atLeast"/>
        </w:trPr>
        <w:tc>
          <w:tcPr>
            <w:tcW w:w="10505" w:type="dxa"/>
            <w:gridSpan w:val="5"/>
            <w:tcBorders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Fantasia: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Vereadores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Canguçu</w:t>
            </w:r>
          </w:p>
        </w:tc>
      </w:tr>
      <w:tr>
        <w:trPr>
          <w:trHeight w:val="525" w:hRule="atLeast"/>
        </w:trPr>
        <w:tc>
          <w:tcPr>
            <w:tcW w:w="10505" w:type="dxa"/>
            <w:gridSpan w:val="5"/>
            <w:tcBorders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Endereço: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Osório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979</w:t>
            </w:r>
          </w:p>
        </w:tc>
      </w:tr>
      <w:tr>
        <w:trPr>
          <w:trHeight w:val="525" w:hRule="atLeast"/>
        </w:trPr>
        <w:tc>
          <w:tcPr>
            <w:tcW w:w="5658" w:type="dxa"/>
            <w:gridSpan w:val="2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Cidade: Canguçu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UF: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RS</w:t>
            </w:r>
          </w:p>
        </w:tc>
        <w:tc>
          <w:tcPr>
            <w:tcW w:w="2446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CEP: 96.600-000</w:t>
            </w:r>
          </w:p>
        </w:tc>
      </w:tr>
      <w:tr>
        <w:trPr>
          <w:trHeight w:val="525" w:hRule="atLeast"/>
        </w:trPr>
        <w:tc>
          <w:tcPr>
            <w:tcW w:w="5658" w:type="dxa"/>
            <w:gridSpan w:val="2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Eletrônico:</w:t>
            </w:r>
            <w:r>
              <w:rPr>
                <w:spacing w:val="-8"/>
                <w:sz w:val="22"/>
              </w:rPr>
              <w:t> </w:t>
            </w:r>
            <w:hyperlink r:id="rId8">
              <w:r>
                <w:rPr>
                  <w:sz w:val="22"/>
                </w:rPr>
                <w:t>secretaria@cangucu.rs.leg.br</w:t>
              </w:r>
            </w:hyperlink>
          </w:p>
        </w:tc>
        <w:tc>
          <w:tcPr>
            <w:tcW w:w="4847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Telefone: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(53)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98432-0432</w:t>
            </w:r>
          </w:p>
        </w:tc>
      </w:tr>
      <w:tr>
        <w:trPr>
          <w:trHeight w:val="525" w:hRule="atLeast"/>
        </w:trPr>
        <w:tc>
          <w:tcPr>
            <w:tcW w:w="10505" w:type="dxa"/>
            <w:gridSpan w:val="5"/>
            <w:tcBorders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Marcelo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Romig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Maron</w:t>
            </w:r>
          </w:p>
        </w:tc>
      </w:tr>
      <w:tr>
        <w:trPr>
          <w:trHeight w:val="525" w:hRule="atLeast"/>
        </w:trPr>
        <w:tc>
          <w:tcPr>
            <w:tcW w:w="5523" w:type="dxa"/>
            <w:tcBorders>
              <w:bottom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Cargo/Função: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Presidente</w:t>
            </w:r>
          </w:p>
        </w:tc>
        <w:tc>
          <w:tcPr>
            <w:tcW w:w="2056" w:type="dxa"/>
            <w:gridSpan w:val="2"/>
            <w:tcBorders>
              <w:bottom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RG: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4084763021</w:t>
            </w:r>
          </w:p>
        </w:tc>
        <w:tc>
          <w:tcPr>
            <w:tcW w:w="2926" w:type="dxa"/>
            <w:gridSpan w:val="2"/>
            <w:tcBorders>
              <w:bottom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CPF: 999.807.970-53</w:t>
            </w:r>
          </w:p>
        </w:tc>
      </w:tr>
    </w:tbl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435"/>
        <w:gridCol w:w="435"/>
        <w:gridCol w:w="3241"/>
      </w:tblGrid>
      <w:tr>
        <w:trPr>
          <w:trHeight w:val="255" w:hRule="atLeast"/>
        </w:trPr>
        <w:tc>
          <w:tcPr>
            <w:tcW w:w="10504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CONTRATADA:</w:t>
            </w:r>
          </w:p>
        </w:tc>
      </w:tr>
      <w:tr>
        <w:trPr>
          <w:trHeight w:val="255" w:hRule="atLeast"/>
        </w:trPr>
        <w:tc>
          <w:tcPr>
            <w:tcW w:w="10504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CORREIOS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constituída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Decreto-Lei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509,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1969.</w:t>
            </w:r>
          </w:p>
        </w:tc>
      </w:tr>
      <w:tr>
        <w:trPr>
          <w:trHeight w:val="255" w:hRule="atLeast"/>
        </w:trPr>
        <w:tc>
          <w:tcPr>
            <w:tcW w:w="6828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TELÉGRAFOS</w:t>
            </w:r>
          </w:p>
        </w:tc>
        <w:tc>
          <w:tcPr>
            <w:tcW w:w="3676" w:type="dxa"/>
            <w:gridSpan w:val="2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CNPJ/MF: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34.028.316/0026-61</w:t>
            </w:r>
          </w:p>
        </w:tc>
      </w:tr>
      <w:tr>
        <w:trPr>
          <w:trHeight w:val="255" w:hRule="atLeast"/>
        </w:trPr>
        <w:tc>
          <w:tcPr>
            <w:tcW w:w="10504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fantasia: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SUPERINTENDÊNCIA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</w:t>
            </w:r>
          </w:p>
        </w:tc>
      </w:tr>
      <w:tr>
        <w:trPr>
          <w:trHeight w:val="255" w:hRule="atLeast"/>
        </w:trPr>
        <w:tc>
          <w:tcPr>
            <w:tcW w:w="10504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SIQUEIRA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CENTRO</w:t>
            </w:r>
          </w:p>
        </w:tc>
      </w:tr>
      <w:tr>
        <w:trPr>
          <w:trHeight w:val="255" w:hRule="atLeast"/>
        </w:trPr>
        <w:tc>
          <w:tcPr>
            <w:tcW w:w="6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Cidade: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ALEGRE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UF: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RS</w:t>
            </w:r>
          </w:p>
        </w:tc>
        <w:tc>
          <w:tcPr>
            <w:tcW w:w="3241" w:type="dxa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90002-900</w:t>
            </w:r>
          </w:p>
        </w:tc>
      </w:tr>
      <w:tr>
        <w:trPr>
          <w:trHeight w:val="255" w:hRule="atLeast"/>
        </w:trPr>
        <w:tc>
          <w:tcPr>
            <w:tcW w:w="6393" w:type="dxa"/>
            <w:tcBorders>
              <w:bottom w:val="single" w:sz="8" w:space="0" w:color="0000E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Endereço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Eletrônico:</w:t>
            </w:r>
            <w:r>
              <w:rPr>
                <w:spacing w:val="-11"/>
                <w:sz w:val="22"/>
              </w:rPr>
              <w:t> </w:t>
            </w:r>
            <w:hyperlink r:id="rId9">
              <w:r>
                <w:rPr>
                  <w:color w:val="0000ED"/>
                  <w:sz w:val="22"/>
                </w:rPr>
                <w:t>rj</w:t>
              </w:r>
              <w:r>
                <w:rPr>
                  <w:color w:val="0000ED"/>
                  <w:sz w:val="22"/>
                  <w:u w:val="single" w:color="0000ED"/>
                </w:rPr>
                <w:t>1contratoscomerciais@correios.com.br</w:t>
              </w:r>
            </w:hyperlink>
          </w:p>
        </w:tc>
        <w:tc>
          <w:tcPr>
            <w:tcW w:w="4111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Telefone: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(51)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3220-8441</w:t>
            </w:r>
          </w:p>
        </w:tc>
      </w:tr>
      <w:tr>
        <w:trPr>
          <w:trHeight w:val="255" w:hRule="atLeast"/>
        </w:trPr>
        <w:tc>
          <w:tcPr>
            <w:tcW w:w="10504" w:type="dxa"/>
            <w:gridSpan w:val="4"/>
            <w:tcBorders>
              <w:top w:val="single" w:sz="8" w:space="0" w:color="0000ED"/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HELEN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APARECIDA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CARDOSO</w:t>
            </w:r>
          </w:p>
        </w:tc>
      </w:tr>
      <w:tr>
        <w:trPr>
          <w:trHeight w:val="255" w:hRule="atLeast"/>
        </w:trPr>
        <w:tc>
          <w:tcPr>
            <w:tcW w:w="6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20.747.688-3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SSP/SP</w:t>
            </w:r>
          </w:p>
        </w:tc>
        <w:tc>
          <w:tcPr>
            <w:tcW w:w="4111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CPF: 259.583.398-77</w:t>
            </w:r>
          </w:p>
        </w:tc>
      </w:tr>
      <w:tr>
        <w:trPr>
          <w:trHeight w:val="255" w:hRule="atLeast"/>
        </w:trPr>
        <w:tc>
          <w:tcPr>
            <w:tcW w:w="10504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II: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EDUARDO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CORREA</w:t>
            </w:r>
          </w:p>
        </w:tc>
      </w:tr>
      <w:tr>
        <w:trPr>
          <w:trHeight w:val="255" w:hRule="atLeast"/>
        </w:trPr>
        <w:tc>
          <w:tcPr>
            <w:tcW w:w="6393" w:type="dxa"/>
            <w:tcBorders>
              <w:bottom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RG: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22.832.377-0/SSP/SP</w:t>
            </w:r>
          </w:p>
        </w:tc>
        <w:tc>
          <w:tcPr>
            <w:tcW w:w="4111" w:type="dxa"/>
            <w:gridSpan w:val="3"/>
            <w:tcBorders>
              <w:bottom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CPF: 191.513.088-35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line="232" w:lineRule="auto" w:before="59"/>
        <w:ind w:left="220" w:right="25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partes,</w:t>
      </w:r>
      <w:r>
        <w:rPr>
          <w:spacing w:val="1"/>
          <w:sz w:val="24"/>
        </w:rPr>
        <w:t> </w:t>
      </w:r>
      <w:r>
        <w:rPr>
          <w:sz w:val="24"/>
        </w:rPr>
        <w:t>acima</w:t>
      </w:r>
      <w:r>
        <w:rPr>
          <w:spacing w:val="1"/>
          <w:sz w:val="24"/>
        </w:rPr>
        <w:t> </w:t>
      </w:r>
      <w:r>
        <w:rPr>
          <w:sz w:val="24"/>
        </w:rPr>
        <w:t>identificadas,</w:t>
      </w:r>
      <w:r>
        <w:rPr>
          <w:spacing w:val="1"/>
          <w:sz w:val="24"/>
        </w:rPr>
        <w:t> </w:t>
      </w:r>
      <w:r>
        <w:rPr>
          <w:sz w:val="24"/>
        </w:rPr>
        <w:t>têm,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si,</w:t>
      </w:r>
      <w:r>
        <w:rPr>
          <w:spacing w:val="1"/>
          <w:sz w:val="24"/>
        </w:rPr>
        <w:t> </w:t>
      </w:r>
      <w:r>
        <w:rPr>
          <w:sz w:val="24"/>
        </w:rPr>
        <w:t>justo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avençado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celebram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força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Instrumento, elaborado conforme disposto no art. 62, § 3º, II, da Lei 8.666/93, conforme Processo n.º</w:t>
      </w:r>
      <w:r>
        <w:rPr>
          <w:spacing w:val="1"/>
          <w:sz w:val="24"/>
        </w:rPr>
        <w:t> </w:t>
      </w:r>
      <w:r>
        <w:rPr>
          <w:sz w:val="24"/>
        </w:rPr>
        <w:t>53137.023208/2022-31,</w:t>
      </w:r>
      <w:r>
        <w:rPr>
          <w:spacing w:val="-7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PRESTAÇÃO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SERVIÇOS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VENDA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PRODUTOS,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acordo</w:t>
      </w:r>
      <w:r>
        <w:rPr>
          <w:spacing w:val="-6"/>
          <w:sz w:val="24"/>
        </w:rPr>
        <w:t> </w:t>
      </w:r>
      <w:r>
        <w:rPr>
          <w:sz w:val="24"/>
        </w:rPr>
        <w:t>com</w:t>
      </w:r>
    </w:p>
    <w:p>
      <w:pPr>
        <w:spacing w:line="289" w:lineRule="exact" w:before="0"/>
        <w:ind w:left="220" w:right="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cláusulas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condições: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2"/>
        </w:rPr>
        <w:t> </w:t>
      </w:r>
      <w:r>
        <w:rPr/>
        <w:t>PRIMEIRA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0" w:after="0"/>
        <w:ind w:left="160" w:right="202" w:firstLine="0"/>
        <w:jc w:val="both"/>
        <w:rPr>
          <w:sz w:val="22"/>
        </w:rPr>
      </w:pPr>
      <w:r>
        <w:rPr>
          <w:sz w:val="22"/>
        </w:rPr>
        <w:t>O presente instrumento tem por objeto a contratação de produtos e serviços por meio de Pacote de Serviços</w:t>
      </w:r>
      <w:r>
        <w:rPr>
          <w:spacing w:val="1"/>
          <w:sz w:val="22"/>
        </w:rPr>
        <w:t> </w:t>
      </w:r>
      <w:r>
        <w:rPr>
          <w:sz w:val="22"/>
        </w:rPr>
        <w:t>dos CORREIOS mediante adesão ao Termo de Condições Comerciais, que permite a compra de produtos e utilização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diversos</w:t>
      </w:r>
      <w:r>
        <w:rPr>
          <w:spacing w:val="-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exclusivos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CORREIOS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meio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canais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atendimento</w:t>
      </w:r>
      <w:r>
        <w:rPr>
          <w:spacing w:val="-1"/>
          <w:sz w:val="22"/>
        </w:rPr>
        <w:t> </w:t>
      </w:r>
      <w:r>
        <w:rPr>
          <w:sz w:val="22"/>
        </w:rPr>
        <w:t>disponibilizados.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520" w:bottom="480" w:left="600" w:right="5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45" w:after="0"/>
        <w:ind w:left="160" w:right="208" w:firstLine="0"/>
        <w:jc w:val="both"/>
        <w:rPr>
          <w:sz w:val="22"/>
        </w:rPr>
      </w:pPr>
      <w:r>
        <w:rPr>
          <w:sz w:val="22"/>
        </w:rPr>
        <w:t>Ao contratar o Pacote de Serviços, a CONTRATANTE será categorizada pelos CORREIOS, conforme critérios</w:t>
      </w:r>
      <w:r>
        <w:rPr>
          <w:spacing w:val="1"/>
          <w:sz w:val="22"/>
        </w:rPr>
        <w:t> </w:t>
      </w:r>
      <w:r>
        <w:rPr>
          <w:sz w:val="22"/>
        </w:rPr>
        <w:t>definidos</w:t>
      </w:r>
      <w:r>
        <w:rPr>
          <w:spacing w:val="-1"/>
          <w:sz w:val="22"/>
        </w:rPr>
        <w:t> </w:t>
      </w:r>
      <w:r>
        <w:rPr>
          <w:sz w:val="22"/>
        </w:rPr>
        <w:t>no Termo</w:t>
      </w:r>
      <w:r>
        <w:rPr>
          <w:spacing w:val="-1"/>
          <w:sz w:val="22"/>
        </w:rPr>
        <w:t> </w:t>
      </w:r>
      <w:r>
        <w:rPr>
          <w:sz w:val="22"/>
        </w:rPr>
        <w:t>de Condições</w:t>
      </w:r>
      <w:r>
        <w:rPr>
          <w:spacing w:val="-1"/>
          <w:sz w:val="22"/>
        </w:rPr>
        <w:t> </w:t>
      </w:r>
      <w:r>
        <w:rPr>
          <w:sz w:val="22"/>
        </w:rPr>
        <w:t>Comerciais disponível</w:t>
      </w:r>
      <w:r>
        <w:rPr>
          <w:spacing w:val="-1"/>
          <w:sz w:val="22"/>
        </w:rPr>
        <w:t> </w:t>
      </w:r>
      <w:r>
        <w:rPr>
          <w:sz w:val="22"/>
        </w:rPr>
        <w:t>no portal</w:t>
      </w:r>
      <w:r>
        <w:rPr>
          <w:spacing w:val="-1"/>
          <w:sz w:val="22"/>
        </w:rPr>
        <w:t> </w:t>
      </w:r>
      <w:r>
        <w:rPr>
          <w:sz w:val="22"/>
        </w:rPr>
        <w:t>dos CORREIOS.</w:t>
      </w:r>
    </w:p>
    <w:p>
      <w:pPr>
        <w:pStyle w:val="Heading1"/>
        <w:spacing w:before="3"/>
      </w:pPr>
      <w:r>
        <w:rPr/>
        <w:t>CLÁUSULA</w:t>
      </w:r>
      <w:r>
        <w:rPr>
          <w:spacing w:val="-5"/>
        </w:rPr>
        <w:t> </w:t>
      </w:r>
      <w:r>
        <w:rPr/>
        <w:t>SEGUNDA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SERVIÇOS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489" w:val="left" w:leader="none"/>
        </w:tabs>
        <w:spacing w:line="240" w:lineRule="auto" w:before="1" w:after="0"/>
        <w:ind w:left="160" w:right="205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serviços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produtos</w:t>
      </w:r>
      <w:r>
        <w:rPr>
          <w:spacing w:val="-5"/>
          <w:sz w:val="22"/>
        </w:rPr>
        <w:t> </w:t>
      </w:r>
      <w:r>
        <w:rPr>
          <w:sz w:val="22"/>
        </w:rPr>
        <w:t>constantes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pacote</w:t>
      </w:r>
      <w:r>
        <w:rPr>
          <w:spacing w:val="-6"/>
          <w:sz w:val="22"/>
        </w:rPr>
        <w:t> </w:t>
      </w:r>
      <w:r>
        <w:rPr>
          <w:sz w:val="22"/>
        </w:rPr>
        <w:t>contratado</w:t>
      </w:r>
      <w:r>
        <w:rPr>
          <w:spacing w:val="-5"/>
          <w:sz w:val="22"/>
        </w:rPr>
        <w:t> </w:t>
      </w:r>
      <w:r>
        <w:rPr>
          <w:sz w:val="22"/>
        </w:rPr>
        <w:t>estarão</w:t>
      </w:r>
      <w:r>
        <w:rPr>
          <w:spacing w:val="-6"/>
          <w:sz w:val="22"/>
        </w:rPr>
        <w:t> </w:t>
      </w:r>
      <w:r>
        <w:rPr>
          <w:sz w:val="22"/>
        </w:rPr>
        <w:t>relacionados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Condições</w:t>
      </w:r>
      <w:r>
        <w:rPr>
          <w:spacing w:val="-6"/>
          <w:sz w:val="22"/>
        </w:rPr>
        <w:t> </w:t>
      </w:r>
      <w:r>
        <w:rPr>
          <w:sz w:val="22"/>
        </w:rPr>
        <w:t>Comerciais</w:t>
      </w:r>
      <w:r>
        <w:rPr>
          <w:spacing w:val="-47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disponíveis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utilização</w:t>
      </w:r>
      <w:r>
        <w:rPr>
          <w:spacing w:val="-1"/>
          <w:sz w:val="22"/>
        </w:rPr>
        <w:t> </w:t>
      </w:r>
      <w:r>
        <w:rPr>
          <w:sz w:val="22"/>
        </w:rPr>
        <w:t>somente após</w:t>
      </w:r>
      <w:r>
        <w:rPr>
          <w:spacing w:val="-1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cadastro</w:t>
      </w:r>
      <w:r>
        <w:rPr>
          <w:spacing w:val="-1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sistemas internos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Correios.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517" w:val="left" w:leader="none"/>
        </w:tabs>
        <w:spacing w:line="240" w:lineRule="auto" w:before="0" w:after="0"/>
        <w:ind w:left="160" w:right="198" w:firstLine="0"/>
        <w:jc w:val="both"/>
        <w:rPr>
          <w:sz w:val="22"/>
        </w:rPr>
      </w:pPr>
      <w:r>
        <w:rPr>
          <w:sz w:val="22"/>
        </w:rPr>
        <w:t>Os procedimentos comerciais e operacionais referentes a produtos e serviços a serem adotados pelas partes</w:t>
      </w:r>
      <w:r>
        <w:rPr>
          <w:spacing w:val="1"/>
          <w:sz w:val="22"/>
        </w:rPr>
        <w:t> </w:t>
      </w:r>
      <w:r>
        <w:rPr>
          <w:sz w:val="22"/>
        </w:rPr>
        <w:t>encontram-se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respectivos</w:t>
      </w:r>
      <w:r>
        <w:rPr>
          <w:spacing w:val="-1"/>
          <w:sz w:val="22"/>
        </w:rPr>
        <w:t> </w:t>
      </w:r>
      <w:r>
        <w:rPr>
          <w:sz w:val="22"/>
        </w:rPr>
        <w:t>Termos</w:t>
      </w:r>
      <w:r>
        <w:rPr>
          <w:spacing w:val="-1"/>
          <w:sz w:val="22"/>
        </w:rPr>
        <w:t> </w:t>
      </w:r>
      <w:r>
        <w:rPr>
          <w:sz w:val="22"/>
        </w:rPr>
        <w:t>atualizados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disponibilizados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portal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CORREIOS.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0" w:after="0"/>
        <w:ind w:left="160" w:right="200" w:firstLine="0"/>
        <w:jc w:val="both"/>
        <w:rPr>
          <w:sz w:val="22"/>
        </w:rPr>
      </w:pPr>
      <w:r>
        <w:rPr>
          <w:sz w:val="22"/>
        </w:rPr>
        <w:t>A exclusão de produto ou serviço ocorrerá mediante comunicação de uma das partes, com aviso prévio de no</w:t>
      </w:r>
      <w:r>
        <w:rPr>
          <w:spacing w:val="1"/>
          <w:sz w:val="22"/>
        </w:rPr>
        <w:t> </w:t>
      </w:r>
      <w:r>
        <w:rPr>
          <w:sz w:val="22"/>
        </w:rPr>
        <w:t>mínimo</w:t>
      </w:r>
      <w:r>
        <w:rPr>
          <w:spacing w:val="-1"/>
          <w:sz w:val="22"/>
        </w:rPr>
        <w:t> </w:t>
      </w:r>
      <w:r>
        <w:rPr>
          <w:sz w:val="22"/>
        </w:rPr>
        <w:t>30 (trinta) dias.</w:t>
      </w:r>
    </w:p>
    <w:p>
      <w:pPr>
        <w:pStyle w:val="Heading1"/>
        <w:spacing w:before="3"/>
      </w:pPr>
      <w:r>
        <w:rPr/>
        <w:t>CLÁUSULA</w:t>
      </w:r>
      <w:r>
        <w:rPr>
          <w:spacing w:val="-9"/>
        </w:rPr>
        <w:t> </w:t>
      </w:r>
      <w:r>
        <w:rPr/>
        <w:t>TERCEIRA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OBRIGAÇÕES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CONTRATANTE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489" w:val="left" w:leader="none"/>
        </w:tabs>
        <w:spacing w:line="240" w:lineRule="auto" w:before="0" w:after="0"/>
        <w:ind w:left="488" w:right="0" w:hanging="329"/>
        <w:jc w:val="both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CONTRATANTE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compromete</w:t>
      </w:r>
      <w:r>
        <w:rPr>
          <w:spacing w:val="-9"/>
          <w:sz w:val="22"/>
        </w:rPr>
        <w:t> </w:t>
      </w:r>
      <w:r>
        <w:rPr>
          <w:sz w:val="22"/>
        </w:rPr>
        <w:t>a: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517" w:val="left" w:leader="none"/>
        </w:tabs>
        <w:spacing w:line="240" w:lineRule="auto" w:before="0" w:after="0"/>
        <w:ind w:left="160" w:right="198" w:firstLine="0"/>
        <w:jc w:val="both"/>
        <w:rPr>
          <w:sz w:val="22"/>
        </w:rPr>
      </w:pPr>
      <w:r>
        <w:rPr>
          <w:sz w:val="22"/>
        </w:rPr>
        <w:t>Observar e cumprir as regras gerais de aceitação de objetos e utilização dos serviços, conforme previsto 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Condições</w:t>
      </w:r>
      <w:r>
        <w:rPr>
          <w:spacing w:val="-2"/>
          <w:sz w:val="22"/>
        </w:rPr>
        <w:t> </w:t>
      </w:r>
      <w:r>
        <w:rPr>
          <w:sz w:val="22"/>
        </w:rPr>
        <w:t>disponibilizados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portal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CORREIOS</w:t>
      </w:r>
      <w:r>
        <w:rPr>
          <w:spacing w:val="-2"/>
          <w:sz w:val="22"/>
        </w:rPr>
        <w:t> </w:t>
      </w:r>
      <w:r>
        <w:rPr>
          <w:sz w:val="22"/>
        </w:rPr>
        <w:t>e/ou</w:t>
      </w:r>
      <w:r>
        <w:rPr>
          <w:spacing w:val="-2"/>
          <w:sz w:val="22"/>
        </w:rPr>
        <w:t> </w:t>
      </w:r>
      <w:r>
        <w:rPr>
          <w:sz w:val="22"/>
        </w:rPr>
        <w:t>nas</w:t>
      </w:r>
      <w:r>
        <w:rPr>
          <w:spacing w:val="-1"/>
          <w:sz w:val="22"/>
        </w:rPr>
        <w:t> </w:t>
      </w:r>
      <w:r>
        <w:rPr>
          <w:sz w:val="22"/>
        </w:rPr>
        <w:t>Tarifas/Tabelas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Preços.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503" w:val="left" w:leader="none"/>
        </w:tabs>
        <w:spacing w:line="240" w:lineRule="auto" w:before="0" w:after="0"/>
        <w:ind w:left="160" w:right="203" w:firstLine="0"/>
        <w:jc w:val="both"/>
        <w:rPr>
          <w:sz w:val="22"/>
        </w:rPr>
      </w:pPr>
      <w:r>
        <w:rPr>
          <w:sz w:val="22"/>
        </w:rPr>
        <w:t>Responder pelo cumprimento das exigências legais vigentes, bem como por todo e qualquer tributo que possa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venha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exigido,</w:t>
      </w:r>
      <w:r>
        <w:rPr>
          <w:spacing w:val="-3"/>
          <w:sz w:val="22"/>
        </w:rPr>
        <w:t> </w:t>
      </w:r>
      <w:r>
        <w:rPr>
          <w:sz w:val="22"/>
        </w:rPr>
        <w:t>decorrentes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conteúdo</w:t>
      </w:r>
      <w:r>
        <w:rPr>
          <w:spacing w:val="-3"/>
          <w:sz w:val="22"/>
        </w:rPr>
        <w:t> </w:t>
      </w:r>
      <w:r>
        <w:rPr>
          <w:sz w:val="22"/>
        </w:rPr>
        <w:t>enviado,</w:t>
      </w:r>
      <w:r>
        <w:rPr>
          <w:spacing w:val="-3"/>
          <w:sz w:val="22"/>
        </w:rPr>
        <w:t> </w:t>
      </w:r>
      <w:r>
        <w:rPr>
          <w:sz w:val="22"/>
        </w:rPr>
        <w:t>bem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veracidade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informações</w:t>
      </w:r>
      <w:r>
        <w:rPr>
          <w:spacing w:val="-3"/>
          <w:sz w:val="22"/>
        </w:rPr>
        <w:t> </w:t>
      </w:r>
      <w:r>
        <w:rPr>
          <w:sz w:val="22"/>
        </w:rPr>
        <w:t>fornecidas.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507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Informar aos CORREIOS e manter atualizados, por carta, ofício, telegrama ou sistema de contratação, todos os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-1"/>
          <w:sz w:val="22"/>
        </w:rPr>
        <w:t> </w:t>
      </w:r>
      <w:r>
        <w:rPr>
          <w:sz w:val="22"/>
        </w:rPr>
        <w:t>cadastrais para as comunicações necessárias.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0" w:lineRule="auto" w:before="1" w:after="0"/>
        <w:ind w:left="786" w:right="0" w:hanging="627"/>
        <w:jc w:val="both"/>
        <w:rPr>
          <w:sz w:val="22"/>
        </w:rPr>
      </w:pPr>
      <w:r>
        <w:rPr>
          <w:sz w:val="22"/>
        </w:rPr>
        <w:t>Postar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objetos</w:t>
      </w:r>
      <w:r>
        <w:rPr>
          <w:spacing w:val="-4"/>
          <w:sz w:val="22"/>
        </w:rPr>
        <w:t> </w:t>
      </w:r>
      <w:r>
        <w:rPr>
          <w:sz w:val="22"/>
        </w:rPr>
        <w:t>nas</w:t>
      </w:r>
      <w:r>
        <w:rPr>
          <w:spacing w:val="-3"/>
          <w:sz w:val="22"/>
        </w:rPr>
        <w:t> </w:t>
      </w:r>
      <w:r>
        <w:rPr>
          <w:sz w:val="22"/>
        </w:rPr>
        <w:t>Unidades</w:t>
      </w:r>
      <w:r>
        <w:rPr>
          <w:spacing w:val="-4"/>
          <w:sz w:val="22"/>
        </w:rPr>
        <w:t> </w:t>
      </w:r>
      <w:r>
        <w:rPr>
          <w:sz w:val="22"/>
        </w:rPr>
        <w:t>previamente</w:t>
      </w:r>
      <w:r>
        <w:rPr>
          <w:spacing w:val="-3"/>
          <w:sz w:val="22"/>
        </w:rPr>
        <w:t> </w:t>
      </w:r>
      <w:r>
        <w:rPr>
          <w:sz w:val="22"/>
        </w:rPr>
        <w:t>acordadas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CORREIOS.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502" w:val="left" w:leader="none"/>
        </w:tabs>
        <w:spacing w:line="240" w:lineRule="auto" w:before="1" w:after="0"/>
        <w:ind w:left="160" w:right="207" w:firstLine="0"/>
        <w:jc w:val="both"/>
        <w:rPr>
          <w:sz w:val="22"/>
        </w:rPr>
      </w:pPr>
      <w:r>
        <w:rPr>
          <w:sz w:val="22"/>
        </w:rPr>
        <w:t>Apresentar obrigatoriamente o cartão de postagem, ou outro instrumento autorizado pelos CORREIOS, quando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utilização dos serviços e/ou aquisição</w:t>
      </w:r>
      <w:r>
        <w:rPr>
          <w:spacing w:val="-1"/>
          <w:sz w:val="22"/>
        </w:rPr>
        <w:t> </w:t>
      </w:r>
      <w:r>
        <w:rPr>
          <w:sz w:val="22"/>
        </w:rPr>
        <w:t>de produtos.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501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A CONTRATANTE é a única responsável pelos cartões de postagem e senhas de acesso aos sistemas, fornecidos</w:t>
      </w:r>
      <w:r>
        <w:rPr>
          <w:spacing w:val="1"/>
          <w:sz w:val="22"/>
        </w:rPr>
        <w:t> </w:t>
      </w:r>
      <w:r>
        <w:rPr>
          <w:sz w:val="22"/>
        </w:rPr>
        <w:t>pelos CORREIOS para a postagem, inclusive por parte de seus representantes credenciados, respondendo por danos</w:t>
      </w:r>
      <w:r>
        <w:rPr>
          <w:spacing w:val="-47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por sua utilização indevida.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521" w:val="left" w:leader="none"/>
        </w:tabs>
        <w:spacing w:line="240" w:lineRule="auto" w:before="1" w:after="0"/>
        <w:ind w:left="160" w:right="205" w:firstLine="0"/>
        <w:jc w:val="both"/>
        <w:rPr>
          <w:sz w:val="22"/>
        </w:rPr>
      </w:pPr>
      <w:r>
        <w:rPr>
          <w:sz w:val="22"/>
        </w:rPr>
        <w:t>Informar aos CORREIOS os seus representantes credenciados, com antecedência mínima de 15 (quinze) dias</w:t>
      </w:r>
      <w:r>
        <w:rPr>
          <w:spacing w:val="1"/>
          <w:sz w:val="22"/>
        </w:rPr>
        <w:t> </w:t>
      </w:r>
      <w:r>
        <w:rPr>
          <w:sz w:val="22"/>
        </w:rPr>
        <w:t>úteis,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emissão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cartão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postagem.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informações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constar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nome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órgão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responsável,</w:t>
      </w:r>
      <w:r>
        <w:rPr>
          <w:spacing w:val="-3"/>
          <w:sz w:val="22"/>
        </w:rPr>
        <w:t> </w:t>
      </w:r>
      <w:r>
        <w:rPr>
          <w:sz w:val="22"/>
        </w:rPr>
        <w:t>endereço,</w:t>
      </w:r>
      <w:r>
        <w:rPr>
          <w:spacing w:val="-2"/>
          <w:sz w:val="22"/>
        </w:rPr>
        <w:t> </w:t>
      </w:r>
      <w:r>
        <w:rPr>
          <w:sz w:val="22"/>
        </w:rPr>
        <w:t>telefone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contato,</w:t>
      </w:r>
      <w:r>
        <w:rPr>
          <w:spacing w:val="-3"/>
          <w:sz w:val="22"/>
        </w:rPr>
        <w:t> </w:t>
      </w:r>
      <w:r>
        <w:rPr>
          <w:sz w:val="22"/>
        </w:rPr>
        <w:t>endereço</w:t>
      </w:r>
      <w:r>
        <w:rPr>
          <w:spacing w:val="-2"/>
          <w:sz w:val="22"/>
        </w:rPr>
        <w:t> </w:t>
      </w:r>
      <w:r>
        <w:rPr>
          <w:sz w:val="22"/>
        </w:rPr>
        <w:t>eletrônico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tipos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serviços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serem</w:t>
      </w:r>
      <w:r>
        <w:rPr>
          <w:spacing w:val="-3"/>
          <w:sz w:val="22"/>
        </w:rPr>
        <w:t> </w:t>
      </w:r>
      <w:r>
        <w:rPr>
          <w:sz w:val="22"/>
        </w:rPr>
        <w:t>utilizados.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725" w:val="left" w:leader="none"/>
        </w:tabs>
        <w:spacing w:line="240" w:lineRule="auto" w:before="0" w:after="0"/>
        <w:ind w:left="160" w:right="197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1"/>
          <w:sz w:val="22"/>
        </w:rPr>
        <w:t> </w:t>
      </w:r>
      <w:r>
        <w:rPr>
          <w:sz w:val="22"/>
        </w:rPr>
        <w:t>credenciados</w:t>
      </w:r>
      <w:r>
        <w:rPr>
          <w:spacing w:val="1"/>
          <w:sz w:val="22"/>
        </w:rPr>
        <w:t> </w:t>
      </w:r>
      <w:r>
        <w:rPr>
          <w:sz w:val="22"/>
        </w:rPr>
        <w:t>entendam-se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órgãos</w:t>
      </w:r>
      <w:r>
        <w:rPr>
          <w:spacing w:val="1"/>
          <w:sz w:val="22"/>
        </w:rPr>
        <w:t> </w:t>
      </w:r>
      <w:r>
        <w:rPr>
          <w:sz w:val="22"/>
        </w:rPr>
        <w:t>vinculados</w:t>
      </w:r>
      <w:r>
        <w:rPr>
          <w:spacing w:val="1"/>
          <w:sz w:val="22"/>
        </w:rPr>
        <w:t> </w:t>
      </w:r>
      <w:r>
        <w:rPr>
          <w:sz w:val="22"/>
        </w:rPr>
        <w:t>hierarquicamente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compõem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mesmo</w:t>
      </w:r>
      <w:r>
        <w:rPr>
          <w:spacing w:val="-1"/>
          <w:sz w:val="22"/>
        </w:rPr>
        <w:t> </w:t>
      </w:r>
      <w:r>
        <w:rPr>
          <w:sz w:val="22"/>
        </w:rPr>
        <w:t>órgão,</w:t>
      </w:r>
      <w:r>
        <w:rPr>
          <w:spacing w:val="-1"/>
          <w:sz w:val="22"/>
        </w:rPr>
        <w:t> </w:t>
      </w:r>
      <w:r>
        <w:rPr>
          <w:sz w:val="22"/>
        </w:rPr>
        <w:t>cuja utilização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for autorizada</w:t>
      </w:r>
      <w:r>
        <w:rPr>
          <w:spacing w:val="-1"/>
          <w:sz w:val="22"/>
        </w:rPr>
        <w:t> </w:t>
      </w:r>
      <w:r>
        <w:rPr>
          <w:sz w:val="22"/>
        </w:rPr>
        <w:t>pelos</w:t>
      </w:r>
      <w:r>
        <w:rPr>
          <w:spacing w:val="-1"/>
          <w:sz w:val="22"/>
        </w:rPr>
        <w:t> </w:t>
      </w:r>
      <w:r>
        <w:rPr>
          <w:sz w:val="22"/>
        </w:rPr>
        <w:t>CORREIOS.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671" w:val="left" w:leader="none"/>
        </w:tabs>
        <w:spacing w:line="240" w:lineRule="auto" w:before="1" w:after="0"/>
        <w:ind w:left="160" w:right="200" w:firstLine="0"/>
        <w:jc w:val="both"/>
        <w:rPr>
          <w:sz w:val="22"/>
        </w:rPr>
      </w:pPr>
      <w:r>
        <w:rPr>
          <w:sz w:val="22"/>
        </w:rPr>
        <w:t>A infração contratual por parte dos representantes credenciados será de responsabilidade da CONTRATANTE,</w:t>
      </w:r>
      <w:r>
        <w:rPr>
          <w:spacing w:val="1"/>
          <w:sz w:val="22"/>
        </w:rPr>
        <w:t> </w:t>
      </w:r>
      <w:r>
        <w:rPr>
          <w:sz w:val="22"/>
        </w:rPr>
        <w:t>apurada</w:t>
      </w:r>
      <w:r>
        <w:rPr>
          <w:spacing w:val="-1"/>
          <w:sz w:val="22"/>
        </w:rPr>
        <w:t> </w:t>
      </w:r>
      <w:r>
        <w:rPr>
          <w:sz w:val="22"/>
        </w:rPr>
        <w:t>no teor deste contrato.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489" w:val="left" w:leader="none"/>
        </w:tabs>
        <w:spacing w:line="240" w:lineRule="auto" w:before="0" w:after="0"/>
        <w:ind w:left="160" w:right="200" w:firstLine="0"/>
        <w:jc w:val="both"/>
        <w:rPr>
          <w:sz w:val="22"/>
        </w:rPr>
      </w:pPr>
      <w:r>
        <w:rPr>
          <w:sz w:val="22"/>
        </w:rPr>
        <w:t>Providenciar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cadastramento</w:t>
      </w:r>
      <w:r>
        <w:rPr>
          <w:spacing w:val="-6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sistemas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ferramentas</w:t>
      </w:r>
      <w:r>
        <w:rPr>
          <w:spacing w:val="-6"/>
          <w:sz w:val="22"/>
        </w:rPr>
        <w:t> </w:t>
      </w:r>
      <w:r>
        <w:rPr>
          <w:sz w:val="22"/>
        </w:rPr>
        <w:t>corporativas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6"/>
          <w:sz w:val="22"/>
        </w:rPr>
        <w:t> </w:t>
      </w:r>
      <w:r>
        <w:rPr>
          <w:sz w:val="22"/>
        </w:rPr>
        <w:t>CORREIOS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controlar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utilização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e sistemas por</w:t>
      </w:r>
      <w:r>
        <w:rPr>
          <w:spacing w:val="-1"/>
          <w:sz w:val="22"/>
        </w:rPr>
        <w:t> </w:t>
      </w:r>
      <w:r>
        <w:rPr>
          <w:sz w:val="22"/>
        </w:rPr>
        <w:t>parte de seus</w:t>
      </w:r>
      <w:r>
        <w:rPr>
          <w:spacing w:val="-1"/>
          <w:sz w:val="22"/>
        </w:rPr>
        <w:t> </w:t>
      </w:r>
      <w:r>
        <w:rPr>
          <w:sz w:val="22"/>
        </w:rPr>
        <w:t>representantes credenciados.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40" w:lineRule="auto" w:before="0" w:after="0"/>
        <w:ind w:left="160" w:right="208" w:firstLine="0"/>
        <w:jc w:val="both"/>
        <w:rPr>
          <w:sz w:val="22"/>
        </w:rPr>
      </w:pPr>
      <w:r>
        <w:rPr>
          <w:sz w:val="22"/>
        </w:rPr>
        <w:t>Na hipótese de qualquer alteração no cartão de postagem, comunicar aos CORREIOS para as providências de</w:t>
      </w:r>
      <w:r>
        <w:rPr>
          <w:spacing w:val="1"/>
          <w:sz w:val="22"/>
        </w:rPr>
        <w:t> </w:t>
      </w:r>
      <w:r>
        <w:rPr>
          <w:sz w:val="22"/>
        </w:rPr>
        <w:t>cancelamento</w:t>
      </w:r>
      <w:r>
        <w:rPr>
          <w:spacing w:val="-1"/>
          <w:sz w:val="22"/>
        </w:rPr>
        <w:t> </w:t>
      </w:r>
      <w:r>
        <w:rPr>
          <w:sz w:val="22"/>
        </w:rPr>
        <w:t>e emissão de novo cartão.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600" w:val="left" w:leader="none"/>
        </w:tabs>
        <w:spacing w:line="240" w:lineRule="auto" w:before="0" w:after="0"/>
        <w:ind w:left="160" w:right="203" w:firstLine="0"/>
        <w:jc w:val="both"/>
        <w:rPr>
          <w:sz w:val="22"/>
        </w:rPr>
      </w:pP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perda,</w:t>
      </w:r>
      <w:r>
        <w:rPr>
          <w:spacing w:val="-5"/>
          <w:sz w:val="22"/>
        </w:rPr>
        <w:t> </w:t>
      </w:r>
      <w:r>
        <w:rPr>
          <w:sz w:val="22"/>
        </w:rPr>
        <w:t>roubo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extravio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cartão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postagem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senha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acesso,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CONTRATANTE</w:t>
      </w:r>
      <w:r>
        <w:rPr>
          <w:spacing w:val="-5"/>
          <w:sz w:val="22"/>
        </w:rPr>
        <w:t> </w:t>
      </w:r>
      <w:r>
        <w:rPr>
          <w:sz w:val="22"/>
        </w:rPr>
        <w:t>permanecerá</w:t>
      </w:r>
      <w:r>
        <w:rPr>
          <w:spacing w:val="-48"/>
          <w:sz w:val="22"/>
        </w:rPr>
        <w:t> </w:t>
      </w:r>
      <w:r>
        <w:rPr>
          <w:sz w:val="22"/>
        </w:rPr>
        <w:t>responsável, enquanto não comunicar o fato oficialmente aos CORREIOS, por meio de correspondência com prova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606" w:val="left" w:leader="none"/>
        </w:tabs>
        <w:spacing w:line="240" w:lineRule="auto" w:before="0" w:after="0"/>
        <w:ind w:left="160" w:right="205" w:firstLine="0"/>
        <w:jc w:val="both"/>
        <w:rPr>
          <w:sz w:val="22"/>
        </w:rPr>
      </w:pPr>
      <w:r>
        <w:rPr>
          <w:sz w:val="22"/>
        </w:rPr>
        <w:t>Acompanhar as informações relativas ao contrato, por meio do sistema de fatura eletrônica, disponibilizado no</w:t>
      </w:r>
      <w:r>
        <w:rPr>
          <w:spacing w:val="-47"/>
          <w:sz w:val="22"/>
        </w:rPr>
        <w:t> </w:t>
      </w:r>
      <w:r>
        <w:rPr>
          <w:sz w:val="22"/>
        </w:rPr>
        <w:t>portal</w:t>
      </w:r>
      <w:r>
        <w:rPr>
          <w:spacing w:val="-1"/>
          <w:sz w:val="22"/>
        </w:rPr>
        <w:t> </w:t>
      </w:r>
      <w:r>
        <w:rPr>
          <w:sz w:val="22"/>
        </w:rPr>
        <w:t>dos CORREIOS.</w:t>
      </w:r>
    </w:p>
    <w:p>
      <w:pPr>
        <w:pStyle w:val="BodyText"/>
        <w:spacing w:before="5"/>
      </w:pPr>
    </w:p>
    <w:p>
      <w:pPr>
        <w:pStyle w:val="Heading1"/>
        <w:spacing w:before="0"/>
      </w:pPr>
      <w:r>
        <w:rPr/>
        <w:t>CLÁUSULA</w:t>
      </w:r>
      <w:r>
        <w:rPr>
          <w:spacing w:val="-7"/>
        </w:rPr>
        <w:t> </w:t>
      </w:r>
      <w:r>
        <w:rPr/>
        <w:t>QUARTA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CORREIOS</w:t>
      </w:r>
    </w:p>
    <w:p>
      <w:pPr>
        <w:spacing w:after="0"/>
        <w:sectPr>
          <w:pgSz w:w="11900" w:h="16840"/>
          <w:pgMar w:header="274" w:footer="285" w:top="520" w:bottom="480" w:left="600" w:right="54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06" w:val="left" w:leader="none"/>
        </w:tabs>
        <w:spacing w:line="240" w:lineRule="auto" w:before="56" w:after="0"/>
        <w:ind w:left="160" w:right="204" w:firstLine="0"/>
        <w:jc w:val="both"/>
        <w:rPr>
          <w:sz w:val="22"/>
        </w:rPr>
      </w:pPr>
      <w:r>
        <w:rPr>
          <w:sz w:val="22"/>
        </w:rPr>
        <w:t>Os CORREIOS se comprometem a disponibilizar informações necessárias à execução deste contrato, tabelas de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tarifas</w:t>
      </w:r>
      <w:r>
        <w:rPr>
          <w:spacing w:val="-1"/>
          <w:sz w:val="22"/>
        </w:rPr>
        <w:t> </w:t>
      </w:r>
      <w:r>
        <w:rPr>
          <w:sz w:val="22"/>
        </w:rPr>
        <w:t>relativas</w:t>
      </w:r>
      <w:r>
        <w:rPr>
          <w:spacing w:val="-1"/>
          <w:sz w:val="22"/>
        </w:rPr>
        <w:t> </w:t>
      </w:r>
      <w:r>
        <w:rPr>
          <w:sz w:val="22"/>
        </w:rPr>
        <w:t>aos</w:t>
      </w:r>
      <w:r>
        <w:rPr>
          <w:spacing w:val="-1"/>
          <w:sz w:val="22"/>
        </w:rPr>
        <w:t> </w:t>
      </w:r>
      <w:r>
        <w:rPr>
          <w:sz w:val="22"/>
        </w:rPr>
        <w:t>serviços,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fatura de</w:t>
      </w:r>
      <w:r>
        <w:rPr>
          <w:spacing w:val="-1"/>
          <w:sz w:val="22"/>
        </w:rPr>
        <w:t> </w:t>
      </w:r>
      <w:r>
        <w:rPr>
          <w:sz w:val="22"/>
        </w:rPr>
        <w:t>cobrança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dados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0" w:after="0"/>
        <w:ind w:left="488" w:right="0" w:hanging="329"/>
        <w:jc w:val="both"/>
        <w:rPr>
          <w:sz w:val="22"/>
        </w:rPr>
      </w:pPr>
      <w:r>
        <w:rPr>
          <w:sz w:val="22"/>
        </w:rPr>
        <w:t>Executar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zelar</w:t>
      </w:r>
      <w:r>
        <w:rPr>
          <w:spacing w:val="-5"/>
          <w:sz w:val="22"/>
        </w:rPr>
        <w:t> </w:t>
      </w:r>
      <w:r>
        <w:rPr>
          <w:sz w:val="22"/>
        </w:rPr>
        <w:t>pela</w:t>
      </w:r>
      <w:r>
        <w:rPr>
          <w:spacing w:val="-4"/>
          <w:sz w:val="22"/>
        </w:rPr>
        <w:t> </w:t>
      </w:r>
      <w:r>
        <w:rPr>
          <w:sz w:val="22"/>
        </w:rPr>
        <w:t>prestação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venda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produtos</w:t>
      </w:r>
      <w:r>
        <w:rPr>
          <w:spacing w:val="-5"/>
          <w:sz w:val="22"/>
        </w:rPr>
        <w:t> </w:t>
      </w:r>
      <w:r>
        <w:rPr>
          <w:sz w:val="22"/>
        </w:rPr>
        <w:t>nos</w:t>
      </w:r>
      <w:r>
        <w:rPr>
          <w:spacing w:val="-4"/>
          <w:sz w:val="22"/>
        </w:rPr>
        <w:t> </w:t>
      </w:r>
      <w:r>
        <w:rPr>
          <w:sz w:val="22"/>
        </w:rPr>
        <w:t>termos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prazos</w:t>
      </w:r>
      <w:r>
        <w:rPr>
          <w:spacing w:val="-4"/>
          <w:sz w:val="22"/>
        </w:rPr>
        <w:t> </w:t>
      </w:r>
      <w:r>
        <w:rPr>
          <w:sz w:val="22"/>
        </w:rPr>
        <w:t>previstos</w:t>
      </w:r>
      <w:r>
        <w:rPr>
          <w:spacing w:val="-5"/>
          <w:sz w:val="22"/>
        </w:rPr>
        <w:t> </w:t>
      </w:r>
      <w:r>
        <w:rPr>
          <w:sz w:val="22"/>
        </w:rPr>
        <w:t>neste</w:t>
      </w:r>
      <w:r>
        <w:rPr>
          <w:spacing w:val="-4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505" w:val="left" w:leader="none"/>
        </w:tabs>
        <w:spacing w:line="240" w:lineRule="auto" w:before="0" w:after="0"/>
        <w:ind w:left="160" w:right="211" w:firstLine="0"/>
        <w:jc w:val="both"/>
        <w:rPr>
          <w:sz w:val="22"/>
        </w:rPr>
      </w:pPr>
      <w:r>
        <w:rPr>
          <w:sz w:val="22"/>
        </w:rPr>
        <w:t>Os CORREIOS deverão informar à CONTRATANTE os novos valores dos produtos e serviços sempre que ocorrer</w:t>
      </w:r>
      <w:r>
        <w:rPr>
          <w:spacing w:val="1"/>
          <w:sz w:val="22"/>
        </w:rPr>
        <w:t> </w:t>
      </w:r>
      <w:r>
        <w:rPr>
          <w:sz w:val="22"/>
        </w:rPr>
        <w:t>atualização</w:t>
      </w:r>
      <w:r>
        <w:rPr>
          <w:spacing w:val="-1"/>
          <w:sz w:val="22"/>
        </w:rPr>
        <w:t> </w:t>
      </w:r>
      <w:r>
        <w:rPr>
          <w:sz w:val="22"/>
        </w:rPr>
        <w:t>em suas tabelas e tarifas.</w:t>
      </w:r>
    </w:p>
    <w:p>
      <w:pPr>
        <w:pStyle w:val="BodyText"/>
        <w:spacing w:before="4"/>
      </w:pP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QUINTA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REMUNERAÇÃO,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REAJUSTE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REEQUILÍBRIO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494" w:val="left" w:leader="none"/>
        </w:tabs>
        <w:spacing w:line="240" w:lineRule="auto" w:before="0" w:after="0"/>
        <w:ind w:left="160" w:right="199" w:firstLine="0"/>
        <w:jc w:val="both"/>
        <w:rPr>
          <w:sz w:val="22"/>
        </w:rPr>
      </w:pP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compra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produtos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utilização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2"/>
          <w:sz w:val="22"/>
        </w:rPr>
        <w:t> </w:t>
      </w:r>
      <w:r>
        <w:rPr>
          <w:sz w:val="22"/>
        </w:rPr>
        <w:t>constantes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pacote</w:t>
      </w:r>
      <w:r>
        <w:rPr>
          <w:spacing w:val="-2"/>
          <w:sz w:val="22"/>
        </w:rPr>
        <w:t> </w:t>
      </w:r>
      <w:r>
        <w:rPr>
          <w:sz w:val="22"/>
        </w:rPr>
        <w:t>contratado,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CONTRATANTE</w:t>
      </w:r>
      <w:r>
        <w:rPr>
          <w:spacing w:val="-2"/>
          <w:sz w:val="22"/>
        </w:rPr>
        <w:t> </w:t>
      </w:r>
      <w:r>
        <w:rPr>
          <w:sz w:val="22"/>
        </w:rPr>
        <w:t>pagará</w:t>
      </w:r>
      <w:r>
        <w:rPr>
          <w:spacing w:val="-3"/>
          <w:sz w:val="22"/>
        </w:rPr>
        <w:t> </w:t>
      </w:r>
      <w:r>
        <w:rPr>
          <w:sz w:val="22"/>
        </w:rPr>
        <w:t>aos</w:t>
      </w:r>
      <w:r>
        <w:rPr>
          <w:spacing w:val="-47"/>
          <w:sz w:val="22"/>
        </w:rPr>
        <w:t> </w:t>
      </w:r>
      <w:r>
        <w:rPr>
          <w:sz w:val="22"/>
        </w:rPr>
        <w:t>CORREIOS</w:t>
      </w:r>
      <w:r>
        <w:rPr>
          <w:spacing w:val="-1"/>
          <w:sz w:val="22"/>
        </w:rPr>
        <w:t> </w:t>
      </w:r>
      <w:r>
        <w:rPr>
          <w:sz w:val="22"/>
        </w:rPr>
        <w:t>os valores</w:t>
      </w:r>
      <w:r>
        <w:rPr>
          <w:spacing w:val="-1"/>
          <w:sz w:val="22"/>
        </w:rPr>
        <w:t> </w:t>
      </w:r>
      <w:r>
        <w:rPr>
          <w:sz w:val="22"/>
        </w:rPr>
        <w:t>contidos nas</w:t>
      </w:r>
      <w:r>
        <w:rPr>
          <w:spacing w:val="-1"/>
          <w:sz w:val="22"/>
        </w:rPr>
        <w:t> </w:t>
      </w:r>
      <w:r>
        <w:rPr>
          <w:sz w:val="22"/>
        </w:rPr>
        <w:t>tabelas de preços</w:t>
      </w:r>
      <w:r>
        <w:rPr>
          <w:spacing w:val="-1"/>
          <w:sz w:val="22"/>
        </w:rPr>
        <w:t> </w:t>
      </w:r>
      <w:r>
        <w:rPr>
          <w:sz w:val="22"/>
        </w:rPr>
        <w:t>e tarifas</w:t>
      </w:r>
      <w:r>
        <w:rPr>
          <w:spacing w:val="-1"/>
          <w:sz w:val="22"/>
        </w:rPr>
        <w:t> </w:t>
      </w:r>
      <w:r>
        <w:rPr>
          <w:sz w:val="22"/>
        </w:rPr>
        <w:t>vigentes.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495" w:val="left" w:leader="none"/>
        </w:tabs>
        <w:spacing w:line="240" w:lineRule="auto" w:before="0" w:after="0"/>
        <w:ind w:left="160" w:right="203" w:firstLine="0"/>
        <w:jc w:val="both"/>
        <w:rPr>
          <w:sz w:val="22"/>
        </w:rPr>
      </w:pPr>
      <w:r>
        <w:rPr>
          <w:sz w:val="22"/>
        </w:rPr>
        <w:t>O reajuste das tabelas de preços e tarifas observará a periodicidade legal mínima de 12 (doze) meses, contada 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-1"/>
          <w:sz w:val="22"/>
        </w:rPr>
        <w:t> </w:t>
      </w:r>
      <w:r>
        <w:rPr>
          <w:sz w:val="22"/>
        </w:rPr>
        <w:t>da data do início</w:t>
      </w:r>
      <w:r>
        <w:rPr>
          <w:spacing w:val="-1"/>
          <w:sz w:val="22"/>
        </w:rPr>
        <w:t> </w:t>
      </w:r>
      <w:r>
        <w:rPr>
          <w:sz w:val="22"/>
        </w:rPr>
        <w:t>da vigência da tabela</w:t>
      </w:r>
      <w:r>
        <w:rPr>
          <w:spacing w:val="-1"/>
          <w:sz w:val="22"/>
        </w:rPr>
        <w:t> </w:t>
      </w:r>
      <w:r>
        <w:rPr>
          <w:sz w:val="22"/>
        </w:rPr>
        <w:t>de preços e tarifas.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501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Independente do procedimento de reajuste, os valores definidos para os serviços prestados e para os produtos</w:t>
      </w:r>
      <w:r>
        <w:rPr>
          <w:spacing w:val="1"/>
          <w:sz w:val="22"/>
        </w:rPr>
        <w:t> </w:t>
      </w:r>
      <w:r>
        <w:rPr>
          <w:sz w:val="22"/>
        </w:rPr>
        <w:t>vendidos poderão ser revistos em prazo inferior a 12 meses se o Poder Executivo assim o dispuser, visando à</w:t>
      </w:r>
      <w:r>
        <w:rPr>
          <w:spacing w:val="1"/>
          <w:sz w:val="22"/>
        </w:rPr>
        <w:t> </w:t>
      </w:r>
      <w:r>
        <w:rPr>
          <w:sz w:val="22"/>
        </w:rPr>
        <w:t>manutenção do equilíbrio econômico-financeiro do contrato, na hipótese de sobrevirem fatos imprevisíveis, ou</w:t>
      </w:r>
      <w:r>
        <w:rPr>
          <w:spacing w:val="1"/>
          <w:sz w:val="22"/>
        </w:rPr>
        <w:t> </w:t>
      </w:r>
      <w:r>
        <w:rPr>
          <w:sz w:val="22"/>
        </w:rPr>
        <w:t>previsíveis porém de consequências incalculáveis, retardadores ou impeditivos da execução do ajustado, ou ainda,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força</w:t>
      </w:r>
      <w:r>
        <w:rPr>
          <w:spacing w:val="1"/>
          <w:sz w:val="22"/>
        </w:rPr>
        <w:t> </w:t>
      </w:r>
      <w:r>
        <w:rPr>
          <w:sz w:val="22"/>
        </w:rPr>
        <w:t>maior,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fortuito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fato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príncipe,</w:t>
      </w:r>
      <w:r>
        <w:rPr>
          <w:spacing w:val="1"/>
          <w:sz w:val="22"/>
        </w:rPr>
        <w:t> </w:t>
      </w:r>
      <w:r>
        <w:rPr>
          <w:sz w:val="22"/>
        </w:rPr>
        <w:t>configurando</w:t>
      </w:r>
      <w:r>
        <w:rPr>
          <w:spacing w:val="1"/>
          <w:sz w:val="22"/>
        </w:rPr>
        <w:t> </w:t>
      </w:r>
      <w:r>
        <w:rPr>
          <w:sz w:val="22"/>
        </w:rPr>
        <w:t>álea</w:t>
      </w:r>
      <w:r>
        <w:rPr>
          <w:spacing w:val="1"/>
          <w:sz w:val="22"/>
        </w:rPr>
        <w:t> </w:t>
      </w:r>
      <w:r>
        <w:rPr>
          <w:sz w:val="22"/>
        </w:rPr>
        <w:t>econômica</w:t>
      </w:r>
      <w:r>
        <w:rPr>
          <w:spacing w:val="1"/>
          <w:sz w:val="22"/>
        </w:rPr>
        <w:t> </w:t>
      </w:r>
      <w:r>
        <w:rPr>
          <w:sz w:val="22"/>
        </w:rPr>
        <w:t>extraordinária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extracontratual.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5"/>
        </w:numPr>
        <w:tabs>
          <w:tab w:pos="498" w:val="left" w:leader="none"/>
        </w:tabs>
        <w:spacing w:line="240" w:lineRule="auto" w:before="0" w:after="0"/>
        <w:ind w:left="160" w:right="207" w:firstLine="0"/>
        <w:jc w:val="both"/>
        <w:rPr>
          <w:sz w:val="22"/>
        </w:rPr>
      </w:pPr>
      <w:r>
        <w:rPr>
          <w:sz w:val="22"/>
        </w:rPr>
        <w:t>A revisão das tarifas dos serviços prestados pelos CORREIOS será promovida pelo Ministério das Comunicações,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conformidade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Art.70,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9069,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junho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1995,</w:t>
      </w:r>
      <w:r>
        <w:rPr>
          <w:spacing w:val="-2"/>
          <w:sz w:val="22"/>
        </w:rPr>
        <w:t> </w:t>
      </w:r>
      <w:r>
        <w:rPr>
          <w:sz w:val="22"/>
        </w:rPr>
        <w:t>combinada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Portaria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-2"/>
          <w:sz w:val="22"/>
        </w:rPr>
        <w:t> </w:t>
      </w:r>
      <w:r>
        <w:rPr>
          <w:sz w:val="22"/>
        </w:rPr>
        <w:t>386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agosto</w:t>
      </w:r>
      <w:r>
        <w:rPr>
          <w:spacing w:val="-1"/>
          <w:sz w:val="22"/>
        </w:rPr>
        <w:t> </w:t>
      </w:r>
      <w:r>
        <w:rPr>
          <w:sz w:val="22"/>
        </w:rPr>
        <w:t>de 2018 do Ministério da</w:t>
      </w:r>
      <w:r>
        <w:rPr>
          <w:spacing w:val="-1"/>
          <w:sz w:val="22"/>
        </w:rPr>
        <w:t> </w:t>
      </w:r>
      <w:r>
        <w:rPr>
          <w:sz w:val="22"/>
        </w:rPr>
        <w:t>Fazenda.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489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mínimo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faturamento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revisto</w:t>
      </w:r>
      <w:r>
        <w:rPr>
          <w:spacing w:val="-4"/>
          <w:sz w:val="22"/>
        </w:rPr>
        <w:t> </w:t>
      </w:r>
      <w:r>
        <w:rPr>
          <w:sz w:val="22"/>
        </w:rPr>
        <w:t>quando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atualização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tabelas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preços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tarifas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Pacotes</w:t>
      </w:r>
      <w:r>
        <w:rPr>
          <w:spacing w:val="-48"/>
          <w:sz w:val="22"/>
        </w:rPr>
        <w:t> </w:t>
      </w:r>
      <w:r>
        <w:rPr>
          <w:sz w:val="22"/>
        </w:rPr>
        <w:t>de Serviços.</w:t>
      </w:r>
    </w:p>
    <w:p>
      <w:pPr>
        <w:pStyle w:val="BodyText"/>
        <w:spacing w:before="5"/>
      </w:pPr>
    </w:p>
    <w:p>
      <w:pPr>
        <w:pStyle w:val="Heading1"/>
        <w:spacing w:before="0"/>
      </w:pPr>
      <w:r>
        <w:rPr/>
        <w:t>CLÁUSULA</w:t>
      </w:r>
      <w:r>
        <w:rPr>
          <w:spacing w:val="-8"/>
        </w:rPr>
        <w:t> </w:t>
      </w:r>
      <w:r>
        <w:rPr/>
        <w:t>SEXTA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CONDIÇÕES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PAGAMENTO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497" w:val="left" w:leader="none"/>
        </w:tabs>
        <w:spacing w:line="240" w:lineRule="auto" w:before="0" w:after="0"/>
        <w:ind w:left="160" w:right="198" w:firstLine="0"/>
        <w:jc w:val="both"/>
        <w:rPr>
          <w:sz w:val="22"/>
        </w:rPr>
      </w:pPr>
      <w:r>
        <w:rPr>
          <w:sz w:val="22"/>
        </w:rPr>
        <w:t>Será estabelecido valor mínimo de faturamento de acordo com o pacote contratado, ou periodicidade acordada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as partes.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658" w:val="left" w:leader="none"/>
        </w:tabs>
        <w:spacing w:line="240" w:lineRule="auto" w:before="0" w:after="0"/>
        <w:ind w:left="160" w:right="199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5"/>
          <w:sz w:val="22"/>
        </w:rPr>
        <w:t> </w:t>
      </w:r>
      <w:r>
        <w:rPr>
          <w:sz w:val="22"/>
        </w:rPr>
        <w:t>mínimo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faturamento</w:t>
      </w:r>
      <w:r>
        <w:rPr>
          <w:spacing w:val="-5"/>
          <w:sz w:val="22"/>
        </w:rPr>
        <w:t> </w:t>
      </w:r>
      <w:r>
        <w:rPr>
          <w:sz w:val="22"/>
        </w:rPr>
        <w:t>será</w:t>
      </w:r>
      <w:r>
        <w:rPr>
          <w:spacing w:val="-5"/>
          <w:sz w:val="22"/>
        </w:rPr>
        <w:t> </w:t>
      </w:r>
      <w:r>
        <w:rPr>
          <w:sz w:val="22"/>
        </w:rPr>
        <w:t>correspondente</w:t>
      </w:r>
      <w:r>
        <w:rPr>
          <w:spacing w:val="-5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Pacote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Serviços</w:t>
      </w:r>
      <w:r>
        <w:rPr>
          <w:spacing w:val="-5"/>
          <w:sz w:val="22"/>
        </w:rPr>
        <w:t> </w:t>
      </w:r>
      <w:r>
        <w:rPr>
          <w:sz w:val="22"/>
        </w:rPr>
        <w:t>contratado</w:t>
      </w:r>
      <w:r>
        <w:rPr>
          <w:spacing w:val="-5"/>
          <w:sz w:val="22"/>
        </w:rPr>
        <w:t> </w:t>
      </w:r>
      <w:r>
        <w:rPr>
          <w:sz w:val="22"/>
        </w:rPr>
        <w:t>informado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Condições</w:t>
      </w:r>
      <w:r>
        <w:rPr>
          <w:spacing w:val="-1"/>
          <w:sz w:val="22"/>
        </w:rPr>
        <w:t> </w:t>
      </w:r>
      <w:r>
        <w:rPr>
          <w:sz w:val="22"/>
        </w:rPr>
        <w:t>Comerciais.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688" w:val="left" w:leader="none"/>
        </w:tabs>
        <w:spacing w:line="240" w:lineRule="auto" w:before="0" w:after="0"/>
        <w:ind w:left="160" w:right="202" w:firstLine="0"/>
        <w:jc w:val="both"/>
        <w:rPr>
          <w:sz w:val="22"/>
        </w:rPr>
      </w:pPr>
      <w:r>
        <w:rPr>
          <w:sz w:val="22"/>
        </w:rPr>
        <w:t>O valor mínimo de faturamento do Pacote de Serviços será cobrado após o segundo ciclo de faturamento</w:t>
      </w:r>
      <w:r>
        <w:rPr>
          <w:spacing w:val="1"/>
          <w:sz w:val="22"/>
        </w:rPr>
        <w:t> </w:t>
      </w:r>
      <w:r>
        <w:rPr>
          <w:sz w:val="22"/>
        </w:rPr>
        <w:t>indicado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fatura</w:t>
      </w:r>
      <w:r>
        <w:rPr>
          <w:spacing w:val="-1"/>
          <w:sz w:val="22"/>
        </w:rPr>
        <w:t> </w:t>
      </w:r>
      <w:r>
        <w:rPr>
          <w:sz w:val="22"/>
        </w:rPr>
        <w:t>eletrônica.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isenção</w:t>
      </w:r>
      <w:r>
        <w:rPr>
          <w:spacing w:val="-1"/>
          <w:sz w:val="22"/>
        </w:rPr>
        <w:t> </w:t>
      </w:r>
      <w:r>
        <w:rPr>
          <w:sz w:val="22"/>
        </w:rPr>
        <w:t>citada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aplica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contratos</w:t>
      </w:r>
      <w:r>
        <w:rPr>
          <w:spacing w:val="-1"/>
          <w:sz w:val="22"/>
        </w:rPr>
        <w:t> </w:t>
      </w:r>
      <w:r>
        <w:rPr>
          <w:sz w:val="22"/>
        </w:rPr>
        <w:t>sucedâneos.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6"/>
        </w:numPr>
        <w:tabs>
          <w:tab w:pos="658" w:val="left" w:leader="none"/>
        </w:tabs>
        <w:spacing w:line="240" w:lineRule="auto" w:before="0" w:after="0"/>
        <w:ind w:left="160" w:right="202" w:firstLine="0"/>
        <w:jc w:val="both"/>
        <w:rPr>
          <w:sz w:val="22"/>
        </w:rPr>
      </w:pPr>
      <w:r>
        <w:rPr>
          <w:sz w:val="22"/>
        </w:rPr>
        <w:t>Havendo alteração no contrato ou no pacote de serviço, que implique em mudança de valor mínimo dentro do</w:t>
      </w:r>
      <w:r>
        <w:rPr>
          <w:spacing w:val="-48"/>
          <w:sz w:val="22"/>
        </w:rPr>
        <w:t> </w:t>
      </w:r>
      <w:r>
        <w:rPr>
          <w:sz w:val="22"/>
        </w:rPr>
        <w:t>ciclo de faturamento, o cálculo do complemento a ser cobrado levará em consideração a proporcionalidade dos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mínimos de</w:t>
      </w:r>
      <w:r>
        <w:rPr>
          <w:spacing w:val="-1"/>
          <w:sz w:val="22"/>
        </w:rPr>
        <w:t> </w:t>
      </w:r>
      <w:r>
        <w:rPr>
          <w:sz w:val="22"/>
        </w:rPr>
        <w:t>faturamento utilizados dentro</w:t>
      </w:r>
      <w:r>
        <w:rPr>
          <w:spacing w:val="-1"/>
          <w:sz w:val="22"/>
        </w:rPr>
        <w:t> </w:t>
      </w:r>
      <w:r>
        <w:rPr>
          <w:sz w:val="22"/>
        </w:rPr>
        <w:t>do ciclo.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6"/>
        </w:numPr>
        <w:tabs>
          <w:tab w:pos="511" w:val="left" w:leader="none"/>
        </w:tabs>
        <w:spacing w:line="240" w:lineRule="auto" w:before="0" w:after="0"/>
        <w:ind w:left="160" w:right="204" w:firstLine="0"/>
        <w:jc w:val="both"/>
        <w:rPr>
          <w:sz w:val="22"/>
        </w:rPr>
      </w:pPr>
      <w:r>
        <w:rPr>
          <w:sz w:val="22"/>
        </w:rPr>
        <w:t>Na hipótese de o valor a ser pago pelo cliente, relativo aos serviços prestados, ser inferior à valor mínimo de</w:t>
      </w:r>
      <w:r>
        <w:rPr>
          <w:spacing w:val="1"/>
          <w:sz w:val="22"/>
        </w:rPr>
        <w:t> </w:t>
      </w:r>
      <w:r>
        <w:rPr>
          <w:sz w:val="22"/>
        </w:rPr>
        <w:t>faturamento do ciclo, a fatura emitida ao final de cada ciclo incluirá, além desse valor, um complemento para que o</w:t>
      </w:r>
      <w:r>
        <w:rPr>
          <w:spacing w:val="1"/>
          <w:sz w:val="22"/>
        </w:rPr>
        <w:t> </w:t>
      </w:r>
      <w:r>
        <w:rPr>
          <w:sz w:val="22"/>
        </w:rPr>
        <w:t>montante a ser pago atinja a importância definida. Nos casos de emissão de fatura descentralizada, este valor será</w:t>
      </w:r>
      <w:r>
        <w:rPr>
          <w:spacing w:val="1"/>
          <w:sz w:val="22"/>
        </w:rPr>
        <w:t> </w:t>
      </w:r>
      <w:r>
        <w:rPr>
          <w:sz w:val="22"/>
        </w:rPr>
        <w:t>lançado</w:t>
      </w:r>
      <w:r>
        <w:rPr>
          <w:spacing w:val="-1"/>
          <w:sz w:val="22"/>
        </w:rPr>
        <w:t> </w:t>
      </w:r>
      <w:r>
        <w:rPr>
          <w:sz w:val="22"/>
        </w:rPr>
        <w:t>para o Centro</w:t>
      </w:r>
      <w:r>
        <w:rPr>
          <w:spacing w:val="-1"/>
          <w:sz w:val="22"/>
        </w:rPr>
        <w:t> </w:t>
      </w:r>
      <w:r>
        <w:rPr>
          <w:sz w:val="22"/>
        </w:rPr>
        <w:t>de Custo principal</w:t>
      </w:r>
      <w:r>
        <w:rPr>
          <w:spacing w:val="-1"/>
          <w:sz w:val="22"/>
        </w:rPr>
        <w:t> </w:t>
      </w:r>
      <w:r>
        <w:rPr>
          <w:sz w:val="22"/>
        </w:rPr>
        <w:t>do contrato.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6"/>
        </w:numPr>
        <w:tabs>
          <w:tab w:pos="514" w:val="left" w:leader="none"/>
        </w:tabs>
        <w:spacing w:line="240" w:lineRule="auto" w:before="1" w:after="0"/>
        <w:ind w:left="160" w:right="201" w:firstLine="0"/>
        <w:jc w:val="both"/>
        <w:rPr>
          <w:sz w:val="22"/>
        </w:rPr>
      </w:pPr>
      <w:r>
        <w:rPr>
          <w:sz w:val="22"/>
        </w:rPr>
        <w:t>No caso de suspensão do cumprimento de suas obrigações conforme disposto na cláusula Oitava não haverá</w:t>
      </w:r>
      <w:r>
        <w:rPr>
          <w:spacing w:val="1"/>
          <w:sz w:val="22"/>
        </w:rPr>
        <w:t> </w:t>
      </w:r>
      <w:r>
        <w:rPr>
          <w:sz w:val="22"/>
        </w:rPr>
        <w:t>incidência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mínimo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faturamento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período</w:t>
      </w:r>
      <w:r>
        <w:rPr>
          <w:spacing w:val="1"/>
          <w:sz w:val="22"/>
        </w:rPr>
        <w:t> </w:t>
      </w:r>
      <w:r>
        <w:rPr>
          <w:sz w:val="22"/>
        </w:rPr>
        <w:t>abrangido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suspensão,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aplicada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proporcionalidade</w:t>
      </w:r>
      <w:r>
        <w:rPr>
          <w:spacing w:val="-2"/>
          <w:sz w:val="22"/>
        </w:rPr>
        <w:t> </w:t>
      </w:r>
      <w:r>
        <w:rPr>
          <w:sz w:val="22"/>
        </w:rPr>
        <w:t>pelos</w:t>
      </w:r>
      <w:r>
        <w:rPr>
          <w:spacing w:val="-1"/>
          <w:sz w:val="22"/>
        </w:rPr>
        <w:t> </w:t>
      </w:r>
      <w:r>
        <w:rPr>
          <w:sz w:val="22"/>
        </w:rPr>
        <w:t>dias</w:t>
      </w:r>
      <w:r>
        <w:rPr>
          <w:spacing w:val="-1"/>
          <w:sz w:val="22"/>
        </w:rPr>
        <w:t> </w:t>
      </w:r>
      <w:r>
        <w:rPr>
          <w:sz w:val="22"/>
        </w:rPr>
        <w:t>utilizados</w:t>
      </w:r>
      <w:r>
        <w:rPr>
          <w:spacing w:val="-1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ciclos</w:t>
      </w:r>
      <w:r>
        <w:rPr>
          <w:spacing w:val="-1"/>
          <w:sz w:val="22"/>
        </w:rPr>
        <w:t> </w:t>
      </w:r>
      <w:r>
        <w:rPr>
          <w:sz w:val="22"/>
        </w:rPr>
        <w:t>anteriores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suspensão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posteriores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reativação.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6"/>
        </w:numPr>
        <w:tabs>
          <w:tab w:pos="500" w:val="left" w:leader="none"/>
        </w:tabs>
        <w:spacing w:line="240" w:lineRule="auto" w:before="0" w:after="0"/>
        <w:ind w:left="160" w:right="203" w:firstLine="0"/>
        <w:jc w:val="both"/>
        <w:rPr>
          <w:sz w:val="22"/>
        </w:rPr>
      </w:pPr>
      <w:r>
        <w:rPr>
          <w:sz w:val="22"/>
        </w:rPr>
        <w:t>Os CORREIOS disponibilizarão à CONTRATANTE em seu portal, a fatura correspondente aos produtos adquiridos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serviços prestados no ciclo</w:t>
      </w:r>
      <w:r>
        <w:rPr>
          <w:spacing w:val="-1"/>
          <w:sz w:val="22"/>
        </w:rPr>
        <w:t> </w:t>
      </w:r>
      <w:r>
        <w:rPr>
          <w:sz w:val="22"/>
        </w:rPr>
        <w:t>de faturamento.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274" w:footer="285" w:top="520" w:bottom="480" w:left="600" w:right="540"/>
        </w:sectPr>
      </w:pPr>
    </w:p>
    <w:p>
      <w:pPr>
        <w:pStyle w:val="ListParagraph"/>
        <w:numPr>
          <w:ilvl w:val="2"/>
          <w:numId w:val="6"/>
        </w:numPr>
        <w:tabs>
          <w:tab w:pos="658" w:val="left" w:leader="none"/>
        </w:tabs>
        <w:spacing w:line="240" w:lineRule="auto" w:before="45" w:after="0"/>
        <w:ind w:left="160" w:right="200" w:firstLine="0"/>
        <w:jc w:val="both"/>
        <w:rPr>
          <w:sz w:val="22"/>
        </w:rPr>
      </w:pPr>
      <w:r>
        <w:rPr>
          <w:sz w:val="22"/>
        </w:rPr>
        <w:t>Adicionalmente,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fatura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pagamento</w:t>
      </w:r>
      <w:r>
        <w:rPr>
          <w:spacing w:val="-3"/>
          <w:sz w:val="22"/>
        </w:rPr>
        <w:t> </w:t>
      </w:r>
      <w:r>
        <w:rPr>
          <w:sz w:val="22"/>
        </w:rPr>
        <w:t>também</w:t>
      </w:r>
      <w:r>
        <w:rPr>
          <w:spacing w:val="-4"/>
          <w:sz w:val="22"/>
        </w:rPr>
        <w:t> </w:t>
      </w:r>
      <w:r>
        <w:rPr>
          <w:sz w:val="22"/>
        </w:rPr>
        <w:t>poderá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encaminhada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endereço</w:t>
      </w:r>
      <w:r>
        <w:rPr>
          <w:spacing w:val="-4"/>
          <w:sz w:val="22"/>
        </w:rPr>
        <w:t> </w:t>
      </w:r>
      <w:r>
        <w:rPr>
          <w:sz w:val="22"/>
        </w:rPr>
        <w:t>pré-estabelecido,</w:t>
      </w:r>
      <w:r>
        <w:rPr>
          <w:spacing w:val="-47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ciclo e</w:t>
      </w:r>
      <w:r>
        <w:rPr>
          <w:spacing w:val="-1"/>
          <w:sz w:val="22"/>
        </w:rPr>
        <w:t> </w:t>
      </w:r>
      <w:r>
        <w:rPr>
          <w:sz w:val="22"/>
        </w:rPr>
        <w:t>vencimento determinados</w:t>
      </w:r>
      <w:r>
        <w:rPr>
          <w:spacing w:val="-1"/>
          <w:sz w:val="22"/>
        </w:rPr>
        <w:t> </w:t>
      </w:r>
      <w:r>
        <w:rPr>
          <w:sz w:val="22"/>
        </w:rPr>
        <w:t>para o contrato.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6"/>
        </w:numPr>
        <w:tabs>
          <w:tab w:pos="500" w:val="left" w:leader="none"/>
        </w:tabs>
        <w:spacing w:line="240" w:lineRule="auto" w:before="0" w:after="0"/>
        <w:ind w:left="160" w:right="202" w:firstLine="0"/>
        <w:jc w:val="both"/>
        <w:rPr>
          <w:sz w:val="22"/>
        </w:rPr>
      </w:pPr>
      <w:r>
        <w:rPr>
          <w:sz w:val="22"/>
        </w:rPr>
        <w:t>Será considerada improcedente contestação dos valores de encargos por atraso de pagamento sob alegação de</w:t>
      </w:r>
      <w:r>
        <w:rPr>
          <w:spacing w:val="1"/>
          <w:sz w:val="22"/>
        </w:rPr>
        <w:t> </w:t>
      </w:r>
      <w:r>
        <w:rPr>
          <w:sz w:val="22"/>
        </w:rPr>
        <w:t>não entrega da fatura física até seu vencimento, uma vez que ela poderá ser emitida pela CONTRATANTE por meio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sistema de fatura</w:t>
      </w:r>
      <w:r>
        <w:rPr>
          <w:spacing w:val="-1"/>
          <w:sz w:val="22"/>
        </w:rPr>
        <w:t> </w:t>
      </w:r>
      <w:r>
        <w:rPr>
          <w:sz w:val="22"/>
        </w:rPr>
        <w:t>eletrônica no portal Correios.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6"/>
        </w:numPr>
        <w:tabs>
          <w:tab w:pos="538" w:val="left" w:leader="none"/>
        </w:tabs>
        <w:spacing w:line="240" w:lineRule="auto" w:before="0" w:after="0"/>
        <w:ind w:left="160" w:right="210" w:firstLine="0"/>
        <w:jc w:val="both"/>
        <w:rPr>
          <w:sz w:val="22"/>
        </w:rPr>
      </w:pPr>
      <w:r>
        <w:rPr>
          <w:sz w:val="22"/>
        </w:rPr>
        <w:t>Na hipótese de não haver tempo hábil para a consolidação de todas as postagens efetuadas no ciclo de</w:t>
      </w:r>
      <w:r>
        <w:rPr>
          <w:spacing w:val="1"/>
          <w:sz w:val="22"/>
        </w:rPr>
        <w:t> </w:t>
      </w:r>
      <w:r>
        <w:rPr>
          <w:sz w:val="22"/>
        </w:rPr>
        <w:t>faturamento,</w:t>
      </w:r>
      <w:r>
        <w:rPr>
          <w:spacing w:val="-4"/>
          <w:sz w:val="22"/>
        </w:rPr>
        <w:t> </w:t>
      </w:r>
      <w:r>
        <w:rPr>
          <w:sz w:val="22"/>
        </w:rPr>
        <w:t>aquelas</w:t>
      </w:r>
      <w:r>
        <w:rPr>
          <w:spacing w:val="-4"/>
          <w:sz w:val="22"/>
        </w:rPr>
        <w:t> </w:t>
      </w:r>
      <w:r>
        <w:rPr>
          <w:sz w:val="22"/>
        </w:rPr>
        <w:t>remanescentes</w:t>
      </w:r>
      <w:r>
        <w:rPr>
          <w:spacing w:val="-4"/>
          <w:sz w:val="22"/>
        </w:rPr>
        <w:t> </w:t>
      </w:r>
      <w:r>
        <w:rPr>
          <w:sz w:val="22"/>
        </w:rPr>
        <w:t>serão</w:t>
      </w:r>
      <w:r>
        <w:rPr>
          <w:spacing w:val="-4"/>
          <w:sz w:val="22"/>
        </w:rPr>
        <w:t> </w:t>
      </w:r>
      <w:r>
        <w:rPr>
          <w:sz w:val="22"/>
        </w:rPr>
        <w:t>faturadas</w:t>
      </w:r>
      <w:r>
        <w:rPr>
          <w:spacing w:val="-4"/>
          <w:sz w:val="22"/>
        </w:rPr>
        <w:t> </w:t>
      </w:r>
      <w:r>
        <w:rPr>
          <w:sz w:val="22"/>
        </w:rPr>
        <w:t>e/ou</w:t>
      </w:r>
      <w:r>
        <w:rPr>
          <w:spacing w:val="-4"/>
          <w:sz w:val="22"/>
        </w:rPr>
        <w:t> </w:t>
      </w:r>
      <w:r>
        <w:rPr>
          <w:sz w:val="22"/>
        </w:rPr>
        <w:t>consideradas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lançamentos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ciclos</w:t>
      </w:r>
      <w:r>
        <w:rPr>
          <w:spacing w:val="-4"/>
          <w:sz w:val="22"/>
        </w:rPr>
        <w:t> </w:t>
      </w:r>
      <w:r>
        <w:rPr>
          <w:sz w:val="22"/>
        </w:rPr>
        <w:t>posteriores.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6"/>
        </w:numPr>
        <w:tabs>
          <w:tab w:pos="526" w:val="left" w:leader="none"/>
        </w:tabs>
        <w:spacing w:line="240" w:lineRule="auto" w:before="0" w:after="0"/>
        <w:ind w:left="160" w:right="205" w:firstLine="0"/>
        <w:jc w:val="both"/>
        <w:rPr>
          <w:sz w:val="22"/>
        </w:rPr>
      </w:pPr>
      <w:r>
        <w:rPr>
          <w:sz w:val="22"/>
        </w:rPr>
        <w:t>Poderá ocorrer a restituição, mediante crédito em fatura posterior, de parte da complementação financeira</w:t>
      </w:r>
      <w:r>
        <w:rPr>
          <w:spacing w:val="1"/>
          <w:sz w:val="22"/>
        </w:rPr>
        <w:t> </w:t>
      </w:r>
      <w:r>
        <w:rPr>
          <w:sz w:val="22"/>
        </w:rPr>
        <w:t>correspondente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postagens</w:t>
      </w:r>
      <w:r>
        <w:rPr>
          <w:spacing w:val="-2"/>
          <w:sz w:val="22"/>
        </w:rPr>
        <w:t> </w:t>
      </w:r>
      <w:r>
        <w:rPr>
          <w:sz w:val="22"/>
        </w:rPr>
        <w:t>remanescentes</w:t>
      </w:r>
      <w:r>
        <w:rPr>
          <w:spacing w:val="-1"/>
          <w:sz w:val="22"/>
        </w:rPr>
        <w:t> </w:t>
      </w:r>
      <w:r>
        <w:rPr>
          <w:sz w:val="22"/>
        </w:rPr>
        <w:t>quando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ocorrência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descrita</w:t>
      </w:r>
      <w:r>
        <w:rPr>
          <w:spacing w:val="-1"/>
          <w:sz w:val="22"/>
        </w:rPr>
        <w:t> </w:t>
      </w:r>
      <w:r>
        <w:rPr>
          <w:sz w:val="22"/>
        </w:rPr>
        <w:t>acima.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539" w:val="left" w:leader="none"/>
        </w:tabs>
        <w:spacing w:line="240" w:lineRule="auto" w:before="1" w:after="0"/>
        <w:ind w:left="160" w:right="197" w:firstLine="0"/>
        <w:jc w:val="both"/>
        <w:rPr>
          <w:sz w:val="22"/>
        </w:rPr>
      </w:pPr>
      <w:r>
        <w:rPr>
          <w:sz w:val="22"/>
        </w:rPr>
        <w:t>O pagamento da fatura deverá ser realizado por via bancária, conforme instruções constantes do próprio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-1"/>
          <w:sz w:val="22"/>
        </w:rPr>
        <w:t> </w:t>
      </w:r>
      <w:r>
        <w:rPr>
          <w:sz w:val="22"/>
        </w:rPr>
        <w:t>de cobrança.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493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A forma de pagamento por meio de crédito em conta corrente somente será aceita mediante autorização prévia</w:t>
      </w:r>
      <w:r>
        <w:rPr>
          <w:spacing w:val="-47"/>
          <w:sz w:val="22"/>
        </w:rPr>
        <w:t> </w:t>
      </w:r>
      <w:r>
        <w:rPr>
          <w:sz w:val="22"/>
        </w:rPr>
        <w:t>e expressa da área financeira dos CORREIOS. Eventual depósito sem a anuência dos CORREIOS não caracterizará a</w:t>
      </w:r>
      <w:r>
        <w:rPr>
          <w:spacing w:val="1"/>
          <w:sz w:val="22"/>
        </w:rPr>
        <w:t> </w:t>
      </w:r>
      <w:r>
        <w:rPr>
          <w:sz w:val="22"/>
        </w:rPr>
        <w:t>quitação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fatura,</w:t>
      </w:r>
      <w:r>
        <w:rPr>
          <w:spacing w:val="-1"/>
          <w:sz w:val="22"/>
        </w:rPr>
        <w:t> </w:t>
      </w:r>
      <w:r>
        <w:rPr>
          <w:sz w:val="22"/>
        </w:rPr>
        <w:t>estando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CONTRATANTE</w:t>
      </w:r>
      <w:r>
        <w:rPr>
          <w:spacing w:val="-2"/>
          <w:sz w:val="22"/>
        </w:rPr>
        <w:t> </w:t>
      </w:r>
      <w:r>
        <w:rPr>
          <w:sz w:val="22"/>
        </w:rPr>
        <w:t>sujeita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sanções</w:t>
      </w:r>
      <w:r>
        <w:rPr>
          <w:spacing w:val="-2"/>
          <w:sz w:val="22"/>
        </w:rPr>
        <w:t> </w:t>
      </w:r>
      <w:r>
        <w:rPr>
          <w:sz w:val="22"/>
        </w:rPr>
        <w:t>previstas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cláusula</w:t>
      </w:r>
      <w:r>
        <w:rPr>
          <w:spacing w:val="-1"/>
          <w:sz w:val="22"/>
        </w:rPr>
        <w:t> </w:t>
      </w:r>
      <w:r>
        <w:rPr>
          <w:sz w:val="22"/>
        </w:rPr>
        <w:t>Oitava.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6"/>
        </w:numPr>
        <w:tabs>
          <w:tab w:pos="616" w:val="left" w:leader="none"/>
        </w:tabs>
        <w:spacing w:line="240" w:lineRule="auto" w:before="1" w:after="0"/>
        <w:ind w:left="160" w:right="209" w:firstLine="0"/>
        <w:jc w:val="both"/>
        <w:rPr>
          <w:sz w:val="22"/>
        </w:rPr>
      </w:pPr>
      <w:r>
        <w:rPr>
          <w:sz w:val="22"/>
        </w:rPr>
        <w:t>Quando o pagamento ocorrer pela rede bancária, a baixa da fatura dar-se-á após o crédito na conta corrente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CORREIOS.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603" w:val="left" w:leader="none"/>
        </w:tabs>
        <w:spacing w:line="240" w:lineRule="auto" w:before="0" w:after="0"/>
        <w:ind w:left="160" w:right="198" w:firstLine="0"/>
        <w:jc w:val="both"/>
        <w:rPr>
          <w:sz w:val="22"/>
        </w:rPr>
      </w:pPr>
      <w:r>
        <w:rPr>
          <w:sz w:val="22"/>
        </w:rPr>
        <w:t>Ocorrendo</w:t>
      </w:r>
      <w:r>
        <w:rPr>
          <w:spacing w:val="-3"/>
          <w:sz w:val="22"/>
        </w:rPr>
        <w:t> </w:t>
      </w:r>
      <w:r>
        <w:rPr>
          <w:sz w:val="22"/>
        </w:rPr>
        <w:t>atraso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pagamento,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devido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atualizado</w:t>
      </w:r>
      <w:r>
        <w:rPr>
          <w:spacing w:val="-3"/>
          <w:sz w:val="22"/>
        </w:rPr>
        <w:t> </w:t>
      </w:r>
      <w:r>
        <w:rPr>
          <w:sz w:val="22"/>
        </w:rPr>
        <w:t>financeiramente,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vencimento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8"/>
          <w:sz w:val="22"/>
        </w:rPr>
        <w:t> </w:t>
      </w:r>
      <w:r>
        <w:rPr>
          <w:sz w:val="22"/>
        </w:rPr>
        <w:t>a data da efetiva compensação do crédito aos CORREIOS, de acordo com a variação da taxa referencial do Sistema</w:t>
      </w:r>
      <w:r>
        <w:rPr>
          <w:spacing w:val="1"/>
          <w:sz w:val="22"/>
        </w:rPr>
        <w:t> </w:t>
      </w:r>
      <w:r>
        <w:rPr>
          <w:sz w:val="22"/>
        </w:rPr>
        <w:t>de Liquidação e Custódia – SELIC Meta, acrescido de multa de 2% (dois por cento) e demais cominações legais,</w:t>
      </w:r>
      <w:r>
        <w:rPr>
          <w:spacing w:val="1"/>
          <w:sz w:val="22"/>
        </w:rPr>
        <w:t> </w:t>
      </w:r>
      <w:r>
        <w:rPr>
          <w:sz w:val="22"/>
        </w:rPr>
        <w:t>independentemente de notificação. Neste caso, os encargos decorrentes do atraso de pagamento serão cobrados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ciclos posteriores.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6"/>
        </w:numPr>
        <w:tabs>
          <w:tab w:pos="602" w:val="left" w:leader="none"/>
        </w:tabs>
        <w:spacing w:line="240" w:lineRule="auto" w:before="0" w:after="0"/>
        <w:ind w:left="160" w:right="209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não-quitação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fatura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vencimento</w:t>
      </w:r>
      <w:r>
        <w:rPr>
          <w:spacing w:val="-2"/>
          <w:sz w:val="22"/>
        </w:rPr>
        <w:t> </w:t>
      </w:r>
      <w:r>
        <w:rPr>
          <w:sz w:val="22"/>
        </w:rPr>
        <w:t>poderá</w:t>
      </w:r>
      <w:r>
        <w:rPr>
          <w:spacing w:val="-2"/>
          <w:sz w:val="22"/>
        </w:rPr>
        <w:t> </w:t>
      </w:r>
      <w:r>
        <w:rPr>
          <w:sz w:val="22"/>
        </w:rPr>
        <w:t>ensejar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suspensão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modalidade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pagamento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faturar.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618" w:val="left" w:leader="none"/>
        </w:tabs>
        <w:spacing w:line="240" w:lineRule="auto" w:before="0" w:after="0"/>
        <w:ind w:left="160" w:right="202" w:firstLine="0"/>
        <w:jc w:val="both"/>
        <w:rPr>
          <w:sz w:val="22"/>
        </w:rPr>
      </w:pPr>
      <w:r>
        <w:rPr>
          <w:sz w:val="22"/>
        </w:rPr>
        <w:t>Em observância a Instrução Normativa 119/2000 e à IN/SRF 459/2004, a fonte pagadora deverá fornecer aos</w:t>
      </w:r>
      <w:r>
        <w:rPr>
          <w:spacing w:val="1"/>
          <w:sz w:val="22"/>
        </w:rPr>
        <w:t> </w:t>
      </w:r>
      <w:r>
        <w:rPr>
          <w:sz w:val="22"/>
        </w:rPr>
        <w:t>CORREIOS, comprovante de retenção do imposto de renda, até o último dia útil do mês de fevereiro do ano-</w:t>
      </w:r>
      <w:r>
        <w:rPr>
          <w:spacing w:val="1"/>
          <w:sz w:val="22"/>
        </w:rPr>
        <w:t> </w:t>
      </w:r>
      <w:r>
        <w:rPr>
          <w:sz w:val="22"/>
        </w:rPr>
        <w:t>calendário subsequente àquele a que se referirem os rendimentos informados, o Comprovante de Rendimentos</w:t>
      </w:r>
      <w:r>
        <w:rPr>
          <w:spacing w:val="1"/>
          <w:sz w:val="22"/>
        </w:rPr>
        <w:t> </w:t>
      </w:r>
      <w:r>
        <w:rPr>
          <w:sz w:val="22"/>
        </w:rPr>
        <w:t>Pagos e de Imposto sobre a Renda Retido na Fonte. O envio do informe deverá ser efetuado por meio de carta ao</w:t>
      </w:r>
      <w:r>
        <w:rPr>
          <w:spacing w:val="1"/>
          <w:sz w:val="22"/>
        </w:rPr>
        <w:t> </w:t>
      </w:r>
      <w:r>
        <w:rPr>
          <w:sz w:val="22"/>
        </w:rPr>
        <w:t>seguinte endereço: CORREIOS – Departamento de Tributos SBN Quadra 1 – Asa Norte, Brasília/DF CEP: 70002-900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meio</w:t>
      </w:r>
      <w:r>
        <w:rPr>
          <w:spacing w:val="-1"/>
          <w:sz w:val="22"/>
        </w:rPr>
        <w:t> </w:t>
      </w:r>
      <w:r>
        <w:rPr>
          <w:sz w:val="22"/>
        </w:rPr>
        <w:t>eletrônico</w:t>
      </w:r>
      <w:r>
        <w:rPr>
          <w:spacing w:val="-1"/>
          <w:sz w:val="22"/>
        </w:rPr>
        <w:t> </w:t>
      </w:r>
      <w:r>
        <w:rPr>
          <w:sz w:val="22"/>
        </w:rPr>
        <w:t>para </w:t>
      </w:r>
      <w:hyperlink r:id="rId10">
        <w:r>
          <w:rPr>
            <w:sz w:val="22"/>
          </w:rPr>
          <w:t>comprovanteretencao@correios.com.br.</w:t>
        </w:r>
      </w:hyperlink>
    </w:p>
    <w:p>
      <w:pPr>
        <w:pStyle w:val="BodyText"/>
        <w:spacing w:before="11"/>
      </w:pPr>
    </w:p>
    <w:p>
      <w:pPr>
        <w:pStyle w:val="ListParagraph"/>
        <w:numPr>
          <w:ilvl w:val="1"/>
          <w:numId w:val="6"/>
        </w:numPr>
        <w:tabs>
          <w:tab w:pos="607" w:val="left" w:leader="none"/>
        </w:tabs>
        <w:spacing w:line="240" w:lineRule="auto" w:before="0" w:after="0"/>
        <w:ind w:left="160" w:right="198" w:firstLine="0"/>
        <w:jc w:val="both"/>
        <w:rPr>
          <w:sz w:val="22"/>
        </w:rPr>
      </w:pPr>
      <w:r>
        <w:rPr>
          <w:sz w:val="22"/>
        </w:rPr>
        <w:t>Caso sejam realizadas retificações na Declaração de Rendimentos, o novo Comprovante de Rendimentos Pagos</w:t>
      </w:r>
      <w:r>
        <w:rPr>
          <w:spacing w:val="-47"/>
          <w:sz w:val="22"/>
        </w:rPr>
        <w:t> </w:t>
      </w:r>
      <w:r>
        <w:rPr>
          <w:sz w:val="22"/>
        </w:rPr>
        <w:t>e de Imposto sobre a Renda Retido na Fonte, deverá ser reenviado imediatamente, para um dos endereços citados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subitem anterior.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6"/>
        </w:numPr>
        <w:tabs>
          <w:tab w:pos="630" w:val="left" w:leader="none"/>
        </w:tabs>
        <w:spacing w:line="240" w:lineRule="auto" w:before="0" w:after="0"/>
        <w:ind w:left="160" w:right="208" w:firstLine="0"/>
        <w:jc w:val="both"/>
        <w:rPr>
          <w:sz w:val="22"/>
        </w:rPr>
      </w:pPr>
      <w:r>
        <w:rPr>
          <w:sz w:val="22"/>
        </w:rPr>
        <w:t>No caso de o pagamento das faturas ser efetuado por meio do SIAFI - Sistema Integrado de Administração</w:t>
      </w:r>
      <w:r>
        <w:rPr>
          <w:spacing w:val="1"/>
          <w:sz w:val="22"/>
        </w:rPr>
        <w:t> </w:t>
      </w:r>
      <w:r>
        <w:rPr>
          <w:sz w:val="22"/>
        </w:rPr>
        <w:t>Financeira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Governo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deve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utilizado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procedimento</w:t>
      </w:r>
      <w:r>
        <w:rPr>
          <w:spacing w:val="1"/>
          <w:sz w:val="22"/>
        </w:rPr>
        <w:t> </w:t>
      </w:r>
      <w:r>
        <w:rPr>
          <w:sz w:val="22"/>
        </w:rPr>
        <w:t>OBFatura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Extra-SIAFI,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possibilita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operacionalização do pagamento com a indicação do código de barras ou linha digitável constantes do boleto de</w:t>
      </w:r>
      <w:r>
        <w:rPr>
          <w:spacing w:val="1"/>
          <w:sz w:val="22"/>
        </w:rPr>
        <w:t> </w:t>
      </w:r>
      <w:r>
        <w:rPr>
          <w:sz w:val="22"/>
        </w:rPr>
        <w:t>cobrança.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6"/>
        </w:numPr>
        <w:tabs>
          <w:tab w:pos="741" w:val="left" w:leader="none"/>
        </w:tabs>
        <w:spacing w:line="240" w:lineRule="auto" w:before="1" w:after="0"/>
        <w:ind w:left="160" w:right="203" w:firstLine="0"/>
        <w:jc w:val="both"/>
        <w:rPr>
          <w:sz w:val="22"/>
        </w:rPr>
      </w:pP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reclamação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erros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faturamento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apresentada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1"/>
          <w:sz w:val="22"/>
        </w:rPr>
        <w:t> </w:t>
      </w:r>
      <w:r>
        <w:rPr>
          <w:sz w:val="22"/>
        </w:rPr>
        <w:t>preferencialmente, junto à Central de Atendimento dos CORREIOS – CAC ou pelo Fale com os Correios, e receberá o</w:t>
      </w:r>
      <w:r>
        <w:rPr>
          <w:spacing w:val="-47"/>
          <w:sz w:val="22"/>
        </w:rPr>
        <w:t> </w:t>
      </w:r>
      <w:r>
        <w:rPr>
          <w:sz w:val="22"/>
        </w:rPr>
        <w:t>seguinte</w:t>
      </w:r>
      <w:r>
        <w:rPr>
          <w:spacing w:val="-1"/>
          <w:sz w:val="22"/>
        </w:rPr>
        <w:t> </w:t>
      </w:r>
      <w:r>
        <w:rPr>
          <w:sz w:val="22"/>
        </w:rPr>
        <w:t>tratamento.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6"/>
        </w:numPr>
        <w:tabs>
          <w:tab w:pos="767" w:val="left" w:leader="none"/>
        </w:tabs>
        <w:spacing w:line="240" w:lineRule="auto" w:before="0" w:after="0"/>
        <w:ind w:left="766" w:right="0" w:hanging="607"/>
        <w:jc w:val="both"/>
        <w:rPr>
          <w:sz w:val="22"/>
        </w:rPr>
      </w:pPr>
      <w:r>
        <w:rPr>
          <w:sz w:val="22"/>
        </w:rPr>
        <w:t>Reclamação</w:t>
      </w:r>
      <w:r>
        <w:rPr>
          <w:spacing w:val="-5"/>
          <w:sz w:val="22"/>
        </w:rPr>
        <w:t> </w:t>
      </w:r>
      <w:r>
        <w:rPr>
          <w:sz w:val="22"/>
        </w:rPr>
        <w:t>apresentada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pagamento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fatura,</w:t>
      </w:r>
      <w:r>
        <w:rPr>
          <w:spacing w:val="-5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admitida</w:t>
      </w:r>
      <w:r>
        <w:rPr>
          <w:spacing w:val="-5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vencimento: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772" w:val="left" w:leader="none"/>
        </w:tabs>
        <w:spacing w:line="240" w:lineRule="auto" w:before="0" w:after="0"/>
        <w:ind w:left="160" w:right="203" w:firstLine="0"/>
        <w:jc w:val="both"/>
        <w:rPr>
          <w:sz w:val="22"/>
        </w:rPr>
      </w:pPr>
      <w:r>
        <w:rPr>
          <w:sz w:val="22"/>
        </w:rPr>
        <w:t>Se for procedente, os CORREIOS emitirão nova fatura com o valor correto e com nova data de vencimento ou</w:t>
      </w:r>
      <w:r>
        <w:rPr>
          <w:spacing w:val="-47"/>
          <w:sz w:val="22"/>
        </w:rPr>
        <w:t> </w:t>
      </w:r>
      <w:r>
        <w:rPr>
          <w:sz w:val="22"/>
        </w:rPr>
        <w:t>efetuará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ajustes</w:t>
      </w:r>
      <w:r>
        <w:rPr>
          <w:spacing w:val="-3"/>
          <w:sz w:val="22"/>
        </w:rPr>
        <w:t> </w:t>
      </w:r>
      <w:r>
        <w:rPr>
          <w:sz w:val="22"/>
        </w:rPr>
        <w:t>financeiros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ciclos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faturamentos</w:t>
      </w:r>
      <w:r>
        <w:rPr>
          <w:spacing w:val="-3"/>
          <w:sz w:val="22"/>
        </w:rPr>
        <w:t> </w:t>
      </w:r>
      <w:r>
        <w:rPr>
          <w:sz w:val="22"/>
        </w:rPr>
        <w:t>posteriores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quitação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fatura</w:t>
      </w:r>
      <w:r>
        <w:rPr>
          <w:spacing w:val="-3"/>
          <w:sz w:val="22"/>
        </w:rPr>
        <w:t> </w:t>
      </w:r>
      <w:r>
        <w:rPr>
          <w:sz w:val="22"/>
        </w:rPr>
        <w:t>reclamada.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274" w:footer="285" w:top="520" w:bottom="480" w:left="600" w:right="540"/>
        </w:sectPr>
      </w:pPr>
    </w:p>
    <w:p>
      <w:pPr>
        <w:pStyle w:val="ListParagraph"/>
        <w:numPr>
          <w:ilvl w:val="2"/>
          <w:numId w:val="6"/>
        </w:numPr>
        <w:tabs>
          <w:tab w:pos="779" w:val="left" w:leader="none"/>
        </w:tabs>
        <w:spacing w:line="240" w:lineRule="auto" w:before="45" w:after="0"/>
        <w:ind w:left="160" w:right="198" w:firstLine="0"/>
        <w:jc w:val="both"/>
        <w:rPr>
          <w:sz w:val="22"/>
        </w:rPr>
      </w:pPr>
      <w:r>
        <w:rPr>
          <w:sz w:val="22"/>
        </w:rPr>
        <w:t>Se for improcedente, a CONTRATANTE pagará a fatura. Caso o pagamento ocorra após o vencimento, pagará</w:t>
      </w:r>
      <w:r>
        <w:rPr>
          <w:spacing w:val="1"/>
          <w:sz w:val="22"/>
        </w:rPr>
        <w:t> </w:t>
      </w:r>
      <w:r>
        <w:rPr>
          <w:sz w:val="22"/>
        </w:rPr>
        <w:t>também os acréscimos legais previstos independentemente do prazo necessário para a apuração por parte dos</w:t>
      </w:r>
      <w:r>
        <w:rPr>
          <w:spacing w:val="1"/>
          <w:sz w:val="22"/>
        </w:rPr>
        <w:t> </w:t>
      </w:r>
      <w:r>
        <w:rPr>
          <w:sz w:val="22"/>
        </w:rPr>
        <w:t>CORREIOS.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6"/>
        </w:numPr>
        <w:tabs>
          <w:tab w:pos="767" w:val="left" w:leader="none"/>
        </w:tabs>
        <w:spacing w:line="240" w:lineRule="auto" w:before="1" w:after="0"/>
        <w:ind w:left="766" w:right="0" w:hanging="607"/>
        <w:jc w:val="left"/>
        <w:rPr>
          <w:sz w:val="22"/>
        </w:rPr>
      </w:pPr>
      <w:r>
        <w:rPr>
          <w:sz w:val="22"/>
        </w:rPr>
        <w:t>Após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vencimento,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reclamação</w:t>
      </w:r>
      <w:r>
        <w:rPr>
          <w:spacing w:val="-4"/>
          <w:sz w:val="22"/>
        </w:rPr>
        <w:t> </w:t>
      </w:r>
      <w:r>
        <w:rPr>
          <w:sz w:val="22"/>
        </w:rPr>
        <w:t>somente</w:t>
      </w:r>
      <w:r>
        <w:rPr>
          <w:spacing w:val="-5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aceita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pagamento</w:t>
      </w:r>
      <w:r>
        <w:rPr>
          <w:spacing w:val="-5"/>
          <w:sz w:val="22"/>
        </w:rPr>
        <w:t> </w:t>
      </w:r>
      <w:r>
        <w:rPr>
          <w:sz w:val="22"/>
        </w:rPr>
        <w:t>integral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fatura.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600" w:val="left" w:leader="none"/>
        </w:tabs>
        <w:spacing w:line="240" w:lineRule="auto" w:before="1" w:after="0"/>
        <w:ind w:left="599" w:right="0" w:hanging="440"/>
        <w:jc w:val="left"/>
        <w:rPr>
          <w:sz w:val="22"/>
        </w:rPr>
      </w:pPr>
      <w:r>
        <w:rPr>
          <w:sz w:val="22"/>
        </w:rPr>
        <w:t>Serão</w:t>
      </w:r>
      <w:r>
        <w:rPr>
          <w:spacing w:val="-5"/>
          <w:sz w:val="22"/>
        </w:rPr>
        <w:t> </w:t>
      </w:r>
      <w:r>
        <w:rPr>
          <w:sz w:val="22"/>
        </w:rPr>
        <w:t>recebidas</w:t>
      </w:r>
      <w:r>
        <w:rPr>
          <w:spacing w:val="-4"/>
          <w:sz w:val="22"/>
        </w:rPr>
        <w:t> </w:t>
      </w:r>
      <w:r>
        <w:rPr>
          <w:sz w:val="22"/>
        </w:rPr>
        <w:t>reclamações</w:t>
      </w:r>
      <w:r>
        <w:rPr>
          <w:spacing w:val="-4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90</w:t>
      </w:r>
      <w:r>
        <w:rPr>
          <w:spacing w:val="-4"/>
          <w:sz w:val="22"/>
        </w:rPr>
        <w:t> </w:t>
      </w:r>
      <w:r>
        <w:rPr>
          <w:sz w:val="22"/>
        </w:rPr>
        <w:t>(noventa)</w:t>
      </w:r>
      <w:r>
        <w:rPr>
          <w:spacing w:val="-5"/>
          <w:sz w:val="22"/>
        </w:rPr>
        <w:t> </w:t>
      </w:r>
      <w:r>
        <w:rPr>
          <w:sz w:val="22"/>
        </w:rPr>
        <w:t>dias</w:t>
      </w:r>
      <w:r>
        <w:rPr>
          <w:spacing w:val="-4"/>
          <w:sz w:val="22"/>
        </w:rPr>
        <w:t> </w:t>
      </w:r>
      <w:r>
        <w:rPr>
          <w:sz w:val="22"/>
        </w:rPr>
        <w:t>contados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partir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vencimento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fatura.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815" w:val="left" w:leader="none"/>
        </w:tabs>
        <w:spacing w:line="240" w:lineRule="auto" w:before="0" w:after="0"/>
        <w:ind w:left="160" w:right="200" w:firstLine="0"/>
        <w:jc w:val="both"/>
        <w:rPr>
          <w:sz w:val="22"/>
        </w:rPr>
      </w:pPr>
      <w:r>
        <w:rPr>
          <w:sz w:val="22"/>
        </w:rPr>
        <w:t>Se for procedente será efetuado o devido ajuste financeiro. No caso de quitação de fatura, os valores</w:t>
      </w:r>
      <w:r>
        <w:rPr>
          <w:spacing w:val="1"/>
          <w:sz w:val="22"/>
        </w:rPr>
        <w:t> </w:t>
      </w:r>
      <w:r>
        <w:rPr>
          <w:sz w:val="22"/>
        </w:rPr>
        <w:t>correspondentes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reclamação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acatados</w:t>
      </w:r>
      <w:r>
        <w:rPr>
          <w:spacing w:val="1"/>
          <w:sz w:val="22"/>
        </w:rPr>
        <w:t> </w:t>
      </w:r>
      <w:r>
        <w:rPr>
          <w:sz w:val="22"/>
        </w:rPr>
        <w:t>pelos</w:t>
      </w:r>
      <w:r>
        <w:rPr>
          <w:spacing w:val="1"/>
          <w:sz w:val="22"/>
        </w:rPr>
        <w:t> </w:t>
      </w:r>
      <w:r>
        <w:rPr>
          <w:sz w:val="22"/>
        </w:rPr>
        <w:t>CORREIOS,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considerados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ciclos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faturamento</w:t>
      </w:r>
      <w:r>
        <w:rPr>
          <w:spacing w:val="1"/>
          <w:sz w:val="22"/>
        </w:rPr>
        <w:t> </w:t>
      </w:r>
      <w:r>
        <w:rPr>
          <w:sz w:val="22"/>
        </w:rPr>
        <w:t>posteriores.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6"/>
        </w:numPr>
        <w:tabs>
          <w:tab w:pos="769" w:val="left" w:leader="none"/>
        </w:tabs>
        <w:spacing w:line="240" w:lineRule="auto" w:before="0" w:after="0"/>
        <w:ind w:left="160" w:right="207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encargos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multas</w:t>
      </w:r>
      <w:r>
        <w:rPr>
          <w:spacing w:val="-3"/>
          <w:sz w:val="22"/>
        </w:rPr>
        <w:t> </w:t>
      </w:r>
      <w:r>
        <w:rPr>
          <w:sz w:val="22"/>
        </w:rPr>
        <w:t>decorrentes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atraso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pagamento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fatura,</w:t>
      </w:r>
      <w:r>
        <w:rPr>
          <w:spacing w:val="-3"/>
          <w:sz w:val="22"/>
        </w:rPr>
        <w:t> </w:t>
      </w:r>
      <w:r>
        <w:rPr>
          <w:sz w:val="22"/>
        </w:rPr>
        <w:t>bem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débitos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créditos</w:t>
      </w:r>
      <w:r>
        <w:rPr>
          <w:spacing w:val="-3"/>
          <w:sz w:val="22"/>
        </w:rPr>
        <w:t> </w:t>
      </w:r>
      <w:r>
        <w:rPr>
          <w:sz w:val="22"/>
        </w:rPr>
        <w:t>relativos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8"/>
          <w:sz w:val="22"/>
        </w:rPr>
        <w:t> </w:t>
      </w:r>
      <w:r>
        <w:rPr>
          <w:sz w:val="22"/>
        </w:rPr>
        <w:t>eventuais</w:t>
      </w:r>
      <w:r>
        <w:rPr>
          <w:spacing w:val="48"/>
          <w:sz w:val="22"/>
        </w:rPr>
        <w:t> </w:t>
      </w:r>
      <w:r>
        <w:rPr>
          <w:sz w:val="22"/>
        </w:rPr>
        <w:t>ajustes</w:t>
      </w:r>
      <w:r>
        <w:rPr>
          <w:spacing w:val="48"/>
          <w:sz w:val="22"/>
        </w:rPr>
        <w:t> </w:t>
      </w:r>
      <w:r>
        <w:rPr>
          <w:sz w:val="22"/>
        </w:rPr>
        <w:t>conforme</w:t>
      </w:r>
      <w:r>
        <w:rPr>
          <w:spacing w:val="48"/>
          <w:sz w:val="22"/>
        </w:rPr>
        <w:t> </w:t>
      </w:r>
      <w:r>
        <w:rPr>
          <w:sz w:val="22"/>
        </w:rPr>
        <w:t>critérios</w:t>
      </w:r>
      <w:r>
        <w:rPr>
          <w:spacing w:val="48"/>
          <w:sz w:val="22"/>
        </w:rPr>
        <w:t> </w:t>
      </w:r>
      <w:r>
        <w:rPr>
          <w:sz w:val="22"/>
        </w:rPr>
        <w:t>estabelecidos</w:t>
      </w:r>
      <w:r>
        <w:rPr>
          <w:spacing w:val="48"/>
          <w:sz w:val="22"/>
        </w:rPr>
        <w:t> </w:t>
      </w:r>
      <w:r>
        <w:rPr>
          <w:sz w:val="22"/>
        </w:rPr>
        <w:t>neste</w:t>
      </w:r>
      <w:r>
        <w:rPr>
          <w:spacing w:val="48"/>
          <w:sz w:val="22"/>
        </w:rPr>
        <w:t> </w:t>
      </w:r>
      <w:r>
        <w:rPr>
          <w:sz w:val="22"/>
        </w:rPr>
        <w:t>contrato,</w:t>
      </w:r>
      <w:r>
        <w:rPr>
          <w:spacing w:val="48"/>
          <w:sz w:val="22"/>
        </w:rPr>
        <w:t> </w:t>
      </w:r>
      <w:r>
        <w:rPr>
          <w:sz w:val="22"/>
        </w:rPr>
        <w:t>serão</w:t>
      </w:r>
      <w:r>
        <w:rPr>
          <w:spacing w:val="48"/>
          <w:sz w:val="22"/>
        </w:rPr>
        <w:t> </w:t>
      </w:r>
      <w:r>
        <w:rPr>
          <w:sz w:val="22"/>
        </w:rPr>
        <w:t>lançados</w:t>
      </w:r>
      <w:r>
        <w:rPr>
          <w:spacing w:val="48"/>
          <w:sz w:val="22"/>
        </w:rPr>
        <w:t> </w:t>
      </w:r>
      <w:r>
        <w:rPr>
          <w:sz w:val="22"/>
        </w:rPr>
        <w:t>em</w:t>
      </w:r>
      <w:r>
        <w:rPr>
          <w:spacing w:val="48"/>
          <w:sz w:val="22"/>
        </w:rPr>
        <w:t> </w:t>
      </w:r>
      <w:r>
        <w:rPr>
          <w:sz w:val="22"/>
        </w:rPr>
        <w:t>ciclos</w:t>
      </w:r>
      <w:r>
        <w:rPr>
          <w:spacing w:val="48"/>
          <w:sz w:val="22"/>
        </w:rPr>
        <w:t> </w:t>
      </w:r>
      <w:r>
        <w:rPr>
          <w:sz w:val="22"/>
        </w:rPr>
        <w:t>posteriores,</w:t>
      </w:r>
      <w:r>
        <w:rPr>
          <w:spacing w:val="-48"/>
          <w:sz w:val="22"/>
        </w:rPr>
        <w:t> </w:t>
      </w:r>
      <w:r>
        <w:rPr>
          <w:sz w:val="22"/>
        </w:rPr>
        <w:t>devidamente</w:t>
      </w:r>
      <w:r>
        <w:rPr>
          <w:spacing w:val="-1"/>
          <w:sz w:val="22"/>
        </w:rPr>
        <w:t> </w:t>
      </w:r>
      <w:r>
        <w:rPr>
          <w:sz w:val="22"/>
        </w:rPr>
        <w:t>discriminados.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6"/>
        </w:numPr>
        <w:tabs>
          <w:tab w:pos="819" w:val="left" w:leader="none"/>
        </w:tabs>
        <w:spacing w:line="240" w:lineRule="auto" w:before="0" w:after="0"/>
        <w:ind w:left="160" w:right="208" w:firstLine="0"/>
        <w:jc w:val="left"/>
        <w:rPr>
          <w:b/>
          <w:sz w:val="22"/>
        </w:rPr>
      </w:pPr>
      <w:r>
        <w:rPr>
          <w:sz w:val="22"/>
        </w:rPr>
        <w:t>Os</w:t>
      </w:r>
      <w:r>
        <w:rPr>
          <w:spacing w:val="46"/>
          <w:sz w:val="22"/>
        </w:rPr>
        <w:t> </w:t>
      </w:r>
      <w:r>
        <w:rPr>
          <w:sz w:val="22"/>
        </w:rPr>
        <w:t>créditos</w:t>
      </w:r>
      <w:r>
        <w:rPr>
          <w:spacing w:val="46"/>
          <w:sz w:val="22"/>
        </w:rPr>
        <w:t> </w:t>
      </w:r>
      <w:r>
        <w:rPr>
          <w:sz w:val="22"/>
        </w:rPr>
        <w:t>devidos</w:t>
      </w:r>
      <w:r>
        <w:rPr>
          <w:spacing w:val="46"/>
          <w:sz w:val="22"/>
        </w:rPr>
        <w:t> </w:t>
      </w:r>
      <w:r>
        <w:rPr>
          <w:sz w:val="22"/>
        </w:rPr>
        <w:t>pelos</w:t>
      </w:r>
      <w:r>
        <w:rPr>
          <w:spacing w:val="46"/>
          <w:sz w:val="22"/>
        </w:rPr>
        <w:t> </w:t>
      </w:r>
      <w:r>
        <w:rPr>
          <w:sz w:val="22"/>
        </w:rPr>
        <w:t>CORREIOS,</w:t>
      </w:r>
      <w:r>
        <w:rPr>
          <w:spacing w:val="46"/>
          <w:sz w:val="22"/>
        </w:rPr>
        <w:t> </w:t>
      </w:r>
      <w:r>
        <w:rPr>
          <w:sz w:val="22"/>
        </w:rPr>
        <w:t>relativos</w:t>
      </w:r>
      <w:r>
        <w:rPr>
          <w:spacing w:val="46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sz w:val="22"/>
        </w:rPr>
        <w:t>indenizações,</w:t>
      </w:r>
      <w:r>
        <w:rPr>
          <w:spacing w:val="46"/>
          <w:sz w:val="22"/>
        </w:rPr>
        <w:t> </w:t>
      </w:r>
      <w:r>
        <w:rPr>
          <w:sz w:val="22"/>
        </w:rPr>
        <w:t>cujos</w:t>
      </w:r>
      <w:r>
        <w:rPr>
          <w:spacing w:val="46"/>
          <w:sz w:val="22"/>
        </w:rPr>
        <w:t> </w:t>
      </w:r>
      <w:r>
        <w:rPr>
          <w:sz w:val="22"/>
        </w:rPr>
        <w:t>fatos</w:t>
      </w:r>
      <w:r>
        <w:rPr>
          <w:spacing w:val="46"/>
          <w:sz w:val="22"/>
        </w:rPr>
        <w:t> </w:t>
      </w:r>
      <w:r>
        <w:rPr>
          <w:sz w:val="22"/>
        </w:rPr>
        <w:t>geradores</w:t>
      </w:r>
      <w:r>
        <w:rPr>
          <w:spacing w:val="46"/>
          <w:sz w:val="22"/>
        </w:rPr>
        <w:t> </w:t>
      </w:r>
      <w:r>
        <w:rPr>
          <w:sz w:val="22"/>
        </w:rPr>
        <w:t>foram</w:t>
      </w:r>
      <w:r>
        <w:rPr>
          <w:spacing w:val="46"/>
          <w:sz w:val="22"/>
        </w:rPr>
        <w:t> </w:t>
      </w:r>
      <w:r>
        <w:rPr>
          <w:sz w:val="22"/>
        </w:rPr>
        <w:t>apurados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devidamente comprovados pelos CORREIOS, serão pagos diretamente à CONTRATANTE via crédito em fatura.</w:t>
      </w:r>
      <w:r>
        <w:rPr>
          <w:spacing w:val="1"/>
          <w:sz w:val="22"/>
        </w:rPr>
        <w:t> </w:t>
      </w:r>
      <w:r>
        <w:rPr>
          <w:b/>
          <w:sz w:val="22"/>
        </w:rPr>
        <w:t>CLÁUSULA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SÉTIMA – DA VIGÊNCIA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1"/>
        <w:ind w:left="160" w:right="199"/>
        <w:jc w:val="both"/>
      </w:pPr>
      <w:r>
        <w:rPr/>
        <w:t>7.1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conformidade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Inciso</w:t>
      </w:r>
      <w:r>
        <w:rPr>
          <w:spacing w:val="-3"/>
        </w:rPr>
        <w:t> </w:t>
      </w:r>
      <w:r>
        <w:rPr/>
        <w:t>II,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Artigo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8.666/93,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47"/>
        </w:rPr>
        <w:t> </w:t>
      </w:r>
      <w:r>
        <w:rPr/>
        <w:t>12 (doze) meses a partir da data de sua assinatura, podendo prorrogar-se por meio de termo aditivo, por períodos</w:t>
      </w:r>
      <w:r>
        <w:rPr>
          <w:spacing w:val="1"/>
        </w:rPr>
        <w:t> </w:t>
      </w:r>
      <w:r>
        <w:rPr/>
        <w:t>iguais</w:t>
      </w:r>
      <w:r>
        <w:rPr>
          <w:spacing w:val="-1"/>
        </w:rPr>
        <w:t> </w:t>
      </w:r>
      <w:r>
        <w:rPr/>
        <w:t>e sucessivos até o limite de</w:t>
      </w:r>
      <w:r>
        <w:rPr>
          <w:spacing w:val="-1"/>
        </w:rPr>
        <w:t> </w:t>
      </w:r>
      <w:r>
        <w:rPr/>
        <w:t>60 (sessenta) meses.</w:t>
      </w:r>
    </w:p>
    <w:p>
      <w:pPr>
        <w:pStyle w:val="Heading1"/>
        <w:spacing w:before="4"/>
      </w:pPr>
      <w:r>
        <w:rPr/>
        <w:t>CLÁUSULA</w:t>
      </w:r>
      <w:r>
        <w:rPr>
          <w:spacing w:val="-10"/>
        </w:rPr>
        <w:t> </w:t>
      </w:r>
      <w:r>
        <w:rPr/>
        <w:t>OITAVA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INADIMPLEMENTO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</w:tabs>
        <w:spacing w:line="240" w:lineRule="auto" w:before="0" w:after="0"/>
        <w:ind w:left="160" w:right="208" w:firstLine="0"/>
        <w:jc w:val="both"/>
        <w:rPr>
          <w:sz w:val="22"/>
        </w:rPr>
      </w:pPr>
      <w:r>
        <w:rPr>
          <w:sz w:val="22"/>
        </w:rPr>
        <w:t>O inadimplemento das obrigações previstas no presente contrato será comunicado pela parte prejudicada à</w:t>
      </w:r>
      <w:r>
        <w:rPr>
          <w:spacing w:val="1"/>
          <w:sz w:val="22"/>
        </w:rPr>
        <w:t> </w:t>
      </w:r>
      <w:r>
        <w:rPr>
          <w:sz w:val="22"/>
        </w:rPr>
        <w:t>outra,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notificação</w:t>
      </w:r>
      <w:r>
        <w:rPr>
          <w:spacing w:val="1"/>
          <w:sz w:val="22"/>
        </w:rPr>
        <w:t> </w:t>
      </w:r>
      <w:r>
        <w:rPr>
          <w:sz w:val="22"/>
        </w:rPr>
        <w:t>escrita,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prova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recebimento,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inadimplente</w:t>
      </w:r>
      <w:r>
        <w:rPr>
          <w:spacing w:val="1"/>
          <w:sz w:val="22"/>
        </w:rPr>
        <w:t> </w:t>
      </w:r>
      <w:r>
        <w:rPr>
          <w:sz w:val="22"/>
        </w:rPr>
        <w:t>regularize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pendência</w:t>
      </w:r>
      <w:r>
        <w:rPr>
          <w:spacing w:val="-1"/>
          <w:sz w:val="22"/>
        </w:rPr>
        <w:t> </w:t>
      </w:r>
      <w:r>
        <w:rPr>
          <w:sz w:val="22"/>
        </w:rPr>
        <w:t>financeira.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7"/>
        </w:numPr>
        <w:tabs>
          <w:tab w:pos="855" w:val="left" w:leader="none"/>
        </w:tabs>
        <w:spacing w:line="240" w:lineRule="auto" w:before="0" w:after="0"/>
        <w:ind w:left="854" w:right="0" w:hanging="695"/>
        <w:jc w:val="both"/>
        <w:rPr>
          <w:sz w:val="22"/>
        </w:rPr>
      </w:pP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apresentada</w:t>
      </w:r>
      <w:r>
        <w:rPr>
          <w:spacing w:val="-5"/>
          <w:sz w:val="22"/>
        </w:rPr>
        <w:t> </w:t>
      </w:r>
      <w:r>
        <w:rPr>
          <w:sz w:val="22"/>
        </w:rPr>
        <w:t>defesa,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prejudicada</w:t>
      </w:r>
      <w:r>
        <w:rPr>
          <w:spacing w:val="-5"/>
          <w:sz w:val="22"/>
        </w:rPr>
        <w:t> </w:t>
      </w:r>
      <w:r>
        <w:rPr>
          <w:sz w:val="22"/>
        </w:rPr>
        <w:t>deverá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manifestar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esta.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497" w:val="left" w:leader="none"/>
        </w:tabs>
        <w:spacing w:line="240" w:lineRule="auto" w:before="0" w:after="0"/>
        <w:ind w:left="160" w:right="202" w:firstLine="0"/>
        <w:jc w:val="both"/>
        <w:rPr>
          <w:sz w:val="22"/>
        </w:rPr>
      </w:pPr>
      <w:r>
        <w:rPr>
          <w:sz w:val="22"/>
        </w:rPr>
        <w:t>Quando a decisão motivada não acolher as razões da defesa, a parte inadimplente deverá regularizar a situação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partir da comunicação formal desse</w:t>
      </w:r>
      <w:r>
        <w:rPr>
          <w:spacing w:val="-1"/>
          <w:sz w:val="22"/>
        </w:rPr>
        <w:t> </w:t>
      </w:r>
      <w:r>
        <w:rPr>
          <w:sz w:val="22"/>
        </w:rPr>
        <w:t>fato.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7"/>
        </w:numPr>
        <w:tabs>
          <w:tab w:pos="662" w:val="left" w:leader="none"/>
        </w:tabs>
        <w:spacing w:line="240" w:lineRule="auto" w:before="1" w:after="0"/>
        <w:ind w:left="160" w:right="210" w:firstLine="0"/>
        <w:jc w:val="both"/>
        <w:rPr>
          <w:sz w:val="22"/>
        </w:rPr>
      </w:pPr>
      <w:r>
        <w:rPr>
          <w:sz w:val="22"/>
        </w:rPr>
        <w:t>O descumprimento do subitem anterior poderá ensejar a rescisão do contrato, a critério da parte prejudicada,</w:t>
      </w:r>
      <w:r>
        <w:rPr>
          <w:spacing w:val="-47"/>
          <w:sz w:val="22"/>
        </w:rPr>
        <w:t> </w:t>
      </w:r>
      <w:r>
        <w:rPr>
          <w:sz w:val="22"/>
        </w:rPr>
        <w:t>sem</w:t>
      </w:r>
      <w:r>
        <w:rPr>
          <w:spacing w:val="-3"/>
          <w:sz w:val="22"/>
        </w:rPr>
        <w:t> </w:t>
      </w:r>
      <w:r>
        <w:rPr>
          <w:sz w:val="22"/>
        </w:rPr>
        <w:t>prejuízo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eventual</w:t>
      </w:r>
      <w:r>
        <w:rPr>
          <w:spacing w:val="-3"/>
          <w:sz w:val="22"/>
        </w:rPr>
        <w:t> </w:t>
      </w:r>
      <w:r>
        <w:rPr>
          <w:sz w:val="22"/>
        </w:rPr>
        <w:t>indenização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perdas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danos,</w:t>
      </w:r>
      <w:r>
        <w:rPr>
          <w:spacing w:val="-2"/>
          <w:sz w:val="22"/>
        </w:rPr>
        <w:t> </w:t>
      </w:r>
      <w:r>
        <w:rPr>
          <w:sz w:val="22"/>
        </w:rPr>
        <w:t>além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demais</w:t>
      </w:r>
      <w:r>
        <w:rPr>
          <w:spacing w:val="-2"/>
          <w:sz w:val="22"/>
        </w:rPr>
        <w:t> </w:t>
      </w:r>
      <w:r>
        <w:rPr>
          <w:sz w:val="22"/>
        </w:rPr>
        <w:t>sanções</w:t>
      </w:r>
      <w:r>
        <w:rPr>
          <w:spacing w:val="-3"/>
          <w:sz w:val="22"/>
        </w:rPr>
        <w:t> </w:t>
      </w:r>
      <w:r>
        <w:rPr>
          <w:sz w:val="22"/>
        </w:rPr>
        <w:t>contratuais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legais</w:t>
      </w:r>
      <w:r>
        <w:rPr>
          <w:spacing w:val="-3"/>
          <w:sz w:val="22"/>
        </w:rPr>
        <w:t> </w:t>
      </w:r>
      <w:r>
        <w:rPr>
          <w:sz w:val="22"/>
        </w:rPr>
        <w:t>aplicáveis.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7"/>
        </w:numPr>
        <w:tabs>
          <w:tab w:pos="499" w:val="left" w:leader="none"/>
        </w:tabs>
        <w:spacing w:line="240" w:lineRule="auto" w:before="0" w:after="0"/>
        <w:ind w:left="160" w:right="204" w:firstLine="0"/>
        <w:jc w:val="both"/>
        <w:rPr>
          <w:sz w:val="22"/>
        </w:rPr>
      </w:pPr>
      <w:r>
        <w:rPr>
          <w:sz w:val="22"/>
        </w:rPr>
        <w:t>O atraso de pagamento por prazo superior a 90 (noventa) dias concede aos CORREIOS o direito de suspender 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suas</w:t>
      </w:r>
      <w:r>
        <w:rPr>
          <w:spacing w:val="-1"/>
          <w:sz w:val="22"/>
        </w:rPr>
        <w:t> </w:t>
      </w:r>
      <w:r>
        <w:rPr>
          <w:sz w:val="22"/>
        </w:rPr>
        <w:t>obrigações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rescindir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previsto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Artigo</w:t>
      </w:r>
      <w:r>
        <w:rPr>
          <w:spacing w:val="-1"/>
          <w:sz w:val="22"/>
        </w:rPr>
        <w:t> </w:t>
      </w:r>
      <w:r>
        <w:rPr>
          <w:sz w:val="22"/>
        </w:rPr>
        <w:t>78,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8.666/93.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508" w:val="left" w:leader="none"/>
        </w:tabs>
        <w:spacing w:line="240" w:lineRule="auto" w:before="0" w:after="0"/>
        <w:ind w:left="160" w:right="208" w:firstLine="0"/>
        <w:jc w:val="both"/>
        <w:rPr>
          <w:sz w:val="22"/>
        </w:rPr>
      </w:pPr>
      <w:r>
        <w:rPr>
          <w:sz w:val="22"/>
        </w:rPr>
        <w:t>Se permanecer inadimplente, a CONTRATANTE terá seu CNPJ inscrito no Cadastro Informativo de Créditos não</w:t>
      </w:r>
      <w:r>
        <w:rPr>
          <w:spacing w:val="1"/>
          <w:sz w:val="22"/>
        </w:rPr>
        <w:t> </w:t>
      </w:r>
      <w:r>
        <w:rPr>
          <w:sz w:val="22"/>
        </w:rPr>
        <w:t>Quitados</w:t>
      </w:r>
      <w:r>
        <w:rPr>
          <w:spacing w:val="24"/>
          <w:sz w:val="22"/>
        </w:rPr>
        <w:t> </w:t>
      </w:r>
      <w:r>
        <w:rPr>
          <w:sz w:val="22"/>
        </w:rPr>
        <w:t>do</w:t>
      </w:r>
      <w:r>
        <w:rPr>
          <w:spacing w:val="24"/>
          <w:sz w:val="22"/>
        </w:rPr>
        <w:t> </w:t>
      </w:r>
      <w:r>
        <w:rPr>
          <w:sz w:val="22"/>
        </w:rPr>
        <w:t>Setor</w:t>
      </w:r>
      <w:r>
        <w:rPr>
          <w:spacing w:val="24"/>
          <w:sz w:val="22"/>
        </w:rPr>
        <w:t> </w:t>
      </w:r>
      <w:r>
        <w:rPr>
          <w:sz w:val="22"/>
        </w:rPr>
        <w:t>Público</w:t>
      </w:r>
      <w:r>
        <w:rPr>
          <w:spacing w:val="25"/>
          <w:sz w:val="22"/>
        </w:rPr>
        <w:t> </w:t>
      </w:r>
      <w:r>
        <w:rPr>
          <w:sz w:val="22"/>
        </w:rPr>
        <w:t>Federal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CADIN,</w:t>
      </w:r>
      <w:r>
        <w:rPr>
          <w:spacing w:val="24"/>
          <w:sz w:val="22"/>
        </w:rPr>
        <w:t> </w:t>
      </w:r>
      <w:r>
        <w:rPr>
          <w:sz w:val="22"/>
        </w:rPr>
        <w:t>pelos</w:t>
      </w:r>
      <w:r>
        <w:rPr>
          <w:spacing w:val="25"/>
          <w:sz w:val="22"/>
        </w:rPr>
        <w:t> </w:t>
      </w:r>
      <w:r>
        <w:rPr>
          <w:sz w:val="22"/>
        </w:rPr>
        <w:t>CORREIOS,</w:t>
      </w:r>
      <w:r>
        <w:rPr>
          <w:spacing w:val="24"/>
          <w:sz w:val="22"/>
        </w:rPr>
        <w:t> </w:t>
      </w:r>
      <w:r>
        <w:rPr>
          <w:sz w:val="22"/>
        </w:rPr>
        <w:t>em</w:t>
      </w:r>
      <w:r>
        <w:rPr>
          <w:spacing w:val="24"/>
          <w:sz w:val="22"/>
        </w:rPr>
        <w:t> </w:t>
      </w:r>
      <w:r>
        <w:rPr>
          <w:sz w:val="22"/>
        </w:rPr>
        <w:t>obediência</w:t>
      </w:r>
      <w:r>
        <w:rPr>
          <w:spacing w:val="24"/>
          <w:sz w:val="22"/>
        </w:rPr>
        <w:t> </w:t>
      </w:r>
      <w:r>
        <w:rPr>
          <w:sz w:val="22"/>
        </w:rPr>
        <w:t>ao</w:t>
      </w:r>
      <w:r>
        <w:rPr>
          <w:spacing w:val="25"/>
          <w:sz w:val="22"/>
        </w:rPr>
        <w:t> </w:t>
      </w:r>
      <w:r>
        <w:rPr>
          <w:sz w:val="22"/>
        </w:rPr>
        <w:t>disposto</w:t>
      </w:r>
      <w:r>
        <w:rPr>
          <w:spacing w:val="24"/>
          <w:sz w:val="22"/>
        </w:rPr>
        <w:t> </w:t>
      </w:r>
      <w:r>
        <w:rPr>
          <w:sz w:val="22"/>
        </w:rPr>
        <w:t>na</w:t>
      </w:r>
      <w:r>
        <w:rPr>
          <w:spacing w:val="24"/>
          <w:sz w:val="22"/>
        </w:rPr>
        <w:t> </w:t>
      </w:r>
      <w:r>
        <w:rPr>
          <w:sz w:val="22"/>
        </w:rPr>
        <w:t>Lei</w:t>
      </w:r>
      <w:r>
        <w:rPr>
          <w:spacing w:val="24"/>
          <w:sz w:val="22"/>
        </w:rPr>
        <w:t> </w:t>
      </w:r>
      <w:r>
        <w:rPr>
          <w:sz w:val="22"/>
        </w:rPr>
        <w:t>10.522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19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julho de 2002.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7"/>
        </w:numPr>
        <w:tabs>
          <w:tab w:pos="539" w:val="left" w:leader="none"/>
        </w:tabs>
        <w:spacing w:line="240" w:lineRule="auto" w:before="0" w:after="0"/>
        <w:ind w:left="160" w:right="203" w:firstLine="0"/>
        <w:jc w:val="both"/>
        <w:rPr>
          <w:sz w:val="22"/>
        </w:rPr>
      </w:pPr>
      <w:r>
        <w:rPr>
          <w:sz w:val="22"/>
        </w:rPr>
        <w:t>Será de responsabilidade do CONTRATANTE as custas e as despesas cartoriais, caso haja necessidade dos</w:t>
      </w:r>
      <w:r>
        <w:rPr>
          <w:spacing w:val="1"/>
          <w:sz w:val="22"/>
        </w:rPr>
        <w:t> </w:t>
      </w:r>
      <w:r>
        <w:rPr>
          <w:sz w:val="22"/>
        </w:rPr>
        <w:t>CORREIOS recorrerem ao mecanismo de “PROTESTO DE TÍTULO”, para reaver os seus valores devidos, por atraso no</w:t>
      </w:r>
      <w:r>
        <w:rPr>
          <w:spacing w:val="-47"/>
          <w:sz w:val="22"/>
        </w:rPr>
        <w:t> </w:t>
      </w:r>
      <w:r>
        <w:rPr>
          <w:sz w:val="22"/>
        </w:rPr>
        <w:t>pagamento de faturas, podendo ser pagas diretamente nos cartórios ou ressarcidas aos CORREIOS se o pagamento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custas ocorrer de forma antecipada.</w:t>
      </w:r>
    </w:p>
    <w:p>
      <w:pPr>
        <w:pStyle w:val="BodyText"/>
        <w:spacing w:before="8"/>
      </w:pPr>
    </w:p>
    <w:p>
      <w:pPr>
        <w:pStyle w:val="Heading1"/>
        <w:spacing w:before="0"/>
      </w:pPr>
      <w:r>
        <w:rPr/>
        <w:t>CLÁUSULA</w:t>
      </w:r>
      <w:r>
        <w:rPr>
          <w:spacing w:val="-4"/>
        </w:rPr>
        <w:t> </w:t>
      </w:r>
      <w:r>
        <w:rPr/>
        <w:t>NONA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RESCISÃO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787" w:val="left" w:leader="none"/>
        </w:tabs>
        <w:spacing w:line="240" w:lineRule="auto" w:before="0" w:after="0"/>
        <w:ind w:left="786" w:right="0" w:hanging="627"/>
        <w:jc w:val="both"/>
        <w:rPr>
          <w:sz w:val="22"/>
        </w:rPr>
      </w:pP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contrato</w:t>
      </w:r>
      <w:r>
        <w:rPr>
          <w:spacing w:val="-4"/>
          <w:sz w:val="22"/>
        </w:rPr>
        <w:t> </w:t>
      </w:r>
      <w:r>
        <w:rPr>
          <w:sz w:val="22"/>
        </w:rPr>
        <w:t>poderá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rescindido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tempo: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662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Por interesse de qualquer uma das partes e mediante comunicação formal, com prova de recebimento e aviso</w:t>
      </w:r>
      <w:r>
        <w:rPr>
          <w:spacing w:val="1"/>
          <w:sz w:val="22"/>
        </w:rPr>
        <w:t> </w:t>
      </w:r>
      <w:r>
        <w:rPr>
          <w:sz w:val="22"/>
        </w:rPr>
        <w:t>prévio</w:t>
      </w:r>
      <w:r>
        <w:rPr>
          <w:spacing w:val="-1"/>
          <w:sz w:val="22"/>
        </w:rPr>
        <w:t> </w:t>
      </w:r>
      <w:r>
        <w:rPr>
          <w:sz w:val="22"/>
        </w:rPr>
        <w:t>mínimo de 30 (trinta) dias.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8"/>
        </w:numPr>
        <w:tabs>
          <w:tab w:pos="849" w:val="left" w:leader="none"/>
        </w:tabs>
        <w:spacing w:line="240" w:lineRule="auto" w:before="0" w:after="0"/>
        <w:ind w:left="160" w:right="197" w:firstLine="0"/>
        <w:jc w:val="both"/>
        <w:rPr>
          <w:sz w:val="22"/>
        </w:rPr>
      </w:pPr>
      <w:r>
        <w:rPr>
          <w:sz w:val="22"/>
        </w:rPr>
        <w:t>Quando a solicitação de rescisão ocorrer concomitantemente à formalização de contrato sucedâneo, com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mínimo</w:t>
      </w:r>
      <w:r>
        <w:rPr>
          <w:spacing w:val="-2"/>
          <w:sz w:val="22"/>
        </w:rPr>
        <w:t> </w:t>
      </w:r>
      <w:r>
        <w:rPr>
          <w:sz w:val="22"/>
        </w:rPr>
        <w:t>igual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rescisão</w:t>
      </w:r>
      <w:r>
        <w:rPr>
          <w:spacing w:val="-1"/>
          <w:sz w:val="22"/>
        </w:rPr>
        <w:t> </w:t>
      </w:r>
      <w:r>
        <w:rPr>
          <w:sz w:val="22"/>
        </w:rPr>
        <w:t>poderá</w:t>
      </w:r>
      <w:r>
        <w:rPr>
          <w:spacing w:val="-2"/>
          <w:sz w:val="22"/>
        </w:rPr>
        <w:t> </w:t>
      </w:r>
      <w:r>
        <w:rPr>
          <w:sz w:val="22"/>
        </w:rPr>
        <w:t>ocorrer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formalização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pedido,</w:t>
      </w:r>
      <w:r>
        <w:rPr>
          <w:spacing w:val="-2"/>
          <w:sz w:val="22"/>
        </w:rPr>
        <w:t> </w:t>
      </w:r>
      <w:r>
        <w:rPr>
          <w:sz w:val="22"/>
        </w:rPr>
        <w:t>independente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aviso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274" w:footer="285" w:top="520" w:bottom="480" w:left="600" w:right="540"/>
        </w:sectPr>
      </w:pPr>
    </w:p>
    <w:p>
      <w:pPr>
        <w:pStyle w:val="BodyText"/>
        <w:spacing w:before="45"/>
        <w:ind w:left="160"/>
      </w:pPr>
      <w:r>
        <w:rPr/>
        <w:t>prévio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refere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subitem</w:t>
      </w:r>
      <w:r>
        <w:rPr>
          <w:spacing w:val="43"/>
        </w:rPr>
        <w:t> </w:t>
      </w:r>
      <w:r>
        <w:rPr/>
        <w:t>anterior.</w:t>
      </w:r>
      <w:r>
        <w:rPr>
          <w:spacing w:val="44"/>
        </w:rPr>
        <w:t> </w:t>
      </w:r>
      <w:r>
        <w:rPr/>
        <w:t>Os</w:t>
      </w:r>
      <w:r>
        <w:rPr>
          <w:spacing w:val="44"/>
        </w:rPr>
        <w:t> </w:t>
      </w:r>
      <w:r>
        <w:rPr/>
        <w:t>serviços</w:t>
      </w:r>
      <w:r>
        <w:rPr>
          <w:spacing w:val="43"/>
        </w:rPr>
        <w:t> </w:t>
      </w:r>
      <w:r>
        <w:rPr/>
        <w:t>e</w:t>
      </w:r>
      <w:r>
        <w:rPr>
          <w:spacing w:val="44"/>
        </w:rPr>
        <w:t> </w:t>
      </w:r>
      <w:r>
        <w:rPr/>
        <w:t>produtos</w:t>
      </w:r>
      <w:r>
        <w:rPr>
          <w:spacing w:val="44"/>
        </w:rPr>
        <w:t> </w:t>
      </w:r>
      <w:r>
        <w:rPr/>
        <w:t>constantes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contrato</w:t>
      </w:r>
      <w:r>
        <w:rPr>
          <w:spacing w:val="44"/>
        </w:rPr>
        <w:t> </w:t>
      </w:r>
      <w:r>
        <w:rPr/>
        <w:t>sucedâneo</w:t>
      </w:r>
      <w:r>
        <w:rPr>
          <w:spacing w:val="43"/>
        </w:rPr>
        <w:t> </w:t>
      </w:r>
      <w:r>
        <w:rPr/>
        <w:t>estarão</w:t>
      </w:r>
      <w:r>
        <w:rPr>
          <w:spacing w:val="-47"/>
        </w:rPr>
        <w:t> </w:t>
      </w:r>
      <w:r>
        <w:rPr/>
        <w:t>disponíveis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utilização somente</w:t>
      </w:r>
      <w:r>
        <w:rPr>
          <w:spacing w:val="-1"/>
        </w:rPr>
        <w:t> </w:t>
      </w:r>
      <w:r>
        <w:rPr/>
        <w:t>após seu</w:t>
      </w:r>
      <w:r>
        <w:rPr>
          <w:spacing w:val="-1"/>
        </w:rPr>
        <w:t> </w:t>
      </w:r>
      <w:r>
        <w:rPr/>
        <w:t>cadastro nos</w:t>
      </w:r>
      <w:r>
        <w:rPr>
          <w:spacing w:val="-1"/>
        </w:rPr>
        <w:t> </w:t>
      </w:r>
      <w:r>
        <w:rPr/>
        <w:t>sistemas dos</w:t>
      </w:r>
      <w:r>
        <w:rPr>
          <w:spacing w:val="-1"/>
        </w:rPr>
        <w:t> </w:t>
      </w:r>
      <w:r>
        <w:rPr/>
        <w:t>Correios.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693" w:val="left" w:leader="none"/>
        </w:tabs>
        <w:spacing w:line="240" w:lineRule="auto" w:before="0" w:after="0"/>
        <w:ind w:left="160" w:right="206" w:firstLine="0"/>
        <w:jc w:val="both"/>
        <w:rPr>
          <w:sz w:val="22"/>
        </w:rPr>
      </w:pPr>
      <w:r>
        <w:rPr>
          <w:sz w:val="22"/>
        </w:rPr>
        <w:t>Automaticamente pelos Correios, sem aviso prévio, quando da não utilização de serviços ou aquisição de</w:t>
      </w:r>
      <w:r>
        <w:rPr>
          <w:spacing w:val="1"/>
          <w:sz w:val="22"/>
        </w:rPr>
        <w:t> </w:t>
      </w:r>
      <w:r>
        <w:rPr>
          <w:sz w:val="22"/>
        </w:rPr>
        <w:t>produtos</w:t>
      </w:r>
      <w:r>
        <w:rPr>
          <w:spacing w:val="-1"/>
          <w:sz w:val="22"/>
        </w:rPr>
        <w:t> </w:t>
      </w:r>
      <w:r>
        <w:rPr>
          <w:sz w:val="22"/>
        </w:rPr>
        <w:t>pelo período igual ou superior a</w:t>
      </w:r>
      <w:r>
        <w:rPr>
          <w:spacing w:val="-1"/>
          <w:sz w:val="22"/>
        </w:rPr>
        <w:t> </w:t>
      </w:r>
      <w:r>
        <w:rPr>
          <w:sz w:val="22"/>
        </w:rPr>
        <w:t>6 (seis) meses consecutivos.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787" w:val="left" w:leader="none"/>
        </w:tabs>
        <w:spacing w:line="240" w:lineRule="auto" w:before="1" w:after="0"/>
        <w:ind w:left="786" w:right="0" w:hanging="627"/>
        <w:jc w:val="both"/>
        <w:rPr>
          <w:sz w:val="22"/>
        </w:rPr>
      </w:pP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inadimplemento,</w:t>
      </w:r>
      <w:r>
        <w:rPr>
          <w:spacing w:val="-6"/>
          <w:sz w:val="22"/>
        </w:rPr>
        <w:t> </w: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consta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Cláusula</w:t>
      </w:r>
      <w:r>
        <w:rPr>
          <w:spacing w:val="-6"/>
          <w:sz w:val="22"/>
        </w:rPr>
        <w:t> </w:t>
      </w:r>
      <w:r>
        <w:rPr>
          <w:sz w:val="22"/>
        </w:rPr>
        <w:t>Oitava.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8"/>
        </w:numPr>
        <w:tabs>
          <w:tab w:pos="503" w:val="left" w:leader="none"/>
        </w:tabs>
        <w:spacing w:line="240" w:lineRule="auto" w:before="0" w:after="0"/>
        <w:ind w:left="160" w:right="209" w:firstLine="0"/>
        <w:jc w:val="both"/>
        <w:rPr>
          <w:sz w:val="22"/>
        </w:rPr>
      </w:pPr>
      <w:r>
        <w:rPr>
          <w:sz w:val="22"/>
        </w:rPr>
        <w:t>Na hipótese de ocorrer qualquer das situações e formas previstas no bojo dos artigos 78 e 79 da Lei 8.666/93,</w:t>
      </w:r>
      <w:r>
        <w:rPr>
          <w:spacing w:val="1"/>
          <w:sz w:val="22"/>
        </w:rPr>
        <w:t> </w:t>
      </w:r>
      <w:r>
        <w:rPr>
          <w:sz w:val="22"/>
        </w:rPr>
        <w:t>obedecido</w:t>
      </w:r>
      <w:r>
        <w:rPr>
          <w:spacing w:val="-1"/>
          <w:sz w:val="22"/>
        </w:rPr>
        <w:t> </w:t>
      </w:r>
      <w:r>
        <w:rPr>
          <w:sz w:val="22"/>
        </w:rPr>
        <w:t>ao disposto no subitem 8.1.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577" w:val="left" w:leader="none"/>
        </w:tabs>
        <w:spacing w:line="240" w:lineRule="auto" w:before="1" w:after="0"/>
        <w:ind w:left="160" w:right="210" w:firstLine="0"/>
        <w:jc w:val="both"/>
        <w:rPr>
          <w:sz w:val="22"/>
        </w:rPr>
      </w:pP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ocorrer</w:t>
      </w:r>
      <w:r>
        <w:rPr>
          <w:spacing w:val="1"/>
          <w:sz w:val="22"/>
        </w:rPr>
        <w:t> </w:t>
      </w:r>
      <w:r>
        <w:rPr>
          <w:sz w:val="22"/>
        </w:rPr>
        <w:t>interesse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1"/>
          <w:sz w:val="22"/>
        </w:rPr>
        <w:t> </w:t>
      </w:r>
      <w:r>
        <w:rPr>
          <w:sz w:val="22"/>
        </w:rPr>
        <w:t>poderão</w:t>
      </w:r>
      <w:r>
        <w:rPr>
          <w:spacing w:val="1"/>
          <w:sz w:val="22"/>
        </w:rPr>
        <w:t> </w:t>
      </w:r>
      <w:r>
        <w:rPr>
          <w:sz w:val="22"/>
        </w:rPr>
        <w:t>rescindir</w:t>
      </w:r>
      <w:r>
        <w:rPr>
          <w:spacing w:val="1"/>
          <w:sz w:val="22"/>
        </w:rPr>
        <w:t> </w:t>
      </w:r>
      <w:r>
        <w:rPr>
          <w:sz w:val="22"/>
        </w:rPr>
        <w:t>unilateralmente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especificados no inciso I do art. 79 da Lei 8.666/93, nos termos do art. 58, II, combinado com parágrafo 3º do artigo</w:t>
      </w:r>
      <w:r>
        <w:rPr>
          <w:spacing w:val="1"/>
          <w:sz w:val="22"/>
        </w:rPr>
        <w:t> </w:t>
      </w:r>
      <w:r>
        <w:rPr>
          <w:sz w:val="22"/>
        </w:rPr>
        <w:t>62,</w:t>
      </w:r>
      <w:r>
        <w:rPr>
          <w:spacing w:val="-1"/>
          <w:sz w:val="22"/>
        </w:rPr>
        <w:t> </w:t>
      </w:r>
      <w:r>
        <w:rPr>
          <w:sz w:val="22"/>
        </w:rPr>
        <w:t>do mesmo Estatuto Licitatório.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8"/>
        </w:numPr>
        <w:tabs>
          <w:tab w:pos="507" w:val="left" w:leader="none"/>
        </w:tabs>
        <w:spacing w:line="240" w:lineRule="auto" w:before="0" w:after="0"/>
        <w:ind w:left="160" w:right="198" w:firstLine="0"/>
        <w:jc w:val="both"/>
        <w:rPr>
          <w:sz w:val="22"/>
        </w:rPr>
      </w:pPr>
      <w:r>
        <w:rPr>
          <w:sz w:val="22"/>
        </w:rPr>
        <w:t>No caso de rescisão, fica assegurado aos CORREIOS o direito de recebimento dos valores correspondentes aos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prestados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CONTRATANTE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produtos</w:t>
      </w:r>
      <w:r>
        <w:rPr>
          <w:spacing w:val="1"/>
          <w:sz w:val="22"/>
        </w:rPr>
        <w:t> </w:t>
      </w:r>
      <w:r>
        <w:rPr>
          <w:sz w:val="22"/>
        </w:rPr>
        <w:t>adquiridos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mesma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rescisão,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47"/>
          <w:sz w:val="22"/>
        </w:rPr>
        <w:t> </w:t>
      </w:r>
      <w:r>
        <w:rPr>
          <w:sz w:val="22"/>
        </w:rPr>
        <w:t>proporcionalidade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valores</w:t>
      </w:r>
      <w:r>
        <w:rPr>
          <w:spacing w:val="-3"/>
          <w:sz w:val="22"/>
        </w:rPr>
        <w:t> </w:t>
      </w:r>
      <w:r>
        <w:rPr>
          <w:sz w:val="22"/>
        </w:rPr>
        <w:t>mínimos</w:t>
      </w:r>
      <w:r>
        <w:rPr>
          <w:spacing w:val="-3"/>
          <w:sz w:val="22"/>
        </w:rPr>
        <w:t> </w:t>
      </w:r>
      <w:r>
        <w:rPr>
          <w:sz w:val="22"/>
        </w:rPr>
        <w:t>contratados,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acordo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condições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pagamento</w:t>
      </w:r>
      <w:r>
        <w:rPr>
          <w:spacing w:val="-3"/>
          <w:sz w:val="22"/>
        </w:rPr>
        <w:t> </w:t>
      </w:r>
      <w:r>
        <w:rPr>
          <w:sz w:val="22"/>
        </w:rPr>
        <w:t>estabelecidas</w:t>
      </w:r>
      <w:r>
        <w:rPr>
          <w:spacing w:val="-3"/>
          <w:sz w:val="22"/>
        </w:rPr>
        <w:t> </w:t>
      </w:r>
      <w:r>
        <w:rPr>
          <w:sz w:val="22"/>
        </w:rPr>
        <w:t>neste</w:t>
      </w:r>
      <w:r>
        <w:rPr>
          <w:spacing w:val="-47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8"/>
        </w:numPr>
        <w:tabs>
          <w:tab w:pos="489" w:val="left" w:leader="none"/>
        </w:tabs>
        <w:spacing w:line="240" w:lineRule="auto" w:before="1" w:after="0"/>
        <w:ind w:left="488" w:right="0" w:hanging="329"/>
        <w:jc w:val="both"/>
        <w:rPr>
          <w:sz w:val="22"/>
        </w:rPr>
      </w:pP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mesma</w:t>
      </w:r>
      <w:r>
        <w:rPr>
          <w:spacing w:val="-5"/>
          <w:sz w:val="22"/>
        </w:rPr>
        <w:t> </w:t>
      </w:r>
      <w:r>
        <w:rPr>
          <w:sz w:val="22"/>
        </w:rPr>
        <w:t>forma</w:t>
      </w:r>
      <w:r>
        <w:rPr>
          <w:spacing w:val="-5"/>
          <w:sz w:val="22"/>
        </w:rPr>
        <w:t> </w:t>
      </w:r>
      <w:r>
        <w:rPr>
          <w:sz w:val="22"/>
        </w:rPr>
        <w:t>fica</w:t>
      </w:r>
      <w:r>
        <w:rPr>
          <w:spacing w:val="-6"/>
          <w:sz w:val="22"/>
        </w:rPr>
        <w:t> </w:t>
      </w:r>
      <w:r>
        <w:rPr>
          <w:sz w:val="22"/>
        </w:rPr>
        <w:t>garantida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CONTRATANTE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devolução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seus</w:t>
      </w:r>
      <w:r>
        <w:rPr>
          <w:spacing w:val="-6"/>
          <w:sz w:val="22"/>
        </w:rPr>
        <w:t> </w:t>
      </w:r>
      <w:r>
        <w:rPr>
          <w:sz w:val="22"/>
        </w:rPr>
        <w:t>objetos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valores</w:t>
      </w:r>
      <w:r>
        <w:rPr>
          <w:spacing w:val="-5"/>
          <w:sz w:val="22"/>
        </w:rPr>
        <w:t> </w:t>
      </w:r>
      <w:r>
        <w:rPr>
          <w:sz w:val="22"/>
        </w:rPr>
        <w:t>devidos.</w:t>
      </w:r>
    </w:p>
    <w:p>
      <w:pPr>
        <w:pStyle w:val="Heading1"/>
      </w:pPr>
      <w:r>
        <w:rPr/>
        <w:t>CLÁUSULA</w:t>
      </w:r>
      <w:r>
        <w:rPr>
          <w:spacing w:val="-10"/>
        </w:rPr>
        <w:t> </w:t>
      </w:r>
      <w:r>
        <w:rPr/>
        <w:t>DÉCIMA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DOTAÇÃO</w:t>
      </w:r>
      <w:r>
        <w:rPr>
          <w:spacing w:val="-10"/>
        </w:rPr>
        <w:t> </w:t>
      </w:r>
      <w:r>
        <w:rPr/>
        <w:t>ORÇAMENTÁRIA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615" w:val="left" w:leader="none"/>
        </w:tabs>
        <w:spacing w:line="240" w:lineRule="auto" w:before="0" w:after="0"/>
        <w:ind w:left="160" w:right="200" w:firstLine="0"/>
        <w:jc w:val="both"/>
        <w:rPr>
          <w:sz w:val="22"/>
        </w:rPr>
      </w:pPr>
      <w:r>
        <w:rPr>
          <w:sz w:val="22"/>
        </w:rPr>
        <w:t>Os recursos orçamentários para a cobertura das despesas decorrentes deste contrato têm seu valor estimado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R$ 1.162,26</w:t>
      </w:r>
      <w:r>
        <w:rPr>
          <w:spacing w:val="-1"/>
          <w:sz w:val="22"/>
        </w:rPr>
        <w:t> </w:t>
      </w:r>
      <w:r>
        <w:rPr>
          <w:sz w:val="22"/>
        </w:rPr>
        <w:t>(um mil, cento</w:t>
      </w:r>
      <w:r>
        <w:rPr>
          <w:spacing w:val="-1"/>
          <w:sz w:val="22"/>
        </w:rPr>
        <w:t> </w:t>
      </w:r>
      <w:r>
        <w:rPr>
          <w:sz w:val="22"/>
        </w:rPr>
        <w:t>e sessenta</w:t>
      </w:r>
      <w:r>
        <w:rPr>
          <w:spacing w:val="-1"/>
          <w:sz w:val="22"/>
        </w:rPr>
        <w:t> </w:t>
      </w:r>
      <w:r>
        <w:rPr>
          <w:sz w:val="22"/>
        </w:rPr>
        <w:t>e dois reais</w:t>
      </w:r>
      <w:r>
        <w:rPr>
          <w:spacing w:val="-1"/>
          <w:sz w:val="22"/>
        </w:rPr>
        <w:t> </w:t>
      </w:r>
      <w:r>
        <w:rPr>
          <w:sz w:val="22"/>
        </w:rPr>
        <w:t>e vinte</w:t>
      </w:r>
      <w:r>
        <w:rPr>
          <w:spacing w:val="-1"/>
          <w:sz w:val="22"/>
        </w:rPr>
        <w:t> </w:t>
      </w:r>
      <w:r>
        <w:rPr>
          <w:sz w:val="22"/>
        </w:rPr>
        <w:t>e seis centavos).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pos="600" w:val="left" w:leader="none"/>
        </w:tabs>
        <w:spacing w:line="240" w:lineRule="auto" w:before="0" w:after="0"/>
        <w:ind w:left="599" w:right="0" w:hanging="440"/>
        <w:jc w:val="both"/>
        <w:rPr>
          <w:sz w:val="22"/>
        </w:rPr>
      </w:pPr>
      <w:r>
        <w:rPr>
          <w:sz w:val="22"/>
        </w:rPr>
        <w:t>classificação</w:t>
      </w:r>
      <w:r>
        <w:rPr>
          <w:spacing w:val="-4"/>
          <w:sz w:val="22"/>
        </w:rPr>
        <w:t> </w:t>
      </w:r>
      <w:r>
        <w:rPr>
          <w:sz w:val="22"/>
        </w:rPr>
        <w:t>destas</w:t>
      </w:r>
      <w:r>
        <w:rPr>
          <w:spacing w:val="-3"/>
          <w:sz w:val="22"/>
        </w:rPr>
        <w:t> </w:t>
      </w:r>
      <w:r>
        <w:rPr>
          <w:sz w:val="22"/>
        </w:rPr>
        <w:t>despesas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dará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seguinte</w:t>
      </w:r>
      <w:r>
        <w:rPr>
          <w:spacing w:val="-3"/>
          <w:sz w:val="22"/>
        </w:rPr>
        <w:t> </w:t>
      </w:r>
      <w:r>
        <w:rPr>
          <w:sz w:val="22"/>
        </w:rPr>
        <w:t>forma: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600" w:val="left" w:leader="none"/>
        </w:tabs>
        <w:spacing w:line="240" w:lineRule="auto" w:before="0" w:after="0"/>
        <w:ind w:left="599" w:right="0" w:hanging="440"/>
        <w:jc w:val="both"/>
        <w:rPr>
          <w:sz w:val="22"/>
        </w:rPr>
      </w:pPr>
      <w:r>
        <w:rPr>
          <w:sz w:val="22"/>
        </w:rPr>
        <w:t>Elemento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Despesa:</w:t>
      </w:r>
      <w:r>
        <w:rPr>
          <w:spacing w:val="-2"/>
          <w:sz w:val="22"/>
        </w:rPr>
        <w:t> </w:t>
      </w:r>
      <w:r>
        <w:rPr>
          <w:sz w:val="22"/>
        </w:rPr>
        <w:t>3.3.90.39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600" w:val="left" w:leader="none"/>
        </w:tabs>
        <w:spacing w:line="240" w:lineRule="auto" w:before="0" w:after="0"/>
        <w:ind w:left="599" w:right="0" w:hanging="440"/>
        <w:jc w:val="both"/>
        <w:rPr>
          <w:sz w:val="22"/>
        </w:rPr>
      </w:pPr>
      <w:r>
        <w:rPr>
          <w:sz w:val="22"/>
        </w:rPr>
        <w:t>Projeto/Atividade/Programa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Trabalho:</w:t>
      </w:r>
      <w:r>
        <w:rPr>
          <w:spacing w:val="-12"/>
          <w:sz w:val="22"/>
        </w:rPr>
        <w:t> </w:t>
      </w:r>
      <w:r>
        <w:rPr>
          <w:sz w:val="22"/>
        </w:rPr>
        <w:t>2.001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623" w:val="left" w:leader="none"/>
        </w:tabs>
        <w:spacing w:line="240" w:lineRule="auto" w:before="0" w:after="0"/>
        <w:ind w:left="160" w:right="197" w:firstLine="0"/>
        <w:jc w:val="both"/>
        <w:rPr>
          <w:sz w:val="22"/>
        </w:rPr>
      </w:pPr>
      <w:r>
        <w:rPr>
          <w:sz w:val="22"/>
        </w:rPr>
        <w:t>Nos exercícios seguintes, as despesas correrão à conta de dotações orçamentárias próprias, consignadas nos</w:t>
      </w:r>
      <w:r>
        <w:rPr>
          <w:spacing w:val="1"/>
          <w:sz w:val="22"/>
        </w:rPr>
        <w:t> </w:t>
      </w:r>
      <w:r>
        <w:rPr>
          <w:sz w:val="22"/>
        </w:rPr>
        <w:t>respectivos</w:t>
      </w:r>
      <w:r>
        <w:rPr>
          <w:spacing w:val="-1"/>
          <w:sz w:val="22"/>
        </w:rPr>
        <w:t> </w:t>
      </w:r>
      <w:r>
        <w:rPr>
          <w:sz w:val="22"/>
        </w:rPr>
        <w:t>Orçamentos-Programa.</w:t>
      </w:r>
    </w:p>
    <w:p>
      <w:pPr>
        <w:pStyle w:val="Heading1"/>
        <w:spacing w:before="4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APROVAÇÃO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INEXIGIBILIDADE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LICITAÇÃO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640" w:val="left" w:leader="none"/>
        </w:tabs>
        <w:spacing w:line="240" w:lineRule="auto" w:before="0" w:after="0"/>
        <w:ind w:left="160" w:right="197" w:firstLine="0"/>
        <w:jc w:val="both"/>
        <w:rPr>
          <w:sz w:val="22"/>
        </w:rPr>
      </w:pPr>
      <w:r>
        <w:rPr>
          <w:sz w:val="22"/>
        </w:rPr>
        <w:t>O presente contrato terá validade depois de aprovado pelos órgãos competentes da CONTRATANTE e dos</w:t>
      </w:r>
      <w:r>
        <w:rPr>
          <w:spacing w:val="1"/>
          <w:sz w:val="22"/>
        </w:rPr>
        <w:t> </w:t>
      </w:r>
      <w:r>
        <w:rPr>
          <w:sz w:val="22"/>
        </w:rPr>
        <w:t>CORREIOS.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0" w:after="0"/>
        <w:ind w:left="599" w:right="0" w:hanging="440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realização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licitação</w:t>
      </w:r>
      <w:r>
        <w:rPr>
          <w:spacing w:val="-1"/>
          <w:sz w:val="22"/>
        </w:rPr>
        <w:t> </w:t>
      </w:r>
      <w:r>
        <w:rPr>
          <w:sz w:val="22"/>
        </w:rPr>
        <w:t>é</w:t>
      </w:r>
      <w:r>
        <w:rPr>
          <w:spacing w:val="-2"/>
          <w:sz w:val="22"/>
        </w:rPr>
        <w:t> </w:t>
      </w:r>
      <w:r>
        <w:rPr>
          <w:sz w:val="22"/>
        </w:rPr>
        <w:t>inexigível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caput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Artigo</w:t>
      </w:r>
      <w:r>
        <w:rPr>
          <w:spacing w:val="-2"/>
          <w:sz w:val="22"/>
        </w:rPr>
        <w:t> </w:t>
      </w:r>
      <w:r>
        <w:rPr>
          <w:sz w:val="22"/>
        </w:rPr>
        <w:t>25,</w:t>
      </w:r>
      <w:r>
        <w:rPr>
          <w:spacing w:val="-1"/>
          <w:sz w:val="22"/>
        </w:rPr>
        <w:t> </w:t>
      </w:r>
      <w:r>
        <w:rPr>
          <w:sz w:val="22"/>
        </w:rPr>
        <w:t>caput,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8.666/93.</w:t>
      </w:r>
    </w:p>
    <w:p>
      <w:pPr>
        <w:pStyle w:val="BodyText"/>
        <w:spacing w:before="3"/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8"/>
        </w:rPr>
        <w:t> </w:t>
      </w:r>
      <w:r>
        <w:rPr/>
        <w:t>SEGUNDA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TRATAMENTO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DADOS</w:t>
      </w:r>
      <w:r>
        <w:rPr>
          <w:spacing w:val="-7"/>
        </w:rPr>
        <w:t> </w:t>
      </w:r>
      <w:r>
        <w:rPr/>
        <w:t>PESSOAIS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610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O tratamento de dados pessoais deve obedecer as disposições legais vigentes, nos moldes da Lei 13.709/2018</w:t>
      </w:r>
      <w:r>
        <w:rPr>
          <w:spacing w:val="1"/>
          <w:sz w:val="22"/>
        </w:rPr>
        <w:t> </w:t>
      </w:r>
      <w:r>
        <w:rPr>
          <w:sz w:val="22"/>
        </w:rPr>
        <w:t>(LGPD), visando dar efetiva proteção e sigilo aos dados de pessoas naturais que possam identificá-las ou torná-las</w:t>
      </w:r>
      <w:r>
        <w:rPr>
          <w:spacing w:val="1"/>
          <w:sz w:val="22"/>
        </w:rPr>
        <w:t> </w:t>
      </w:r>
      <w:r>
        <w:rPr>
          <w:sz w:val="22"/>
        </w:rPr>
        <w:t>identificáveis.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1"/>
        </w:numPr>
        <w:tabs>
          <w:tab w:pos="606" w:val="left" w:leader="none"/>
        </w:tabs>
        <w:spacing w:line="240" w:lineRule="auto" w:before="0" w:after="0"/>
        <w:ind w:left="160" w:right="204" w:firstLine="0"/>
        <w:jc w:val="both"/>
        <w:rPr>
          <w:sz w:val="22"/>
        </w:rPr>
      </w:pPr>
      <w:r>
        <w:rPr>
          <w:sz w:val="22"/>
        </w:rPr>
        <w:t>O tratamento de dados pessoais se dará, para fins de utilização de soluções de Correios necessárias quando da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-1"/>
          <w:sz w:val="22"/>
        </w:rPr>
        <w:t> </w:t>
      </w:r>
      <w:r>
        <w:rPr>
          <w:sz w:val="22"/>
        </w:rPr>
        <w:t>da prestação de serviço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1"/>
        </w:numPr>
        <w:tabs>
          <w:tab w:pos="605" w:val="left" w:leader="none"/>
        </w:tabs>
        <w:spacing w:line="240" w:lineRule="auto" w:before="0" w:after="0"/>
        <w:ind w:left="160" w:right="202" w:firstLine="0"/>
        <w:jc w:val="both"/>
        <w:rPr>
          <w:sz w:val="22"/>
        </w:rPr>
      </w:pPr>
      <w:r>
        <w:rPr>
          <w:sz w:val="22"/>
        </w:rPr>
        <w:t>As partes cooperarão entre si no cumprimento das obrigações referentes ao exercício dos direitos dos Titulares</w:t>
      </w:r>
      <w:r>
        <w:rPr>
          <w:spacing w:val="-47"/>
          <w:sz w:val="22"/>
        </w:rPr>
        <w:t> </w:t>
      </w:r>
      <w:r>
        <w:rPr>
          <w:sz w:val="22"/>
        </w:rPr>
        <w:t>previstos na LGPD e nas Leis e Regulamentos de Proteção de Dados em vigor e também no atendimento de</w:t>
      </w:r>
      <w:r>
        <w:rPr>
          <w:spacing w:val="1"/>
          <w:sz w:val="22"/>
        </w:rPr>
        <w:t> </w:t>
      </w:r>
      <w:r>
        <w:rPr>
          <w:sz w:val="22"/>
        </w:rPr>
        <w:t>requisições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determinações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Poder Judiciário,</w:t>
      </w:r>
      <w:r>
        <w:rPr>
          <w:spacing w:val="-1"/>
          <w:sz w:val="22"/>
        </w:rPr>
        <w:t> </w:t>
      </w:r>
      <w:r>
        <w:rPr>
          <w:sz w:val="22"/>
        </w:rPr>
        <w:t>Ministério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 Órgãos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controle.</w:t>
      </w:r>
    </w:p>
    <w:p>
      <w:pPr>
        <w:pStyle w:val="Heading1"/>
        <w:spacing w:before="4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3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GERAIS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646" w:val="left" w:leader="none"/>
        </w:tabs>
        <w:spacing w:line="240" w:lineRule="auto" w:before="1" w:after="0"/>
        <w:ind w:left="160" w:right="209" w:firstLine="0"/>
        <w:jc w:val="both"/>
        <w:rPr>
          <w:sz w:val="22"/>
        </w:rPr>
      </w:pPr>
      <w:r>
        <w:rPr>
          <w:sz w:val="22"/>
        </w:rPr>
        <w:t>A utilização dos serviços pela CONTRATANTE está condicionada ao limite de crédito disponibilizado pelos</w:t>
      </w:r>
      <w:r>
        <w:rPr>
          <w:spacing w:val="1"/>
          <w:sz w:val="22"/>
        </w:rPr>
        <w:t> </w:t>
      </w:r>
      <w:r>
        <w:rPr>
          <w:sz w:val="22"/>
        </w:rPr>
        <w:t>CORREIOS.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274" w:footer="285" w:top="520" w:bottom="480" w:left="600" w:right="540"/>
        </w:sectPr>
      </w:pPr>
    </w:p>
    <w:p>
      <w:pPr>
        <w:pStyle w:val="ListParagraph"/>
        <w:numPr>
          <w:ilvl w:val="1"/>
          <w:numId w:val="12"/>
        </w:numPr>
        <w:tabs>
          <w:tab w:pos="665" w:val="left" w:leader="none"/>
        </w:tabs>
        <w:spacing w:line="240" w:lineRule="auto" w:before="45" w:after="0"/>
        <w:ind w:left="160" w:right="205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1"/>
          <w:sz w:val="22"/>
        </w:rPr>
        <w:t> </w:t>
      </w:r>
      <w:r>
        <w:rPr>
          <w:sz w:val="22"/>
        </w:rPr>
        <w:t>responderão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exigências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legislação vigente, sendo que os tributos que forem devidos em decorrência direta ou indireta do presente contrato</w:t>
      </w:r>
      <w:r>
        <w:rPr>
          <w:spacing w:val="-47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sua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5"/>
          <w:sz w:val="22"/>
        </w:rPr>
        <w:t> </w:t>
      </w:r>
      <w:r>
        <w:rPr>
          <w:sz w:val="22"/>
        </w:rPr>
        <w:t>constituem</w:t>
      </w:r>
      <w:r>
        <w:rPr>
          <w:spacing w:val="-4"/>
          <w:sz w:val="22"/>
        </w:rPr>
        <w:t> </w:t>
      </w:r>
      <w:r>
        <w:rPr>
          <w:sz w:val="22"/>
        </w:rPr>
        <w:t>ônus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responsabilidade</w:t>
      </w:r>
      <w:r>
        <w:rPr>
          <w:spacing w:val="-4"/>
          <w:sz w:val="22"/>
        </w:rPr>
        <w:t> </w:t>
      </w:r>
      <w:r>
        <w:rPr>
          <w:sz w:val="22"/>
        </w:rPr>
        <w:t>exclusiva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respectivo</w:t>
      </w:r>
      <w:r>
        <w:rPr>
          <w:spacing w:val="-5"/>
          <w:sz w:val="22"/>
        </w:rPr>
        <w:t> </w:t>
      </w:r>
      <w:r>
        <w:rPr>
          <w:sz w:val="22"/>
        </w:rPr>
        <w:t>contribuinte,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definido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7"/>
          <w:sz w:val="22"/>
        </w:rPr>
        <w:t> </w:t>
      </w:r>
      <w:r>
        <w:rPr>
          <w:sz w:val="22"/>
        </w:rPr>
        <w:t>legislação</w:t>
      </w:r>
      <w:r>
        <w:rPr>
          <w:spacing w:val="-1"/>
          <w:sz w:val="22"/>
        </w:rPr>
        <w:t> </w:t>
      </w:r>
      <w:r>
        <w:rPr>
          <w:sz w:val="22"/>
        </w:rPr>
        <w:t>vigente.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2"/>
        </w:numPr>
        <w:tabs>
          <w:tab w:pos="614" w:val="left" w:leader="none"/>
        </w:tabs>
        <w:spacing w:line="240" w:lineRule="auto" w:before="0" w:after="0"/>
        <w:ind w:left="160" w:right="200" w:firstLine="0"/>
        <w:jc w:val="both"/>
        <w:rPr>
          <w:sz w:val="22"/>
        </w:rPr>
      </w:pPr>
      <w:r>
        <w:rPr>
          <w:sz w:val="22"/>
        </w:rPr>
        <w:t>Havendo imputação de responsabilidade tributária a uma parte em decorrência de fato cuja responsabilidade</w:t>
      </w:r>
      <w:r>
        <w:rPr>
          <w:spacing w:val="1"/>
          <w:sz w:val="22"/>
        </w:rPr>
        <w:t> </w:t>
      </w:r>
      <w:r>
        <w:rPr>
          <w:sz w:val="22"/>
        </w:rPr>
        <w:t>originária</w:t>
      </w:r>
      <w:r>
        <w:rPr>
          <w:spacing w:val="-1"/>
          <w:sz w:val="22"/>
        </w:rPr>
        <w:t> </w:t>
      </w:r>
      <w:r>
        <w:rPr>
          <w:sz w:val="22"/>
        </w:rPr>
        <w:t>seja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outra</w:t>
      </w:r>
      <w:r>
        <w:rPr>
          <w:spacing w:val="-1"/>
          <w:sz w:val="22"/>
        </w:rPr>
        <w:t> </w:t>
      </w:r>
      <w:r>
        <w:rPr>
          <w:sz w:val="22"/>
        </w:rPr>
        <w:t>parte,</w:t>
      </w:r>
      <w:r>
        <w:rPr>
          <w:spacing w:val="-1"/>
          <w:sz w:val="22"/>
        </w:rPr>
        <w:t> </w:t>
      </w:r>
      <w:r>
        <w:rPr>
          <w:sz w:val="22"/>
        </w:rPr>
        <w:t>caberá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ressarcir</w:t>
      </w:r>
      <w:r>
        <w:rPr>
          <w:spacing w:val="-1"/>
          <w:sz w:val="22"/>
        </w:rPr>
        <w:t> </w:t>
      </w:r>
      <w:r>
        <w:rPr>
          <w:sz w:val="22"/>
        </w:rPr>
        <w:t>àquela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efetivamente</w:t>
      </w:r>
      <w:r>
        <w:rPr>
          <w:spacing w:val="-1"/>
          <w:sz w:val="22"/>
        </w:rPr>
        <w:t> </w:t>
      </w:r>
      <w:r>
        <w:rPr>
          <w:sz w:val="22"/>
        </w:rPr>
        <w:t>pagos.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2"/>
        </w:numPr>
        <w:tabs>
          <w:tab w:pos="802" w:val="left" w:leader="none"/>
        </w:tabs>
        <w:spacing w:line="240" w:lineRule="auto" w:before="0" w:after="0"/>
        <w:ind w:left="160" w:right="200" w:firstLine="0"/>
        <w:jc w:val="both"/>
        <w:rPr>
          <w:sz w:val="22"/>
        </w:rPr>
      </w:pPr>
      <w:r>
        <w:rPr>
          <w:sz w:val="22"/>
        </w:rPr>
        <w:t>Para efeito do ressarcimento exposto no subitem anterior, a obrigação será considerada direito líquido e</w:t>
      </w:r>
      <w:r>
        <w:rPr>
          <w:spacing w:val="1"/>
          <w:sz w:val="22"/>
        </w:rPr>
        <w:t> </w:t>
      </w:r>
      <w:r>
        <w:rPr>
          <w:sz w:val="22"/>
        </w:rPr>
        <w:t>certo, devendo ser realizada em 10 (dez) dias, contados da data da comprovação de recebimento da comunicação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do seu pagamento.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623" w:val="left" w:leader="none"/>
        </w:tabs>
        <w:spacing w:line="240" w:lineRule="auto" w:before="0" w:after="0"/>
        <w:ind w:left="160" w:right="204" w:firstLine="0"/>
        <w:jc w:val="both"/>
        <w:rPr>
          <w:sz w:val="22"/>
        </w:rPr>
      </w:pPr>
      <w:r>
        <w:rPr>
          <w:sz w:val="22"/>
        </w:rPr>
        <w:t>Em complementação à obrigatoriedade legal expressa nos artigos 5º e 6º, da Lei 6.538/78, as partes devem</w:t>
      </w:r>
      <w:r>
        <w:rPr>
          <w:spacing w:val="1"/>
          <w:sz w:val="22"/>
        </w:rPr>
        <w:t> </w:t>
      </w:r>
      <w:r>
        <w:rPr>
          <w:sz w:val="22"/>
        </w:rPr>
        <w:t>também</w:t>
      </w:r>
      <w:r>
        <w:rPr>
          <w:spacing w:val="-5"/>
          <w:sz w:val="22"/>
        </w:rPr>
        <w:t> </w:t>
      </w:r>
      <w:r>
        <w:rPr>
          <w:sz w:val="22"/>
        </w:rPr>
        <w:t>guardar</w:t>
      </w:r>
      <w:r>
        <w:rPr>
          <w:spacing w:val="-4"/>
          <w:sz w:val="22"/>
        </w:rPr>
        <w:t> </w:t>
      </w:r>
      <w:r>
        <w:rPr>
          <w:sz w:val="22"/>
        </w:rPr>
        <w:t>sigilo</w:t>
      </w:r>
      <w:r>
        <w:rPr>
          <w:spacing w:val="-5"/>
          <w:sz w:val="22"/>
        </w:rPr>
        <w:t> </w:t>
      </w:r>
      <w:r>
        <w:rPr>
          <w:sz w:val="22"/>
        </w:rPr>
        <w:t>absoluto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informações</w:t>
      </w:r>
      <w:r>
        <w:rPr>
          <w:spacing w:val="-5"/>
          <w:sz w:val="22"/>
        </w:rPr>
        <w:t> </w:t>
      </w:r>
      <w:r>
        <w:rPr>
          <w:sz w:val="22"/>
        </w:rPr>
        <w:t>proprietárias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confidenciais</w:t>
      </w:r>
      <w:r>
        <w:rPr>
          <w:spacing w:val="-5"/>
          <w:sz w:val="22"/>
        </w:rPr>
        <w:t> </w:t>
      </w:r>
      <w:r>
        <w:rPr>
          <w:sz w:val="22"/>
        </w:rPr>
        <w:t>necessárias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prestação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serviços</w:t>
      </w:r>
      <w:r>
        <w:rPr>
          <w:spacing w:val="-47"/>
          <w:sz w:val="22"/>
        </w:rPr>
        <w:t> </w:t>
      </w:r>
      <w:r>
        <w:rPr>
          <w:sz w:val="22"/>
        </w:rPr>
        <w:t>ora</w:t>
      </w:r>
      <w:r>
        <w:rPr>
          <w:spacing w:val="-1"/>
          <w:sz w:val="22"/>
        </w:rPr>
        <w:t> </w:t>
      </w:r>
      <w:r>
        <w:rPr>
          <w:sz w:val="22"/>
        </w:rPr>
        <w:t>contratados.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622" w:val="left" w:leader="none"/>
        </w:tabs>
        <w:spacing w:line="240" w:lineRule="auto" w:before="0" w:after="0"/>
        <w:ind w:left="160" w:right="201" w:firstLine="0"/>
        <w:jc w:val="both"/>
        <w:rPr>
          <w:sz w:val="22"/>
        </w:rPr>
      </w:pPr>
      <w:r>
        <w:rPr>
          <w:sz w:val="22"/>
        </w:rPr>
        <w:t>Quando houver necessidade de divulgação de qualquer uma dessas informações, a parte interessada deverá</w:t>
      </w:r>
      <w:r>
        <w:rPr>
          <w:spacing w:val="1"/>
          <w:sz w:val="22"/>
        </w:rPr>
        <w:t> </w:t>
      </w:r>
      <w:r>
        <w:rPr>
          <w:sz w:val="22"/>
        </w:rPr>
        <w:t>solicitar,</w:t>
      </w:r>
      <w:r>
        <w:rPr>
          <w:spacing w:val="-1"/>
          <w:sz w:val="22"/>
        </w:rPr>
        <w:t> </w:t>
      </w:r>
      <w:r>
        <w:rPr>
          <w:sz w:val="22"/>
        </w:rPr>
        <w:t>previamente, autorização</w:t>
      </w:r>
      <w:r>
        <w:rPr>
          <w:spacing w:val="-1"/>
          <w:sz w:val="22"/>
        </w:rPr>
        <w:t> </w:t>
      </w:r>
      <w:r>
        <w:rPr>
          <w:sz w:val="22"/>
        </w:rPr>
        <w:t>expressa à</w:t>
      </w:r>
      <w:r>
        <w:rPr>
          <w:spacing w:val="-1"/>
          <w:sz w:val="22"/>
        </w:rPr>
        <w:t> </w:t>
      </w:r>
      <w:r>
        <w:rPr>
          <w:sz w:val="22"/>
        </w:rPr>
        <w:t>outra.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2"/>
        </w:numPr>
        <w:tabs>
          <w:tab w:pos="617" w:val="left" w:leader="none"/>
        </w:tabs>
        <w:spacing w:line="240" w:lineRule="auto" w:before="0" w:after="0"/>
        <w:ind w:left="160" w:right="209" w:firstLine="0"/>
        <w:jc w:val="both"/>
        <w:rPr>
          <w:sz w:val="22"/>
        </w:rPr>
      </w:pPr>
      <w:r>
        <w:rPr>
          <w:sz w:val="22"/>
        </w:rPr>
        <w:t>Excetua-se o disposto nos subitens 13.4 e 13.5 os casos de solicitação de órgãos reguladores, fiscalizadores e</w:t>
      </w:r>
      <w:r>
        <w:rPr>
          <w:spacing w:val="1"/>
          <w:sz w:val="22"/>
        </w:rPr>
        <w:t> </w:t>
      </w:r>
      <w:r>
        <w:rPr>
          <w:sz w:val="22"/>
        </w:rPr>
        <w:t>Ministério</w:t>
      </w:r>
      <w:r>
        <w:rPr>
          <w:spacing w:val="-3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terão</w:t>
      </w:r>
      <w:r>
        <w:rPr>
          <w:spacing w:val="-2"/>
          <w:sz w:val="22"/>
        </w:rPr>
        <w:t> </w:t>
      </w:r>
      <w:r>
        <w:rPr>
          <w:sz w:val="22"/>
        </w:rPr>
        <w:t>acesso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informações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deverão</w:t>
      </w:r>
      <w:r>
        <w:rPr>
          <w:spacing w:val="-2"/>
          <w:sz w:val="22"/>
        </w:rPr>
        <w:t> </w:t>
      </w:r>
      <w:r>
        <w:rPr>
          <w:sz w:val="22"/>
        </w:rPr>
        <w:t>respeitar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sigilo</w:t>
      </w:r>
      <w:r>
        <w:rPr>
          <w:spacing w:val="-2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2"/>
        </w:numPr>
        <w:tabs>
          <w:tab w:pos="605" w:val="left" w:leader="none"/>
        </w:tabs>
        <w:spacing w:line="240" w:lineRule="auto" w:before="0" w:after="0"/>
        <w:ind w:left="160" w:right="204" w:firstLine="0"/>
        <w:jc w:val="both"/>
        <w:rPr>
          <w:sz w:val="22"/>
        </w:rPr>
      </w:pPr>
      <w:r>
        <w:rPr>
          <w:sz w:val="22"/>
        </w:rPr>
        <w:t>Este contrato poderá ser revisto total ou parcialmente, a qualquer época, mediante prévio entendimento entre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partes.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623" w:val="left" w:leader="none"/>
        </w:tabs>
        <w:spacing w:line="240" w:lineRule="auto" w:before="1" w:after="0"/>
        <w:ind w:left="160" w:right="197" w:firstLine="0"/>
        <w:jc w:val="both"/>
        <w:rPr>
          <w:sz w:val="22"/>
        </w:rPr>
      </w:pPr>
      <w:r>
        <w:rPr>
          <w:sz w:val="22"/>
        </w:rPr>
        <w:t>Alterações decorrentes de especificações da prestação de serviços e venda de produtos, estabelecidos neste</w:t>
      </w:r>
      <w:r>
        <w:rPr>
          <w:spacing w:val="1"/>
          <w:sz w:val="22"/>
        </w:rPr>
        <w:t> </w:t>
      </w:r>
      <w:r>
        <w:rPr>
          <w:sz w:val="22"/>
        </w:rPr>
        <w:t>instrumento,</w:t>
      </w:r>
      <w:r>
        <w:rPr>
          <w:spacing w:val="-1"/>
          <w:sz w:val="22"/>
        </w:rPr>
        <w:t> </w:t>
      </w:r>
      <w:r>
        <w:rPr>
          <w:sz w:val="22"/>
        </w:rPr>
        <w:t>serão</w:t>
      </w:r>
      <w:r>
        <w:rPr>
          <w:spacing w:val="-1"/>
          <w:sz w:val="22"/>
        </w:rPr>
        <w:t> </w:t>
      </w:r>
      <w:r>
        <w:rPr>
          <w:sz w:val="22"/>
        </w:rPr>
        <w:t>formalizadas, respeitando-se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disposto na</w:t>
      </w:r>
      <w:r>
        <w:rPr>
          <w:spacing w:val="-1"/>
          <w:sz w:val="22"/>
        </w:rPr>
        <w:t> </w:t>
      </w:r>
      <w:r>
        <w:rPr>
          <w:sz w:val="22"/>
        </w:rPr>
        <w:t>legislação aplicada.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600" w:val="left" w:leader="none"/>
        </w:tabs>
        <w:spacing w:line="240" w:lineRule="auto" w:before="0" w:after="0"/>
        <w:ind w:left="599" w:right="0" w:hanging="440"/>
        <w:jc w:val="both"/>
        <w:rPr>
          <w:sz w:val="22"/>
        </w:rPr>
      </w:pPr>
      <w:r>
        <w:rPr>
          <w:sz w:val="22"/>
        </w:rPr>
        <w:t>Havendo</w:t>
      </w:r>
      <w:r>
        <w:rPr>
          <w:spacing w:val="-7"/>
          <w:sz w:val="22"/>
        </w:rPr>
        <w:t> </w:t>
      </w:r>
      <w:r>
        <w:rPr>
          <w:sz w:val="22"/>
        </w:rPr>
        <w:t>lacuna</w:t>
      </w:r>
      <w:r>
        <w:rPr>
          <w:spacing w:val="-7"/>
          <w:sz w:val="22"/>
        </w:rPr>
        <w:t> </w:t>
      </w:r>
      <w:r>
        <w:rPr>
          <w:sz w:val="22"/>
        </w:rPr>
        <w:t>nos</w:t>
      </w:r>
      <w:r>
        <w:rPr>
          <w:spacing w:val="-7"/>
          <w:sz w:val="22"/>
        </w:rPr>
        <w:t> </w:t>
      </w:r>
      <w:r>
        <w:rPr>
          <w:sz w:val="22"/>
        </w:rPr>
        <w:t>Termos,</w:t>
      </w:r>
      <w:r>
        <w:rPr>
          <w:spacing w:val="-6"/>
          <w:sz w:val="22"/>
        </w:rPr>
        <w:t> </w:t>
      </w:r>
      <w:r>
        <w:rPr>
          <w:sz w:val="22"/>
        </w:rPr>
        <w:t>serão</w:t>
      </w:r>
      <w:r>
        <w:rPr>
          <w:spacing w:val="-7"/>
          <w:sz w:val="22"/>
        </w:rPr>
        <w:t> </w:t>
      </w:r>
      <w:r>
        <w:rPr>
          <w:sz w:val="22"/>
        </w:rPr>
        <w:t>aplicados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7"/>
          <w:sz w:val="22"/>
        </w:rPr>
        <w:t> </w:t>
      </w:r>
      <w:r>
        <w:rPr>
          <w:sz w:val="22"/>
        </w:rPr>
        <w:t>procedimentos</w:t>
      </w:r>
      <w:r>
        <w:rPr>
          <w:spacing w:val="-6"/>
          <w:sz w:val="22"/>
        </w:rPr>
        <w:t> </w:t>
      </w:r>
      <w:r>
        <w:rPr>
          <w:sz w:val="22"/>
        </w:rPr>
        <w:t>gerais</w:t>
      </w:r>
      <w:r>
        <w:rPr>
          <w:spacing w:val="-7"/>
          <w:sz w:val="22"/>
        </w:rPr>
        <w:t> </w:t>
      </w:r>
      <w:r>
        <w:rPr>
          <w:sz w:val="22"/>
        </w:rPr>
        <w:t>previstos</w:t>
      </w:r>
      <w:r>
        <w:rPr>
          <w:spacing w:val="-7"/>
          <w:sz w:val="22"/>
        </w:rPr>
        <w:t> </w:t>
      </w:r>
      <w:r>
        <w:rPr>
          <w:sz w:val="22"/>
        </w:rPr>
        <w:t>neste</w:t>
      </w:r>
      <w:r>
        <w:rPr>
          <w:spacing w:val="-7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732" w:val="left" w:leader="none"/>
        </w:tabs>
        <w:spacing w:line="240" w:lineRule="auto" w:before="0" w:after="0"/>
        <w:ind w:left="160" w:right="205" w:firstLine="0"/>
        <w:jc w:val="both"/>
        <w:rPr>
          <w:sz w:val="22"/>
        </w:rPr>
      </w:pPr>
      <w:r>
        <w:rPr>
          <w:sz w:val="22"/>
        </w:rPr>
        <w:t>A CONTRATANTE e seus autorizados são responsáveis, civil e criminalmente, por danos causados a pessoas,</w:t>
      </w:r>
      <w:r>
        <w:rPr>
          <w:spacing w:val="1"/>
          <w:sz w:val="22"/>
        </w:rPr>
        <w:t> </w:t>
      </w:r>
      <w:r>
        <w:rPr>
          <w:sz w:val="22"/>
        </w:rPr>
        <w:t>bens, equipamentos, sistemas e materiais dos CORREIOS, clientes e sociedade, em virtude da inobservância dos</w:t>
      </w:r>
      <w:r>
        <w:rPr>
          <w:spacing w:val="1"/>
          <w:sz w:val="22"/>
        </w:rPr>
        <w:t> </w:t>
      </w:r>
      <w:r>
        <w:rPr>
          <w:sz w:val="22"/>
        </w:rPr>
        <w:t>dispositivos</w:t>
      </w:r>
      <w:r>
        <w:rPr>
          <w:spacing w:val="-1"/>
          <w:sz w:val="22"/>
        </w:rPr>
        <w:t> </w:t>
      </w:r>
      <w:r>
        <w:rPr>
          <w:sz w:val="22"/>
        </w:rPr>
        <w:t>legais e regulamentares.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712" w:val="left" w:leader="none"/>
        </w:tabs>
        <w:spacing w:line="240" w:lineRule="auto" w:before="1" w:after="0"/>
        <w:ind w:left="711" w:right="0" w:hanging="552"/>
        <w:jc w:val="both"/>
        <w:rPr>
          <w:sz w:val="22"/>
        </w:rPr>
      </w:pP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CORREIOS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responsabilizam: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726" w:val="left" w:leader="none"/>
        </w:tabs>
        <w:spacing w:line="240" w:lineRule="auto" w:before="0" w:after="0"/>
        <w:ind w:left="160" w:right="197" w:firstLine="0"/>
        <w:jc w:val="both"/>
        <w:rPr>
          <w:sz w:val="22"/>
        </w:rPr>
      </w:pPr>
      <w:r>
        <w:rPr>
          <w:sz w:val="22"/>
        </w:rPr>
        <w:t>Por valor incluído em objetos postados/entregues aos CORREIOS sem a respectiva contratação do serviço de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de valor declarado.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712" w:val="left" w:leader="none"/>
        </w:tabs>
        <w:spacing w:line="240" w:lineRule="auto" w:before="0" w:after="0"/>
        <w:ind w:left="711" w:right="0" w:hanging="552"/>
        <w:jc w:val="both"/>
        <w:rPr>
          <w:sz w:val="22"/>
        </w:rPr>
      </w:pPr>
      <w:r>
        <w:rPr>
          <w:sz w:val="22"/>
        </w:rPr>
        <w:t>Pela</w:t>
      </w:r>
      <w:r>
        <w:rPr>
          <w:spacing w:val="-6"/>
          <w:sz w:val="22"/>
        </w:rPr>
        <w:t> </w:t>
      </w:r>
      <w:r>
        <w:rPr>
          <w:sz w:val="22"/>
        </w:rPr>
        <w:t>demora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execução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qualquer</w:t>
      </w:r>
      <w:r>
        <w:rPr>
          <w:spacing w:val="-5"/>
          <w:sz w:val="22"/>
        </w:rPr>
        <w:t> </w:t>
      </w:r>
      <w:r>
        <w:rPr>
          <w:sz w:val="22"/>
        </w:rPr>
        <w:t>serviço,</w:t>
      </w:r>
      <w:r>
        <w:rPr>
          <w:spacing w:val="-5"/>
          <w:sz w:val="22"/>
        </w:rPr>
        <w:t> </w:t>
      </w:r>
      <w:r>
        <w:rPr>
          <w:sz w:val="22"/>
        </w:rPr>
        <w:t>resultante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omissão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erro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CONTRATANTE.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40" w:lineRule="auto" w:before="1" w:after="0"/>
        <w:ind w:left="860" w:right="0" w:hanging="701"/>
        <w:jc w:val="both"/>
        <w:rPr>
          <w:sz w:val="22"/>
        </w:rPr>
      </w:pP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prejuízos</w:t>
      </w:r>
      <w:r>
        <w:rPr>
          <w:spacing w:val="-5"/>
          <w:sz w:val="22"/>
        </w:rPr>
        <w:t> </w:t>
      </w:r>
      <w:r>
        <w:rPr>
          <w:sz w:val="22"/>
        </w:rPr>
        <w:t>indiretos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benefícios</w:t>
      </w:r>
      <w:r>
        <w:rPr>
          <w:spacing w:val="-5"/>
          <w:sz w:val="22"/>
        </w:rPr>
        <w:t> </w:t>
      </w:r>
      <w:r>
        <w:rPr>
          <w:sz w:val="22"/>
        </w:rPr>
        <w:t>não-realizados.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734" w:val="left" w:leader="none"/>
        </w:tabs>
        <w:spacing w:line="240" w:lineRule="auto" w:before="0" w:after="0"/>
        <w:ind w:left="160" w:right="198" w:firstLine="0"/>
        <w:jc w:val="both"/>
        <w:rPr>
          <w:sz w:val="22"/>
        </w:rPr>
      </w:pPr>
      <w:r>
        <w:rPr>
          <w:sz w:val="22"/>
        </w:rPr>
        <w:t>Por objeto que, no todo ou em parte, seja confiscado ou destruído por autoridade competente, desde que</w:t>
      </w:r>
      <w:r>
        <w:rPr>
          <w:spacing w:val="1"/>
          <w:sz w:val="22"/>
        </w:rPr>
        <w:t> </w:t>
      </w:r>
      <w:r>
        <w:rPr>
          <w:sz w:val="22"/>
        </w:rPr>
        <w:t>haja</w:t>
      </w:r>
      <w:r>
        <w:rPr>
          <w:spacing w:val="-1"/>
          <w:sz w:val="22"/>
        </w:rPr>
        <w:t> </w:t>
      </w:r>
      <w:r>
        <w:rPr>
          <w:sz w:val="22"/>
        </w:rPr>
        <w:t>comprovação documental.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747" w:val="left" w:leader="none"/>
        </w:tabs>
        <w:spacing w:line="240" w:lineRule="auto" w:before="0" w:after="0"/>
        <w:ind w:left="160" w:right="209" w:firstLine="0"/>
        <w:jc w:val="both"/>
        <w:rPr>
          <w:sz w:val="22"/>
        </w:rPr>
      </w:pPr>
      <w:r>
        <w:rPr>
          <w:sz w:val="22"/>
        </w:rPr>
        <w:t>A responsabilidade dos CORREIOS cessa, sem prejuízo do disposto nos respectivos</w:t>
      </w:r>
      <w:r>
        <w:rPr>
          <w:spacing w:val="1"/>
          <w:sz w:val="22"/>
        </w:rPr>
        <w:t> </w:t>
      </w:r>
      <w:r>
        <w:rPr>
          <w:sz w:val="22"/>
        </w:rPr>
        <w:t>Termos nas seguintes</w:t>
      </w:r>
      <w:r>
        <w:rPr>
          <w:spacing w:val="1"/>
          <w:sz w:val="22"/>
        </w:rPr>
        <w:t> </w:t>
      </w:r>
      <w:r>
        <w:rPr>
          <w:sz w:val="22"/>
        </w:rPr>
        <w:t>condições: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2"/>
        </w:numPr>
        <w:tabs>
          <w:tab w:pos="774" w:val="left" w:leader="none"/>
        </w:tabs>
        <w:spacing w:line="240" w:lineRule="auto" w:before="0" w:after="0"/>
        <w:ind w:left="160" w:right="199" w:firstLine="0"/>
        <w:jc w:val="both"/>
        <w:rPr>
          <w:sz w:val="22"/>
        </w:rPr>
      </w:pP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tiver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entregue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endereço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destinatário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direito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restituído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CONTRATANTE.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40" w:lineRule="auto" w:before="0" w:after="0"/>
        <w:ind w:left="860" w:right="0" w:hanging="701"/>
        <w:jc w:val="both"/>
        <w:rPr>
          <w:sz w:val="22"/>
        </w:rPr>
      </w:pPr>
      <w:r>
        <w:rPr>
          <w:sz w:val="22"/>
        </w:rPr>
        <w:t>Término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prazo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reclamação.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721" w:val="left" w:leader="none"/>
        </w:tabs>
        <w:spacing w:line="240" w:lineRule="auto" w:before="0" w:after="0"/>
        <w:ind w:left="160" w:right="199" w:firstLine="0"/>
        <w:jc w:val="both"/>
        <w:rPr>
          <w:sz w:val="22"/>
        </w:rPr>
      </w:pPr>
      <w:r>
        <w:rPr>
          <w:sz w:val="22"/>
        </w:rPr>
        <w:t>Em caso fortuito ou de força maior (catástrofes naturais, guerra, revolução, motim, tumulto e qualquer outro</w:t>
      </w:r>
      <w:r>
        <w:rPr>
          <w:spacing w:val="1"/>
          <w:sz w:val="22"/>
        </w:rPr>
        <w:t> </w:t>
      </w:r>
      <w:r>
        <w:rPr>
          <w:sz w:val="22"/>
        </w:rPr>
        <w:t>movimento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natureza</w:t>
      </w:r>
      <w:r>
        <w:rPr>
          <w:spacing w:val="1"/>
          <w:sz w:val="22"/>
        </w:rPr>
        <w:t> </w:t>
      </w:r>
      <w:r>
        <w:rPr>
          <w:sz w:val="22"/>
        </w:rPr>
        <w:t>popular,</w:t>
      </w:r>
      <w:r>
        <w:rPr>
          <w:spacing w:val="1"/>
          <w:sz w:val="22"/>
        </w:rPr>
        <w:t> </w:t>
      </w:r>
      <w:r>
        <w:rPr>
          <w:sz w:val="22"/>
        </w:rPr>
        <w:t>paralisação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jornada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trabalho</w:t>
      </w:r>
      <w:r>
        <w:rPr>
          <w:spacing w:val="1"/>
          <w:sz w:val="22"/>
        </w:rPr>
        <w:t> </w:t>
      </w:r>
      <w:r>
        <w:rPr>
          <w:sz w:val="22"/>
        </w:rPr>
        <w:t>independentemente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vontade)</w:t>
      </w:r>
      <w:r>
        <w:rPr>
          <w:spacing w:val="1"/>
          <w:sz w:val="22"/>
        </w:rPr>
        <w:t> </w:t>
      </w:r>
      <w:r>
        <w:rPr>
          <w:sz w:val="22"/>
        </w:rPr>
        <w:t>regularmente</w:t>
      </w:r>
      <w:r>
        <w:rPr>
          <w:spacing w:val="-1"/>
          <w:sz w:val="22"/>
        </w:rPr>
        <w:t> </w:t>
      </w:r>
      <w:r>
        <w:rPr>
          <w:sz w:val="22"/>
        </w:rPr>
        <w:t>comprovados,</w:t>
      </w:r>
      <w:r>
        <w:rPr>
          <w:spacing w:val="-1"/>
          <w:sz w:val="22"/>
        </w:rPr>
        <w:t> </w:t>
      </w:r>
      <w:r>
        <w:rPr>
          <w:sz w:val="22"/>
        </w:rPr>
        <w:t>impeditivos da</w:t>
      </w:r>
      <w:r>
        <w:rPr>
          <w:spacing w:val="-1"/>
          <w:sz w:val="22"/>
        </w:rPr>
        <w:t> </w:t>
      </w:r>
      <w:r>
        <w:rPr>
          <w:sz w:val="22"/>
        </w:rPr>
        <w:t>execução do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274" w:footer="285" w:top="520" w:bottom="480" w:left="600" w:right="540"/>
        </w:sectPr>
      </w:pPr>
    </w:p>
    <w:p>
      <w:pPr>
        <w:pStyle w:val="Heading1"/>
        <w:spacing w:before="45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6"/>
        </w:rPr>
        <w:t> </w:t>
      </w:r>
      <w:r>
        <w:rPr/>
        <w:t>QUARTA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FORO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601" w:val="left" w:leader="none"/>
        </w:tabs>
        <w:spacing w:line="240" w:lineRule="auto" w:before="0" w:after="0"/>
        <w:ind w:left="160" w:right="199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dirimir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questões</w:t>
      </w:r>
      <w:r>
        <w:rPr>
          <w:spacing w:val="-5"/>
          <w:sz w:val="22"/>
        </w:rPr>
        <w:t> </w:t>
      </w:r>
      <w:r>
        <w:rPr>
          <w:sz w:val="22"/>
        </w:rPr>
        <w:t>oriundas</w:t>
      </w:r>
      <w:r>
        <w:rPr>
          <w:spacing w:val="-5"/>
          <w:sz w:val="22"/>
        </w:rPr>
        <w:t> </w:t>
      </w:r>
      <w:r>
        <w:rPr>
          <w:sz w:val="22"/>
        </w:rPr>
        <w:t>deste</w:t>
      </w:r>
      <w:r>
        <w:rPr>
          <w:spacing w:val="-5"/>
          <w:sz w:val="22"/>
        </w:rPr>
        <w:t> </w:t>
      </w:r>
      <w:r>
        <w:rPr>
          <w:sz w:val="22"/>
        </w:rPr>
        <w:t>contrato,</w:t>
      </w:r>
      <w:r>
        <w:rPr>
          <w:spacing w:val="-5"/>
          <w:sz w:val="22"/>
        </w:rPr>
        <w:t> </w:t>
      </w:r>
      <w:r>
        <w:rPr>
          <w:sz w:val="22"/>
        </w:rPr>
        <w:t>será</w:t>
      </w:r>
      <w:r>
        <w:rPr>
          <w:spacing w:val="-5"/>
          <w:sz w:val="22"/>
        </w:rPr>
        <w:t> </w:t>
      </w:r>
      <w:r>
        <w:rPr>
          <w:sz w:val="22"/>
        </w:rPr>
        <w:t>competente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Foro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Justiça</w:t>
      </w:r>
      <w:r>
        <w:rPr>
          <w:spacing w:val="-5"/>
          <w:sz w:val="22"/>
        </w:rPr>
        <w:t> </w:t>
      </w:r>
      <w:r>
        <w:rPr>
          <w:sz w:val="22"/>
        </w:rPr>
        <w:t>Federal,</w:t>
      </w:r>
      <w:r>
        <w:rPr>
          <w:spacing w:val="-5"/>
          <w:sz w:val="22"/>
        </w:rPr>
        <w:t> </w:t>
      </w:r>
      <w:r>
        <w:rPr>
          <w:sz w:val="22"/>
        </w:rPr>
        <w:t>Seção</w:t>
      </w:r>
      <w:r>
        <w:rPr>
          <w:spacing w:val="-5"/>
          <w:sz w:val="22"/>
        </w:rPr>
        <w:t> </w:t>
      </w:r>
      <w:r>
        <w:rPr>
          <w:sz w:val="22"/>
        </w:rPr>
        <w:t>Judiciária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Porto</w:t>
      </w:r>
      <w:r>
        <w:rPr>
          <w:spacing w:val="-1"/>
          <w:sz w:val="22"/>
        </w:rPr>
        <w:t> </w:t>
      </w:r>
      <w:r>
        <w:rPr>
          <w:sz w:val="22"/>
        </w:rPr>
        <w:t>Alegre/RS, com</w:t>
      </w:r>
      <w:r>
        <w:rPr>
          <w:spacing w:val="-1"/>
          <w:sz w:val="22"/>
        </w:rPr>
        <w:t> </w:t>
      </w:r>
      <w:r>
        <w:rPr>
          <w:sz w:val="22"/>
        </w:rPr>
        <w:t>exclusão de</w:t>
      </w:r>
      <w:r>
        <w:rPr>
          <w:spacing w:val="-1"/>
          <w:sz w:val="22"/>
        </w:rPr>
        <w:t> </w:t>
      </w:r>
      <w:r>
        <w:rPr>
          <w:sz w:val="22"/>
        </w:rPr>
        <w:t>qualquer outro,</w:t>
      </w:r>
      <w:r>
        <w:rPr>
          <w:spacing w:val="-1"/>
          <w:sz w:val="22"/>
        </w:rPr>
        <w:t> </w:t>
      </w:r>
      <w:r>
        <w:rPr>
          <w:sz w:val="22"/>
        </w:rPr>
        <w:t>por mais privilegiado</w:t>
      </w:r>
      <w:r>
        <w:rPr>
          <w:spacing w:val="-1"/>
          <w:sz w:val="22"/>
        </w:rPr>
        <w:t> </w:t>
      </w:r>
      <w:r>
        <w:rPr>
          <w:sz w:val="22"/>
        </w:rPr>
        <w:t>que seja.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3"/>
        </w:numPr>
        <w:tabs>
          <w:tab w:pos="600" w:val="left" w:leader="none"/>
        </w:tabs>
        <w:spacing w:line="240" w:lineRule="auto" w:before="0" w:after="0"/>
        <w:ind w:left="599" w:right="0" w:hanging="440"/>
        <w:jc w:val="left"/>
        <w:rPr>
          <w:sz w:val="22"/>
        </w:rPr>
      </w:pP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estarem</w:t>
      </w:r>
      <w:r>
        <w:rPr>
          <w:spacing w:val="-6"/>
          <w:sz w:val="22"/>
        </w:rPr>
        <w:t> </w:t>
      </w:r>
      <w:r>
        <w:rPr>
          <w:sz w:val="22"/>
        </w:rPr>
        <w:t>justos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contratados,</w:t>
      </w:r>
      <w:r>
        <w:rPr>
          <w:spacing w:val="-7"/>
          <w:sz w:val="22"/>
        </w:rPr>
        <w:t> </w:t>
      </w:r>
      <w:r>
        <w:rPr>
          <w:sz w:val="22"/>
        </w:rPr>
        <w:t>assinam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contrato:</w:t>
      </w:r>
    </w:p>
    <w:p>
      <w:pPr>
        <w:pStyle w:val="BodyText"/>
        <w:spacing w:line="30" w:lineRule="exact"/>
        <w:ind w:left="100"/>
        <w:rPr>
          <w:sz w:val="3"/>
        </w:rPr>
      </w:pPr>
      <w:r>
        <w:rPr>
          <w:position w:val="0"/>
          <w:sz w:val="3"/>
        </w:rPr>
        <w:pict>
          <v:group style="width:526pt;height:1.55pt;mso-position-horizontal-relative:char;mso-position-vertical-relative:line" coordorigin="0,0" coordsize="10520,31">
            <v:rect style="position:absolute;left:0;top:0;width:10520;height:15" filled="true" fillcolor="#999999" stroked="false">
              <v:fill type="solid"/>
            </v:rect>
            <v:shape style="position:absolute;left:-1;top:0;width:10520;height:31" coordorigin="0,0" coordsize="10520,31" path="m10520,0l10505,15,0,15,0,30,10505,30,10520,30,10520,15,10520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5"/>
        <w:rPr>
          <w:sz w:val="5"/>
        </w:rPr>
      </w:pPr>
      <w:r>
        <w:rPr/>
        <w:pict>
          <v:group style="position:absolute;margin-left:35.002785pt;margin-top:5.25312pt;width:526pt;height:48.8pt;mso-position-horizontal-relative:page;mso-position-vertical-relative:paragraph;z-index:-15727616;mso-wrap-distance-left:0;mso-wrap-distance-right:0" coordorigin="700,105" coordsize="10520,976">
            <v:rect style="position:absolute;left:700;top:1050;width:10520;height:15" filled="true" fillcolor="#999999" stroked="false">
              <v:fill type="solid"/>
            </v:rect>
            <v:shape style="position:absolute;left:700;top:1050;width:10520;height:31" coordorigin="700,1051" coordsize="10520,31" path="m11220,1051l11205,1066,700,1066,700,1081,11205,1081,11220,1081,11220,1066,11220,1051xe" filled="true" fillcolor="#ededed" stroked="false">
              <v:path arrowok="t"/>
              <v:fill type="solid"/>
            </v:shape>
            <v:shape style="position:absolute;left:700;top:1050;width:15;height:31" coordorigin="700,1051" coordsize="15,31" path="m700,1081l700,1051,715,1051,715,1066,700,1081xe" filled="true" fillcolor="#999999" stroked="false">
              <v:path arrowok="t"/>
              <v:fill type="solid"/>
            </v:shape>
            <v:shape style="position:absolute;left:745;top:105;width:1336;height:901" type="#_x0000_t75" stroked="false">
              <v:imagedata r:id="rId11" o:title=""/>
            </v:shape>
            <v:shape style="position:absolute;left:700;top:105;width:10520;height:976" type="#_x0000_t202" filled="false" stroked="false">
              <v:textbox inset="0,0,0,0">
                <w:txbxContent>
                  <w:p>
                    <w:pPr>
                      <w:spacing w:before="45"/>
                      <w:ind w:left="1440" w:right="28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Documento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assinado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eletronicamente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Helen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Aparecida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Oliveira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Cardoso</w:t>
                    </w:r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Gerente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G1</w:t>
                    </w:r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29/09/2022,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às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23:35,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conforme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horário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oficial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Brasília,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fundamento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art.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6º,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§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1º,</w:t>
                    </w:r>
                  </w:p>
                  <w:p>
                    <w:pPr>
                      <w:spacing w:before="3"/>
                      <w:ind w:left="144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hyperlink r:id="rId12"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Decreto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nº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8.539,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8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</w:t>
                      </w:r>
                      <w:r>
                        <w:rPr>
                          <w:color w:val="0000ED"/>
                          <w:spacing w:val="-2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outubro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2015</w:t>
                      </w:r>
                    </w:hyperlink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526pt;height:48.8pt;mso-position-horizontal-relative:char;mso-position-vertical-relative:line" coordorigin="0,0" coordsize="10520,976">
            <v:rect style="position:absolute;left:0;top:945;width:10520;height:15" filled="true" fillcolor="#999999" stroked="false">
              <v:fill type="solid"/>
            </v:rect>
            <v:shape style="position:absolute;left:-1;top:945;width:10520;height:30" coordorigin="0,945" coordsize="10520,30" path="m10520,945l10505,960,0,960,0,975,10505,975,10520,975,10520,960,10520,945xe" filled="true" fillcolor="#ededed" stroked="false">
              <v:path arrowok="t"/>
              <v:fill type="solid"/>
            </v:shape>
            <v:shape style="position:absolute;left:0;top:945;width:15;height:31" coordorigin="0,945" coordsize="15,31" path="m0,975l0,945,15,945,15,960,0,975xe" filled="true" fillcolor="#999999" stroked="false">
              <v:path arrowok="t"/>
              <v:fill type="solid"/>
            </v:shape>
            <v:shape style="position:absolute;left:45;top:0;width:1336;height:901" type="#_x0000_t75" stroked="false">
              <v:imagedata r:id="rId11" o:title=""/>
            </v:shape>
            <v:shape style="position:absolute;left:0;top:0;width:10520;height:976" type="#_x0000_t202" filled="false" stroked="false">
              <v:textbox inset="0,0,0,0">
                <w:txbxContent>
                  <w:p>
                    <w:pPr>
                      <w:spacing w:before="45"/>
                      <w:ind w:left="1440" w:right="10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Documento assinado eletronicamente por </w:t>
                    </w:r>
                    <w:r>
                      <w:rPr>
                        <w:b/>
                        <w:sz w:val="22"/>
                      </w:rPr>
                      <w:t>Eduardo Alves Correa</w:t>
                    </w:r>
                    <w:r>
                      <w:rPr>
                        <w:sz w:val="22"/>
                      </w:rPr>
                      <w:t>, </w:t>
                    </w:r>
                    <w:r>
                      <w:rPr>
                        <w:b/>
                        <w:sz w:val="22"/>
                      </w:rPr>
                      <w:t>Gerente - G1</w:t>
                    </w:r>
                    <w:r>
                      <w:rPr>
                        <w:sz w:val="22"/>
                      </w:rPr>
                      <w:t>, em 30/09/2022, às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hyperlink r:id="rId12">
                      <w:r>
                        <w:rPr>
                          <w:sz w:val="22"/>
                        </w:rPr>
                        <w:t>10:18,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conforme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horário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oficial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Brasília,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com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fundamento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no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art.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6º,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§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1º,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do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Decreto</w:t>
                      </w:r>
                      <w:r>
                        <w:rPr>
                          <w:color w:val="0000ED"/>
                          <w:spacing w:val="-2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nº</w:t>
                      </w:r>
                      <w:r>
                        <w:rPr>
                          <w:color w:val="0000ED"/>
                          <w:spacing w:val="-2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8.539,</w:t>
                      </w:r>
                      <w:r>
                        <w:rPr>
                          <w:color w:val="0000ED"/>
                          <w:spacing w:val="-2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</w:t>
                      </w:r>
                      <w:r>
                        <w:rPr>
                          <w:color w:val="0000ED"/>
                          <w:spacing w:val="-47"/>
                          <w:sz w:val="22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8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 outubro de 2015</w:t>
                      </w:r>
                      <w:r>
                        <w:rPr>
                          <w:sz w:val="22"/>
                        </w:rPr>
                        <w:t>.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526pt;height:48.8pt;mso-position-horizontal-relative:char;mso-position-vertical-relative:line" coordorigin="0,0" coordsize="10520,976">
            <v:rect style="position:absolute;left:0;top:945;width:10520;height:15" filled="true" fillcolor="#999999" stroked="false">
              <v:fill type="solid"/>
            </v:rect>
            <v:shape style="position:absolute;left:-1;top:945;width:10520;height:30" coordorigin="0,945" coordsize="10520,30" path="m10520,945l10505,960,0,960,0,975,10505,975,10520,975,10520,960,10520,945xe" filled="true" fillcolor="#ededed" stroked="false">
              <v:path arrowok="t"/>
              <v:fill type="solid"/>
            </v:shape>
            <v:shape style="position:absolute;left:0;top:945;width:15;height:31" coordorigin="0,945" coordsize="15,31" path="m0,975l0,945,15,945,15,960,0,975xe" filled="true" fillcolor="#999999" stroked="false">
              <v:path arrowok="t"/>
              <v:fill type="solid"/>
            </v:shape>
            <v:shape style="position:absolute;left:45;top:0;width:1336;height:901" type="#_x0000_t75" stroked="false">
              <v:imagedata r:id="rId11" o:title=""/>
            </v:shape>
            <v:rect style="position:absolute;left:10356;top:540;width:11;height:15" filled="true" fillcolor="#0000ed" stroked="false">
              <v:fill type="solid"/>
            </v:rect>
            <v:shape style="position:absolute;left:0;top:0;width:10520;height:976" type="#_x0000_t202" filled="false" stroked="false">
              <v:textbox inset="0,0,0,0">
                <w:txbxContent>
                  <w:p>
                    <w:pPr>
                      <w:spacing w:before="45"/>
                      <w:ind w:left="1440" w:right="104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Documento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assinado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eletronicamente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Marcelo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Romig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Maron</w:t>
                    </w:r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Usuário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Externo</w:t>
                    </w:r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05/10/2022,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hyperlink r:id="rId12">
                      <w:r>
                        <w:rPr>
                          <w:sz w:val="22"/>
                        </w:rPr>
                        <w:t>às 09:59, conforme horário oficial de Brasília, com fundamento no art. 6º, § 1º, do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Decreto nº 8.539</w:t>
                      </w:r>
                      <w:r>
                        <w:rPr>
                          <w:color w:val="0000ED"/>
                          <w:sz w:val="22"/>
                        </w:rPr>
                        <w:t>,</w:t>
                      </w:r>
                      <w:r>
                        <w:rPr>
                          <w:color w:val="0000ED"/>
                          <w:spacing w:val="-47"/>
                          <w:sz w:val="22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de</w:t>
                      </w:r>
                      <w:r>
                        <w:rPr>
                          <w:color w:val="0000ED"/>
                          <w:spacing w:val="-1"/>
                          <w:sz w:val="22"/>
                          <w:u w:val="single" w:color="0000ED"/>
                        </w:rPr>
                        <w:t> </w:t>
                      </w:r>
                      <w:r>
                        <w:rPr>
                          <w:color w:val="0000ED"/>
                          <w:sz w:val="22"/>
                          <w:u w:val="single" w:color="0000ED"/>
                        </w:rPr>
                        <w:t>8 de outubro de 2015</w:t>
                      </w:r>
                      <w:r>
                        <w:rPr>
                          <w:sz w:val="22"/>
                        </w:rPr>
                        <w:t>.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55"/>
        <w:ind w:left="1495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492182</wp:posOffset>
            </wp:positionH>
            <wp:positionV relativeFrom="paragraph">
              <wp:posOffset>-13115</wp:posOffset>
            </wp:positionV>
            <wp:extent cx="781413" cy="78141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-4"/>
        </w:rPr>
        <w:t> </w:t>
      </w:r>
      <w:r>
        <w:rPr/>
        <w:t>autenticidade</w:t>
      </w:r>
      <w:r>
        <w:rPr>
          <w:spacing w:val="-3"/>
        </w:rPr>
        <w:t> </w:t>
      </w:r>
      <w:r>
        <w:rPr/>
        <w:t>deste</w:t>
      </w:r>
      <w:r>
        <w:rPr>
          <w:spacing w:val="-4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pode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conferida</w:t>
      </w:r>
      <w:r>
        <w:rPr>
          <w:spacing w:val="-4"/>
        </w:rPr>
        <w:t> </w:t>
      </w:r>
      <w:r>
        <w:rPr/>
        <w:t>no</w:t>
      </w:r>
    </w:p>
    <w:p>
      <w:pPr>
        <w:pStyle w:val="BodyText"/>
        <w:spacing w:before="2"/>
        <w:ind w:left="1495" w:right="2271"/>
      </w:pPr>
      <w:hyperlink r:id="rId14">
        <w:r>
          <w:rPr/>
          <w:t>site </w:t>
        </w:r>
        <w:r>
          <w:rPr>
            <w:color w:val="0000ED"/>
            <w:u w:val="single" w:color="0000ED"/>
          </w:rPr>
          <w:t>https://sei.correios.com.br/sei/controlador_externo.php?</w:t>
        </w:r>
        <w:r>
          <w:rPr>
            <w:color w:val="0000ED"/>
            <w:spacing w:val="1"/>
          </w:rPr>
          <w:t> </w:t>
        </w:r>
        <w:r>
          <w:rPr>
            <w:color w:val="0000ED"/>
            <w:spacing w:val="-1"/>
            <w:u w:val="single" w:color="0000ED"/>
          </w:rPr>
          <w:t>acao=documento_conferir&amp;id_or</w:t>
        </w:r>
        <w:r>
          <w:rPr>
            <w:color w:val="0000ED"/>
            <w:spacing w:val="-1"/>
          </w:rPr>
          <w:t>g</w:t>
        </w:r>
        <w:r>
          <w:rPr>
            <w:color w:val="0000ED"/>
            <w:spacing w:val="-1"/>
            <w:u w:val="single" w:color="0000ED"/>
          </w:rPr>
          <w:t>ao_acesso_externo=0</w:t>
        </w:r>
        <w:r>
          <w:rPr>
            <w:spacing w:val="-1"/>
          </w:rPr>
          <w:t>,</w:t>
        </w:r>
        <w:r>
          <w:rPr>
            <w:spacing w:val="1"/>
          </w:rPr>
          <w:t> </w:t>
        </w:r>
        <w:r>
          <w:rPr/>
          <w:t>info</w:t>
        </w:r>
      </w:hyperlink>
      <w:r>
        <w:rPr/>
        <w:t>rmando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código</w:t>
      </w:r>
      <w:r>
        <w:rPr>
          <w:spacing w:val="-47"/>
        </w:rPr>
        <w:t> </w:t>
      </w:r>
      <w:r>
        <w:rPr/>
        <w:t>verificador</w:t>
      </w:r>
      <w:r>
        <w:rPr>
          <w:spacing w:val="-2"/>
        </w:rPr>
        <w:t> </w:t>
      </w:r>
      <w:r>
        <w:rPr>
          <w:b/>
        </w:rPr>
        <w:t>34891940</w:t>
      </w:r>
      <w:r>
        <w:rPr>
          <w:b/>
          <w:spacing w:val="-1"/>
        </w:rPr>
        <w:t> </w:t>
      </w:r>
      <w:r>
        <w:rPr/>
        <w:t>e o</w:t>
      </w:r>
      <w:r>
        <w:rPr>
          <w:spacing w:val="-1"/>
        </w:rPr>
        <w:t> </w:t>
      </w:r>
      <w:r>
        <w:rPr/>
        <w:t>código CRC</w:t>
      </w:r>
      <w:r>
        <w:rPr>
          <w:spacing w:val="-1"/>
        </w:rPr>
        <w:t> </w:t>
      </w:r>
      <w:r>
        <w:rPr>
          <w:b/>
        </w:rPr>
        <w:t>A70D2EC1</w:t>
      </w:r>
      <w:r>
        <w:rPr/>
        <w:t>.</w:t>
      </w: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35.753132pt;margin-top:8.453516pt;width:524.5pt;height:1.55pt;mso-position-horizontal-relative:page;mso-position-vertical-relative:paragraph;z-index:-15726080;mso-wrap-distance-left:0;mso-wrap-distance-right:0" coordorigin="715,169" coordsize="10490,31">
            <v:rect style="position:absolute;left:715;top:169;width:10490;height:15" filled="true" fillcolor="#999999" stroked="false">
              <v:fill type="solid"/>
            </v:rect>
            <v:shape style="position:absolute;left:715;top:169;width:10490;height:31" coordorigin="715,169" coordsize="10490,31" path="m11205,169l11190,184,715,184,715,199,11190,199,11205,199,11205,184,11205,169xe" filled="true" fillcolor="#ededed" stroked="false">
              <v:path arrowok="t"/>
              <v:fill type="solid"/>
            </v:shape>
            <v:shape style="position:absolute;left:715;top:169;width:15;height:31" coordorigin="715,169" coordsize="15,31" path="m715,199l715,169,730,169,730,184,715,199xe" filled="true" fillcolor="#999999" stroked="false">
              <v:path arrowok="t"/>
              <v:fill type="solid"/>
            </v:shape>
            <w10:wrap type="topAndBottom"/>
          </v:group>
        </w:pict>
      </w:r>
    </w:p>
    <w:sectPr>
      <w:pgSz w:w="11900" w:h="16840"/>
      <w:pgMar w:header="274" w:footer="285" w:top="520" w:bottom="4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60332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https://sei.correios.com.br/sei/controlador_externo.php?acao=usuario_externo_documento_assinar&amp;id_acesso_externo=1964711&amp;id_documento…</w:t>
                </w:r>
                <w:r>
                  <w:rPr>
                    <w:rFonts w:ascii="Arial MT" w:hAnsi="Arial MT"/>
                    <w:spacing w:val="7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4.3pt;height:10.95pt;mso-position-horizontal-relative:page;mso-position-vertical-relative:page;z-index:-16034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05/10/2022 10:53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171844pt;margin-top:13.757814pt;width:121.2pt;height:10.95pt;mso-position-horizontal-relative:page;mso-position-vertical-relative:page;z-index:-16033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 - Documento para Assinatura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4"/>
      <w:numFmt w:val="decimal"/>
      <w:lvlText w:val="%1"/>
      <w:lvlJc w:val="left"/>
      <w:pPr>
        <w:ind w:left="160" w:hanging="4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41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4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4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4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4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4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44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3"/>
      <w:numFmt w:val="decimal"/>
      <w:lvlText w:val="%1"/>
      <w:lvlJc w:val="left"/>
      <w:pPr>
        <w:ind w:left="160" w:hanging="4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86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42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6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6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6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6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6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64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16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0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45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16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80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4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48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160" w:hanging="4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4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4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4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4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4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45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786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627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02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60" w:hanging="689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6" w:hanging="6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5" w:hanging="6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4" w:hanging="6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6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1" w:hanging="68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160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62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4" w:hanging="69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9" w:hanging="6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9" w:hanging="6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9" w:hanging="6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9" w:hanging="6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9" w:hanging="6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9" w:hanging="69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60" w:hanging="3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37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498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4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3" w:hanging="4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4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5" w:hanging="4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6" w:hanging="4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7" w:hanging="49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0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34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3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3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3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3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3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3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33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0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46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34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88" w:hanging="3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329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6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5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6" w:hanging="5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8" w:hanging="5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0" w:hanging="5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2" w:hanging="5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4" w:hanging="56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0" w:hanging="3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29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32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0" w:hanging="4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12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4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4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4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4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4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412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82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5" w:lineRule="exact"/>
      <w:ind w:left="6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ecretaria@cangucu.rs.leg.br" TargetMode="External"/><Relationship Id="rId9" Type="http://schemas.openxmlformats.org/officeDocument/2006/relationships/hyperlink" Target="mailto:rjseicontratos@correios.com.br" TargetMode="External"/><Relationship Id="rId10" Type="http://schemas.openxmlformats.org/officeDocument/2006/relationships/hyperlink" Target="mailto:comprovanteretencao@correios.com.br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://www.planalto.gov.br/ccivil_03/_Ato2015-2018/2015/Decreto/D8539.htm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s://sei.correios.com.br/sei/controlador_externo.php?acao=documento_conferir&amp;id_orgao_acesso_externo=0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2022-10-05T16:27:17Z</dcterms:created>
  <dcterms:modified xsi:type="dcterms:W3CDTF">2022-10-05T16:27:17Z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2022-10-05T00:00:00Z</vt:filetime>
  </property>
</Properties>
</file>