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20"/>
        </w:rPr>
      </w:pPr>
    </w:p>
    <w:p>
      <w:pPr>
        <w:pStyle w:val="BodyText"/>
        <w:spacing w:before="139" w:after="1"/>
        <w:ind w:left="0"/>
        <w:rPr>
          <w:rFonts w:ascii="Times New Roman"/>
          <w:sz w:val="20"/>
        </w:rPr>
      </w:pPr>
    </w:p>
    <w:p>
      <w:pPr>
        <w:pStyle w:val="BodyText"/>
        <w:ind w:left="30"/>
        <w:rPr>
          <w:rFonts w:ascii="Times New Roman"/>
          <w:sz w:val="20"/>
        </w:rPr>
      </w:pPr>
      <w:r>
        <w:rPr>
          <w:rFonts w:ascii="Times New Roman"/>
          <w:sz w:val="20"/>
        </w:rPr>
        <mc:AlternateContent>
          <mc:Choice Requires="wps">
            <w:drawing>
              <wp:inline distT="0" distB="0" distL="0" distR="0">
                <wp:extent cx="5670550" cy="386080"/>
                <wp:effectExtent l="9525" t="0" r="0" b="4445"/>
                <wp:docPr id="4" name="Textbox 4"/>
                <wp:cNvGraphicFramePr>
                  <a:graphicFrameLocks/>
                </wp:cNvGraphicFramePr>
                <a:graphic>
                  <a:graphicData uri="http://schemas.microsoft.com/office/word/2010/wordprocessingShape">
                    <wps:wsp>
                      <wps:cNvPr id="4" name="Textbox 4"/>
                      <wps:cNvSpPr txBox="1"/>
                      <wps:spPr>
                        <a:xfrm>
                          <a:off x="0" y="0"/>
                          <a:ext cx="5670550" cy="386080"/>
                        </a:xfrm>
                        <a:prstGeom prst="rect">
                          <a:avLst/>
                        </a:prstGeom>
                        <a:ln w="6096">
                          <a:solidFill>
                            <a:srgbClr val="000000"/>
                          </a:solidFill>
                          <a:prstDash val="solid"/>
                        </a:ln>
                      </wps:spPr>
                      <wps:txbx>
                        <w:txbxContent>
                          <w:p>
                            <w:pPr>
                              <w:spacing w:line="240" w:lineRule="auto" w:before="0"/>
                              <w:ind w:left="2638" w:right="0" w:hanging="2353"/>
                              <w:jc w:val="left"/>
                              <w:rPr>
                                <w:rFonts w:ascii="Arial" w:hAnsi="Arial"/>
                                <w:b/>
                                <w:sz w:val="26"/>
                              </w:rPr>
                            </w:pPr>
                            <w:r>
                              <w:rPr>
                                <w:rFonts w:ascii="Arial" w:hAnsi="Arial"/>
                                <w:b/>
                                <w:sz w:val="26"/>
                              </w:rPr>
                              <w:t>CONTRATO</w:t>
                            </w:r>
                            <w:r>
                              <w:rPr>
                                <w:rFonts w:ascii="Arial" w:hAnsi="Arial"/>
                                <w:b/>
                                <w:spacing w:val="-6"/>
                                <w:sz w:val="26"/>
                              </w:rPr>
                              <w:t> </w:t>
                            </w:r>
                            <w:r>
                              <w:rPr>
                                <w:rFonts w:ascii="Arial" w:hAnsi="Arial"/>
                                <w:b/>
                                <w:sz w:val="26"/>
                              </w:rPr>
                              <w:t>DE</w:t>
                            </w:r>
                            <w:r>
                              <w:rPr>
                                <w:rFonts w:ascii="Arial" w:hAnsi="Arial"/>
                                <w:b/>
                                <w:spacing w:val="-4"/>
                                <w:sz w:val="26"/>
                              </w:rPr>
                              <w:t> </w:t>
                            </w:r>
                            <w:r>
                              <w:rPr>
                                <w:rFonts w:ascii="Arial" w:hAnsi="Arial"/>
                                <w:b/>
                                <w:sz w:val="26"/>
                              </w:rPr>
                              <w:t>LOCAÇÃO</w:t>
                            </w:r>
                            <w:r>
                              <w:rPr>
                                <w:rFonts w:ascii="Arial" w:hAnsi="Arial"/>
                                <w:b/>
                                <w:spacing w:val="-4"/>
                                <w:sz w:val="26"/>
                              </w:rPr>
                              <w:t> </w:t>
                            </w:r>
                            <w:r>
                              <w:rPr>
                                <w:rFonts w:ascii="Arial" w:hAnsi="Arial"/>
                                <w:b/>
                                <w:sz w:val="26"/>
                              </w:rPr>
                              <w:t>DE</w:t>
                            </w:r>
                            <w:r>
                              <w:rPr>
                                <w:rFonts w:ascii="Arial" w:hAnsi="Arial"/>
                                <w:b/>
                                <w:spacing w:val="-6"/>
                                <w:sz w:val="26"/>
                              </w:rPr>
                              <w:t> </w:t>
                            </w:r>
                            <w:r>
                              <w:rPr>
                                <w:rFonts w:ascii="Arial" w:hAnsi="Arial"/>
                                <w:b/>
                                <w:sz w:val="26"/>
                              </w:rPr>
                              <w:t>IMÓVEL</w:t>
                            </w:r>
                            <w:r>
                              <w:rPr>
                                <w:rFonts w:ascii="Arial" w:hAnsi="Arial"/>
                                <w:b/>
                                <w:spacing w:val="-4"/>
                                <w:sz w:val="26"/>
                              </w:rPr>
                              <w:t> </w:t>
                            </w:r>
                            <w:r>
                              <w:rPr>
                                <w:rFonts w:ascii="Arial" w:hAnsi="Arial"/>
                                <w:b/>
                                <w:sz w:val="26"/>
                              </w:rPr>
                              <w:t>PARA</w:t>
                            </w:r>
                            <w:r>
                              <w:rPr>
                                <w:rFonts w:ascii="Arial" w:hAnsi="Arial"/>
                                <w:b/>
                                <w:spacing w:val="-10"/>
                                <w:sz w:val="26"/>
                              </w:rPr>
                              <w:t> </w:t>
                            </w:r>
                            <w:r>
                              <w:rPr>
                                <w:rFonts w:ascii="Arial" w:hAnsi="Arial"/>
                                <w:b/>
                                <w:sz w:val="26"/>
                              </w:rPr>
                              <w:t>SESSÃO</w:t>
                            </w:r>
                            <w:r>
                              <w:rPr>
                                <w:rFonts w:ascii="Arial" w:hAnsi="Arial"/>
                                <w:b/>
                                <w:spacing w:val="-6"/>
                                <w:sz w:val="26"/>
                              </w:rPr>
                              <w:t> </w:t>
                            </w:r>
                            <w:r>
                              <w:rPr>
                                <w:rFonts w:ascii="Arial" w:hAnsi="Arial"/>
                                <w:b/>
                                <w:sz w:val="26"/>
                              </w:rPr>
                              <w:t>SOLENE</w:t>
                            </w:r>
                            <w:r>
                              <w:rPr>
                                <w:rFonts w:ascii="Arial" w:hAnsi="Arial"/>
                                <w:b/>
                                <w:spacing w:val="-6"/>
                                <w:sz w:val="26"/>
                              </w:rPr>
                              <w:t> </w:t>
                            </w:r>
                            <w:r>
                              <w:rPr>
                                <w:rFonts w:ascii="Arial" w:hAnsi="Arial"/>
                                <w:b/>
                                <w:sz w:val="26"/>
                              </w:rPr>
                              <w:t>DA POSSE NOVA LEGISLATURA</w:t>
                            </w:r>
                          </w:p>
                        </w:txbxContent>
                      </wps:txbx>
                      <wps:bodyPr wrap="square" lIns="0" tIns="0" rIns="0" bIns="0" rtlCol="0">
                        <a:noAutofit/>
                      </wps:bodyPr>
                    </wps:wsp>
                  </a:graphicData>
                </a:graphic>
              </wp:inline>
            </w:drawing>
          </mc:Choice>
          <mc:Fallback>
            <w:pict>
              <v:shape style="width:446.5pt;height:30.4pt;mso-position-horizontal-relative:char;mso-position-vertical-relative:line" type="#_x0000_t202" id="docshape3" filled="false" stroked="true" strokeweight=".48004pt" strokecolor="#000000">
                <w10:anchorlock/>
                <v:textbox inset="0,0,0,0">
                  <w:txbxContent>
                    <w:p>
                      <w:pPr>
                        <w:spacing w:line="240" w:lineRule="auto" w:before="0"/>
                        <w:ind w:left="2638" w:right="0" w:hanging="2353"/>
                        <w:jc w:val="left"/>
                        <w:rPr>
                          <w:rFonts w:ascii="Arial" w:hAnsi="Arial"/>
                          <w:b/>
                          <w:sz w:val="26"/>
                        </w:rPr>
                      </w:pPr>
                      <w:r>
                        <w:rPr>
                          <w:rFonts w:ascii="Arial" w:hAnsi="Arial"/>
                          <w:b/>
                          <w:sz w:val="26"/>
                        </w:rPr>
                        <w:t>CONTRATO</w:t>
                      </w:r>
                      <w:r>
                        <w:rPr>
                          <w:rFonts w:ascii="Arial" w:hAnsi="Arial"/>
                          <w:b/>
                          <w:spacing w:val="-6"/>
                          <w:sz w:val="26"/>
                        </w:rPr>
                        <w:t> </w:t>
                      </w:r>
                      <w:r>
                        <w:rPr>
                          <w:rFonts w:ascii="Arial" w:hAnsi="Arial"/>
                          <w:b/>
                          <w:sz w:val="26"/>
                        </w:rPr>
                        <w:t>DE</w:t>
                      </w:r>
                      <w:r>
                        <w:rPr>
                          <w:rFonts w:ascii="Arial" w:hAnsi="Arial"/>
                          <w:b/>
                          <w:spacing w:val="-4"/>
                          <w:sz w:val="26"/>
                        </w:rPr>
                        <w:t> </w:t>
                      </w:r>
                      <w:r>
                        <w:rPr>
                          <w:rFonts w:ascii="Arial" w:hAnsi="Arial"/>
                          <w:b/>
                          <w:sz w:val="26"/>
                        </w:rPr>
                        <w:t>LOCAÇÃO</w:t>
                      </w:r>
                      <w:r>
                        <w:rPr>
                          <w:rFonts w:ascii="Arial" w:hAnsi="Arial"/>
                          <w:b/>
                          <w:spacing w:val="-4"/>
                          <w:sz w:val="26"/>
                        </w:rPr>
                        <w:t> </w:t>
                      </w:r>
                      <w:r>
                        <w:rPr>
                          <w:rFonts w:ascii="Arial" w:hAnsi="Arial"/>
                          <w:b/>
                          <w:sz w:val="26"/>
                        </w:rPr>
                        <w:t>DE</w:t>
                      </w:r>
                      <w:r>
                        <w:rPr>
                          <w:rFonts w:ascii="Arial" w:hAnsi="Arial"/>
                          <w:b/>
                          <w:spacing w:val="-6"/>
                          <w:sz w:val="26"/>
                        </w:rPr>
                        <w:t> </w:t>
                      </w:r>
                      <w:r>
                        <w:rPr>
                          <w:rFonts w:ascii="Arial" w:hAnsi="Arial"/>
                          <w:b/>
                          <w:sz w:val="26"/>
                        </w:rPr>
                        <w:t>IMÓVEL</w:t>
                      </w:r>
                      <w:r>
                        <w:rPr>
                          <w:rFonts w:ascii="Arial" w:hAnsi="Arial"/>
                          <w:b/>
                          <w:spacing w:val="-4"/>
                          <w:sz w:val="26"/>
                        </w:rPr>
                        <w:t> </w:t>
                      </w:r>
                      <w:r>
                        <w:rPr>
                          <w:rFonts w:ascii="Arial" w:hAnsi="Arial"/>
                          <w:b/>
                          <w:sz w:val="26"/>
                        </w:rPr>
                        <w:t>PARA</w:t>
                      </w:r>
                      <w:r>
                        <w:rPr>
                          <w:rFonts w:ascii="Arial" w:hAnsi="Arial"/>
                          <w:b/>
                          <w:spacing w:val="-10"/>
                          <w:sz w:val="26"/>
                        </w:rPr>
                        <w:t> </w:t>
                      </w:r>
                      <w:r>
                        <w:rPr>
                          <w:rFonts w:ascii="Arial" w:hAnsi="Arial"/>
                          <w:b/>
                          <w:sz w:val="26"/>
                        </w:rPr>
                        <w:t>SESSÃO</w:t>
                      </w:r>
                      <w:r>
                        <w:rPr>
                          <w:rFonts w:ascii="Arial" w:hAnsi="Arial"/>
                          <w:b/>
                          <w:spacing w:val="-6"/>
                          <w:sz w:val="26"/>
                        </w:rPr>
                        <w:t> </w:t>
                      </w:r>
                      <w:r>
                        <w:rPr>
                          <w:rFonts w:ascii="Arial" w:hAnsi="Arial"/>
                          <w:b/>
                          <w:sz w:val="26"/>
                        </w:rPr>
                        <w:t>SOLENE</w:t>
                      </w:r>
                      <w:r>
                        <w:rPr>
                          <w:rFonts w:ascii="Arial" w:hAnsi="Arial"/>
                          <w:b/>
                          <w:spacing w:val="-6"/>
                          <w:sz w:val="26"/>
                        </w:rPr>
                        <w:t> </w:t>
                      </w:r>
                      <w:r>
                        <w:rPr>
                          <w:rFonts w:ascii="Arial" w:hAnsi="Arial"/>
                          <w:b/>
                          <w:sz w:val="26"/>
                        </w:rPr>
                        <w:t>DA POSSE NOVA LEGISLATURA</w:t>
                      </w:r>
                    </w:p>
                  </w:txbxContent>
                </v:textbox>
                <v:stroke dashstyle="solid"/>
              </v:shape>
            </w:pict>
          </mc:Fallback>
        </mc:AlternateContent>
      </w:r>
      <w:r>
        <w:rPr>
          <w:rFonts w:ascii="Times New Roman"/>
          <w:sz w:val="20"/>
        </w:rPr>
      </w:r>
    </w:p>
    <w:p>
      <w:pPr>
        <w:pStyle w:val="BodyText"/>
        <w:spacing w:before="258"/>
        <w:ind w:left="0"/>
        <w:rPr>
          <w:rFonts w:ascii="Times New Roman"/>
          <w:sz w:val="26"/>
        </w:rPr>
      </w:pPr>
    </w:p>
    <w:p>
      <w:pPr>
        <w:pStyle w:val="Heading1"/>
        <w:spacing w:line="480" w:lineRule="auto"/>
        <w:ind w:right="4069"/>
      </w:pPr>
      <w:r>
        <w:rPr/>
        <w:t>PROCESSO Nº 025/2024 INEXIGIBILIDADE</w:t>
      </w:r>
      <w:r>
        <w:rPr>
          <w:spacing w:val="-19"/>
        </w:rPr>
        <w:t> </w:t>
      </w:r>
      <w:r>
        <w:rPr/>
        <w:t>Nº</w:t>
      </w:r>
      <w:r>
        <w:rPr>
          <w:spacing w:val="-18"/>
        </w:rPr>
        <w:t> </w:t>
      </w:r>
      <w:r>
        <w:rPr/>
        <w:t>08/2024</w:t>
      </w:r>
    </w:p>
    <w:p>
      <w:pPr>
        <w:pStyle w:val="Heading1"/>
        <w:spacing w:after="0" w:line="480" w:lineRule="auto"/>
        <w:sectPr>
          <w:headerReference w:type="default" r:id="rId5"/>
          <w:footerReference w:type="default" r:id="rId6"/>
          <w:type w:val="continuous"/>
          <w:pgSz w:w="11910" w:h="16840"/>
          <w:pgMar w:header="1003" w:footer="1038" w:top="2760" w:bottom="1220" w:left="1559" w:right="992"/>
          <w:pgNumType w:start="1"/>
        </w:sectPr>
      </w:pPr>
    </w:p>
    <w:p>
      <w:pPr>
        <w:spacing w:before="0"/>
        <w:ind w:left="143" w:right="0" w:firstLine="0"/>
        <w:jc w:val="left"/>
        <w:rPr>
          <w:rFonts w:ascii="Arial" w:hAnsi="Arial"/>
          <w:b/>
          <w:sz w:val="26"/>
        </w:rPr>
      </w:pPr>
      <w:r>
        <w:rPr>
          <w:rFonts w:ascii="Arial" w:hAnsi="Arial"/>
          <w:b/>
          <w:sz w:val="26"/>
        </w:rPr>
        <w:t>CONTRATO</w:t>
      </w:r>
      <w:r>
        <w:rPr>
          <w:rFonts w:ascii="Arial" w:hAnsi="Arial"/>
          <w:b/>
          <w:spacing w:val="-9"/>
          <w:sz w:val="26"/>
        </w:rPr>
        <w:t> </w:t>
      </w:r>
      <w:r>
        <w:rPr>
          <w:rFonts w:ascii="Arial" w:hAnsi="Arial"/>
          <w:b/>
          <w:sz w:val="26"/>
        </w:rPr>
        <w:t>Nº</w:t>
      </w:r>
      <w:r>
        <w:rPr>
          <w:rFonts w:ascii="Arial" w:hAnsi="Arial"/>
          <w:b/>
          <w:spacing w:val="-9"/>
          <w:sz w:val="26"/>
        </w:rPr>
        <w:t> </w:t>
      </w:r>
      <w:r>
        <w:rPr>
          <w:rFonts w:ascii="Arial" w:hAnsi="Arial"/>
          <w:b/>
          <w:spacing w:val="-2"/>
          <w:sz w:val="26"/>
        </w:rPr>
        <w:t>08/2024</w:t>
      </w:r>
    </w:p>
    <w:p>
      <w:pPr>
        <w:spacing w:line="240" w:lineRule="auto" w:before="21"/>
        <w:rPr>
          <w:rFonts w:ascii="Arial"/>
          <w:b/>
          <w:sz w:val="24"/>
        </w:rPr>
      </w:pPr>
      <w:r>
        <w:rPr/>
        <w:br w:type="column"/>
      </w:r>
      <w:r>
        <w:rPr>
          <w:rFonts w:ascii="Arial"/>
          <w:b/>
          <w:sz w:val="24"/>
        </w:rPr>
      </w:r>
    </w:p>
    <w:p>
      <w:pPr>
        <w:pStyle w:val="Heading2"/>
        <w:spacing w:before="1"/>
        <w:ind w:right="135"/>
        <w:jc w:val="both"/>
      </w:pPr>
      <w:r>
        <w:rPr/>
        <w:t>CONTRATO N° 08/2024 – CONTRATO CELEBRADO ENTRE A CÂMARA MUNICIPAL DE VEREADORES DE CANGUÇU E CLUBE HARMONIA- GENERAL OSÓRIO 916 – PARA O DIA PRIMEIRO DE JANEIRO DE 2025.</w:t>
      </w:r>
    </w:p>
    <w:p>
      <w:pPr>
        <w:pStyle w:val="Heading2"/>
        <w:spacing w:after="0"/>
        <w:jc w:val="both"/>
        <w:sectPr>
          <w:type w:val="continuous"/>
          <w:pgSz w:w="11910" w:h="16840"/>
          <w:pgMar w:header="1003" w:footer="1038" w:top="2760" w:bottom="1220" w:left="1559" w:right="992"/>
          <w:cols w:num="2" w:equalWidth="0">
            <w:col w:w="3022" w:space="1514"/>
            <w:col w:w="4823"/>
          </w:cols>
        </w:sectPr>
      </w:pPr>
    </w:p>
    <w:p>
      <w:pPr>
        <w:pStyle w:val="BodyText"/>
        <w:spacing w:before="19"/>
        <w:ind w:left="0"/>
        <w:rPr>
          <w:rFonts w:ascii="Arial"/>
          <w:b/>
        </w:rPr>
      </w:pPr>
    </w:p>
    <w:p>
      <w:pPr>
        <w:spacing w:before="0"/>
        <w:ind w:left="143" w:right="0" w:firstLine="0"/>
        <w:jc w:val="left"/>
        <w:rPr>
          <w:rFonts w:ascii="Arial" w:hAnsi="Arial"/>
          <w:b/>
          <w:sz w:val="24"/>
        </w:rPr>
      </w:pPr>
      <w:r>
        <w:rPr>
          <w:rFonts w:ascii="Arial" w:hAnsi="Arial"/>
          <w:b/>
          <w:sz w:val="24"/>
        </w:rPr>
        <w:t>NOME</w:t>
      </w:r>
      <w:r>
        <w:rPr>
          <w:rFonts w:ascii="Arial" w:hAnsi="Arial"/>
          <w:b/>
          <w:spacing w:val="-5"/>
          <w:sz w:val="24"/>
        </w:rPr>
        <w:t> </w:t>
      </w:r>
      <w:r>
        <w:rPr>
          <w:rFonts w:ascii="Arial" w:hAnsi="Arial"/>
          <w:b/>
          <w:sz w:val="24"/>
        </w:rPr>
        <w:t>E</w:t>
      </w:r>
      <w:r>
        <w:rPr>
          <w:rFonts w:ascii="Arial" w:hAnsi="Arial"/>
          <w:b/>
          <w:spacing w:val="-3"/>
          <w:sz w:val="24"/>
        </w:rPr>
        <w:t> </w:t>
      </w:r>
      <w:r>
        <w:rPr>
          <w:rFonts w:ascii="Arial" w:hAnsi="Arial"/>
          <w:b/>
          <w:sz w:val="24"/>
        </w:rPr>
        <w:t>QUALIFICAÇÃO</w:t>
      </w:r>
      <w:r>
        <w:rPr>
          <w:rFonts w:ascii="Arial" w:hAnsi="Arial"/>
          <w:b/>
          <w:spacing w:val="-3"/>
          <w:sz w:val="24"/>
        </w:rPr>
        <w:t> </w:t>
      </w:r>
      <w:r>
        <w:rPr>
          <w:rFonts w:ascii="Arial" w:hAnsi="Arial"/>
          <w:b/>
          <w:sz w:val="24"/>
        </w:rPr>
        <w:t>DAS</w:t>
      </w:r>
      <w:r>
        <w:rPr>
          <w:rFonts w:ascii="Arial" w:hAnsi="Arial"/>
          <w:b/>
          <w:spacing w:val="-2"/>
          <w:sz w:val="24"/>
        </w:rPr>
        <w:t> PARTES:</w:t>
      </w:r>
    </w:p>
    <w:p>
      <w:pPr>
        <w:pStyle w:val="BodyText"/>
        <w:ind w:left="0"/>
        <w:rPr>
          <w:rFonts w:ascii="Arial"/>
          <w:b/>
        </w:rPr>
      </w:pPr>
    </w:p>
    <w:p>
      <w:pPr>
        <w:pStyle w:val="BodyText"/>
        <w:jc w:val="both"/>
      </w:pPr>
      <w:r>
        <w:rPr/>
        <w:t>A</w:t>
      </w:r>
      <w:r>
        <w:rPr>
          <w:spacing w:val="-17"/>
        </w:rPr>
        <w:t> </w:t>
      </w:r>
      <w:r>
        <w:rPr/>
        <w:t>CÂMARA</w:t>
      </w:r>
      <w:r>
        <w:rPr>
          <w:spacing w:val="-13"/>
        </w:rPr>
        <w:t> </w:t>
      </w:r>
      <w:r>
        <w:rPr/>
        <w:t>MUNICIPAL</w:t>
      </w:r>
      <w:r>
        <w:rPr>
          <w:spacing w:val="-6"/>
        </w:rPr>
        <w:t> </w:t>
      </w:r>
      <w:r>
        <w:rPr/>
        <w:t>DE</w:t>
      </w:r>
      <w:r>
        <w:rPr>
          <w:spacing w:val="-25"/>
        </w:rPr>
        <w:t> </w:t>
      </w:r>
      <w:r>
        <w:rPr/>
        <w:t>CANGUÇU,</w:t>
      </w:r>
      <w:r>
        <w:rPr>
          <w:spacing w:val="-7"/>
        </w:rPr>
        <w:t> </w:t>
      </w:r>
      <w:r>
        <w:rPr/>
        <w:t>inscrita</w:t>
      </w:r>
      <w:r>
        <w:rPr>
          <w:spacing w:val="-25"/>
        </w:rPr>
        <w:t> </w:t>
      </w:r>
      <w:r>
        <w:rPr/>
        <w:t>no</w:t>
      </w:r>
      <w:r>
        <w:rPr>
          <w:spacing w:val="-25"/>
        </w:rPr>
        <w:t> </w:t>
      </w:r>
      <w:r>
        <w:rPr/>
        <w:t>CNPJ</w:t>
      </w:r>
      <w:r>
        <w:rPr>
          <w:spacing w:val="-26"/>
        </w:rPr>
        <w:t> </w:t>
      </w:r>
      <w:r>
        <w:rPr/>
        <w:t>sob</w:t>
      </w:r>
      <w:r>
        <w:rPr>
          <w:spacing w:val="-6"/>
        </w:rPr>
        <w:t> </w:t>
      </w:r>
      <w:r>
        <w:rPr/>
        <w:t>o</w:t>
      </w:r>
      <w:r>
        <w:rPr>
          <w:spacing w:val="-7"/>
        </w:rPr>
        <w:t> </w:t>
      </w:r>
      <w:r>
        <w:rPr/>
        <w:t>n.º</w:t>
      </w:r>
      <w:r>
        <w:rPr>
          <w:spacing w:val="-8"/>
        </w:rPr>
        <w:t> </w:t>
      </w:r>
      <w:r>
        <w:rPr>
          <w:spacing w:val="-2"/>
        </w:rPr>
        <w:t>90.320.847/0001-</w:t>
      </w:r>
    </w:p>
    <w:p>
      <w:pPr>
        <w:pStyle w:val="BodyText"/>
        <w:ind w:right="135"/>
        <w:jc w:val="both"/>
      </w:pPr>
      <w:r>
        <w:rPr/>
        <w:t>46, com sede Rua General Osório, 979, representada</w:t>
      </w:r>
      <w:r>
        <w:rPr>
          <w:spacing w:val="-2"/>
        </w:rPr>
        <w:t> </w:t>
      </w:r>
      <w:r>
        <w:rPr/>
        <w:t>pelo seu Presidente, Vereador Silvio Venzke Neutzling, neste ato denominado LOCATÁRIO, e, de outro, e o Sr. Juliné Goulart Bezerra, doravante denominado LOCADOR, resolvem celebrar o presente CONTRATO DE LOCAÇÃO DE IMÓVEL, fundamentado em Inexigibilidade de Licitação, na forma</w:t>
      </w:r>
      <w:r>
        <w:rPr>
          <w:spacing w:val="40"/>
        </w:rPr>
        <w:t> </w:t>
      </w:r>
      <w:r>
        <w:rPr/>
        <w:t>do disposto no Artigo 74, V, da Lei Federal n° 14.133, de 1º de abril de 2021 e na Lei Federal n. 8.245/1991 e suas alterações posteriores, mediante as seguintes cláusulas e condições:</w:t>
      </w:r>
    </w:p>
    <w:p>
      <w:pPr>
        <w:pStyle w:val="BodyText"/>
        <w:ind w:left="0"/>
      </w:pPr>
    </w:p>
    <w:p>
      <w:pPr>
        <w:pStyle w:val="Heading2"/>
        <w:spacing w:before="1"/>
      </w:pPr>
      <w:r>
        <w:rPr/>
        <w:t>CLÁUSULA</w:t>
      </w:r>
      <w:r>
        <w:rPr>
          <w:spacing w:val="-6"/>
        </w:rPr>
        <w:t> </w:t>
      </w:r>
      <w:r>
        <w:rPr/>
        <w:t>PRIMEIRA</w:t>
      </w:r>
      <w:r>
        <w:rPr>
          <w:spacing w:val="-1"/>
        </w:rPr>
        <w:t> </w:t>
      </w:r>
      <w:r>
        <w:rPr/>
        <w:t>–</w:t>
      </w:r>
      <w:r>
        <w:rPr>
          <w:spacing w:val="2"/>
        </w:rPr>
        <w:t> </w:t>
      </w:r>
      <w:r>
        <w:rPr/>
        <w:t>DO</w:t>
      </w:r>
      <w:r>
        <w:rPr>
          <w:spacing w:val="1"/>
        </w:rPr>
        <w:t> </w:t>
      </w:r>
      <w:r>
        <w:rPr>
          <w:spacing w:val="-2"/>
        </w:rPr>
        <w:t>OBJETO</w:t>
      </w:r>
    </w:p>
    <w:p>
      <w:pPr>
        <w:pStyle w:val="ListParagraph"/>
        <w:numPr>
          <w:ilvl w:val="1"/>
          <w:numId w:val="1"/>
        </w:numPr>
        <w:tabs>
          <w:tab w:pos="849" w:val="left" w:leader="none"/>
        </w:tabs>
        <w:spacing w:line="240" w:lineRule="auto" w:before="276" w:after="0"/>
        <w:ind w:left="143" w:right="136" w:firstLine="0"/>
        <w:jc w:val="both"/>
        <w:rPr>
          <w:sz w:val="24"/>
        </w:rPr>
      </w:pPr>
      <w:r>
        <w:rPr>
          <w:sz w:val="24"/>
        </w:rPr>
        <w:t>O presente Instrumento tem por objeto a Locação do Salão de Festas do Clube Harmonia, sito a Rua General Osório, 916, Canguçu/RS – 96.600-000, na</w:t>
      </w:r>
      <w:r>
        <w:rPr>
          <w:spacing w:val="40"/>
          <w:sz w:val="24"/>
        </w:rPr>
        <w:t> </w:t>
      </w:r>
      <w:r>
        <w:rPr>
          <w:sz w:val="24"/>
        </w:rPr>
        <w:t>data de primeiro de janeiro de 2025, durante todo dia por ocasião da Posse da Nova </w:t>
      </w:r>
      <w:r>
        <w:rPr>
          <w:spacing w:val="-2"/>
          <w:sz w:val="24"/>
        </w:rPr>
        <w:t>Legislatura.</w:t>
      </w:r>
    </w:p>
    <w:p>
      <w:pPr>
        <w:pStyle w:val="BodyText"/>
        <w:ind w:left="0"/>
      </w:pPr>
    </w:p>
    <w:p>
      <w:pPr>
        <w:pStyle w:val="Heading2"/>
      </w:pPr>
      <w:r>
        <w:rPr/>
        <w:t>CLÁUSULA</w:t>
      </w:r>
      <w:r>
        <w:rPr>
          <w:spacing w:val="40"/>
        </w:rPr>
        <w:t> </w:t>
      </w:r>
      <w:r>
        <w:rPr/>
        <w:t>SEGUNDA</w:t>
      </w:r>
      <w:r>
        <w:rPr>
          <w:spacing w:val="40"/>
        </w:rPr>
        <w:t> </w:t>
      </w:r>
      <w:r>
        <w:rPr/>
        <w:t>–</w:t>
      </w:r>
      <w:r>
        <w:rPr>
          <w:spacing w:val="40"/>
        </w:rPr>
        <w:t> </w:t>
      </w:r>
      <w:r>
        <w:rPr/>
        <w:t>DO</w:t>
      </w:r>
      <w:r>
        <w:rPr>
          <w:spacing w:val="40"/>
        </w:rPr>
        <w:t> </w:t>
      </w:r>
      <w:r>
        <w:rPr/>
        <w:t>VALOR</w:t>
      </w:r>
      <w:r>
        <w:rPr>
          <w:spacing w:val="40"/>
        </w:rPr>
        <w:t> </w:t>
      </w:r>
      <w:r>
        <w:rPr/>
        <w:t>DA</w:t>
      </w:r>
      <w:r>
        <w:rPr>
          <w:spacing w:val="40"/>
        </w:rPr>
        <w:t> </w:t>
      </w:r>
      <w:r>
        <w:rPr/>
        <w:t>LOCAÇÃO,</w:t>
      </w:r>
      <w:r>
        <w:rPr>
          <w:spacing w:val="40"/>
        </w:rPr>
        <w:t> </w:t>
      </w:r>
      <w:r>
        <w:rPr/>
        <w:t>DO</w:t>
      </w:r>
      <w:r>
        <w:rPr>
          <w:spacing w:val="40"/>
        </w:rPr>
        <w:t> </w:t>
      </w:r>
      <w:r>
        <w:rPr/>
        <w:t>PAGAMENTO</w:t>
      </w:r>
      <w:r>
        <w:rPr>
          <w:spacing w:val="40"/>
        </w:rPr>
        <w:t> </w:t>
      </w:r>
      <w:r>
        <w:rPr/>
        <w:t>E</w:t>
      </w:r>
      <w:r>
        <w:rPr>
          <w:spacing w:val="40"/>
        </w:rPr>
        <w:t> </w:t>
      </w:r>
      <w:r>
        <w:rPr/>
        <w:t>DA DOTAÇÃO ORÇAMENTÁRIA</w:t>
      </w:r>
    </w:p>
    <w:p>
      <w:pPr>
        <w:pStyle w:val="BodyText"/>
        <w:ind w:left="0"/>
        <w:rPr>
          <w:rFonts w:ascii="Arial"/>
          <w:b/>
        </w:rPr>
      </w:pPr>
    </w:p>
    <w:p>
      <w:pPr>
        <w:pStyle w:val="ListParagraph"/>
        <w:numPr>
          <w:ilvl w:val="1"/>
          <w:numId w:val="2"/>
        </w:numPr>
        <w:tabs>
          <w:tab w:pos="643" w:val="left" w:leader="none"/>
        </w:tabs>
        <w:spacing w:line="240" w:lineRule="auto" w:before="0" w:after="0"/>
        <w:ind w:left="143" w:right="149" w:firstLine="0"/>
        <w:jc w:val="both"/>
        <w:rPr>
          <w:sz w:val="24"/>
        </w:rPr>
      </w:pPr>
      <w:r>
        <w:rPr>
          <w:sz w:val="24"/>
        </w:rPr>
        <w:t>Pela locação, ora ajustado o Contratante pagará à Contratada, o valor de R$ 3.530,00 (três mil quinhentos e trinta reais).</w:t>
      </w:r>
    </w:p>
    <w:p>
      <w:pPr>
        <w:pStyle w:val="BodyText"/>
        <w:ind w:left="0"/>
      </w:pPr>
    </w:p>
    <w:p>
      <w:pPr>
        <w:pStyle w:val="ListParagraph"/>
        <w:numPr>
          <w:ilvl w:val="1"/>
          <w:numId w:val="2"/>
        </w:numPr>
        <w:tabs>
          <w:tab w:pos="626" w:val="left" w:leader="none"/>
        </w:tabs>
        <w:spacing w:line="240" w:lineRule="auto" w:before="0" w:after="0"/>
        <w:ind w:left="143" w:right="146" w:firstLine="0"/>
        <w:jc w:val="both"/>
        <w:rPr>
          <w:sz w:val="24"/>
        </w:rPr>
      </w:pPr>
      <w:r>
        <w:rPr>
          <w:sz w:val="24"/>
        </w:rPr>
        <w:t>O pagamento será feito contra Nota de Empenho, mediante a apresentação do Recibo</w:t>
      </w:r>
      <w:r>
        <w:rPr>
          <w:spacing w:val="21"/>
          <w:sz w:val="24"/>
        </w:rPr>
        <w:t> </w:t>
      </w:r>
      <w:r>
        <w:rPr>
          <w:sz w:val="24"/>
        </w:rPr>
        <w:t>na</w:t>
      </w:r>
      <w:r>
        <w:rPr>
          <w:spacing w:val="19"/>
          <w:sz w:val="24"/>
        </w:rPr>
        <w:t> </w:t>
      </w:r>
      <w:r>
        <w:rPr>
          <w:sz w:val="24"/>
        </w:rPr>
        <w:t>Tesouraria,</w:t>
      </w:r>
      <w:r>
        <w:rPr>
          <w:spacing w:val="19"/>
          <w:sz w:val="24"/>
        </w:rPr>
        <w:t> </w:t>
      </w:r>
      <w:r>
        <w:rPr>
          <w:sz w:val="24"/>
        </w:rPr>
        <w:t>na</w:t>
      </w:r>
      <w:r>
        <w:rPr>
          <w:spacing w:val="19"/>
          <w:sz w:val="24"/>
        </w:rPr>
        <w:t> </w:t>
      </w:r>
      <w:r>
        <w:rPr>
          <w:sz w:val="24"/>
        </w:rPr>
        <w:t>sede</w:t>
      </w:r>
      <w:r>
        <w:rPr>
          <w:spacing w:val="21"/>
          <w:sz w:val="24"/>
        </w:rPr>
        <w:t> </w:t>
      </w:r>
      <w:r>
        <w:rPr>
          <w:sz w:val="24"/>
        </w:rPr>
        <w:t>da</w:t>
      </w:r>
      <w:r>
        <w:rPr>
          <w:spacing w:val="21"/>
          <w:sz w:val="24"/>
        </w:rPr>
        <w:t> </w:t>
      </w:r>
      <w:r>
        <w:rPr>
          <w:sz w:val="24"/>
        </w:rPr>
        <w:t>Contratante,</w:t>
      </w:r>
      <w:r>
        <w:rPr>
          <w:spacing w:val="19"/>
          <w:sz w:val="24"/>
        </w:rPr>
        <w:t> </w:t>
      </w:r>
      <w:r>
        <w:rPr>
          <w:sz w:val="24"/>
        </w:rPr>
        <w:t>em</w:t>
      </w:r>
      <w:r>
        <w:rPr>
          <w:spacing w:val="22"/>
          <w:sz w:val="24"/>
        </w:rPr>
        <w:t> </w:t>
      </w:r>
      <w:r>
        <w:rPr>
          <w:sz w:val="24"/>
        </w:rPr>
        <w:t>até</w:t>
      </w:r>
      <w:r>
        <w:rPr>
          <w:spacing w:val="22"/>
          <w:sz w:val="24"/>
        </w:rPr>
        <w:t> </w:t>
      </w:r>
      <w:r>
        <w:rPr>
          <w:sz w:val="24"/>
        </w:rPr>
        <w:t>cinco</w:t>
      </w:r>
      <w:r>
        <w:rPr>
          <w:spacing w:val="19"/>
          <w:sz w:val="24"/>
        </w:rPr>
        <w:t> </w:t>
      </w:r>
      <w:r>
        <w:rPr>
          <w:sz w:val="24"/>
        </w:rPr>
        <w:t>dias</w:t>
      </w:r>
      <w:r>
        <w:rPr>
          <w:spacing w:val="19"/>
          <w:sz w:val="24"/>
        </w:rPr>
        <w:t> </w:t>
      </w:r>
      <w:r>
        <w:rPr>
          <w:sz w:val="24"/>
        </w:rPr>
        <w:t>úteis,</w:t>
      </w:r>
      <w:r>
        <w:rPr>
          <w:spacing w:val="18"/>
          <w:sz w:val="24"/>
        </w:rPr>
        <w:t> </w:t>
      </w:r>
      <w:r>
        <w:rPr>
          <w:sz w:val="24"/>
        </w:rPr>
        <w:t>devendo</w:t>
      </w:r>
      <w:r>
        <w:rPr>
          <w:spacing w:val="19"/>
          <w:sz w:val="24"/>
        </w:rPr>
        <w:t> </w:t>
      </w:r>
      <w:r>
        <w:rPr>
          <w:sz w:val="24"/>
        </w:rPr>
        <w:t>a</w:t>
      </w:r>
    </w:p>
    <w:p>
      <w:pPr>
        <w:pStyle w:val="ListParagraph"/>
        <w:spacing w:after="0" w:line="240" w:lineRule="auto"/>
        <w:jc w:val="both"/>
        <w:rPr>
          <w:sz w:val="24"/>
        </w:rPr>
        <w:sectPr>
          <w:type w:val="continuous"/>
          <w:pgSz w:w="11910" w:h="16840"/>
          <w:pgMar w:header="1003" w:footer="1038" w:top="2760" w:bottom="1220" w:left="1559" w:right="992"/>
        </w:sectPr>
      </w:pPr>
    </w:p>
    <w:p>
      <w:pPr>
        <w:pStyle w:val="BodyText"/>
      </w:pPr>
      <w:r>
        <w:rPr/>
        <w:t>despesa</w:t>
      </w:r>
      <w:r>
        <w:rPr>
          <w:spacing w:val="80"/>
          <w:w w:val="150"/>
        </w:rPr>
        <w:t> </w:t>
      </w:r>
      <w:r>
        <w:rPr/>
        <w:t>correr</w:t>
      </w:r>
      <w:r>
        <w:rPr>
          <w:spacing w:val="79"/>
          <w:w w:val="150"/>
        </w:rPr>
        <w:t> </w:t>
      </w:r>
      <w:r>
        <w:rPr/>
        <w:t>à</w:t>
      </w:r>
      <w:r>
        <w:rPr>
          <w:spacing w:val="80"/>
          <w:w w:val="150"/>
        </w:rPr>
        <w:t> </w:t>
      </w:r>
      <w:r>
        <w:rPr/>
        <w:t>conta</w:t>
      </w:r>
      <w:r>
        <w:rPr>
          <w:spacing w:val="80"/>
          <w:w w:val="150"/>
        </w:rPr>
        <w:t> </w:t>
      </w:r>
      <w:r>
        <w:rPr/>
        <w:t>da</w:t>
      </w:r>
      <w:r>
        <w:rPr>
          <w:spacing w:val="80"/>
          <w:w w:val="150"/>
        </w:rPr>
        <w:t> </w:t>
      </w:r>
      <w:r>
        <w:rPr/>
        <w:t>dotação</w:t>
      </w:r>
      <w:r>
        <w:rPr>
          <w:spacing w:val="80"/>
          <w:w w:val="150"/>
        </w:rPr>
        <w:t> </w:t>
      </w:r>
      <w:r>
        <w:rPr/>
        <w:t>consignada</w:t>
      </w:r>
      <w:r>
        <w:rPr>
          <w:spacing w:val="80"/>
          <w:w w:val="150"/>
        </w:rPr>
        <w:t> </w:t>
      </w:r>
      <w:r>
        <w:rPr/>
        <w:t>à</w:t>
      </w:r>
      <w:r>
        <w:rPr>
          <w:spacing w:val="80"/>
          <w:w w:val="150"/>
        </w:rPr>
        <w:t> </w:t>
      </w:r>
      <w:r>
        <w:rPr/>
        <w:t>Unidade</w:t>
      </w:r>
      <w:r>
        <w:rPr>
          <w:spacing w:val="79"/>
          <w:w w:val="150"/>
        </w:rPr>
        <w:t> </w:t>
      </w:r>
      <w:r>
        <w:rPr/>
        <w:t>Orçamentária</w:t>
      </w:r>
      <w:r>
        <w:rPr>
          <w:spacing w:val="80"/>
          <w:w w:val="150"/>
        </w:rPr>
        <w:t> </w:t>
      </w:r>
      <w:r>
        <w:rPr/>
        <w:t>– 3.3.90.39.10.00.00.00 LOCAÇÃO DE IMÓVEIS</w:t>
      </w:r>
    </w:p>
    <w:p>
      <w:pPr>
        <w:pStyle w:val="ListParagraph"/>
        <w:numPr>
          <w:ilvl w:val="1"/>
          <w:numId w:val="2"/>
        </w:numPr>
        <w:tabs>
          <w:tab w:pos="698" w:val="left" w:leader="none"/>
        </w:tabs>
        <w:spacing w:line="240" w:lineRule="auto" w:before="274" w:after="0"/>
        <w:ind w:left="143" w:right="138" w:firstLine="0"/>
        <w:jc w:val="both"/>
        <w:rPr>
          <w:sz w:val="24"/>
        </w:rPr>
      </w:pPr>
      <w:r>
        <w:rPr>
          <w:sz w:val="24"/>
        </w:rPr>
        <w:t>Vencido o prazo de que trata o subitem </w:t>
      </w:r>
      <w:r>
        <w:rPr>
          <w:rFonts w:ascii="Arial" w:hAnsi="Arial"/>
          <w:b/>
          <w:sz w:val="24"/>
        </w:rPr>
        <w:t>2.2 </w:t>
      </w:r>
      <w:r>
        <w:rPr>
          <w:sz w:val="24"/>
        </w:rPr>
        <w:t>sem que tenha ocorrido o pagamento, o valor devido será atualizado monetariamente, entre as datas previstas e efetiva do pagamento, de acordo com a variação “pro-rata tempore” do IGPM, acrescido de juros de 0,033% ao dia.</w:t>
      </w:r>
    </w:p>
    <w:p>
      <w:pPr>
        <w:pStyle w:val="ListParagraph"/>
        <w:numPr>
          <w:ilvl w:val="1"/>
          <w:numId w:val="2"/>
        </w:numPr>
        <w:tabs>
          <w:tab w:pos="634" w:val="left" w:leader="none"/>
        </w:tabs>
        <w:spacing w:line="240" w:lineRule="auto" w:before="0" w:after="0"/>
        <w:ind w:left="143" w:right="144" w:firstLine="0"/>
        <w:jc w:val="both"/>
        <w:rPr>
          <w:sz w:val="24"/>
        </w:rPr>
      </w:pPr>
      <w:r>
        <w:rPr>
          <w:sz w:val="24"/>
        </w:rPr>
        <w:t>O preço contratado será considerado completo, incluindo despesas de seguro, serviços que abrangem todos os tributos (impostos, taxas, emolumentos, contribuições fiscais e parafiscais).</w:t>
      </w:r>
    </w:p>
    <w:p>
      <w:pPr>
        <w:pStyle w:val="BodyText"/>
        <w:ind w:left="0"/>
      </w:pPr>
    </w:p>
    <w:p>
      <w:pPr>
        <w:pStyle w:val="Heading2"/>
        <w:spacing w:before="1"/>
      </w:pPr>
      <w:r>
        <w:rPr/>
        <w:t>CLÁUSULA</w:t>
      </w:r>
      <w:r>
        <w:rPr>
          <w:spacing w:val="-7"/>
        </w:rPr>
        <w:t> </w:t>
      </w:r>
      <w:r>
        <w:rPr/>
        <w:t>TERCEIRA –</w:t>
      </w:r>
      <w:r>
        <w:rPr>
          <w:spacing w:val="2"/>
        </w:rPr>
        <w:t> </w:t>
      </w:r>
      <w:r>
        <w:rPr/>
        <w:t>DA</w:t>
      </w:r>
      <w:r>
        <w:rPr>
          <w:spacing w:val="-5"/>
        </w:rPr>
        <w:t> </w:t>
      </w:r>
      <w:r>
        <w:rPr/>
        <w:t>GARANTIA</w:t>
      </w:r>
      <w:r>
        <w:rPr>
          <w:spacing w:val="-5"/>
        </w:rPr>
        <w:t> </w:t>
      </w:r>
      <w:r>
        <w:rPr/>
        <w:t>E</w:t>
      </w:r>
      <w:r>
        <w:rPr>
          <w:spacing w:val="7"/>
        </w:rPr>
        <w:t> </w:t>
      </w:r>
      <w:r>
        <w:rPr>
          <w:spacing w:val="-2"/>
        </w:rPr>
        <w:t>RESPONSABILIDADES</w:t>
      </w:r>
    </w:p>
    <w:p>
      <w:pPr>
        <w:pStyle w:val="ListParagraph"/>
        <w:numPr>
          <w:ilvl w:val="1"/>
          <w:numId w:val="3"/>
        </w:numPr>
        <w:tabs>
          <w:tab w:pos="619" w:val="left" w:leader="none"/>
        </w:tabs>
        <w:spacing w:line="240" w:lineRule="auto" w:before="276" w:after="0"/>
        <w:ind w:left="619" w:right="0" w:hanging="476"/>
        <w:jc w:val="both"/>
        <w:rPr>
          <w:rFonts w:ascii="Arial" w:hAnsi="Arial"/>
          <w:b/>
          <w:sz w:val="24"/>
        </w:rPr>
      </w:pPr>
      <w:r>
        <w:rPr>
          <w:sz w:val="24"/>
        </w:rPr>
        <w:t>A</w:t>
      </w:r>
      <w:r>
        <w:rPr>
          <w:spacing w:val="5"/>
          <w:sz w:val="24"/>
        </w:rPr>
        <w:t> </w:t>
      </w:r>
      <w:r>
        <w:rPr>
          <w:rFonts w:ascii="Arial" w:hAnsi="Arial"/>
          <w:b/>
          <w:sz w:val="24"/>
        </w:rPr>
        <w:t>CONTRATADA</w:t>
      </w:r>
      <w:r>
        <w:rPr>
          <w:rFonts w:ascii="Arial" w:hAnsi="Arial"/>
          <w:b/>
          <w:spacing w:val="8"/>
          <w:sz w:val="24"/>
        </w:rPr>
        <w:t> </w:t>
      </w:r>
      <w:r>
        <w:rPr>
          <w:sz w:val="24"/>
        </w:rPr>
        <w:t>garante</w:t>
      </w:r>
      <w:r>
        <w:rPr>
          <w:spacing w:val="5"/>
          <w:sz w:val="24"/>
        </w:rPr>
        <w:t> </w:t>
      </w:r>
      <w:r>
        <w:rPr>
          <w:sz w:val="24"/>
        </w:rPr>
        <w:t>que</w:t>
      </w:r>
      <w:r>
        <w:rPr>
          <w:spacing w:val="6"/>
          <w:sz w:val="24"/>
        </w:rPr>
        <w:t> </w:t>
      </w:r>
      <w:r>
        <w:rPr>
          <w:sz w:val="24"/>
        </w:rPr>
        <w:t>o</w:t>
      </w:r>
      <w:r>
        <w:rPr>
          <w:spacing w:val="5"/>
          <w:sz w:val="24"/>
        </w:rPr>
        <w:t> </w:t>
      </w:r>
      <w:r>
        <w:rPr>
          <w:sz w:val="24"/>
        </w:rPr>
        <w:t>objeto</w:t>
      </w:r>
      <w:r>
        <w:rPr>
          <w:spacing w:val="6"/>
          <w:sz w:val="24"/>
        </w:rPr>
        <w:t> </w:t>
      </w:r>
      <w:r>
        <w:rPr>
          <w:sz w:val="24"/>
        </w:rPr>
        <w:t>a</w:t>
      </w:r>
      <w:r>
        <w:rPr>
          <w:spacing w:val="8"/>
          <w:sz w:val="24"/>
        </w:rPr>
        <w:t> </w:t>
      </w:r>
      <w:r>
        <w:rPr>
          <w:sz w:val="24"/>
        </w:rPr>
        <w:t>ser</w:t>
      </w:r>
      <w:r>
        <w:rPr>
          <w:spacing w:val="3"/>
          <w:sz w:val="24"/>
        </w:rPr>
        <w:t> </w:t>
      </w:r>
      <w:r>
        <w:rPr>
          <w:sz w:val="24"/>
        </w:rPr>
        <w:t>fornecido</w:t>
      </w:r>
      <w:r>
        <w:rPr>
          <w:spacing w:val="6"/>
          <w:sz w:val="24"/>
        </w:rPr>
        <w:t> </w:t>
      </w:r>
      <w:r>
        <w:rPr>
          <w:sz w:val="24"/>
        </w:rPr>
        <w:t>é</w:t>
      </w:r>
      <w:r>
        <w:rPr>
          <w:spacing w:val="5"/>
          <w:sz w:val="24"/>
        </w:rPr>
        <w:t> </w:t>
      </w:r>
      <w:r>
        <w:rPr>
          <w:sz w:val="24"/>
        </w:rPr>
        <w:t>o</w:t>
      </w:r>
      <w:r>
        <w:rPr>
          <w:spacing w:val="6"/>
          <w:sz w:val="24"/>
        </w:rPr>
        <w:t> </w:t>
      </w:r>
      <w:r>
        <w:rPr>
          <w:sz w:val="24"/>
        </w:rPr>
        <w:t>descrito</w:t>
      </w:r>
      <w:r>
        <w:rPr>
          <w:spacing w:val="9"/>
          <w:sz w:val="24"/>
        </w:rPr>
        <w:t> </w:t>
      </w:r>
      <w:r>
        <w:rPr>
          <w:sz w:val="24"/>
        </w:rPr>
        <w:t>no</w:t>
      </w:r>
      <w:r>
        <w:rPr>
          <w:spacing w:val="5"/>
          <w:sz w:val="24"/>
        </w:rPr>
        <w:t> </w:t>
      </w:r>
      <w:r>
        <w:rPr>
          <w:sz w:val="24"/>
        </w:rPr>
        <w:t>item</w:t>
      </w:r>
      <w:r>
        <w:rPr>
          <w:spacing w:val="16"/>
          <w:sz w:val="24"/>
        </w:rPr>
        <w:t> </w:t>
      </w:r>
      <w:r>
        <w:rPr>
          <w:rFonts w:ascii="Arial" w:hAnsi="Arial"/>
          <w:b/>
          <w:spacing w:val="-4"/>
          <w:sz w:val="24"/>
        </w:rPr>
        <w:t>1.1.</w:t>
      </w:r>
    </w:p>
    <w:p>
      <w:pPr>
        <w:pStyle w:val="BodyText"/>
      </w:pPr>
      <w:r>
        <w:rPr/>
        <w:t>deste</w:t>
      </w:r>
      <w:r>
        <w:rPr>
          <w:spacing w:val="-3"/>
        </w:rPr>
        <w:t> </w:t>
      </w:r>
      <w:r>
        <w:rPr>
          <w:spacing w:val="-2"/>
        </w:rPr>
        <w:t>contrato.</w:t>
      </w:r>
    </w:p>
    <w:p>
      <w:pPr>
        <w:pStyle w:val="BodyText"/>
        <w:ind w:left="0"/>
      </w:pPr>
    </w:p>
    <w:p>
      <w:pPr>
        <w:pStyle w:val="ListParagraph"/>
        <w:numPr>
          <w:ilvl w:val="1"/>
          <w:numId w:val="3"/>
        </w:numPr>
        <w:tabs>
          <w:tab w:pos="712" w:val="left" w:leader="none"/>
        </w:tabs>
        <w:spacing w:line="240" w:lineRule="auto" w:before="0" w:after="0"/>
        <w:ind w:left="143" w:right="144" w:firstLine="0"/>
        <w:jc w:val="both"/>
        <w:rPr>
          <w:sz w:val="24"/>
        </w:rPr>
      </w:pPr>
      <w:r>
        <w:rPr>
          <w:sz w:val="24"/>
        </w:rPr>
        <w:t>O salão de Festas estará disponível no dia 30/12/2024 para iniciar os preparativos de decoração, instalação de equipamentos e filmagem.</w:t>
      </w:r>
    </w:p>
    <w:p>
      <w:pPr>
        <w:pStyle w:val="BodyText"/>
        <w:ind w:left="0"/>
      </w:pPr>
    </w:p>
    <w:p>
      <w:pPr>
        <w:pStyle w:val="ListParagraph"/>
        <w:numPr>
          <w:ilvl w:val="1"/>
          <w:numId w:val="3"/>
        </w:numPr>
        <w:tabs>
          <w:tab w:pos="650" w:val="left" w:leader="none"/>
        </w:tabs>
        <w:spacing w:line="240" w:lineRule="auto" w:before="0" w:after="0"/>
        <w:ind w:left="143" w:right="145" w:firstLine="0"/>
        <w:jc w:val="both"/>
        <w:rPr>
          <w:sz w:val="24"/>
        </w:rPr>
      </w:pPr>
      <w:r>
        <w:rPr>
          <w:sz w:val="24"/>
        </w:rPr>
        <w:t>A decoração, sonorização e filmagem, deverão ser feitas em painel ou outro meio que não danifique as instalações, as paredes, os tetos, os pisos e a pintura da sede social, sendo vedada a afixação de qualquer material nas paredes do salão de </w:t>
      </w:r>
      <w:r>
        <w:rPr>
          <w:spacing w:val="-2"/>
          <w:sz w:val="24"/>
        </w:rPr>
        <w:t>festas.</w:t>
      </w:r>
    </w:p>
    <w:p>
      <w:pPr>
        <w:pStyle w:val="BodyText"/>
        <w:ind w:left="0"/>
      </w:pPr>
    </w:p>
    <w:p>
      <w:pPr>
        <w:pStyle w:val="ListParagraph"/>
        <w:numPr>
          <w:ilvl w:val="1"/>
          <w:numId w:val="3"/>
        </w:numPr>
        <w:tabs>
          <w:tab w:pos="631" w:val="left" w:leader="none"/>
        </w:tabs>
        <w:spacing w:line="240" w:lineRule="auto" w:before="0" w:after="0"/>
        <w:ind w:left="143" w:right="145" w:firstLine="0"/>
        <w:jc w:val="both"/>
        <w:rPr>
          <w:sz w:val="24"/>
        </w:rPr>
      </w:pPr>
      <w:r>
        <w:rPr>
          <w:sz w:val="24"/>
        </w:rPr>
        <w:t>Em caso da Contratante colar adesivos ou assemelhados nos espelhos, pisos, estes deverão ser totalmente removidos no final da sessão solene, bem como os resquícios de goma adesiva, caso isto não ocorra a contratante deverá arcar com os custos decorrentes de limpeza do local.</w:t>
      </w:r>
    </w:p>
    <w:p>
      <w:pPr>
        <w:pStyle w:val="BodyText"/>
        <w:ind w:left="0"/>
      </w:pPr>
    </w:p>
    <w:p>
      <w:pPr>
        <w:pStyle w:val="ListParagraph"/>
        <w:numPr>
          <w:ilvl w:val="1"/>
          <w:numId w:val="3"/>
        </w:numPr>
        <w:tabs>
          <w:tab w:pos="610" w:val="left" w:leader="none"/>
        </w:tabs>
        <w:spacing w:line="275" w:lineRule="exact" w:before="0" w:after="0"/>
        <w:ind w:left="610" w:right="0" w:hanging="467"/>
        <w:jc w:val="both"/>
        <w:rPr>
          <w:sz w:val="24"/>
        </w:rPr>
      </w:pPr>
      <w:r>
        <w:rPr>
          <w:sz w:val="24"/>
        </w:rPr>
        <w:t>A</w:t>
      </w:r>
      <w:r>
        <w:rPr>
          <w:spacing w:val="-6"/>
          <w:sz w:val="24"/>
        </w:rPr>
        <w:t> </w:t>
      </w:r>
      <w:r>
        <w:rPr>
          <w:sz w:val="24"/>
        </w:rPr>
        <w:t>contratante</w:t>
      </w:r>
      <w:r>
        <w:rPr>
          <w:spacing w:val="-4"/>
          <w:sz w:val="24"/>
        </w:rPr>
        <w:t> </w:t>
      </w:r>
      <w:r>
        <w:rPr>
          <w:sz w:val="24"/>
        </w:rPr>
        <w:t>será</w:t>
      </w:r>
      <w:r>
        <w:rPr>
          <w:spacing w:val="-7"/>
          <w:sz w:val="24"/>
        </w:rPr>
        <w:t> </w:t>
      </w:r>
      <w:r>
        <w:rPr>
          <w:sz w:val="24"/>
        </w:rPr>
        <w:t>responsável</w:t>
      </w:r>
      <w:r>
        <w:rPr>
          <w:spacing w:val="-3"/>
          <w:sz w:val="24"/>
        </w:rPr>
        <w:t> </w:t>
      </w:r>
      <w:r>
        <w:rPr>
          <w:spacing w:val="-4"/>
          <w:sz w:val="24"/>
        </w:rPr>
        <w:t>por:</w:t>
      </w:r>
    </w:p>
    <w:p>
      <w:pPr>
        <w:pStyle w:val="ListParagraph"/>
        <w:numPr>
          <w:ilvl w:val="0"/>
          <w:numId w:val="4"/>
        </w:numPr>
        <w:tabs>
          <w:tab w:pos="423" w:val="left" w:leader="none"/>
        </w:tabs>
        <w:spacing w:line="275" w:lineRule="exact" w:before="0" w:after="0"/>
        <w:ind w:left="423" w:right="0" w:hanging="280"/>
        <w:jc w:val="both"/>
        <w:rPr>
          <w:sz w:val="24"/>
        </w:rPr>
      </w:pPr>
      <w:r>
        <w:rPr>
          <w:sz w:val="24"/>
        </w:rPr>
        <w:t>Dotar</w:t>
      </w:r>
      <w:r>
        <w:rPr>
          <w:spacing w:val="-2"/>
          <w:sz w:val="24"/>
        </w:rPr>
        <w:t> </w:t>
      </w:r>
      <w:r>
        <w:rPr>
          <w:sz w:val="24"/>
        </w:rPr>
        <w:t>os</w:t>
      </w:r>
      <w:r>
        <w:rPr>
          <w:spacing w:val="-4"/>
          <w:sz w:val="24"/>
        </w:rPr>
        <w:t> </w:t>
      </w:r>
      <w:r>
        <w:rPr>
          <w:sz w:val="24"/>
        </w:rPr>
        <w:t>banheiros</w:t>
      </w:r>
      <w:r>
        <w:rPr>
          <w:spacing w:val="-7"/>
          <w:sz w:val="24"/>
        </w:rPr>
        <w:t> </w:t>
      </w:r>
      <w:r>
        <w:rPr>
          <w:sz w:val="24"/>
        </w:rPr>
        <w:t>com</w:t>
      </w:r>
      <w:r>
        <w:rPr>
          <w:spacing w:val="-3"/>
          <w:sz w:val="24"/>
        </w:rPr>
        <w:t> </w:t>
      </w:r>
      <w:r>
        <w:rPr>
          <w:sz w:val="24"/>
        </w:rPr>
        <w:t>papel</w:t>
      </w:r>
      <w:r>
        <w:rPr>
          <w:spacing w:val="-2"/>
          <w:sz w:val="24"/>
        </w:rPr>
        <w:t> </w:t>
      </w:r>
      <w:r>
        <w:rPr>
          <w:sz w:val="24"/>
        </w:rPr>
        <w:t>toalha</w:t>
      </w:r>
      <w:r>
        <w:rPr>
          <w:spacing w:val="-3"/>
          <w:sz w:val="24"/>
        </w:rPr>
        <w:t> </w:t>
      </w:r>
      <w:r>
        <w:rPr>
          <w:sz w:val="24"/>
        </w:rPr>
        <w:t>e</w:t>
      </w:r>
      <w:r>
        <w:rPr>
          <w:spacing w:val="-3"/>
          <w:sz w:val="24"/>
        </w:rPr>
        <w:t> </w:t>
      </w:r>
      <w:r>
        <w:rPr>
          <w:sz w:val="24"/>
        </w:rPr>
        <w:t>papel</w:t>
      </w:r>
      <w:r>
        <w:rPr>
          <w:spacing w:val="-2"/>
          <w:sz w:val="24"/>
        </w:rPr>
        <w:t> higiênico;</w:t>
      </w:r>
    </w:p>
    <w:p>
      <w:pPr>
        <w:pStyle w:val="ListParagraph"/>
        <w:numPr>
          <w:ilvl w:val="0"/>
          <w:numId w:val="4"/>
        </w:numPr>
        <w:tabs>
          <w:tab w:pos="435" w:val="left" w:leader="none"/>
        </w:tabs>
        <w:spacing w:line="240" w:lineRule="auto" w:before="0" w:after="0"/>
        <w:ind w:left="143" w:right="143" w:firstLine="0"/>
        <w:jc w:val="both"/>
        <w:rPr>
          <w:sz w:val="24"/>
        </w:rPr>
      </w:pPr>
      <w:r>
        <w:rPr>
          <w:sz w:val="24"/>
        </w:rPr>
        <w:t>Não</w:t>
      </w:r>
      <w:r>
        <w:rPr>
          <w:spacing w:val="-1"/>
          <w:sz w:val="24"/>
        </w:rPr>
        <w:t> </w:t>
      </w:r>
      <w:r>
        <w:rPr>
          <w:sz w:val="24"/>
        </w:rPr>
        <w:t>utilizar</w:t>
      </w:r>
      <w:r>
        <w:rPr>
          <w:spacing w:val="-1"/>
          <w:sz w:val="24"/>
        </w:rPr>
        <w:t> </w:t>
      </w:r>
      <w:r>
        <w:rPr>
          <w:sz w:val="24"/>
        </w:rPr>
        <w:t>e</w:t>
      </w:r>
      <w:r>
        <w:rPr>
          <w:spacing w:val="-1"/>
          <w:sz w:val="24"/>
        </w:rPr>
        <w:t> </w:t>
      </w:r>
      <w:r>
        <w:rPr>
          <w:sz w:val="24"/>
        </w:rPr>
        <w:t>nem</w:t>
      </w:r>
      <w:r>
        <w:rPr>
          <w:spacing w:val="-1"/>
          <w:sz w:val="24"/>
        </w:rPr>
        <w:t> </w:t>
      </w:r>
      <w:r>
        <w:rPr>
          <w:sz w:val="24"/>
        </w:rPr>
        <w:t>permitir</w:t>
      </w:r>
      <w:r>
        <w:rPr>
          <w:spacing w:val="-4"/>
          <w:sz w:val="24"/>
        </w:rPr>
        <w:t> </w:t>
      </w:r>
      <w:r>
        <w:rPr>
          <w:sz w:val="24"/>
        </w:rPr>
        <w:t>o</w:t>
      </w:r>
      <w:r>
        <w:rPr>
          <w:spacing w:val="-1"/>
          <w:sz w:val="24"/>
        </w:rPr>
        <w:t> </w:t>
      </w:r>
      <w:r>
        <w:rPr>
          <w:sz w:val="24"/>
        </w:rPr>
        <w:t>acesso</w:t>
      </w:r>
      <w:r>
        <w:rPr>
          <w:spacing w:val="-2"/>
          <w:sz w:val="24"/>
        </w:rPr>
        <w:t> </w:t>
      </w:r>
      <w:r>
        <w:rPr>
          <w:sz w:val="24"/>
        </w:rPr>
        <w:t>aos</w:t>
      </w:r>
      <w:r>
        <w:rPr>
          <w:spacing w:val="-2"/>
          <w:sz w:val="24"/>
        </w:rPr>
        <w:t> </w:t>
      </w:r>
      <w:r>
        <w:rPr>
          <w:sz w:val="24"/>
        </w:rPr>
        <w:t>demais</w:t>
      </w:r>
      <w:r>
        <w:rPr>
          <w:spacing w:val="-2"/>
          <w:sz w:val="24"/>
        </w:rPr>
        <w:t> </w:t>
      </w:r>
      <w:r>
        <w:rPr>
          <w:sz w:val="24"/>
        </w:rPr>
        <w:t>espaços</w:t>
      </w:r>
      <w:r>
        <w:rPr>
          <w:spacing w:val="-4"/>
          <w:sz w:val="24"/>
        </w:rPr>
        <w:t> </w:t>
      </w:r>
      <w:r>
        <w:rPr>
          <w:sz w:val="24"/>
        </w:rPr>
        <w:t>físicos</w:t>
      </w:r>
      <w:r>
        <w:rPr>
          <w:spacing w:val="-2"/>
          <w:sz w:val="24"/>
        </w:rPr>
        <w:t> </w:t>
      </w:r>
      <w:r>
        <w:rPr>
          <w:sz w:val="24"/>
        </w:rPr>
        <w:t>do</w:t>
      </w:r>
      <w:r>
        <w:rPr>
          <w:spacing w:val="-2"/>
          <w:sz w:val="24"/>
        </w:rPr>
        <w:t> </w:t>
      </w:r>
      <w:r>
        <w:rPr>
          <w:sz w:val="24"/>
        </w:rPr>
        <w:t>clube</w:t>
      </w:r>
      <w:r>
        <w:rPr>
          <w:spacing w:val="-2"/>
          <w:sz w:val="24"/>
        </w:rPr>
        <w:t> </w:t>
      </w:r>
      <w:r>
        <w:rPr>
          <w:sz w:val="24"/>
        </w:rPr>
        <w:t>(piscina, anexo, boate dentre outros);</w:t>
      </w:r>
    </w:p>
    <w:p>
      <w:pPr>
        <w:pStyle w:val="ListParagraph"/>
        <w:numPr>
          <w:ilvl w:val="0"/>
          <w:numId w:val="4"/>
        </w:numPr>
        <w:tabs>
          <w:tab w:pos="501" w:val="left" w:leader="none"/>
        </w:tabs>
        <w:spacing w:line="240" w:lineRule="auto" w:before="0" w:after="0"/>
        <w:ind w:left="143" w:right="143" w:firstLine="0"/>
        <w:jc w:val="both"/>
        <w:rPr>
          <w:sz w:val="24"/>
        </w:rPr>
      </w:pPr>
      <w:r>
        <w:rPr>
          <w:sz w:val="24"/>
        </w:rPr>
        <w:t>Contratar profissionais para área de segurança, isentando a contratada por quaisquer danos, furtos ou eventualidade de</w:t>
      </w:r>
      <w:r>
        <w:rPr>
          <w:spacing w:val="-1"/>
          <w:sz w:val="24"/>
        </w:rPr>
        <w:t> </w:t>
      </w:r>
      <w:r>
        <w:rPr>
          <w:sz w:val="24"/>
        </w:rPr>
        <w:t>outra espécie relacionada a segurança;</w:t>
      </w:r>
    </w:p>
    <w:p>
      <w:pPr>
        <w:pStyle w:val="ListParagraph"/>
        <w:numPr>
          <w:ilvl w:val="0"/>
          <w:numId w:val="4"/>
        </w:numPr>
        <w:tabs>
          <w:tab w:pos="459" w:val="left" w:leader="none"/>
        </w:tabs>
        <w:spacing w:line="240" w:lineRule="auto" w:before="1" w:after="0"/>
        <w:ind w:left="143" w:right="146" w:firstLine="0"/>
        <w:jc w:val="both"/>
        <w:rPr>
          <w:sz w:val="24"/>
        </w:rPr>
      </w:pPr>
      <w:r>
        <w:rPr>
          <w:sz w:val="24"/>
        </w:rPr>
        <w:t>Contratar profissionais da área da limpeza pra os banheiros, sendo responsável pela reparação por quaisquer danos ou avarias ou eventualidade de outra espécie relacionada com a limpeza durante o evento;</w:t>
      </w:r>
    </w:p>
    <w:p>
      <w:pPr>
        <w:pStyle w:val="ListParagraph"/>
        <w:numPr>
          <w:ilvl w:val="0"/>
          <w:numId w:val="4"/>
        </w:numPr>
        <w:tabs>
          <w:tab w:pos="465" w:val="left" w:leader="none"/>
        </w:tabs>
        <w:spacing w:line="240" w:lineRule="auto" w:before="0" w:after="0"/>
        <w:ind w:left="143" w:right="146" w:firstLine="0"/>
        <w:jc w:val="both"/>
        <w:rPr>
          <w:sz w:val="24"/>
        </w:rPr>
      </w:pPr>
      <w:r>
        <w:rPr>
          <w:sz w:val="24"/>
        </w:rPr>
        <w:t>Responsável civil e criminalmente por todo e qualquer ato e fato ocorrido nas dependências do Salão de Festas do Clube Harmonia em razão da solenidade.</w:t>
      </w:r>
    </w:p>
    <w:p>
      <w:pPr>
        <w:pStyle w:val="BodyText"/>
        <w:ind w:left="0"/>
      </w:pPr>
    </w:p>
    <w:p>
      <w:pPr>
        <w:pStyle w:val="ListParagraph"/>
        <w:numPr>
          <w:ilvl w:val="1"/>
          <w:numId w:val="3"/>
        </w:numPr>
        <w:tabs>
          <w:tab w:pos="626" w:val="left" w:leader="none"/>
        </w:tabs>
        <w:spacing w:line="240" w:lineRule="auto" w:before="0" w:after="0"/>
        <w:ind w:left="143" w:right="146" w:firstLine="0"/>
        <w:jc w:val="both"/>
        <w:rPr>
          <w:sz w:val="24"/>
        </w:rPr>
      </w:pPr>
      <w:r>
        <w:rPr>
          <w:sz w:val="24"/>
        </w:rPr>
        <w:t>A contratada fica isenta de responsabilidades por eventuais danos ou furtos de objetos no interior de suas dependências durante a realização da solenidade.</w:t>
      </w:r>
    </w:p>
    <w:p>
      <w:pPr>
        <w:pStyle w:val="BodyText"/>
        <w:ind w:left="0"/>
      </w:pPr>
    </w:p>
    <w:p>
      <w:pPr>
        <w:pStyle w:val="Heading2"/>
      </w:pPr>
      <w:r>
        <w:rPr/>
        <w:t>CLÁUSULA</w:t>
      </w:r>
      <w:r>
        <w:rPr>
          <w:spacing w:val="-6"/>
        </w:rPr>
        <w:t> </w:t>
      </w:r>
      <w:r>
        <w:rPr/>
        <w:t>QUARTA</w:t>
      </w:r>
      <w:r>
        <w:rPr>
          <w:spacing w:val="2"/>
        </w:rPr>
        <w:t> </w:t>
      </w:r>
      <w:r>
        <w:rPr/>
        <w:t>–</w:t>
      </w:r>
      <w:r>
        <w:rPr>
          <w:spacing w:val="2"/>
        </w:rPr>
        <w:t> </w:t>
      </w:r>
      <w:r>
        <w:rPr/>
        <w:t>DA</w:t>
      </w:r>
      <w:r>
        <w:rPr>
          <w:spacing w:val="-4"/>
        </w:rPr>
        <w:t> </w:t>
      </w:r>
      <w:r>
        <w:rPr>
          <w:spacing w:val="-2"/>
        </w:rPr>
        <w:t>FISCALIZAÇÃO</w:t>
      </w:r>
    </w:p>
    <w:p>
      <w:pPr>
        <w:pStyle w:val="Heading2"/>
        <w:spacing w:after="0"/>
        <w:sectPr>
          <w:pgSz w:w="11910" w:h="16840"/>
          <w:pgMar w:header="1003" w:footer="1038" w:top="2760" w:bottom="1280" w:left="1559" w:right="992"/>
        </w:sectPr>
      </w:pPr>
    </w:p>
    <w:p>
      <w:pPr>
        <w:pStyle w:val="ListParagraph"/>
        <w:numPr>
          <w:ilvl w:val="1"/>
          <w:numId w:val="5"/>
        </w:numPr>
        <w:tabs>
          <w:tab w:pos="887" w:val="left" w:leader="none"/>
        </w:tabs>
        <w:spacing w:line="240" w:lineRule="auto" w:before="0" w:after="0"/>
        <w:ind w:left="143" w:right="138" w:firstLine="0"/>
        <w:jc w:val="both"/>
        <w:rPr>
          <w:sz w:val="24"/>
        </w:rPr>
      </w:pPr>
      <w:r>
        <w:rPr>
          <w:sz w:val="24"/>
        </w:rPr>
        <w:t>A execução do Contrato será objeto de acompanhamento, fiscalização e avaliação por parte da Câmara, através do servidor Natanael Penning Voss a quem competirá comunicar as falhas por ventura constatadas</w:t>
      </w:r>
      <w:r>
        <w:rPr>
          <w:spacing w:val="-1"/>
          <w:sz w:val="24"/>
        </w:rPr>
        <w:t> </w:t>
      </w:r>
      <w:r>
        <w:rPr>
          <w:sz w:val="24"/>
        </w:rPr>
        <w:t>no comprimento do contrato, assim como determinar as providências necessárias para a respectiva correção.</w:t>
      </w:r>
    </w:p>
    <w:p>
      <w:pPr>
        <w:pStyle w:val="ListParagraph"/>
        <w:numPr>
          <w:ilvl w:val="1"/>
          <w:numId w:val="5"/>
        </w:numPr>
        <w:tabs>
          <w:tab w:pos="654" w:val="left" w:leader="none"/>
        </w:tabs>
        <w:spacing w:line="240" w:lineRule="auto" w:before="274" w:after="0"/>
        <w:ind w:left="143" w:right="146" w:firstLine="0"/>
        <w:jc w:val="both"/>
        <w:rPr>
          <w:sz w:val="24"/>
        </w:rPr>
      </w:pPr>
      <w:r>
        <w:rPr>
          <w:sz w:val="24"/>
        </w:rPr>
        <w:t>A fiscalização de que trata o subitem anterior será exercida no interesse da </w:t>
      </w:r>
      <w:r>
        <w:rPr>
          <w:spacing w:val="-2"/>
          <w:sz w:val="24"/>
        </w:rPr>
        <w:t>Câmara.</w:t>
      </w:r>
    </w:p>
    <w:p>
      <w:pPr>
        <w:pStyle w:val="BodyText"/>
        <w:ind w:left="0"/>
      </w:pPr>
    </w:p>
    <w:p>
      <w:pPr>
        <w:pStyle w:val="ListParagraph"/>
        <w:numPr>
          <w:ilvl w:val="1"/>
          <w:numId w:val="5"/>
        </w:numPr>
        <w:tabs>
          <w:tab w:pos="626" w:val="left" w:leader="none"/>
        </w:tabs>
        <w:spacing w:line="240" w:lineRule="auto" w:before="0" w:after="0"/>
        <w:ind w:left="143" w:right="145" w:firstLine="0"/>
        <w:jc w:val="both"/>
        <w:rPr>
          <w:sz w:val="24"/>
        </w:rPr>
      </w:pPr>
      <w:r>
        <w:rPr>
          <w:sz w:val="24"/>
        </w:rPr>
        <w:t>Quaisquer exigências da fiscalização, inerentes ao objeto do Contrato, deverão ser</w:t>
      </w:r>
      <w:r>
        <w:rPr>
          <w:spacing w:val="-2"/>
          <w:sz w:val="24"/>
        </w:rPr>
        <w:t> </w:t>
      </w:r>
      <w:r>
        <w:rPr>
          <w:sz w:val="24"/>
        </w:rPr>
        <w:t>prontamente</w:t>
      </w:r>
      <w:r>
        <w:rPr>
          <w:spacing w:val="-2"/>
          <w:sz w:val="24"/>
        </w:rPr>
        <w:t> </w:t>
      </w:r>
      <w:r>
        <w:rPr>
          <w:sz w:val="24"/>
        </w:rPr>
        <w:t>atendidas</w:t>
      </w:r>
      <w:r>
        <w:rPr>
          <w:spacing w:val="-2"/>
          <w:sz w:val="24"/>
        </w:rPr>
        <w:t> </w:t>
      </w:r>
      <w:r>
        <w:rPr>
          <w:sz w:val="24"/>
        </w:rPr>
        <w:t>pela </w:t>
      </w:r>
      <w:r>
        <w:rPr>
          <w:rFonts w:ascii="Arial" w:hAnsi="Arial"/>
          <w:b/>
          <w:sz w:val="24"/>
        </w:rPr>
        <w:t>CONTRATADA</w:t>
      </w:r>
      <w:r>
        <w:rPr>
          <w:sz w:val="24"/>
        </w:rPr>
        <w:t>,</w:t>
      </w:r>
      <w:r>
        <w:rPr>
          <w:spacing w:val="-2"/>
          <w:sz w:val="24"/>
        </w:rPr>
        <w:t> </w:t>
      </w:r>
      <w:r>
        <w:rPr>
          <w:sz w:val="24"/>
        </w:rPr>
        <w:t>sem</w:t>
      </w:r>
      <w:r>
        <w:rPr>
          <w:spacing w:val="-1"/>
          <w:sz w:val="24"/>
        </w:rPr>
        <w:t> </w:t>
      </w:r>
      <w:r>
        <w:rPr>
          <w:sz w:val="24"/>
        </w:rPr>
        <w:t>qualquer</w:t>
      </w:r>
      <w:r>
        <w:rPr>
          <w:spacing w:val="-2"/>
          <w:sz w:val="24"/>
        </w:rPr>
        <w:t> </w:t>
      </w:r>
      <w:r>
        <w:rPr>
          <w:sz w:val="24"/>
        </w:rPr>
        <w:t>ônus</w:t>
      </w:r>
      <w:r>
        <w:rPr>
          <w:spacing w:val="-2"/>
          <w:sz w:val="24"/>
        </w:rPr>
        <w:t> </w:t>
      </w:r>
      <w:r>
        <w:rPr>
          <w:sz w:val="24"/>
        </w:rPr>
        <w:t>para</w:t>
      </w:r>
      <w:r>
        <w:rPr>
          <w:spacing w:val="-4"/>
          <w:sz w:val="24"/>
        </w:rPr>
        <w:t> </w:t>
      </w:r>
      <w:r>
        <w:rPr>
          <w:sz w:val="24"/>
        </w:rPr>
        <w:t>a</w:t>
      </w:r>
      <w:r>
        <w:rPr>
          <w:spacing w:val="-2"/>
          <w:sz w:val="24"/>
        </w:rPr>
        <w:t> </w:t>
      </w:r>
      <w:r>
        <w:rPr>
          <w:sz w:val="24"/>
        </w:rPr>
        <w:t>Câmara.</w:t>
      </w:r>
    </w:p>
    <w:p>
      <w:pPr>
        <w:pStyle w:val="BodyText"/>
        <w:ind w:left="0"/>
      </w:pPr>
    </w:p>
    <w:p>
      <w:pPr>
        <w:pStyle w:val="ListParagraph"/>
        <w:numPr>
          <w:ilvl w:val="1"/>
          <w:numId w:val="5"/>
        </w:numPr>
        <w:tabs>
          <w:tab w:pos="638" w:val="left" w:leader="none"/>
        </w:tabs>
        <w:spacing w:line="240" w:lineRule="auto" w:before="1" w:after="0"/>
        <w:ind w:left="143" w:right="139" w:firstLine="0"/>
        <w:jc w:val="both"/>
        <w:rPr>
          <w:sz w:val="24"/>
        </w:rPr>
      </w:pPr>
      <w:r>
        <w:rPr>
          <w:sz w:val="24"/>
        </w:rPr>
        <w:t>Qualquer fiscalização exercida pela </w:t>
      </w:r>
      <w:r>
        <w:rPr>
          <w:rFonts w:ascii="Arial" w:hAnsi="Arial"/>
          <w:b/>
          <w:sz w:val="24"/>
        </w:rPr>
        <w:t>Câmara</w:t>
      </w:r>
      <w:r>
        <w:rPr>
          <w:sz w:val="24"/>
        </w:rPr>
        <w:t>, feita em seu exclusivo interesse, não implica corresponsabilidade pela execução dos serviços e não exime a </w:t>
      </w:r>
      <w:r>
        <w:rPr>
          <w:rFonts w:ascii="Arial" w:hAnsi="Arial"/>
          <w:b/>
          <w:sz w:val="24"/>
        </w:rPr>
        <w:t>CONTRATADA </w:t>
      </w:r>
      <w:r>
        <w:rPr>
          <w:sz w:val="24"/>
        </w:rPr>
        <w:t>de suas obrigações pela fiscalização e perfeita execução do </w:t>
      </w:r>
      <w:r>
        <w:rPr>
          <w:spacing w:val="-2"/>
          <w:sz w:val="24"/>
        </w:rPr>
        <w:t>Contrato.</w:t>
      </w:r>
    </w:p>
    <w:p>
      <w:pPr>
        <w:pStyle w:val="BodyText"/>
        <w:ind w:left="0"/>
      </w:pPr>
    </w:p>
    <w:p>
      <w:pPr>
        <w:pStyle w:val="Heading2"/>
      </w:pPr>
      <w:r>
        <w:rPr/>
        <w:t>CLÁUSULA</w:t>
      </w:r>
      <w:r>
        <w:rPr>
          <w:spacing w:val="-10"/>
        </w:rPr>
        <w:t> </w:t>
      </w:r>
      <w:r>
        <w:rPr/>
        <w:t>QUINTA</w:t>
      </w:r>
      <w:r>
        <w:rPr>
          <w:spacing w:val="-3"/>
        </w:rPr>
        <w:t> </w:t>
      </w:r>
      <w:r>
        <w:rPr/>
        <w:t>–</w:t>
      </w:r>
      <w:r>
        <w:rPr>
          <w:spacing w:val="2"/>
        </w:rPr>
        <w:t> </w:t>
      </w:r>
      <w:r>
        <w:rPr/>
        <w:t>AS</w:t>
      </w:r>
      <w:r>
        <w:rPr>
          <w:spacing w:val="18"/>
        </w:rPr>
        <w:t> </w:t>
      </w:r>
      <w:r>
        <w:rPr/>
        <w:t>INFRAÇÕES</w:t>
      </w:r>
      <w:r>
        <w:rPr>
          <w:spacing w:val="20"/>
        </w:rPr>
        <w:t> </w:t>
      </w:r>
      <w:r>
        <w:rPr/>
        <w:t>E</w:t>
      </w:r>
      <w:r>
        <w:rPr>
          <w:spacing w:val="18"/>
        </w:rPr>
        <w:t> </w:t>
      </w:r>
      <w:r>
        <w:rPr/>
        <w:t>DAS</w:t>
      </w:r>
      <w:r>
        <w:rPr>
          <w:spacing w:val="19"/>
        </w:rPr>
        <w:t> </w:t>
      </w:r>
      <w:r>
        <w:rPr/>
        <w:t>SANÇÕES</w:t>
      </w:r>
      <w:r>
        <w:rPr>
          <w:spacing w:val="22"/>
        </w:rPr>
        <w:t> </w:t>
      </w:r>
      <w:r>
        <w:rPr>
          <w:spacing w:val="-2"/>
        </w:rPr>
        <w:t>ADMINISTRATIVAS</w:t>
      </w:r>
    </w:p>
    <w:p>
      <w:pPr>
        <w:pStyle w:val="BodyText"/>
        <w:spacing w:before="2"/>
        <w:ind w:left="0"/>
        <w:rPr>
          <w:rFonts w:ascii="Arial"/>
          <w:b/>
        </w:rPr>
      </w:pPr>
    </w:p>
    <w:p>
      <w:pPr>
        <w:pStyle w:val="ListParagraph"/>
        <w:numPr>
          <w:ilvl w:val="1"/>
          <w:numId w:val="6"/>
        </w:numPr>
        <w:tabs>
          <w:tab w:pos="552" w:val="left" w:leader="none"/>
        </w:tabs>
        <w:spacing w:line="240" w:lineRule="auto" w:before="0" w:after="0"/>
        <w:ind w:left="143" w:right="143" w:firstLine="0"/>
        <w:jc w:val="both"/>
        <w:rPr>
          <w:sz w:val="24"/>
        </w:rPr>
      </w:pPr>
      <w:r>
        <w:rPr>
          <w:sz w:val="24"/>
        </w:rPr>
        <w:t>A inexecução total ou parcial do contrato, ou o descumprimento de qualquer dos deveres elencados neste instrumento, sujeitará a LOCADORA, garantida a prévia defesa, sem prejuízo da responsabilidade civil e criminal, às penalidades de:</w:t>
      </w:r>
    </w:p>
    <w:p>
      <w:pPr>
        <w:pStyle w:val="ListParagraph"/>
        <w:numPr>
          <w:ilvl w:val="2"/>
          <w:numId w:val="6"/>
        </w:numPr>
        <w:tabs>
          <w:tab w:pos="849" w:val="left" w:leader="none"/>
          <w:tab w:pos="851" w:val="left" w:leader="none"/>
        </w:tabs>
        <w:spacing w:line="235" w:lineRule="auto" w:before="6" w:after="0"/>
        <w:ind w:left="851" w:right="147" w:hanging="360"/>
        <w:jc w:val="both"/>
        <w:rPr>
          <w:sz w:val="24"/>
        </w:rPr>
      </w:pPr>
      <w:r>
        <w:rPr>
          <w:sz w:val="24"/>
        </w:rPr>
        <w:t>Advertência por faltas leves, assim entendidas como aquelas que não acarretarem prejuízos significativos ao objeto da contratação;</w:t>
      </w:r>
    </w:p>
    <w:p>
      <w:pPr>
        <w:pStyle w:val="ListParagraph"/>
        <w:numPr>
          <w:ilvl w:val="2"/>
          <w:numId w:val="6"/>
        </w:numPr>
        <w:tabs>
          <w:tab w:pos="848" w:val="left" w:leader="none"/>
        </w:tabs>
        <w:spacing w:line="296" w:lineRule="exact" w:before="2" w:after="0"/>
        <w:ind w:left="848" w:right="0" w:hanging="358"/>
        <w:jc w:val="both"/>
        <w:rPr>
          <w:sz w:val="24"/>
        </w:rPr>
      </w:pPr>
      <w:r>
        <w:rPr>
          <w:spacing w:val="-2"/>
          <w:sz w:val="24"/>
        </w:rPr>
        <w:t>Multa:</w:t>
      </w:r>
    </w:p>
    <w:p>
      <w:pPr>
        <w:pStyle w:val="ListParagraph"/>
        <w:numPr>
          <w:ilvl w:val="3"/>
          <w:numId w:val="6"/>
        </w:numPr>
        <w:tabs>
          <w:tab w:pos="650" w:val="left" w:leader="none"/>
        </w:tabs>
        <w:spacing w:line="240" w:lineRule="auto" w:before="0" w:after="0"/>
        <w:ind w:left="143" w:right="142" w:firstLine="0"/>
        <w:jc w:val="both"/>
        <w:rPr>
          <w:sz w:val="24"/>
        </w:rPr>
      </w:pPr>
      <w:r>
        <w:rPr>
          <w:sz w:val="24"/>
        </w:rPr>
        <w:t>Moratória</w:t>
      </w:r>
      <w:r>
        <w:rPr>
          <w:spacing w:val="-3"/>
          <w:sz w:val="24"/>
        </w:rPr>
        <w:t> </w:t>
      </w:r>
      <w:r>
        <w:rPr>
          <w:sz w:val="24"/>
        </w:rPr>
        <w:t>de</w:t>
      </w:r>
      <w:r>
        <w:rPr>
          <w:spacing w:val="-5"/>
          <w:sz w:val="24"/>
        </w:rPr>
        <w:t> </w:t>
      </w:r>
      <w:r>
        <w:rPr>
          <w:sz w:val="24"/>
        </w:rPr>
        <w:t>até</w:t>
      </w:r>
      <w:r>
        <w:rPr>
          <w:spacing w:val="-3"/>
          <w:sz w:val="24"/>
        </w:rPr>
        <w:t> </w:t>
      </w:r>
      <w:r>
        <w:rPr>
          <w:sz w:val="24"/>
        </w:rPr>
        <w:t>0,3%</w:t>
      </w:r>
      <w:r>
        <w:rPr>
          <w:spacing w:val="-3"/>
          <w:sz w:val="24"/>
        </w:rPr>
        <w:t> </w:t>
      </w:r>
      <w:r>
        <w:rPr>
          <w:sz w:val="24"/>
        </w:rPr>
        <w:t>(zero</w:t>
      </w:r>
      <w:r>
        <w:rPr>
          <w:spacing w:val="-3"/>
          <w:sz w:val="24"/>
        </w:rPr>
        <w:t> </w:t>
      </w:r>
      <w:r>
        <w:rPr>
          <w:sz w:val="24"/>
        </w:rPr>
        <w:t>vírgula</w:t>
      </w:r>
      <w:r>
        <w:rPr>
          <w:spacing w:val="-3"/>
          <w:sz w:val="24"/>
        </w:rPr>
        <w:t> </w:t>
      </w:r>
      <w:r>
        <w:rPr>
          <w:sz w:val="24"/>
        </w:rPr>
        <w:t>três</w:t>
      </w:r>
      <w:r>
        <w:rPr>
          <w:spacing w:val="-5"/>
          <w:sz w:val="24"/>
        </w:rPr>
        <w:t> </w:t>
      </w:r>
      <w:r>
        <w:rPr>
          <w:sz w:val="24"/>
        </w:rPr>
        <w:t>por</w:t>
      </w:r>
      <w:r>
        <w:rPr>
          <w:spacing w:val="-3"/>
          <w:sz w:val="24"/>
        </w:rPr>
        <w:t> </w:t>
      </w:r>
      <w:r>
        <w:rPr>
          <w:sz w:val="24"/>
        </w:rPr>
        <w:t>cento)</w:t>
      </w:r>
      <w:r>
        <w:rPr>
          <w:spacing w:val="-3"/>
          <w:sz w:val="24"/>
        </w:rPr>
        <w:t> </w:t>
      </w:r>
      <w:r>
        <w:rPr>
          <w:sz w:val="24"/>
        </w:rPr>
        <w:t>por</w:t>
      </w:r>
      <w:r>
        <w:rPr>
          <w:spacing w:val="-3"/>
          <w:sz w:val="24"/>
        </w:rPr>
        <w:t> </w:t>
      </w:r>
      <w:r>
        <w:rPr>
          <w:sz w:val="24"/>
        </w:rPr>
        <w:t>dia</w:t>
      </w:r>
      <w:r>
        <w:rPr>
          <w:spacing w:val="-4"/>
          <w:sz w:val="24"/>
        </w:rPr>
        <w:t> </w:t>
      </w:r>
      <w:r>
        <w:rPr>
          <w:sz w:val="24"/>
        </w:rPr>
        <w:t>de</w:t>
      </w:r>
      <w:r>
        <w:rPr>
          <w:spacing w:val="-5"/>
          <w:sz w:val="24"/>
        </w:rPr>
        <w:t> </w:t>
      </w:r>
      <w:r>
        <w:rPr>
          <w:sz w:val="24"/>
        </w:rPr>
        <w:t>atraso</w:t>
      </w:r>
      <w:r>
        <w:rPr>
          <w:spacing w:val="-2"/>
          <w:sz w:val="24"/>
        </w:rPr>
        <w:t> </w:t>
      </w:r>
      <w:r>
        <w:rPr>
          <w:sz w:val="24"/>
        </w:rPr>
        <w:t>injustificado sobre o valor</w:t>
      </w:r>
      <w:r>
        <w:rPr>
          <w:spacing w:val="-3"/>
          <w:sz w:val="24"/>
        </w:rPr>
        <w:t> </w:t>
      </w:r>
      <w:r>
        <w:rPr>
          <w:sz w:val="24"/>
        </w:rPr>
        <w:t>mensal da</w:t>
      </w:r>
      <w:r>
        <w:rPr>
          <w:spacing w:val="-1"/>
          <w:sz w:val="24"/>
        </w:rPr>
        <w:t> </w:t>
      </w:r>
      <w:r>
        <w:rPr>
          <w:sz w:val="24"/>
        </w:rPr>
        <w:t>contratação, até o</w:t>
      </w:r>
      <w:r>
        <w:rPr>
          <w:spacing w:val="-1"/>
          <w:sz w:val="24"/>
        </w:rPr>
        <w:t> </w:t>
      </w:r>
      <w:r>
        <w:rPr>
          <w:sz w:val="24"/>
        </w:rPr>
        <w:t>limite de</w:t>
      </w:r>
      <w:r>
        <w:rPr>
          <w:spacing w:val="-1"/>
          <w:sz w:val="24"/>
        </w:rPr>
        <w:t> </w:t>
      </w:r>
      <w:r>
        <w:rPr>
          <w:sz w:val="24"/>
        </w:rPr>
        <w:t>60</w:t>
      </w:r>
      <w:r>
        <w:rPr>
          <w:spacing w:val="-4"/>
          <w:sz w:val="24"/>
        </w:rPr>
        <w:t> </w:t>
      </w:r>
      <w:r>
        <w:rPr>
          <w:sz w:val="24"/>
        </w:rPr>
        <w:t>(sessenta)</w:t>
      </w:r>
      <w:r>
        <w:rPr>
          <w:spacing w:val="-3"/>
          <w:sz w:val="24"/>
        </w:rPr>
        <w:t> </w:t>
      </w:r>
      <w:r>
        <w:rPr>
          <w:sz w:val="24"/>
        </w:rPr>
        <w:t>dias;</w:t>
      </w:r>
    </w:p>
    <w:p>
      <w:pPr>
        <w:pStyle w:val="ListParagraph"/>
        <w:numPr>
          <w:ilvl w:val="3"/>
          <w:numId w:val="6"/>
        </w:numPr>
        <w:tabs>
          <w:tab w:pos="650" w:val="left" w:leader="none"/>
        </w:tabs>
        <w:spacing w:line="240" w:lineRule="auto" w:before="0" w:after="0"/>
        <w:ind w:left="143" w:right="135" w:firstLine="0"/>
        <w:jc w:val="both"/>
        <w:rPr>
          <w:sz w:val="24"/>
        </w:rPr>
      </w:pPr>
      <w:r>
        <w:rPr>
          <w:sz w:val="24"/>
        </w:rPr>
        <w:t>Compensatória</w:t>
      </w:r>
      <w:r>
        <w:rPr>
          <w:spacing w:val="-2"/>
          <w:sz w:val="24"/>
        </w:rPr>
        <w:t> </w:t>
      </w:r>
      <w:r>
        <w:rPr>
          <w:sz w:val="24"/>
        </w:rPr>
        <w:t>de</w:t>
      </w:r>
      <w:r>
        <w:rPr>
          <w:spacing w:val="-2"/>
          <w:sz w:val="24"/>
        </w:rPr>
        <w:t> </w:t>
      </w:r>
      <w:r>
        <w:rPr>
          <w:sz w:val="24"/>
        </w:rPr>
        <w:t>até</w:t>
      </w:r>
      <w:r>
        <w:rPr>
          <w:spacing w:val="-1"/>
          <w:sz w:val="24"/>
        </w:rPr>
        <w:t> </w:t>
      </w:r>
      <w:r>
        <w:rPr>
          <w:sz w:val="24"/>
        </w:rPr>
        <w:t>15%</w:t>
      </w:r>
      <w:r>
        <w:rPr>
          <w:spacing w:val="-2"/>
          <w:sz w:val="24"/>
        </w:rPr>
        <w:t> </w:t>
      </w:r>
      <w:r>
        <w:rPr>
          <w:sz w:val="24"/>
        </w:rPr>
        <w:t>(quinze</w:t>
      </w:r>
      <w:r>
        <w:rPr>
          <w:spacing w:val="-2"/>
          <w:sz w:val="24"/>
        </w:rPr>
        <w:t> </w:t>
      </w:r>
      <w:r>
        <w:rPr>
          <w:sz w:val="24"/>
        </w:rPr>
        <w:t>por</w:t>
      </w:r>
      <w:r>
        <w:rPr>
          <w:spacing w:val="-2"/>
          <w:sz w:val="24"/>
        </w:rPr>
        <w:t> </w:t>
      </w:r>
      <w:r>
        <w:rPr>
          <w:sz w:val="24"/>
        </w:rPr>
        <w:t>cento)</w:t>
      </w:r>
      <w:r>
        <w:rPr>
          <w:spacing w:val="-2"/>
          <w:sz w:val="24"/>
        </w:rPr>
        <w:t> </w:t>
      </w:r>
      <w:r>
        <w:rPr>
          <w:sz w:val="24"/>
        </w:rPr>
        <w:t>sobre</w:t>
      </w:r>
      <w:r>
        <w:rPr>
          <w:spacing w:val="-2"/>
          <w:sz w:val="24"/>
        </w:rPr>
        <w:t> </w:t>
      </w:r>
      <w:r>
        <w:rPr>
          <w:sz w:val="24"/>
        </w:rPr>
        <w:t>o</w:t>
      </w:r>
      <w:r>
        <w:rPr>
          <w:spacing w:val="-1"/>
          <w:sz w:val="24"/>
        </w:rPr>
        <w:t> </w:t>
      </w:r>
      <w:r>
        <w:rPr>
          <w:sz w:val="24"/>
        </w:rPr>
        <w:t>valor</w:t>
      </w:r>
      <w:r>
        <w:rPr>
          <w:spacing w:val="-2"/>
          <w:sz w:val="24"/>
        </w:rPr>
        <w:t> </w:t>
      </w:r>
      <w:r>
        <w:rPr>
          <w:sz w:val="24"/>
        </w:rPr>
        <w:t>total</w:t>
      </w:r>
      <w:r>
        <w:rPr>
          <w:spacing w:val="-2"/>
          <w:sz w:val="24"/>
        </w:rPr>
        <w:t> </w:t>
      </w:r>
      <w:r>
        <w:rPr>
          <w:sz w:val="24"/>
        </w:rPr>
        <w:t>do</w:t>
      </w:r>
      <w:r>
        <w:rPr>
          <w:spacing w:val="-2"/>
          <w:sz w:val="24"/>
        </w:rPr>
        <w:t> </w:t>
      </w:r>
      <w:r>
        <w:rPr>
          <w:sz w:val="24"/>
        </w:rPr>
        <w:t>contrato,</w:t>
      </w:r>
      <w:r>
        <w:rPr>
          <w:spacing w:val="-2"/>
          <w:sz w:val="24"/>
        </w:rPr>
        <w:t> </w:t>
      </w:r>
      <w:r>
        <w:rPr>
          <w:sz w:val="24"/>
        </w:rPr>
        <w:t>no caso de inexecução total ou parcial da obrigação assumida, podendo ser cumulada com a multa moratória, desde que o valor cumulado das penalidades não supere o valor total do contrato.</w:t>
      </w:r>
    </w:p>
    <w:p>
      <w:pPr>
        <w:pStyle w:val="ListParagraph"/>
        <w:numPr>
          <w:ilvl w:val="1"/>
          <w:numId w:val="7"/>
        </w:numPr>
        <w:tabs>
          <w:tab w:pos="586" w:val="left" w:leader="none"/>
        </w:tabs>
        <w:spacing w:line="240" w:lineRule="auto" w:before="273" w:after="0"/>
        <w:ind w:left="143" w:right="135" w:firstLine="0"/>
        <w:jc w:val="both"/>
        <w:rPr>
          <w:sz w:val="24"/>
        </w:rPr>
      </w:pPr>
      <w:r>
        <w:rPr>
          <w:sz w:val="24"/>
        </w:rPr>
        <w:t>A aplicação de qualquer das penalidades previstas realizar-se-á em processo administrativo que assegurará o contraditório e a ampla defesa, observando-se o procedimento previsto na Lei nº 14.133/2021</w:t>
      </w:r>
      <w:r>
        <w:rPr>
          <w:spacing w:val="-7"/>
          <w:sz w:val="24"/>
        </w:rPr>
        <w:t> </w:t>
      </w:r>
      <w:r>
        <w:rPr>
          <w:sz w:val="24"/>
        </w:rPr>
        <w:t>e,</w:t>
      </w:r>
      <w:r>
        <w:rPr>
          <w:spacing w:val="-5"/>
          <w:sz w:val="24"/>
        </w:rPr>
        <w:t> </w:t>
      </w:r>
      <w:r>
        <w:rPr>
          <w:sz w:val="24"/>
        </w:rPr>
        <w:t>subsidiariamente,</w:t>
      </w:r>
      <w:r>
        <w:rPr>
          <w:spacing w:val="-6"/>
          <w:sz w:val="24"/>
        </w:rPr>
        <w:t> </w:t>
      </w:r>
      <w:r>
        <w:rPr>
          <w:sz w:val="24"/>
        </w:rPr>
        <w:t>na</w:t>
      </w:r>
      <w:r>
        <w:rPr>
          <w:spacing w:val="-4"/>
          <w:sz w:val="24"/>
        </w:rPr>
        <w:t> </w:t>
      </w:r>
      <w:r>
        <w:rPr>
          <w:sz w:val="24"/>
        </w:rPr>
        <w:t>Lei</w:t>
      </w:r>
      <w:r>
        <w:rPr>
          <w:spacing w:val="-8"/>
          <w:sz w:val="24"/>
        </w:rPr>
        <w:t> </w:t>
      </w:r>
      <w:r>
        <w:rPr>
          <w:sz w:val="24"/>
        </w:rPr>
        <w:t>nº</w:t>
      </w:r>
      <w:r>
        <w:rPr>
          <w:spacing w:val="-7"/>
          <w:sz w:val="24"/>
        </w:rPr>
        <w:t> </w:t>
      </w:r>
      <w:r>
        <w:rPr>
          <w:sz w:val="24"/>
        </w:rPr>
        <w:t>9.784,</w:t>
      </w:r>
      <w:r>
        <w:rPr>
          <w:spacing w:val="-7"/>
          <w:sz w:val="24"/>
        </w:rPr>
        <w:t> </w:t>
      </w:r>
      <w:r>
        <w:rPr>
          <w:sz w:val="24"/>
        </w:rPr>
        <w:t>de </w:t>
      </w:r>
      <w:r>
        <w:rPr>
          <w:spacing w:val="-2"/>
          <w:sz w:val="24"/>
        </w:rPr>
        <w:t>1999.</w:t>
      </w:r>
    </w:p>
    <w:p>
      <w:pPr>
        <w:pStyle w:val="BodyText"/>
        <w:ind w:left="0"/>
      </w:pPr>
    </w:p>
    <w:p>
      <w:pPr>
        <w:pStyle w:val="ListParagraph"/>
        <w:numPr>
          <w:ilvl w:val="1"/>
          <w:numId w:val="7"/>
        </w:numPr>
        <w:tabs>
          <w:tab w:pos="564" w:val="left" w:leader="none"/>
        </w:tabs>
        <w:spacing w:line="240" w:lineRule="auto" w:before="1" w:after="0"/>
        <w:ind w:left="143" w:right="145" w:firstLine="0"/>
        <w:jc w:val="both"/>
        <w:rPr>
          <w:sz w:val="24"/>
        </w:rPr>
      </w:pPr>
      <w:r>
        <w:rPr>
          <w:sz w:val="24"/>
        </w:rPr>
        <w:t>A autoridade competente, na aplicação das sanções, levará em consideração a gravidade da conduta do infrator, o caráter educativo da pena, bem como o dano causado a LOCATÁRIA, observado o princípio da proporcionalidade.</w:t>
      </w:r>
    </w:p>
    <w:p>
      <w:pPr>
        <w:pStyle w:val="BodyText"/>
        <w:ind w:left="0"/>
      </w:pPr>
    </w:p>
    <w:p>
      <w:pPr>
        <w:pStyle w:val="ListParagraph"/>
        <w:numPr>
          <w:ilvl w:val="1"/>
          <w:numId w:val="7"/>
        </w:numPr>
        <w:tabs>
          <w:tab w:pos="557" w:val="left" w:leader="none"/>
        </w:tabs>
        <w:spacing w:line="240" w:lineRule="auto" w:before="0" w:after="0"/>
        <w:ind w:left="143" w:right="135" w:firstLine="0"/>
        <w:jc w:val="both"/>
        <w:rPr>
          <w:sz w:val="24"/>
        </w:rPr>
      </w:pPr>
      <w:r>
        <w:rPr>
          <w:sz w:val="24"/>
        </w:rPr>
        <w:t>As multas devidas e/ou prejuízos causados a LOCATÁRIA serão deduzidos dos valores a serem pagos, ou recolhidos em favor do Município de Canguçu, ou ainda, quando for o caso, serão inscritos na Dívida Ativa do Município e cobrados </w:t>
      </w:r>
      <w:r>
        <w:rPr>
          <w:spacing w:val="-2"/>
          <w:sz w:val="24"/>
        </w:rPr>
        <w:t>judicialmente.</w:t>
      </w:r>
    </w:p>
    <w:p>
      <w:pPr>
        <w:pStyle w:val="ListParagraph"/>
        <w:spacing w:after="0" w:line="240" w:lineRule="auto"/>
        <w:jc w:val="both"/>
        <w:rPr>
          <w:sz w:val="24"/>
        </w:rPr>
        <w:sectPr>
          <w:pgSz w:w="11910" w:h="16840"/>
          <w:pgMar w:header="1003" w:footer="1038" w:top="2760" w:bottom="1280" w:left="1559" w:right="992"/>
        </w:sectPr>
      </w:pPr>
    </w:p>
    <w:p>
      <w:pPr>
        <w:pStyle w:val="ListParagraph"/>
        <w:numPr>
          <w:ilvl w:val="1"/>
          <w:numId w:val="7"/>
        </w:numPr>
        <w:tabs>
          <w:tab w:pos="561" w:val="left" w:leader="none"/>
        </w:tabs>
        <w:spacing w:line="240" w:lineRule="auto" w:before="0" w:after="0"/>
        <w:ind w:left="143" w:right="142" w:firstLine="0"/>
        <w:jc w:val="both"/>
        <w:rPr>
          <w:sz w:val="24"/>
        </w:rPr>
      </w:pPr>
      <w:r>
        <w:rPr>
          <w:sz w:val="24"/>
        </w:rPr>
        <w:t>A multa deverá ser recolhida no prazo máximo de 15 (quinze) dias, a contar da data do recebimento da comunicação enviada pela LOCATÁRIA.</w:t>
      </w:r>
    </w:p>
    <w:p>
      <w:pPr>
        <w:pStyle w:val="ListParagraph"/>
        <w:numPr>
          <w:ilvl w:val="1"/>
          <w:numId w:val="7"/>
        </w:numPr>
        <w:tabs>
          <w:tab w:pos="545" w:val="left" w:leader="none"/>
        </w:tabs>
        <w:spacing w:line="240" w:lineRule="auto" w:before="274" w:after="0"/>
        <w:ind w:left="545" w:right="0" w:hanging="402"/>
        <w:jc w:val="both"/>
        <w:rPr>
          <w:sz w:val="24"/>
        </w:rPr>
      </w:pPr>
      <w:r>
        <w:rPr>
          <w:sz w:val="24"/>
        </w:rPr>
        <w:t>As</w:t>
      </w:r>
      <w:r>
        <w:rPr>
          <w:spacing w:val="-9"/>
          <w:sz w:val="24"/>
        </w:rPr>
        <w:t> </w:t>
      </w:r>
      <w:r>
        <w:rPr>
          <w:sz w:val="24"/>
        </w:rPr>
        <w:t>penalidades</w:t>
      </w:r>
      <w:r>
        <w:rPr>
          <w:spacing w:val="-3"/>
          <w:sz w:val="24"/>
        </w:rPr>
        <w:t> </w:t>
      </w:r>
      <w:r>
        <w:rPr>
          <w:sz w:val="24"/>
        </w:rPr>
        <w:t>serão</w:t>
      </w:r>
      <w:r>
        <w:rPr>
          <w:spacing w:val="-3"/>
          <w:sz w:val="24"/>
        </w:rPr>
        <w:t> </w:t>
      </w:r>
      <w:r>
        <w:rPr>
          <w:sz w:val="24"/>
        </w:rPr>
        <w:t>obrigatoriamente</w:t>
      </w:r>
      <w:r>
        <w:rPr>
          <w:spacing w:val="-5"/>
          <w:sz w:val="24"/>
        </w:rPr>
        <w:t> </w:t>
      </w:r>
      <w:r>
        <w:rPr>
          <w:sz w:val="24"/>
        </w:rPr>
        <w:t>registradas</w:t>
      </w:r>
      <w:r>
        <w:rPr>
          <w:spacing w:val="-2"/>
          <w:sz w:val="24"/>
        </w:rPr>
        <w:t> </w:t>
      </w:r>
      <w:r>
        <w:rPr>
          <w:sz w:val="24"/>
        </w:rPr>
        <w:t>no</w:t>
      </w:r>
      <w:r>
        <w:rPr>
          <w:spacing w:val="-4"/>
          <w:sz w:val="24"/>
        </w:rPr>
        <w:t> </w:t>
      </w:r>
      <w:r>
        <w:rPr>
          <w:spacing w:val="-2"/>
          <w:sz w:val="24"/>
        </w:rPr>
        <w:t>SICAF</w:t>
      </w:r>
    </w:p>
    <w:p>
      <w:pPr>
        <w:pStyle w:val="BodyText"/>
        <w:ind w:left="0"/>
      </w:pPr>
    </w:p>
    <w:p>
      <w:pPr>
        <w:pStyle w:val="Heading2"/>
      </w:pPr>
      <w:r>
        <w:rPr/>
        <w:t>CLÁUSULA</w:t>
      </w:r>
      <w:r>
        <w:rPr>
          <w:spacing w:val="-6"/>
        </w:rPr>
        <w:t> </w:t>
      </w:r>
      <w:r>
        <w:rPr/>
        <w:t>SEXTA</w:t>
      </w:r>
      <w:r>
        <w:rPr>
          <w:spacing w:val="-3"/>
        </w:rPr>
        <w:t> </w:t>
      </w:r>
      <w:r>
        <w:rPr/>
        <w:t>–</w:t>
      </w:r>
      <w:r>
        <w:rPr>
          <w:spacing w:val="2"/>
        </w:rPr>
        <w:t> </w:t>
      </w:r>
      <w:r>
        <w:rPr/>
        <w:t>DOS</w:t>
      </w:r>
      <w:r>
        <w:rPr>
          <w:spacing w:val="1"/>
        </w:rPr>
        <w:t> </w:t>
      </w:r>
      <w:r>
        <w:rPr>
          <w:spacing w:val="-2"/>
        </w:rPr>
        <w:t>SERVIÇOS</w:t>
      </w:r>
    </w:p>
    <w:p>
      <w:pPr>
        <w:pStyle w:val="BodyText"/>
        <w:ind w:left="0"/>
        <w:rPr>
          <w:rFonts w:ascii="Arial"/>
          <w:b/>
        </w:rPr>
      </w:pPr>
    </w:p>
    <w:p>
      <w:pPr>
        <w:pStyle w:val="ListParagraph"/>
        <w:numPr>
          <w:ilvl w:val="1"/>
          <w:numId w:val="8"/>
        </w:numPr>
        <w:tabs>
          <w:tab w:pos="654" w:val="left" w:leader="none"/>
        </w:tabs>
        <w:spacing w:line="240" w:lineRule="auto" w:before="0" w:after="0"/>
        <w:ind w:left="143" w:right="145" w:firstLine="0"/>
        <w:jc w:val="both"/>
        <w:rPr>
          <w:sz w:val="24"/>
        </w:rPr>
      </w:pPr>
      <w:r>
        <w:rPr>
          <w:sz w:val="24"/>
        </w:rPr>
        <w:t>Os serviços são os constantes do objeto, em conformidade com descrito na Cláusula Primeira constante do Processo nº 025/2024</w:t>
      </w:r>
    </w:p>
    <w:p>
      <w:pPr>
        <w:pStyle w:val="BodyText"/>
        <w:ind w:left="0"/>
      </w:pPr>
    </w:p>
    <w:p>
      <w:pPr>
        <w:pStyle w:val="ListParagraph"/>
        <w:numPr>
          <w:ilvl w:val="1"/>
          <w:numId w:val="8"/>
        </w:numPr>
        <w:tabs>
          <w:tab w:pos="617" w:val="left" w:leader="none"/>
        </w:tabs>
        <w:spacing w:line="240" w:lineRule="auto" w:before="1" w:after="0"/>
        <w:ind w:left="143" w:right="139" w:firstLine="0"/>
        <w:jc w:val="both"/>
        <w:rPr>
          <w:sz w:val="24"/>
        </w:rPr>
      </w:pPr>
      <w:r>
        <w:rPr>
          <w:sz w:val="24"/>
        </w:rPr>
        <w:t>A Contratante deverá deixar em perfeitas e intactas as condições e localizações do mobiliário existente nos locais onde serão realizadas as Sessões Especial e </w:t>
      </w:r>
      <w:r>
        <w:rPr>
          <w:spacing w:val="-2"/>
          <w:sz w:val="24"/>
        </w:rPr>
        <w:t>Solene.</w:t>
      </w:r>
    </w:p>
    <w:p>
      <w:pPr>
        <w:pStyle w:val="ListParagraph"/>
        <w:numPr>
          <w:ilvl w:val="1"/>
          <w:numId w:val="8"/>
        </w:numPr>
        <w:tabs>
          <w:tab w:pos="631" w:val="left" w:leader="none"/>
        </w:tabs>
        <w:spacing w:line="240" w:lineRule="auto" w:before="276" w:after="0"/>
        <w:ind w:left="143" w:right="145" w:firstLine="0"/>
        <w:jc w:val="both"/>
        <w:rPr>
          <w:sz w:val="24"/>
        </w:rPr>
      </w:pPr>
      <w:r>
        <w:rPr>
          <w:sz w:val="24"/>
        </w:rPr>
        <w:t>É vedada a transferência parcial ou total dos serviços objetos deste contrato a terceiros pela Contratada.</w:t>
      </w:r>
    </w:p>
    <w:p>
      <w:pPr>
        <w:pStyle w:val="BodyText"/>
        <w:ind w:left="0"/>
      </w:pPr>
    </w:p>
    <w:p>
      <w:pPr>
        <w:pStyle w:val="Heading2"/>
      </w:pPr>
      <w:r>
        <w:rPr/>
        <w:t>CLÁUSULA</w:t>
      </w:r>
      <w:r>
        <w:rPr>
          <w:spacing w:val="-5"/>
        </w:rPr>
        <w:t> </w:t>
      </w:r>
      <w:r>
        <w:rPr/>
        <w:t>SÉTIMA</w:t>
      </w:r>
      <w:r>
        <w:rPr>
          <w:spacing w:val="-3"/>
        </w:rPr>
        <w:t> </w:t>
      </w:r>
      <w:r>
        <w:rPr/>
        <w:t>–</w:t>
      </w:r>
      <w:r>
        <w:rPr>
          <w:spacing w:val="3"/>
        </w:rPr>
        <w:t> </w:t>
      </w:r>
      <w:r>
        <w:rPr/>
        <w:t>DA</w:t>
      </w:r>
      <w:r>
        <w:rPr>
          <w:spacing w:val="-4"/>
        </w:rPr>
        <w:t> </w:t>
      </w:r>
      <w:r>
        <w:rPr>
          <w:spacing w:val="-2"/>
        </w:rPr>
        <w:t>VIGÊNCIA</w:t>
      </w:r>
    </w:p>
    <w:p>
      <w:pPr>
        <w:pStyle w:val="BodyText"/>
        <w:ind w:left="0"/>
        <w:rPr>
          <w:rFonts w:ascii="Arial"/>
          <w:b/>
        </w:rPr>
      </w:pPr>
    </w:p>
    <w:p>
      <w:pPr>
        <w:pStyle w:val="ListParagraph"/>
        <w:numPr>
          <w:ilvl w:val="1"/>
          <w:numId w:val="9"/>
        </w:numPr>
        <w:tabs>
          <w:tab w:pos="610" w:val="left" w:leader="none"/>
        </w:tabs>
        <w:spacing w:line="240" w:lineRule="auto" w:before="0" w:after="0"/>
        <w:ind w:left="610" w:right="0" w:hanging="467"/>
        <w:jc w:val="both"/>
        <w:rPr>
          <w:sz w:val="24"/>
        </w:rPr>
      </w:pPr>
      <w:r>
        <w:rPr>
          <w:sz w:val="24"/>
        </w:rPr>
        <w:t>A</w:t>
      </w:r>
      <w:r>
        <w:rPr>
          <w:spacing w:val="-4"/>
          <w:sz w:val="24"/>
        </w:rPr>
        <w:t> </w:t>
      </w:r>
      <w:r>
        <w:rPr>
          <w:sz w:val="24"/>
        </w:rPr>
        <w:t>vigência</w:t>
      </w:r>
      <w:r>
        <w:rPr>
          <w:spacing w:val="-4"/>
          <w:sz w:val="24"/>
        </w:rPr>
        <w:t> </w:t>
      </w:r>
      <w:r>
        <w:rPr>
          <w:sz w:val="24"/>
        </w:rPr>
        <w:t>está</w:t>
      </w:r>
      <w:r>
        <w:rPr>
          <w:spacing w:val="-3"/>
          <w:sz w:val="24"/>
        </w:rPr>
        <w:t> </w:t>
      </w:r>
      <w:r>
        <w:rPr>
          <w:sz w:val="24"/>
        </w:rPr>
        <w:t>restrita</w:t>
      </w:r>
      <w:r>
        <w:rPr>
          <w:spacing w:val="-3"/>
          <w:sz w:val="24"/>
        </w:rPr>
        <w:t> </w:t>
      </w:r>
      <w:r>
        <w:rPr>
          <w:sz w:val="24"/>
        </w:rPr>
        <w:t>a</w:t>
      </w:r>
      <w:r>
        <w:rPr>
          <w:spacing w:val="-3"/>
          <w:sz w:val="24"/>
        </w:rPr>
        <w:t> </w:t>
      </w:r>
      <w:r>
        <w:rPr>
          <w:sz w:val="24"/>
        </w:rPr>
        <w:t>duração</w:t>
      </w:r>
      <w:r>
        <w:rPr>
          <w:spacing w:val="-4"/>
          <w:sz w:val="24"/>
        </w:rPr>
        <w:t> </w:t>
      </w:r>
      <w:r>
        <w:rPr>
          <w:sz w:val="24"/>
        </w:rPr>
        <w:t>da</w:t>
      </w:r>
      <w:r>
        <w:rPr>
          <w:spacing w:val="-4"/>
          <w:sz w:val="24"/>
        </w:rPr>
        <w:t> </w:t>
      </w:r>
      <w:r>
        <w:rPr>
          <w:sz w:val="24"/>
        </w:rPr>
        <w:t>locação:</w:t>
      </w:r>
      <w:r>
        <w:rPr>
          <w:spacing w:val="-5"/>
          <w:sz w:val="24"/>
        </w:rPr>
        <w:t> </w:t>
      </w:r>
      <w:r>
        <w:rPr>
          <w:sz w:val="24"/>
        </w:rPr>
        <w:t>Dia</w:t>
      </w:r>
      <w:r>
        <w:rPr>
          <w:spacing w:val="-4"/>
          <w:sz w:val="24"/>
        </w:rPr>
        <w:t> </w:t>
      </w:r>
      <w:r>
        <w:rPr>
          <w:spacing w:val="-2"/>
          <w:sz w:val="24"/>
        </w:rPr>
        <w:t>01/01/2025</w:t>
      </w:r>
    </w:p>
    <w:p>
      <w:pPr>
        <w:pStyle w:val="BodyText"/>
        <w:ind w:left="0"/>
      </w:pPr>
    </w:p>
    <w:p>
      <w:pPr>
        <w:pStyle w:val="Heading2"/>
      </w:pPr>
      <w:r>
        <w:rPr/>
        <w:t>CLÁUSULA</w:t>
      </w:r>
      <w:r>
        <w:rPr>
          <w:spacing w:val="-9"/>
        </w:rPr>
        <w:t> </w:t>
      </w:r>
      <w:r>
        <w:rPr/>
        <w:t>OITAVA</w:t>
      </w:r>
      <w:r>
        <w:rPr>
          <w:spacing w:val="-1"/>
        </w:rPr>
        <w:t> </w:t>
      </w:r>
      <w:r>
        <w:rPr/>
        <w:t>–</w:t>
      </w:r>
      <w:r>
        <w:rPr>
          <w:spacing w:val="1"/>
        </w:rPr>
        <w:t> </w:t>
      </w:r>
      <w:r>
        <w:rPr/>
        <w:t>DA</w:t>
      </w:r>
      <w:r>
        <w:rPr>
          <w:spacing w:val="-7"/>
        </w:rPr>
        <w:t> </w:t>
      </w:r>
      <w:r>
        <w:rPr/>
        <w:t>EXTINÇÃO DO</w:t>
      </w:r>
      <w:r>
        <w:rPr>
          <w:spacing w:val="2"/>
        </w:rPr>
        <w:t> </w:t>
      </w:r>
      <w:r>
        <w:rPr>
          <w:spacing w:val="-2"/>
        </w:rPr>
        <w:t>CONTRATO</w:t>
      </w:r>
    </w:p>
    <w:p>
      <w:pPr>
        <w:pStyle w:val="BodyText"/>
        <w:spacing w:before="4"/>
        <w:ind w:left="0"/>
        <w:rPr>
          <w:rFonts w:ascii="Arial"/>
          <w:b/>
        </w:rPr>
      </w:pPr>
    </w:p>
    <w:p>
      <w:pPr>
        <w:pStyle w:val="ListParagraph"/>
        <w:numPr>
          <w:ilvl w:val="1"/>
          <w:numId w:val="10"/>
        </w:numPr>
        <w:tabs>
          <w:tab w:pos="573" w:val="left" w:leader="none"/>
        </w:tabs>
        <w:spacing w:line="242" w:lineRule="auto" w:before="1" w:after="0"/>
        <w:ind w:left="143" w:right="254" w:firstLine="0"/>
        <w:jc w:val="both"/>
        <w:rPr>
          <w:sz w:val="24"/>
        </w:rPr>
      </w:pPr>
      <w:r>
        <w:rPr>
          <w:sz w:val="24"/>
        </w:rPr>
        <w:t>A LOCATÁRIA poderá extinguir este Termo de Contrato, sem qualquer ônus, em caso de</w:t>
      </w:r>
      <w:r>
        <w:rPr>
          <w:spacing w:val="-9"/>
          <w:sz w:val="24"/>
        </w:rPr>
        <w:t> </w:t>
      </w:r>
      <w:r>
        <w:rPr>
          <w:sz w:val="24"/>
        </w:rPr>
        <w:t>descumprimento total ou parcial de qualquer cláusula contratual ou obrigação imposta a LOCADORA, sem prejuízo da aplicação das penalidades </w:t>
      </w:r>
      <w:r>
        <w:rPr>
          <w:spacing w:val="-2"/>
          <w:sz w:val="24"/>
        </w:rPr>
        <w:t>cabíveis;</w:t>
      </w:r>
    </w:p>
    <w:p>
      <w:pPr>
        <w:pStyle w:val="ListParagraph"/>
        <w:numPr>
          <w:ilvl w:val="1"/>
          <w:numId w:val="10"/>
        </w:numPr>
        <w:tabs>
          <w:tab w:pos="652" w:val="left" w:leader="none"/>
        </w:tabs>
        <w:spacing w:line="242" w:lineRule="auto" w:before="275" w:after="0"/>
        <w:ind w:left="143" w:right="252" w:firstLine="0"/>
        <w:jc w:val="both"/>
        <w:rPr>
          <w:sz w:val="24"/>
        </w:rPr>
      </w:pPr>
      <w:r>
        <w:rPr>
          <w:sz w:val="24"/>
        </w:rPr>
        <w:t>A extinção por descumprimento das cláusulas e obrigações contratuais acarretará a execução dos valores das multas e indenizações devidas a LOCATÁRIA, bem</w:t>
      </w:r>
      <w:r>
        <w:rPr>
          <w:spacing w:val="40"/>
          <w:sz w:val="24"/>
        </w:rPr>
        <w:t> </w:t>
      </w:r>
      <w:r>
        <w:rPr>
          <w:sz w:val="24"/>
        </w:rPr>
        <w:t>como a retenção</w:t>
      </w:r>
      <w:r>
        <w:rPr>
          <w:spacing w:val="-14"/>
          <w:sz w:val="24"/>
        </w:rPr>
        <w:t> </w:t>
      </w:r>
      <w:r>
        <w:rPr>
          <w:sz w:val="24"/>
        </w:rPr>
        <w:t>dos créditos decorrentes do contrato, até o limite dos prejuízos causados, além das penalidades previstas neste instrumento.</w:t>
      </w:r>
    </w:p>
    <w:p>
      <w:pPr>
        <w:pStyle w:val="ListParagraph"/>
        <w:numPr>
          <w:ilvl w:val="1"/>
          <w:numId w:val="10"/>
        </w:numPr>
        <w:tabs>
          <w:tab w:pos="695" w:val="left" w:leader="none"/>
        </w:tabs>
        <w:spacing w:line="242" w:lineRule="auto" w:before="274" w:after="0"/>
        <w:ind w:left="143" w:right="258" w:firstLine="64"/>
        <w:jc w:val="both"/>
        <w:rPr>
          <w:sz w:val="24"/>
        </w:rPr>
      </w:pPr>
      <w:r>
        <w:rPr>
          <w:sz w:val="24"/>
        </w:rPr>
        <w:t>Também constitui motivo para a extinção do contrato a ocorrência das hipóteses enumeradas no art. 137 da Lei n.º 14.133/2021, com exceção das previstas nos incisos IV, quesejam aplicáveis a esta relação locatícia;</w:t>
      </w:r>
    </w:p>
    <w:p>
      <w:pPr>
        <w:pStyle w:val="BodyText"/>
        <w:spacing w:before="2"/>
        <w:ind w:left="0"/>
      </w:pPr>
    </w:p>
    <w:p>
      <w:pPr>
        <w:pStyle w:val="ListParagraph"/>
        <w:numPr>
          <w:ilvl w:val="1"/>
          <w:numId w:val="10"/>
        </w:numPr>
        <w:tabs>
          <w:tab w:pos="624" w:val="left" w:leader="none"/>
        </w:tabs>
        <w:spacing w:line="242" w:lineRule="auto" w:before="0" w:after="0"/>
        <w:ind w:left="143" w:right="266" w:firstLine="67"/>
        <w:jc w:val="both"/>
        <w:rPr>
          <w:sz w:val="24"/>
        </w:rPr>
      </w:pPr>
      <w:r>
        <w:rPr>
          <w:sz w:val="24"/>
        </w:rPr>
        <w:t>Nas hipóteses de extinção de que tratam os incisos V e VIII do art. 137 da Lei n.° 14.133/2021, desde que ausente a culpa da LOCADORA, a LOCATÁRIA a ressarcirá dos prejuízos regularmente comprovados que houver sofrido;</w:t>
      </w:r>
    </w:p>
    <w:p>
      <w:pPr>
        <w:pStyle w:val="BodyText"/>
        <w:spacing w:before="2"/>
        <w:ind w:left="0"/>
      </w:pPr>
    </w:p>
    <w:p>
      <w:pPr>
        <w:pStyle w:val="ListParagraph"/>
        <w:numPr>
          <w:ilvl w:val="1"/>
          <w:numId w:val="10"/>
        </w:numPr>
        <w:tabs>
          <w:tab w:pos="566" w:val="left" w:leader="none"/>
        </w:tabs>
        <w:spacing w:line="242" w:lineRule="auto" w:before="0" w:after="0"/>
        <w:ind w:left="143" w:right="255" w:firstLine="0"/>
        <w:jc w:val="both"/>
        <w:rPr>
          <w:sz w:val="24"/>
        </w:rPr>
      </w:pPr>
      <w:r>
        <w:rPr>
          <w:sz w:val="24"/>
        </w:rPr>
        <w:t>Caso, por razões de interesse público devidamente justificadas nos termos do inciso VIII do art. 137 da Lei n.° 14.133/2021, a LOCATÁRIA decida devolver o imóvel e extinguir o contrato, antes do término do seu prazo de vigência, ficará dispensada do pagamento de qualquer multa, desde que notifique a LOCADORA, por escrito, com antecedência mínima de 30 (trinta) dias.</w:t>
      </w:r>
    </w:p>
    <w:p>
      <w:pPr>
        <w:pStyle w:val="ListParagraph"/>
        <w:spacing w:after="0" w:line="242" w:lineRule="auto"/>
        <w:jc w:val="both"/>
        <w:rPr>
          <w:sz w:val="24"/>
        </w:rPr>
        <w:sectPr>
          <w:pgSz w:w="11910" w:h="16840"/>
          <w:pgMar w:header="1003" w:footer="1038" w:top="2760" w:bottom="1220" w:left="1559" w:right="992"/>
        </w:sectPr>
      </w:pPr>
    </w:p>
    <w:p>
      <w:pPr>
        <w:pStyle w:val="BodyText"/>
        <w:ind w:left="0"/>
      </w:pPr>
    </w:p>
    <w:p>
      <w:pPr>
        <w:pStyle w:val="ListParagraph"/>
        <w:numPr>
          <w:ilvl w:val="1"/>
          <w:numId w:val="10"/>
        </w:numPr>
        <w:tabs>
          <w:tab w:pos="607" w:val="left" w:leader="none"/>
        </w:tabs>
        <w:spacing w:line="242" w:lineRule="auto" w:before="0" w:after="0"/>
        <w:ind w:left="143" w:right="253" w:firstLine="0"/>
        <w:jc w:val="both"/>
        <w:rPr>
          <w:sz w:val="24"/>
        </w:rPr>
      </w:pPr>
      <w:r>
        <w:rPr>
          <w:sz w:val="24"/>
        </w:rPr>
        <w:t>Nos casos em que reste impossibilitada a ocupação do imóvel, tais como incêndio, desmoronamento, desapropriação, caso fortuito ou força maior, etc., a LOCATÁRIA poderá considerar o contrato extinto imediatamente, ficando dispensada de qualquer prévia notificação ou multa,</w:t>
      </w:r>
      <w:r>
        <w:rPr>
          <w:spacing w:val="-12"/>
          <w:sz w:val="24"/>
        </w:rPr>
        <w:t> </w:t>
      </w:r>
      <w:r>
        <w:rPr>
          <w:sz w:val="24"/>
        </w:rPr>
        <w:t>desde</w:t>
      </w:r>
      <w:r>
        <w:rPr>
          <w:spacing w:val="-14"/>
          <w:sz w:val="24"/>
        </w:rPr>
        <w:t> </w:t>
      </w:r>
      <w:r>
        <w:rPr>
          <w:sz w:val="24"/>
        </w:rPr>
        <w:t>que,</w:t>
      </w:r>
      <w:r>
        <w:rPr>
          <w:spacing w:val="-12"/>
          <w:sz w:val="24"/>
        </w:rPr>
        <w:t> </w:t>
      </w:r>
      <w:r>
        <w:rPr>
          <w:sz w:val="24"/>
        </w:rPr>
        <w:t>nesta</w:t>
      </w:r>
      <w:r>
        <w:rPr>
          <w:spacing w:val="-10"/>
          <w:sz w:val="24"/>
        </w:rPr>
        <w:t> </w:t>
      </w:r>
      <w:r>
        <w:rPr>
          <w:sz w:val="24"/>
        </w:rPr>
        <w:t>hipótese,</w:t>
      </w:r>
      <w:r>
        <w:rPr>
          <w:spacing w:val="-14"/>
          <w:sz w:val="24"/>
        </w:rPr>
        <w:t> </w:t>
      </w:r>
      <w:r>
        <w:rPr>
          <w:sz w:val="24"/>
        </w:rPr>
        <w:t>não tenha concorrido para a situação.</w:t>
      </w:r>
    </w:p>
    <w:p>
      <w:pPr>
        <w:pStyle w:val="ListParagraph"/>
        <w:numPr>
          <w:ilvl w:val="1"/>
          <w:numId w:val="10"/>
        </w:numPr>
        <w:tabs>
          <w:tab w:pos="605" w:val="left" w:leader="none"/>
        </w:tabs>
        <w:spacing w:line="242" w:lineRule="auto" w:before="275" w:after="0"/>
        <w:ind w:left="143" w:right="264" w:firstLine="0"/>
        <w:jc w:val="both"/>
        <w:rPr>
          <w:sz w:val="24"/>
        </w:rPr>
      </w:pPr>
      <w:r>
        <w:rPr>
          <w:sz w:val="24"/>
        </w:rPr>
        <w:t>O procedimento formal de extinção terá início mediante notificação escrita, entregue diretamente</w:t>
      </w:r>
      <w:r>
        <w:rPr>
          <w:spacing w:val="-2"/>
          <w:sz w:val="24"/>
        </w:rPr>
        <w:t> </w:t>
      </w:r>
      <w:r>
        <w:rPr>
          <w:sz w:val="24"/>
        </w:rPr>
        <w:t>a LOCADORA ou por via postal, com aviso de</w:t>
      </w:r>
      <w:r>
        <w:rPr>
          <w:spacing w:val="-3"/>
          <w:sz w:val="24"/>
        </w:rPr>
        <w:t> </w:t>
      </w:r>
      <w:r>
        <w:rPr>
          <w:sz w:val="24"/>
        </w:rPr>
        <w:t>recebimento.</w:t>
      </w:r>
    </w:p>
    <w:p>
      <w:pPr>
        <w:pStyle w:val="BodyText"/>
        <w:spacing w:before="2"/>
        <w:ind w:left="0"/>
      </w:pPr>
    </w:p>
    <w:p>
      <w:pPr>
        <w:pStyle w:val="ListParagraph"/>
        <w:numPr>
          <w:ilvl w:val="1"/>
          <w:numId w:val="10"/>
        </w:numPr>
        <w:tabs>
          <w:tab w:pos="617" w:val="left" w:leader="none"/>
        </w:tabs>
        <w:spacing w:line="242" w:lineRule="auto" w:before="0" w:after="0"/>
        <w:ind w:left="143" w:right="263" w:firstLine="0"/>
        <w:jc w:val="both"/>
        <w:rPr>
          <w:sz w:val="24"/>
        </w:rPr>
      </w:pPr>
      <w:r>
        <w:rPr>
          <w:sz w:val="24"/>
        </w:rPr>
        <w:t>Os casos da extinção contratual serão formalmente motivados nos autos, assegurado o contraditório e a ampla defesa, e precedidos de autorização escrita e fundamentada da autoridade competente.</w:t>
      </w:r>
    </w:p>
    <w:p>
      <w:pPr>
        <w:pStyle w:val="BodyText"/>
        <w:spacing w:before="275"/>
        <w:ind w:left="0"/>
      </w:pPr>
    </w:p>
    <w:p>
      <w:pPr>
        <w:pStyle w:val="Heading2"/>
      </w:pPr>
      <w:r>
        <w:rPr/>
        <w:t>CLÁUSULA</w:t>
      </w:r>
      <w:r>
        <w:rPr>
          <w:spacing w:val="-5"/>
        </w:rPr>
        <w:t> </w:t>
      </w:r>
      <w:r>
        <w:rPr/>
        <w:t>NONA</w:t>
      </w:r>
      <w:r>
        <w:rPr>
          <w:spacing w:val="-4"/>
        </w:rPr>
        <w:t> </w:t>
      </w:r>
      <w:r>
        <w:rPr/>
        <w:t>–</w:t>
      </w:r>
      <w:r>
        <w:rPr>
          <w:spacing w:val="3"/>
        </w:rPr>
        <w:t> </w:t>
      </w:r>
      <w:r>
        <w:rPr/>
        <w:t>DO</w:t>
      </w:r>
      <w:r>
        <w:rPr>
          <w:spacing w:val="2"/>
        </w:rPr>
        <w:t> </w:t>
      </w:r>
      <w:r>
        <w:rPr>
          <w:spacing w:val="-4"/>
        </w:rPr>
        <w:t>FORO</w:t>
      </w:r>
    </w:p>
    <w:p>
      <w:pPr>
        <w:pStyle w:val="ListParagraph"/>
        <w:numPr>
          <w:ilvl w:val="1"/>
          <w:numId w:val="11"/>
        </w:numPr>
        <w:tabs>
          <w:tab w:pos="596" w:val="left" w:leader="none"/>
        </w:tabs>
        <w:spacing w:line="240" w:lineRule="auto" w:before="0" w:after="0"/>
        <w:ind w:left="143" w:right="139" w:firstLine="0"/>
        <w:jc w:val="both"/>
        <w:rPr>
          <w:sz w:val="24"/>
        </w:rPr>
      </w:pPr>
      <w:r>
        <w:rPr>
          <w:sz w:val="24"/>
        </w:rPr>
        <w:t>É competente o Foro da Comarca de Canguçu</w:t>
      </w:r>
      <w:r>
        <w:rPr>
          <w:sz w:val="24"/>
        </w:rPr>
        <w:t> –</w:t>
      </w:r>
      <w:r>
        <w:rPr>
          <w:sz w:val="24"/>
        </w:rPr>
        <w:t> RS</w:t>
      </w:r>
      <w:r>
        <w:rPr>
          <w:sz w:val="24"/>
        </w:rPr>
        <w:t> para</w:t>
      </w:r>
      <w:r>
        <w:rPr>
          <w:sz w:val="24"/>
        </w:rPr>
        <w:t> dirimir</w:t>
      </w:r>
      <w:r>
        <w:rPr>
          <w:sz w:val="24"/>
        </w:rPr>
        <w:t> quaisquer litígios oriundos deste Contrato.</w:t>
      </w:r>
    </w:p>
    <w:p>
      <w:pPr>
        <w:pStyle w:val="ListParagraph"/>
        <w:numPr>
          <w:ilvl w:val="1"/>
          <w:numId w:val="11"/>
        </w:numPr>
        <w:tabs>
          <w:tab w:pos="552" w:val="left" w:leader="none"/>
        </w:tabs>
        <w:spacing w:line="240" w:lineRule="auto" w:before="0" w:after="0"/>
        <w:ind w:left="143" w:right="144" w:firstLine="0"/>
        <w:jc w:val="both"/>
        <w:rPr>
          <w:rFonts w:ascii="Arial" w:hAnsi="Arial"/>
          <w:b/>
          <w:sz w:val="24"/>
        </w:rPr>
      </w:pPr>
      <w:r>
        <w:rPr>
          <w:sz w:val="24"/>
        </w:rPr>
        <w:t>E, por estarem justos e contratados, firmam o presente Instrumento em 03 (três) vias de igual teor e forma, que lido e achado conforme vai assinado pelas partes e por duas testemunhas.</w:t>
      </w:r>
    </w:p>
    <w:p>
      <w:pPr>
        <w:pStyle w:val="BodyText"/>
        <w:ind w:left="0"/>
      </w:pPr>
    </w:p>
    <w:p>
      <w:pPr>
        <w:pStyle w:val="BodyText"/>
        <w:spacing w:line="259" w:lineRule="exact"/>
      </w:pPr>
      <w:r>
        <w:rPr/>
        <w:t>Canguçu</w:t>
      </w:r>
      <w:r>
        <w:rPr>
          <w:spacing w:val="-4"/>
        </w:rPr>
        <w:t> </w:t>
      </w:r>
      <w:r>
        <w:rPr/>
        <w:t>-</w:t>
      </w:r>
      <w:r>
        <w:rPr>
          <w:spacing w:val="-5"/>
        </w:rPr>
        <w:t> </w:t>
      </w:r>
      <w:r>
        <w:rPr/>
        <w:t>RS,</w:t>
      </w:r>
      <w:r>
        <w:rPr>
          <w:spacing w:val="-7"/>
        </w:rPr>
        <w:t> </w:t>
      </w:r>
      <w:r>
        <w:rPr/>
        <w:t>18</w:t>
      </w:r>
      <w:r>
        <w:rPr>
          <w:spacing w:val="-4"/>
        </w:rPr>
        <w:t> </w:t>
      </w:r>
      <w:r>
        <w:rPr/>
        <w:t>de</w:t>
      </w:r>
      <w:r>
        <w:rPr>
          <w:spacing w:val="-6"/>
        </w:rPr>
        <w:t> </w:t>
      </w:r>
      <w:r>
        <w:rPr/>
        <w:t>dezembro</w:t>
      </w:r>
      <w:r>
        <w:rPr>
          <w:spacing w:val="-6"/>
        </w:rPr>
        <w:t> </w:t>
      </w:r>
      <w:r>
        <w:rPr/>
        <w:t>de</w:t>
      </w:r>
      <w:r>
        <w:rPr>
          <w:spacing w:val="-4"/>
        </w:rPr>
        <w:t> 2024.</w:t>
      </w:r>
    </w:p>
    <w:p>
      <w:pPr>
        <w:pStyle w:val="BodyText"/>
        <w:spacing w:after="0" w:line="259" w:lineRule="exact"/>
        <w:sectPr>
          <w:pgSz w:w="11910" w:h="16840"/>
          <w:pgMar w:header="1003" w:footer="1038" w:top="2760" w:bottom="1280" w:left="1559" w:right="992"/>
        </w:sectPr>
      </w:pPr>
    </w:p>
    <w:p>
      <w:pPr>
        <w:spacing w:before="7"/>
        <w:ind w:left="1354" w:right="0" w:firstLine="0"/>
        <w:jc w:val="left"/>
        <w:rPr>
          <w:rFonts w:ascii="Trebuchet MS"/>
          <w:sz w:val="15"/>
        </w:rPr>
      </w:pPr>
      <w:r>
        <w:rPr>
          <w:rFonts w:ascii="Trebuchet MS"/>
          <w:sz w:val="15"/>
        </w:rPr>
        <mc:AlternateContent>
          <mc:Choice Requires="wps">
            <w:drawing>
              <wp:anchor distT="0" distB="0" distL="0" distR="0" allowOverlap="1" layoutInCell="1" locked="0" behindDoc="1" simplePos="0" relativeHeight="487485952">
                <wp:simplePos x="0" y="0"/>
                <wp:positionH relativeFrom="page">
                  <wp:posOffset>2684052</wp:posOffset>
                </wp:positionH>
                <wp:positionV relativeFrom="paragraph">
                  <wp:posOffset>6113</wp:posOffset>
                </wp:positionV>
                <wp:extent cx="362585" cy="36004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62585" cy="360045"/>
                        </a:xfrm>
                        <a:custGeom>
                          <a:avLst/>
                          <a:gdLst/>
                          <a:ahLst/>
                          <a:cxnLst/>
                          <a:rect l="l" t="t" r="r" b="b"/>
                          <a:pathLst>
                            <a:path w="362585" h="360045">
                              <a:moveTo>
                                <a:pt x="65311" y="283745"/>
                              </a:moveTo>
                              <a:lnTo>
                                <a:pt x="33780" y="304246"/>
                              </a:lnTo>
                              <a:lnTo>
                                <a:pt x="13698" y="324056"/>
                              </a:lnTo>
                              <a:lnTo>
                                <a:pt x="3096" y="341236"/>
                              </a:lnTo>
                              <a:lnTo>
                                <a:pt x="0" y="353851"/>
                              </a:lnTo>
                              <a:lnTo>
                                <a:pt x="0" y="359755"/>
                              </a:lnTo>
                              <a:lnTo>
                                <a:pt x="27674" y="359755"/>
                              </a:lnTo>
                              <a:lnTo>
                                <a:pt x="29822" y="359017"/>
                              </a:lnTo>
                              <a:lnTo>
                                <a:pt x="7010" y="359017"/>
                              </a:lnTo>
                              <a:lnTo>
                                <a:pt x="10204" y="345595"/>
                              </a:lnTo>
                              <a:lnTo>
                                <a:pt x="22047" y="326639"/>
                              </a:lnTo>
                              <a:lnTo>
                                <a:pt x="40946" y="305053"/>
                              </a:lnTo>
                              <a:lnTo>
                                <a:pt x="65311" y="283745"/>
                              </a:lnTo>
                              <a:close/>
                            </a:path>
                            <a:path w="362585" h="360045">
                              <a:moveTo>
                                <a:pt x="154976" y="0"/>
                              </a:moveTo>
                              <a:lnTo>
                                <a:pt x="147723" y="4842"/>
                              </a:lnTo>
                              <a:lnTo>
                                <a:pt x="143998" y="16050"/>
                              </a:lnTo>
                              <a:lnTo>
                                <a:pt x="142696" y="28002"/>
                              </a:lnTo>
                              <a:lnTo>
                                <a:pt x="142626" y="28642"/>
                              </a:lnTo>
                              <a:lnTo>
                                <a:pt x="146120" y="73426"/>
                              </a:lnTo>
                              <a:lnTo>
                                <a:pt x="154976" y="113276"/>
                              </a:lnTo>
                              <a:lnTo>
                                <a:pt x="147629" y="138526"/>
                              </a:lnTo>
                              <a:lnTo>
                                <a:pt x="128261" y="185798"/>
                              </a:lnTo>
                              <a:lnTo>
                                <a:pt x="100504" y="243757"/>
                              </a:lnTo>
                              <a:lnTo>
                                <a:pt x="68495" y="299816"/>
                              </a:lnTo>
                              <a:lnTo>
                                <a:pt x="36036" y="342223"/>
                              </a:lnTo>
                              <a:lnTo>
                                <a:pt x="7010" y="359017"/>
                              </a:lnTo>
                              <a:lnTo>
                                <a:pt x="29822" y="359017"/>
                              </a:lnTo>
                              <a:lnTo>
                                <a:pt x="31047" y="358596"/>
                              </a:lnTo>
                              <a:lnTo>
                                <a:pt x="50136" y="341997"/>
                              </a:lnTo>
                              <a:lnTo>
                                <a:pt x="73308" y="312600"/>
                              </a:lnTo>
                              <a:lnTo>
                                <a:pt x="100734" y="268986"/>
                              </a:lnTo>
                              <a:lnTo>
                                <a:pt x="104359" y="267879"/>
                              </a:lnTo>
                              <a:lnTo>
                                <a:pt x="100734" y="267879"/>
                              </a:lnTo>
                              <a:lnTo>
                                <a:pt x="126904" y="219963"/>
                              </a:lnTo>
                              <a:lnTo>
                                <a:pt x="144321" y="183152"/>
                              </a:lnTo>
                              <a:lnTo>
                                <a:pt x="155166" y="155127"/>
                              </a:lnTo>
                              <a:lnTo>
                                <a:pt x="161618" y="133570"/>
                              </a:lnTo>
                              <a:lnTo>
                                <a:pt x="174570" y="133570"/>
                              </a:lnTo>
                              <a:lnTo>
                                <a:pt x="166415" y="112169"/>
                              </a:lnTo>
                              <a:lnTo>
                                <a:pt x="169080" y="93351"/>
                              </a:lnTo>
                              <a:lnTo>
                                <a:pt x="161618" y="93351"/>
                              </a:lnTo>
                              <a:lnTo>
                                <a:pt x="161669" y="93075"/>
                              </a:lnTo>
                              <a:lnTo>
                                <a:pt x="160992" y="90964"/>
                              </a:lnTo>
                              <a:lnTo>
                                <a:pt x="157374" y="77162"/>
                              </a:lnTo>
                              <a:lnTo>
                                <a:pt x="154515" y="61527"/>
                              </a:lnTo>
                              <a:lnTo>
                                <a:pt x="152900" y="46860"/>
                              </a:lnTo>
                              <a:lnTo>
                                <a:pt x="152393" y="33577"/>
                              </a:lnTo>
                              <a:lnTo>
                                <a:pt x="152514" y="28002"/>
                              </a:lnTo>
                              <a:lnTo>
                                <a:pt x="153362" y="18587"/>
                              </a:lnTo>
                              <a:lnTo>
                                <a:pt x="155662" y="8826"/>
                              </a:lnTo>
                              <a:lnTo>
                                <a:pt x="160142" y="2213"/>
                              </a:lnTo>
                              <a:lnTo>
                                <a:pt x="169129" y="2213"/>
                              </a:lnTo>
                              <a:lnTo>
                                <a:pt x="164385" y="368"/>
                              </a:lnTo>
                              <a:lnTo>
                                <a:pt x="154976" y="0"/>
                              </a:lnTo>
                              <a:close/>
                            </a:path>
                            <a:path w="362585" h="360045">
                              <a:moveTo>
                                <a:pt x="358659" y="267141"/>
                              </a:moveTo>
                              <a:lnTo>
                                <a:pt x="348327" y="267141"/>
                              </a:lnTo>
                              <a:lnTo>
                                <a:pt x="344268" y="270830"/>
                              </a:lnTo>
                              <a:lnTo>
                                <a:pt x="344268" y="280793"/>
                              </a:lnTo>
                              <a:lnTo>
                                <a:pt x="348327" y="284483"/>
                              </a:lnTo>
                              <a:lnTo>
                                <a:pt x="358659" y="284483"/>
                              </a:lnTo>
                              <a:lnTo>
                                <a:pt x="360504" y="282638"/>
                              </a:lnTo>
                              <a:lnTo>
                                <a:pt x="349434" y="282638"/>
                              </a:lnTo>
                              <a:lnTo>
                                <a:pt x="346113" y="279686"/>
                              </a:lnTo>
                              <a:lnTo>
                                <a:pt x="346113" y="271937"/>
                              </a:lnTo>
                              <a:lnTo>
                                <a:pt x="349434" y="268986"/>
                              </a:lnTo>
                              <a:lnTo>
                                <a:pt x="360504" y="268986"/>
                              </a:lnTo>
                              <a:lnTo>
                                <a:pt x="358659" y="267141"/>
                              </a:lnTo>
                              <a:close/>
                            </a:path>
                            <a:path w="362585" h="360045">
                              <a:moveTo>
                                <a:pt x="360504" y="268986"/>
                              </a:moveTo>
                              <a:lnTo>
                                <a:pt x="357552" y="268986"/>
                              </a:lnTo>
                              <a:lnTo>
                                <a:pt x="360135" y="271937"/>
                              </a:lnTo>
                              <a:lnTo>
                                <a:pt x="360135" y="279686"/>
                              </a:lnTo>
                              <a:lnTo>
                                <a:pt x="357552" y="282638"/>
                              </a:lnTo>
                              <a:lnTo>
                                <a:pt x="360504" y="282638"/>
                              </a:lnTo>
                              <a:lnTo>
                                <a:pt x="362349" y="280793"/>
                              </a:lnTo>
                              <a:lnTo>
                                <a:pt x="362349" y="270830"/>
                              </a:lnTo>
                              <a:lnTo>
                                <a:pt x="360504" y="268986"/>
                              </a:lnTo>
                              <a:close/>
                            </a:path>
                            <a:path w="362585" h="360045">
                              <a:moveTo>
                                <a:pt x="355707" y="270093"/>
                              </a:moveTo>
                              <a:lnTo>
                                <a:pt x="349803" y="270093"/>
                              </a:lnTo>
                              <a:lnTo>
                                <a:pt x="349803" y="280793"/>
                              </a:lnTo>
                              <a:lnTo>
                                <a:pt x="351648" y="280793"/>
                              </a:lnTo>
                              <a:lnTo>
                                <a:pt x="351648" y="276734"/>
                              </a:lnTo>
                              <a:lnTo>
                                <a:pt x="356322" y="276734"/>
                              </a:lnTo>
                              <a:lnTo>
                                <a:pt x="356076" y="276365"/>
                              </a:lnTo>
                              <a:lnTo>
                                <a:pt x="354969" y="275996"/>
                              </a:lnTo>
                              <a:lnTo>
                                <a:pt x="357183" y="275258"/>
                              </a:lnTo>
                              <a:lnTo>
                                <a:pt x="351648" y="275258"/>
                              </a:lnTo>
                              <a:lnTo>
                                <a:pt x="351648" y="272306"/>
                              </a:lnTo>
                              <a:lnTo>
                                <a:pt x="356937" y="272306"/>
                              </a:lnTo>
                              <a:lnTo>
                                <a:pt x="356814" y="271568"/>
                              </a:lnTo>
                              <a:lnTo>
                                <a:pt x="355707" y="270093"/>
                              </a:lnTo>
                              <a:close/>
                            </a:path>
                            <a:path w="362585" h="360045">
                              <a:moveTo>
                                <a:pt x="356322" y="276734"/>
                              </a:moveTo>
                              <a:lnTo>
                                <a:pt x="353862" y="276734"/>
                              </a:lnTo>
                              <a:lnTo>
                                <a:pt x="354600" y="277841"/>
                              </a:lnTo>
                              <a:lnTo>
                                <a:pt x="354969" y="278948"/>
                              </a:lnTo>
                              <a:lnTo>
                                <a:pt x="355338" y="280793"/>
                              </a:lnTo>
                              <a:lnTo>
                                <a:pt x="357183" y="280793"/>
                              </a:lnTo>
                              <a:lnTo>
                                <a:pt x="356814" y="278948"/>
                              </a:lnTo>
                              <a:lnTo>
                                <a:pt x="356814" y="277472"/>
                              </a:lnTo>
                              <a:lnTo>
                                <a:pt x="356322" y="276734"/>
                              </a:lnTo>
                              <a:close/>
                            </a:path>
                            <a:path w="362585" h="360045">
                              <a:moveTo>
                                <a:pt x="356937" y="272306"/>
                              </a:moveTo>
                              <a:lnTo>
                                <a:pt x="354231" y="272306"/>
                              </a:lnTo>
                              <a:lnTo>
                                <a:pt x="354969" y="272675"/>
                              </a:lnTo>
                              <a:lnTo>
                                <a:pt x="354969" y="274889"/>
                              </a:lnTo>
                              <a:lnTo>
                                <a:pt x="353862" y="275258"/>
                              </a:lnTo>
                              <a:lnTo>
                                <a:pt x="357183" y="275258"/>
                              </a:lnTo>
                              <a:lnTo>
                                <a:pt x="357183" y="273782"/>
                              </a:lnTo>
                              <a:lnTo>
                                <a:pt x="356999" y="272675"/>
                              </a:lnTo>
                              <a:lnTo>
                                <a:pt x="356937" y="272306"/>
                              </a:lnTo>
                              <a:close/>
                            </a:path>
                            <a:path w="362585" h="360045">
                              <a:moveTo>
                                <a:pt x="174570" y="133570"/>
                              </a:moveTo>
                              <a:lnTo>
                                <a:pt x="161618" y="133570"/>
                              </a:lnTo>
                              <a:lnTo>
                                <a:pt x="181532" y="173552"/>
                              </a:lnTo>
                              <a:lnTo>
                                <a:pt x="202207" y="200770"/>
                              </a:lnTo>
                              <a:lnTo>
                                <a:pt x="221498" y="218095"/>
                              </a:lnTo>
                              <a:lnTo>
                                <a:pt x="237261" y="228398"/>
                              </a:lnTo>
                              <a:lnTo>
                                <a:pt x="203870" y="235039"/>
                              </a:lnTo>
                              <a:lnTo>
                                <a:pt x="169404" y="243757"/>
                              </a:lnTo>
                              <a:lnTo>
                                <a:pt x="134727" y="254653"/>
                              </a:lnTo>
                              <a:lnTo>
                                <a:pt x="100734" y="267879"/>
                              </a:lnTo>
                              <a:lnTo>
                                <a:pt x="104359" y="267879"/>
                              </a:lnTo>
                              <a:lnTo>
                                <a:pt x="135304" y="258429"/>
                              </a:lnTo>
                              <a:lnTo>
                                <a:pt x="173056" y="249568"/>
                              </a:lnTo>
                              <a:lnTo>
                                <a:pt x="212193" y="242575"/>
                              </a:lnTo>
                              <a:lnTo>
                                <a:pt x="250914" y="237622"/>
                              </a:lnTo>
                              <a:lnTo>
                                <a:pt x="278621" y="237622"/>
                              </a:lnTo>
                              <a:lnTo>
                                <a:pt x="272684" y="235039"/>
                              </a:lnTo>
                              <a:lnTo>
                                <a:pt x="297712" y="233892"/>
                              </a:lnTo>
                              <a:lnTo>
                                <a:pt x="354823" y="233892"/>
                              </a:lnTo>
                              <a:lnTo>
                                <a:pt x="345237" y="228721"/>
                              </a:lnTo>
                              <a:lnTo>
                                <a:pt x="331474" y="225815"/>
                              </a:lnTo>
                              <a:lnTo>
                                <a:pt x="256449" y="225815"/>
                              </a:lnTo>
                              <a:lnTo>
                                <a:pt x="247887" y="220914"/>
                              </a:lnTo>
                              <a:lnTo>
                                <a:pt x="204917" y="185798"/>
                              </a:lnTo>
                              <a:lnTo>
                                <a:pt x="176466" y="138526"/>
                              </a:lnTo>
                              <a:lnTo>
                                <a:pt x="174570" y="133570"/>
                              </a:lnTo>
                              <a:close/>
                            </a:path>
                            <a:path w="362585" h="360045">
                              <a:moveTo>
                                <a:pt x="278621" y="237622"/>
                              </a:moveTo>
                              <a:lnTo>
                                <a:pt x="250914" y="237622"/>
                              </a:lnTo>
                              <a:lnTo>
                                <a:pt x="272960" y="247585"/>
                              </a:lnTo>
                              <a:lnTo>
                                <a:pt x="275497" y="248692"/>
                              </a:lnTo>
                              <a:lnTo>
                                <a:pt x="299067" y="256809"/>
                              </a:lnTo>
                              <a:lnTo>
                                <a:pt x="321068" y="262010"/>
                              </a:lnTo>
                              <a:lnTo>
                                <a:pt x="339472" y="263820"/>
                              </a:lnTo>
                              <a:lnTo>
                                <a:pt x="350910" y="263820"/>
                              </a:lnTo>
                              <a:lnTo>
                                <a:pt x="357183" y="261237"/>
                              </a:lnTo>
                              <a:lnTo>
                                <a:pt x="358013" y="257916"/>
                              </a:lnTo>
                              <a:lnTo>
                                <a:pt x="347220" y="257916"/>
                              </a:lnTo>
                              <a:lnTo>
                                <a:pt x="332616" y="256262"/>
                              </a:lnTo>
                              <a:lnTo>
                                <a:pt x="314519" y="251597"/>
                              </a:lnTo>
                              <a:lnTo>
                                <a:pt x="294138" y="244373"/>
                              </a:lnTo>
                              <a:lnTo>
                                <a:pt x="278621" y="237622"/>
                              </a:lnTo>
                              <a:close/>
                            </a:path>
                            <a:path w="362585" h="360045">
                              <a:moveTo>
                                <a:pt x="358659" y="255333"/>
                              </a:moveTo>
                              <a:lnTo>
                                <a:pt x="356076" y="256440"/>
                              </a:lnTo>
                              <a:lnTo>
                                <a:pt x="352017" y="257916"/>
                              </a:lnTo>
                              <a:lnTo>
                                <a:pt x="358013" y="257916"/>
                              </a:lnTo>
                              <a:lnTo>
                                <a:pt x="358659" y="255333"/>
                              </a:lnTo>
                              <a:close/>
                            </a:path>
                            <a:path w="362585" h="360045">
                              <a:moveTo>
                                <a:pt x="354823" y="233892"/>
                              </a:moveTo>
                              <a:lnTo>
                                <a:pt x="297712" y="233892"/>
                              </a:lnTo>
                              <a:lnTo>
                                <a:pt x="326788" y="234717"/>
                              </a:lnTo>
                              <a:lnTo>
                                <a:pt x="350674" y="239761"/>
                              </a:lnTo>
                              <a:lnTo>
                                <a:pt x="360135" y="251275"/>
                              </a:lnTo>
                              <a:lnTo>
                                <a:pt x="361242" y="248692"/>
                              </a:lnTo>
                              <a:lnTo>
                                <a:pt x="362354" y="247585"/>
                              </a:lnTo>
                              <a:lnTo>
                                <a:pt x="362354" y="245002"/>
                              </a:lnTo>
                              <a:lnTo>
                                <a:pt x="357858" y="235530"/>
                              </a:lnTo>
                              <a:lnTo>
                                <a:pt x="354823" y="233892"/>
                              </a:lnTo>
                              <a:close/>
                            </a:path>
                            <a:path w="362585" h="360045">
                              <a:moveTo>
                                <a:pt x="300727" y="223232"/>
                              </a:moveTo>
                              <a:lnTo>
                                <a:pt x="290851" y="223480"/>
                              </a:lnTo>
                              <a:lnTo>
                                <a:pt x="280110" y="224108"/>
                              </a:lnTo>
                              <a:lnTo>
                                <a:pt x="256449" y="225815"/>
                              </a:lnTo>
                              <a:lnTo>
                                <a:pt x="331474" y="225815"/>
                              </a:lnTo>
                              <a:lnTo>
                                <a:pt x="325767" y="224610"/>
                              </a:lnTo>
                              <a:lnTo>
                                <a:pt x="300727" y="223232"/>
                              </a:lnTo>
                              <a:close/>
                            </a:path>
                            <a:path w="362585" h="360045">
                              <a:moveTo>
                                <a:pt x="172687" y="30256"/>
                              </a:moveTo>
                              <a:lnTo>
                                <a:pt x="170698" y="41152"/>
                              </a:lnTo>
                              <a:lnTo>
                                <a:pt x="168496" y="54562"/>
                              </a:lnTo>
                              <a:lnTo>
                                <a:pt x="165475" y="72492"/>
                              </a:lnTo>
                              <a:lnTo>
                                <a:pt x="162059" y="90964"/>
                              </a:lnTo>
                              <a:lnTo>
                                <a:pt x="161545" y="93075"/>
                              </a:lnTo>
                              <a:lnTo>
                                <a:pt x="161618" y="93351"/>
                              </a:lnTo>
                              <a:lnTo>
                                <a:pt x="169080" y="93351"/>
                              </a:lnTo>
                              <a:lnTo>
                                <a:pt x="169418" y="90964"/>
                              </a:lnTo>
                              <a:lnTo>
                                <a:pt x="171073" y="70659"/>
                              </a:lnTo>
                              <a:lnTo>
                                <a:pt x="171967" y="50630"/>
                              </a:lnTo>
                              <a:lnTo>
                                <a:pt x="172570" y="33577"/>
                              </a:lnTo>
                              <a:lnTo>
                                <a:pt x="172687" y="30256"/>
                              </a:lnTo>
                              <a:close/>
                            </a:path>
                            <a:path w="362585" h="360045">
                              <a:moveTo>
                                <a:pt x="169129" y="2213"/>
                              </a:moveTo>
                              <a:lnTo>
                                <a:pt x="160142" y="2213"/>
                              </a:lnTo>
                              <a:lnTo>
                                <a:pt x="165364" y="4842"/>
                              </a:lnTo>
                              <a:lnTo>
                                <a:pt x="171580" y="9962"/>
                              </a:lnTo>
                              <a:lnTo>
                                <a:pt x="172687" y="23614"/>
                              </a:lnTo>
                              <a:lnTo>
                                <a:pt x="174071" y="9962"/>
                              </a:lnTo>
                              <a:lnTo>
                                <a:pt x="171027" y="2951"/>
                              </a:lnTo>
                              <a:lnTo>
                                <a:pt x="169129" y="221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11.342712pt;margin-top:.481362pt;width:28.55pt;height:28.35pt;mso-position-horizontal-relative:page;mso-position-vertical-relative:paragraph;z-index:-15830528" id="docshape4" coordorigin="4227,10" coordsize="571,567" path="m4330,456l4280,489,4248,520,4232,547,4227,567,4227,576,4270,576,4274,575,4238,575,4243,554,4262,524,4291,490,4330,456xm4471,10l4459,17,4454,35,4452,54,4451,55,4451,74,4452,82,4453,96,4455,110,4457,125,4460,140,4463,156,4467,172,4471,188,4459,228,4429,302,4429,303,4385,393,4335,482,4284,549,4238,575,4274,575,4276,574,4306,548,4342,502,4385,433,4391,431,4385,431,4427,356,4454,298,4471,254,4481,220,4502,220,4489,186,4493,157,4481,157,4481,156,4480,153,4475,131,4470,107,4468,83,4467,63,4467,54,4468,39,4472,24,4479,13,4493,13,4486,10,4471,10xm4792,430l4775,430,4769,436,4769,452,4775,458,4792,458,4795,455,4777,455,4772,450,4772,438,4777,433,4795,433,4792,430xm4795,433l4790,433,4794,438,4794,450,4790,455,4795,455,4797,452,4797,436,4795,433xm4787,435l4778,435,4778,452,4781,452,4781,445,4788,445,4788,445,4786,444,4789,443,4781,443,4781,438,4789,438,4789,437,4787,435xm4788,445l4784,445,4785,447,4786,449,4786,452,4789,452,4789,449,4789,447,4788,445xm4789,438l4785,438,4786,439,4786,443,4784,443,4789,443,4789,441,4789,439,4789,438xm4502,220l4481,220,4513,283,4545,326,4576,353,4600,369,4548,380,4494,393,4439,411,4385,431,4391,431,4440,417,4499,403,4561,392,4622,384,4666,384,4656,380,4696,378,4786,378,4771,370,4749,365,4631,365,4617,358,4604,349,4591,341,4578,332,4550,302,4525,267,4505,228,4502,220xm4666,384l4622,384,4657,400,4661,401,4698,414,4732,422,4761,425,4779,425,4789,421,4791,416,4774,416,4751,413,4722,406,4690,394,4666,384xm4792,412l4788,413,4781,416,4791,416,4792,412xm4786,378l4696,378,4741,379,4779,387,4794,405,4796,401,4797,400,4797,395,4790,381,4786,378xm4700,361l4685,362,4668,363,4631,365,4749,365,4740,363,4700,361xm4499,57l4496,74,4492,96,4487,124,4482,153,4481,156,4481,157,4493,157,4494,153,4496,121,4498,89,4499,63,4499,57xm4493,13l4479,13,4487,17,4497,25,4499,47,4501,25,4496,14,4493,13xe" filled="true" fillcolor="#ffd8d8" stroked="false">
                <v:path arrowok="t"/>
                <v:fill type="solid"/>
                <w10:wrap type="none"/>
              </v:shape>
            </w:pict>
          </mc:Fallback>
        </mc:AlternateContent>
      </w:r>
      <w:r>
        <w:rPr>
          <w:rFonts w:ascii="Trebuchet MS"/>
          <w:spacing w:val="-2"/>
          <w:sz w:val="15"/>
        </w:rPr>
        <w:t>SILVIO</w:t>
      </w:r>
      <w:r>
        <w:rPr>
          <w:rFonts w:ascii="Trebuchet MS"/>
          <w:spacing w:val="-6"/>
          <w:sz w:val="15"/>
        </w:rPr>
        <w:t> </w:t>
      </w:r>
      <w:r>
        <w:rPr>
          <w:rFonts w:ascii="Trebuchet MS"/>
          <w:spacing w:val="-2"/>
          <w:sz w:val="15"/>
        </w:rPr>
        <w:t>VENZKE</w:t>
      </w:r>
    </w:p>
    <w:p>
      <w:pPr>
        <w:spacing w:line="84" w:lineRule="exact" w:before="102"/>
        <w:ind w:left="628" w:right="0" w:firstLine="0"/>
        <w:jc w:val="left"/>
        <w:rPr>
          <w:rFonts w:ascii="Trebuchet MS"/>
          <w:sz w:val="10"/>
        </w:rPr>
      </w:pPr>
      <w:r>
        <w:rPr/>
        <w:br w:type="column"/>
      </w:r>
      <w:r>
        <w:rPr>
          <w:rFonts w:ascii="Trebuchet MS"/>
          <w:spacing w:val="-2"/>
          <w:sz w:val="10"/>
        </w:rPr>
        <w:t>Assinado</w:t>
      </w:r>
      <w:r>
        <w:rPr>
          <w:rFonts w:ascii="Trebuchet MS"/>
          <w:spacing w:val="-9"/>
          <w:sz w:val="10"/>
        </w:rPr>
        <w:t> </w:t>
      </w:r>
      <w:r>
        <w:rPr>
          <w:rFonts w:ascii="Trebuchet MS"/>
          <w:spacing w:val="-2"/>
          <w:sz w:val="10"/>
        </w:rPr>
        <w:t>de</w:t>
      </w:r>
      <w:r>
        <w:rPr>
          <w:rFonts w:ascii="Trebuchet MS"/>
          <w:spacing w:val="-8"/>
          <w:sz w:val="10"/>
        </w:rPr>
        <w:t> </w:t>
      </w:r>
      <w:r>
        <w:rPr>
          <w:rFonts w:ascii="Trebuchet MS"/>
          <w:spacing w:val="-2"/>
          <w:sz w:val="10"/>
        </w:rPr>
        <w:t>forma</w:t>
      </w:r>
      <w:r>
        <w:rPr>
          <w:rFonts w:ascii="Trebuchet MS"/>
          <w:spacing w:val="-8"/>
          <w:sz w:val="10"/>
        </w:rPr>
        <w:t> </w:t>
      </w:r>
      <w:r>
        <w:rPr>
          <w:rFonts w:ascii="Trebuchet MS"/>
          <w:spacing w:val="-2"/>
          <w:sz w:val="10"/>
        </w:rPr>
        <w:t>digital</w:t>
      </w:r>
      <w:r>
        <w:rPr>
          <w:rFonts w:ascii="Trebuchet MS"/>
          <w:spacing w:val="-8"/>
          <w:sz w:val="10"/>
        </w:rPr>
        <w:t> </w:t>
      </w:r>
      <w:r>
        <w:rPr>
          <w:rFonts w:ascii="Trebuchet MS"/>
          <w:spacing w:val="-2"/>
          <w:sz w:val="10"/>
        </w:rPr>
        <w:t>por</w:t>
      </w:r>
      <w:r>
        <w:rPr>
          <w:rFonts w:ascii="Trebuchet MS"/>
          <w:spacing w:val="-8"/>
          <w:sz w:val="10"/>
        </w:rPr>
        <w:t> </w:t>
      </w:r>
      <w:r>
        <w:rPr>
          <w:rFonts w:ascii="Trebuchet MS"/>
          <w:spacing w:val="-2"/>
          <w:sz w:val="10"/>
        </w:rPr>
        <w:t>SILVIO</w:t>
      </w:r>
    </w:p>
    <w:p>
      <w:pPr>
        <w:spacing w:after="0" w:line="84" w:lineRule="exact"/>
        <w:jc w:val="left"/>
        <w:rPr>
          <w:rFonts w:ascii="Trebuchet MS"/>
          <w:sz w:val="10"/>
        </w:rPr>
        <w:sectPr>
          <w:type w:val="continuous"/>
          <w:pgSz w:w="11910" w:h="16840"/>
          <w:pgMar w:header="1003" w:footer="1038" w:top="2760" w:bottom="1220" w:left="1559" w:right="992"/>
          <w:cols w:num="2" w:equalWidth="0">
            <w:col w:w="2315" w:space="40"/>
            <w:col w:w="7004"/>
          </w:cols>
        </w:sectPr>
      </w:pPr>
    </w:p>
    <w:p>
      <w:pPr>
        <w:spacing w:line="150" w:lineRule="exact" w:before="7"/>
        <w:ind w:left="1354" w:right="0" w:firstLine="0"/>
        <w:jc w:val="left"/>
        <w:rPr>
          <w:rFonts w:ascii="Trebuchet MS"/>
          <w:position w:val="2"/>
          <w:sz w:val="10"/>
        </w:rPr>
      </w:pPr>
      <w:r>
        <w:rPr>
          <w:rFonts w:ascii="Trebuchet MS"/>
          <w:spacing w:val="-2"/>
          <w:sz w:val="15"/>
        </w:rPr>
        <w:t>NEUTZLING:4461725901</w:t>
      </w:r>
      <w:r>
        <w:rPr>
          <w:rFonts w:ascii="Trebuchet MS"/>
          <w:spacing w:val="9"/>
          <w:sz w:val="15"/>
        </w:rPr>
        <w:t> </w:t>
      </w:r>
      <w:r>
        <w:rPr>
          <w:rFonts w:ascii="Trebuchet MS"/>
          <w:spacing w:val="-2"/>
          <w:position w:val="2"/>
          <w:sz w:val="10"/>
        </w:rPr>
        <w:t>VENZKE</w:t>
      </w:r>
      <w:r>
        <w:rPr>
          <w:rFonts w:ascii="Trebuchet MS"/>
          <w:spacing w:val="-6"/>
          <w:position w:val="2"/>
          <w:sz w:val="10"/>
        </w:rPr>
        <w:t> </w:t>
      </w:r>
      <w:r>
        <w:rPr>
          <w:rFonts w:ascii="Trebuchet MS"/>
          <w:spacing w:val="-2"/>
          <w:position w:val="2"/>
          <w:sz w:val="10"/>
        </w:rPr>
        <w:t>NEUTZLING:44617259015</w:t>
      </w:r>
    </w:p>
    <w:p>
      <w:pPr>
        <w:tabs>
          <w:tab w:pos="2982" w:val="left" w:leader="none"/>
        </w:tabs>
        <w:spacing w:before="3"/>
        <w:ind w:left="1354" w:right="0" w:firstLine="0"/>
        <w:jc w:val="left"/>
        <w:rPr>
          <w:rFonts w:ascii="Trebuchet MS"/>
          <w:sz w:val="10"/>
        </w:rPr>
      </w:pPr>
      <w:r>
        <w:rPr>
          <w:rFonts w:ascii="Trebuchet MS"/>
          <w:spacing w:val="-10"/>
          <w:position w:val="-7"/>
          <w:sz w:val="15"/>
        </w:rPr>
        <w:t>5</w:t>
      </w:r>
      <w:r>
        <w:rPr>
          <w:rFonts w:ascii="Trebuchet MS"/>
          <w:position w:val="-7"/>
          <w:sz w:val="15"/>
        </w:rPr>
        <w:tab/>
      </w:r>
      <w:r>
        <w:rPr>
          <w:rFonts w:ascii="Trebuchet MS"/>
          <w:w w:val="90"/>
          <w:sz w:val="10"/>
        </w:rPr>
        <w:t>Dados:</w:t>
      </w:r>
      <w:r>
        <w:rPr>
          <w:rFonts w:ascii="Trebuchet MS"/>
          <w:spacing w:val="2"/>
          <w:sz w:val="10"/>
        </w:rPr>
        <w:t> </w:t>
      </w:r>
      <w:r>
        <w:rPr>
          <w:rFonts w:ascii="Trebuchet MS"/>
          <w:w w:val="90"/>
          <w:sz w:val="10"/>
        </w:rPr>
        <w:t>2024.12.19</w:t>
      </w:r>
      <w:r>
        <w:rPr>
          <w:rFonts w:ascii="Trebuchet MS"/>
          <w:spacing w:val="3"/>
          <w:sz w:val="10"/>
        </w:rPr>
        <w:t> </w:t>
      </w:r>
      <w:r>
        <w:rPr>
          <w:rFonts w:ascii="Trebuchet MS"/>
          <w:w w:val="90"/>
          <w:sz w:val="10"/>
        </w:rPr>
        <w:t>09:21:45</w:t>
      </w:r>
      <w:r>
        <w:rPr>
          <w:rFonts w:ascii="Trebuchet MS"/>
          <w:spacing w:val="3"/>
          <w:sz w:val="10"/>
        </w:rPr>
        <w:t> </w:t>
      </w:r>
      <w:r>
        <w:rPr>
          <w:rFonts w:ascii="Trebuchet MS"/>
          <w:w w:val="90"/>
          <w:sz w:val="10"/>
        </w:rPr>
        <w:t>-</w:t>
      </w:r>
      <w:r>
        <w:rPr>
          <w:rFonts w:ascii="Trebuchet MS"/>
          <w:spacing w:val="-2"/>
          <w:w w:val="90"/>
          <w:sz w:val="10"/>
        </w:rPr>
        <w:t>03'00'</w:t>
      </w:r>
    </w:p>
    <w:p>
      <w:pPr>
        <w:spacing w:before="17"/>
        <w:ind w:left="1275" w:right="0" w:firstLine="0"/>
        <w:jc w:val="left"/>
        <w:rPr>
          <w:rFonts w:ascii="Arial"/>
          <w:b/>
          <w:sz w:val="24"/>
        </w:rPr>
      </w:pPr>
      <w:r>
        <w:rPr>
          <w:rFonts w:ascii="Arial"/>
          <w:b/>
          <w:sz w:val="24"/>
        </w:rPr>
        <w:t>SILVIO</w:t>
      </w:r>
      <w:r>
        <w:rPr>
          <w:rFonts w:ascii="Arial"/>
          <w:b/>
          <w:spacing w:val="-3"/>
          <w:sz w:val="24"/>
        </w:rPr>
        <w:t> </w:t>
      </w:r>
      <w:r>
        <w:rPr>
          <w:rFonts w:ascii="Arial"/>
          <w:b/>
          <w:sz w:val="24"/>
        </w:rPr>
        <w:t>VENZKE</w:t>
      </w:r>
      <w:r>
        <w:rPr>
          <w:rFonts w:ascii="Arial"/>
          <w:b/>
          <w:spacing w:val="-1"/>
          <w:sz w:val="24"/>
        </w:rPr>
        <w:t> </w:t>
      </w:r>
      <w:r>
        <w:rPr>
          <w:rFonts w:ascii="Arial"/>
          <w:b/>
          <w:spacing w:val="-2"/>
          <w:sz w:val="24"/>
        </w:rPr>
        <w:t>NEUTIZLING,</w:t>
      </w:r>
    </w:p>
    <w:p>
      <w:pPr>
        <w:spacing w:before="0"/>
        <w:ind w:left="1275" w:right="0" w:firstLine="0"/>
        <w:jc w:val="left"/>
        <w:rPr>
          <w:rFonts w:ascii="Arial" w:hAnsi="Arial"/>
          <w:b/>
          <w:sz w:val="24"/>
        </w:rPr>
      </w:pPr>
      <w:r>
        <w:rPr>
          <w:rFonts w:ascii="Arial" w:hAnsi="Arial"/>
          <w:b/>
          <w:sz w:val="24"/>
        </w:rPr>
        <w:t>Presidente</w:t>
      </w:r>
      <w:r>
        <w:rPr>
          <w:rFonts w:ascii="Arial" w:hAnsi="Arial"/>
          <w:b/>
          <w:spacing w:val="-3"/>
          <w:sz w:val="24"/>
        </w:rPr>
        <w:t> </w:t>
      </w:r>
      <w:r>
        <w:rPr>
          <w:rFonts w:ascii="Arial" w:hAnsi="Arial"/>
          <w:b/>
          <w:sz w:val="24"/>
        </w:rPr>
        <w:t>da</w:t>
      </w:r>
      <w:r>
        <w:rPr>
          <w:rFonts w:ascii="Arial" w:hAnsi="Arial"/>
          <w:b/>
          <w:spacing w:val="-1"/>
          <w:sz w:val="24"/>
        </w:rPr>
        <w:t> </w:t>
      </w:r>
      <w:r>
        <w:rPr>
          <w:rFonts w:ascii="Arial" w:hAnsi="Arial"/>
          <w:b/>
          <w:sz w:val="24"/>
        </w:rPr>
        <w:t>Câmara</w:t>
      </w:r>
      <w:r>
        <w:rPr>
          <w:rFonts w:ascii="Arial" w:hAnsi="Arial"/>
          <w:b/>
          <w:spacing w:val="-2"/>
          <w:sz w:val="24"/>
        </w:rPr>
        <w:t> </w:t>
      </w:r>
      <w:r>
        <w:rPr>
          <w:rFonts w:ascii="Arial" w:hAnsi="Arial"/>
          <w:b/>
          <w:sz w:val="24"/>
        </w:rPr>
        <w:t>Municipal</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Vereadores</w:t>
      </w:r>
      <w:r>
        <w:rPr>
          <w:rFonts w:ascii="Arial" w:hAnsi="Arial"/>
          <w:b/>
          <w:spacing w:val="-2"/>
          <w:sz w:val="24"/>
        </w:rPr>
        <w:t> </w:t>
      </w:r>
      <w:r>
        <w:rPr>
          <w:rFonts w:ascii="Arial" w:hAnsi="Arial"/>
          <w:b/>
          <w:sz w:val="24"/>
        </w:rPr>
        <w:t>de</w:t>
      </w:r>
      <w:r>
        <w:rPr>
          <w:rFonts w:ascii="Arial" w:hAnsi="Arial"/>
          <w:b/>
          <w:spacing w:val="-1"/>
          <w:sz w:val="24"/>
        </w:rPr>
        <w:t> </w:t>
      </w:r>
      <w:r>
        <w:rPr>
          <w:rFonts w:ascii="Arial" w:hAnsi="Arial"/>
          <w:b/>
          <w:spacing w:val="-2"/>
          <w:sz w:val="24"/>
        </w:rPr>
        <w:t>Canguçu/RS</w:t>
      </w:r>
    </w:p>
    <w:p>
      <w:pPr>
        <w:pStyle w:val="BodyText"/>
        <w:ind w:left="0"/>
        <w:rPr>
          <w:rFonts w:ascii="Arial"/>
          <w:b/>
        </w:rPr>
      </w:pPr>
    </w:p>
    <w:p>
      <w:pPr>
        <w:pStyle w:val="BodyText"/>
        <w:ind w:left="0"/>
        <w:rPr>
          <w:rFonts w:ascii="Arial"/>
          <w:b/>
        </w:rPr>
      </w:pPr>
    </w:p>
    <w:p>
      <w:pPr>
        <w:pStyle w:val="Heading1"/>
        <w:spacing w:line="298" w:lineRule="exact"/>
        <w:ind w:left="1275"/>
      </w:pPr>
      <w:r>
        <w:rPr/>
        <w:t>JULINÉ</w:t>
      </w:r>
      <w:r>
        <w:rPr>
          <w:spacing w:val="-8"/>
        </w:rPr>
        <w:t> </w:t>
      </w:r>
      <w:r>
        <w:rPr/>
        <w:t>BEZERRA</w:t>
      </w:r>
      <w:r>
        <w:rPr>
          <w:spacing w:val="-10"/>
        </w:rPr>
        <w:t> </w:t>
      </w:r>
      <w:r>
        <w:rPr>
          <w:spacing w:val="-2"/>
        </w:rPr>
        <w:t>GOULARTE</w:t>
      </w:r>
    </w:p>
    <w:p>
      <w:pPr>
        <w:spacing w:line="298" w:lineRule="exact" w:before="0"/>
        <w:ind w:left="1275" w:right="0" w:firstLine="0"/>
        <w:jc w:val="left"/>
        <w:rPr>
          <w:rFonts w:ascii="Arial"/>
          <w:b/>
          <w:sz w:val="26"/>
        </w:rPr>
      </w:pPr>
      <w:r>
        <w:rPr>
          <w:rFonts w:ascii="Arial"/>
          <w:b/>
          <w:sz w:val="26"/>
        </w:rPr>
        <w:t>Presidente</w:t>
      </w:r>
      <w:r>
        <w:rPr>
          <w:rFonts w:ascii="Arial"/>
          <w:b/>
          <w:spacing w:val="-8"/>
          <w:sz w:val="26"/>
        </w:rPr>
        <w:t> </w:t>
      </w:r>
      <w:r>
        <w:rPr>
          <w:rFonts w:ascii="Arial"/>
          <w:b/>
          <w:sz w:val="26"/>
        </w:rPr>
        <w:t>do</w:t>
      </w:r>
      <w:r>
        <w:rPr>
          <w:rFonts w:ascii="Arial"/>
          <w:b/>
          <w:spacing w:val="-6"/>
          <w:sz w:val="26"/>
        </w:rPr>
        <w:t> </w:t>
      </w:r>
      <w:r>
        <w:rPr>
          <w:rFonts w:ascii="Arial"/>
          <w:b/>
          <w:sz w:val="26"/>
        </w:rPr>
        <w:t>Clube</w:t>
      </w:r>
      <w:r>
        <w:rPr>
          <w:rFonts w:ascii="Arial"/>
          <w:b/>
          <w:spacing w:val="-8"/>
          <w:sz w:val="26"/>
        </w:rPr>
        <w:t> </w:t>
      </w:r>
      <w:r>
        <w:rPr>
          <w:rFonts w:ascii="Arial"/>
          <w:b/>
          <w:spacing w:val="-2"/>
          <w:sz w:val="26"/>
        </w:rPr>
        <w:t>Harmonia</w:t>
      </w:r>
    </w:p>
    <w:p>
      <w:pPr>
        <w:pStyle w:val="Heading2"/>
        <w:spacing w:before="277"/>
        <w:ind w:left="1275"/>
      </w:pPr>
      <w:r>
        <w:rPr>
          <w:spacing w:val="-2"/>
        </w:rPr>
        <w:t>TESTEMUNHAS:</w:t>
      </w:r>
    </w:p>
    <w:p>
      <w:pPr>
        <w:pStyle w:val="BodyText"/>
        <w:ind w:left="0"/>
        <w:rPr>
          <w:rFonts w:ascii="Arial"/>
          <w:b/>
        </w:rPr>
      </w:pPr>
    </w:p>
    <w:p>
      <w:pPr>
        <w:pStyle w:val="BodyText"/>
        <w:tabs>
          <w:tab w:pos="4752" w:val="left" w:leader="none"/>
          <w:tab w:pos="5291" w:val="left" w:leader="none"/>
          <w:tab w:pos="8704" w:val="left" w:leader="none"/>
        </w:tabs>
        <w:ind w:left="1275"/>
      </w:pPr>
      <w:r>
        <w:rPr>
          <w:spacing w:val="-5"/>
        </w:rPr>
        <w:t>01-</w:t>
      </w:r>
      <w:r>
        <w:rPr>
          <w:u w:val="single"/>
        </w:rPr>
        <w:tab/>
      </w:r>
      <w:r>
        <w:rPr/>
        <w:tab/>
        <w:t>02</w:t>
      </w:r>
      <w:r>
        <w:rPr>
          <w:spacing w:val="2"/>
        </w:rPr>
        <w:t> </w:t>
      </w:r>
      <w:r>
        <w:rPr>
          <w:spacing w:val="-10"/>
        </w:rPr>
        <w:t>-</w:t>
      </w:r>
      <w:r>
        <w:rPr>
          <w:u w:val="single"/>
        </w:rPr>
        <w:tab/>
      </w:r>
    </w:p>
    <w:p>
      <w:pPr>
        <w:pStyle w:val="BodyText"/>
        <w:tabs>
          <w:tab w:pos="4573" w:val="left" w:leader="none"/>
        </w:tabs>
        <w:ind w:left="443"/>
        <w:jc w:val="center"/>
      </w:pPr>
      <w:r>
        <w:rPr>
          <w:spacing w:val="-2"/>
        </w:rPr>
        <w:t>Assinatura</w:t>
      </w:r>
      <w:r>
        <w:rPr/>
        <w:tab/>
      </w:r>
      <w:r>
        <w:rPr>
          <w:spacing w:val="-2"/>
        </w:rPr>
        <w:t>Assinatura</w:t>
      </w:r>
    </w:p>
    <w:p>
      <w:pPr>
        <w:pStyle w:val="BodyText"/>
        <w:tabs>
          <w:tab w:pos="4752" w:val="left" w:leader="none"/>
          <w:tab w:pos="5291" w:val="left" w:leader="none"/>
          <w:tab w:pos="8764" w:val="left" w:leader="none"/>
        </w:tabs>
        <w:ind w:left="1275"/>
      </w:pPr>
      <w:r>
        <w:rPr>
          <w:spacing w:val="-5"/>
        </w:rPr>
        <w:t>CPF</w:t>
      </w:r>
      <w:r>
        <w:rPr>
          <w:u w:val="single"/>
        </w:rPr>
        <w:tab/>
      </w:r>
      <w:r>
        <w:rPr/>
        <w:tab/>
      </w:r>
      <w:r>
        <w:rPr>
          <w:spacing w:val="-5"/>
        </w:rPr>
        <w:t>CPF</w:t>
      </w:r>
      <w:r>
        <w:rPr>
          <w:u w:val="single"/>
        </w:rPr>
        <w:tab/>
      </w:r>
    </w:p>
    <w:sectPr>
      <w:type w:val="continuous"/>
      <w:pgSz w:w="11910" w:h="16840"/>
      <w:pgMar w:header="1003" w:footer="1038" w:top="2760" w:bottom="122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Trebuchet MS">
    <w:altName w:val="Trebuchet MS"/>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86464">
              <wp:simplePos x="0" y="0"/>
              <wp:positionH relativeFrom="page">
                <wp:posOffset>6705345</wp:posOffset>
              </wp:positionH>
              <wp:positionV relativeFrom="page">
                <wp:posOffset>9859601</wp:posOffset>
              </wp:positionV>
              <wp:extent cx="187960" cy="2120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7960" cy="212090"/>
                      </a:xfrm>
                      <a:prstGeom prst="rect">
                        <a:avLst/>
                      </a:prstGeom>
                    </wps:spPr>
                    <wps:txbx>
                      <w:txbxContent>
                        <w:p>
                          <w:pPr>
                            <w:spacing w:before="19"/>
                            <w:ind w:left="60" w:right="0" w:firstLine="0"/>
                            <w:jc w:val="left"/>
                            <w:rPr>
                              <w:rFonts w:ascii="Courier New"/>
                              <w:sz w:val="26"/>
                            </w:rPr>
                          </w:pPr>
                          <w:r>
                            <w:rPr>
                              <w:rFonts w:ascii="Courier New"/>
                              <w:spacing w:val="-10"/>
                              <w:sz w:val="26"/>
                            </w:rPr>
                            <w:fldChar w:fldCharType="begin"/>
                          </w:r>
                          <w:r>
                            <w:rPr>
                              <w:rFonts w:ascii="Courier New"/>
                              <w:spacing w:val="-10"/>
                              <w:sz w:val="26"/>
                            </w:rPr>
                            <w:instrText> PAGE </w:instrText>
                          </w:r>
                          <w:r>
                            <w:rPr>
                              <w:rFonts w:ascii="Courier New"/>
                              <w:spacing w:val="-10"/>
                              <w:sz w:val="26"/>
                            </w:rPr>
                            <w:fldChar w:fldCharType="separate"/>
                          </w:r>
                          <w:r>
                            <w:rPr>
                              <w:rFonts w:ascii="Courier New"/>
                              <w:spacing w:val="-10"/>
                              <w:sz w:val="26"/>
                            </w:rPr>
                            <w:t>4</w:t>
                          </w:r>
                          <w:r>
                            <w:rPr>
                              <w:rFonts w:ascii="Courier New"/>
                              <w:spacing w:val="-10"/>
                              <w:sz w:val="26"/>
                            </w:rPr>
                            <w:fldChar w:fldCharType="end"/>
                          </w:r>
                        </w:p>
                      </w:txbxContent>
                    </wps:txbx>
                    <wps:bodyPr wrap="square" lIns="0" tIns="0" rIns="0" bIns="0" rtlCol="0">
                      <a:noAutofit/>
                    </wps:bodyPr>
                  </wps:wsp>
                </a:graphicData>
              </a:graphic>
            </wp:anchor>
          </w:drawing>
        </mc:Choice>
        <mc:Fallback>
          <w:pict>
            <v:shape style="position:absolute;margin-left:527.979980pt;margin-top:776.346558pt;width:14.8pt;height:16.7pt;mso-position-horizontal-relative:page;mso-position-vertical-relative:page;z-index:-15830016" type="#_x0000_t202" id="docshape2" filled="false" stroked="false">
              <v:textbox inset="0,0,0,0">
                <w:txbxContent>
                  <w:p>
                    <w:pPr>
                      <w:spacing w:before="19"/>
                      <w:ind w:left="60" w:right="0" w:firstLine="0"/>
                      <w:jc w:val="left"/>
                      <w:rPr>
                        <w:rFonts w:ascii="Courier New"/>
                        <w:sz w:val="26"/>
                      </w:rPr>
                    </w:pPr>
                    <w:r>
                      <w:rPr>
                        <w:rFonts w:ascii="Courier New"/>
                        <w:spacing w:val="-10"/>
                        <w:sz w:val="26"/>
                      </w:rPr>
                      <w:fldChar w:fldCharType="begin"/>
                    </w:r>
                    <w:r>
                      <w:rPr>
                        <w:rFonts w:ascii="Courier New"/>
                        <w:spacing w:val="-10"/>
                        <w:sz w:val="26"/>
                      </w:rPr>
                      <w:instrText> PAGE </w:instrText>
                    </w:r>
                    <w:r>
                      <w:rPr>
                        <w:rFonts w:ascii="Courier New"/>
                        <w:spacing w:val="-10"/>
                        <w:sz w:val="26"/>
                      </w:rPr>
                      <w:fldChar w:fldCharType="separate"/>
                    </w:r>
                    <w:r>
                      <w:rPr>
                        <w:rFonts w:ascii="Courier New"/>
                        <w:spacing w:val="-10"/>
                        <w:sz w:val="26"/>
                      </w:rPr>
                      <w:t>4</w:t>
                    </w:r>
                    <w:r>
                      <w:rPr>
                        <w:rFonts w:ascii="Courier New"/>
                        <w:spacing w:val="-10"/>
                        <w:sz w:val="2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7485440">
          <wp:simplePos x="0" y="0"/>
          <wp:positionH relativeFrom="page">
            <wp:posOffset>3601084</wp:posOffset>
          </wp:positionH>
          <wp:positionV relativeFrom="page">
            <wp:posOffset>636904</wp:posOffset>
          </wp:positionV>
          <wp:extent cx="719454" cy="7543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9454" cy="75437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85952">
              <wp:simplePos x="0" y="0"/>
              <wp:positionH relativeFrom="page">
                <wp:posOffset>1727961</wp:posOffset>
              </wp:positionH>
              <wp:positionV relativeFrom="page">
                <wp:posOffset>1378147</wp:posOffset>
              </wp:positionV>
              <wp:extent cx="4464050" cy="3956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464050" cy="395605"/>
                      </a:xfrm>
                      <a:prstGeom prst="rect">
                        <a:avLst/>
                      </a:prstGeom>
                    </wps:spPr>
                    <wps:txbx>
                      <w:txbxContent>
                        <w:p>
                          <w:pPr>
                            <w:spacing w:before="20"/>
                            <w:ind w:left="1275" w:right="18" w:hanging="1256"/>
                            <w:jc w:val="left"/>
                            <w:rPr>
                              <w:rFonts w:ascii="Verdana" w:hAnsi="Verdana"/>
                              <w:b/>
                              <w:sz w:val="24"/>
                            </w:rPr>
                          </w:pPr>
                          <w:r>
                            <w:rPr>
                              <w:rFonts w:ascii="Verdana" w:hAnsi="Verdana"/>
                              <w:b/>
                              <w:sz w:val="24"/>
                            </w:rPr>
                            <w:t>CÂMARA</w:t>
                          </w:r>
                          <w:r>
                            <w:rPr>
                              <w:rFonts w:ascii="Verdana" w:hAnsi="Verdana"/>
                              <w:b/>
                              <w:spacing w:val="-9"/>
                              <w:sz w:val="24"/>
                            </w:rPr>
                            <w:t> </w:t>
                          </w:r>
                          <w:r>
                            <w:rPr>
                              <w:rFonts w:ascii="Verdana" w:hAnsi="Verdana"/>
                              <w:b/>
                              <w:sz w:val="24"/>
                            </w:rPr>
                            <w:t>MUNICIPAL</w:t>
                          </w:r>
                          <w:r>
                            <w:rPr>
                              <w:rFonts w:ascii="Verdana" w:hAnsi="Verdana"/>
                              <w:b/>
                              <w:spacing w:val="-8"/>
                              <w:sz w:val="24"/>
                            </w:rPr>
                            <w:t> </w:t>
                          </w:r>
                          <w:r>
                            <w:rPr>
                              <w:rFonts w:ascii="Verdana" w:hAnsi="Verdana"/>
                              <w:b/>
                              <w:sz w:val="24"/>
                            </w:rPr>
                            <w:t>DE</w:t>
                          </w:r>
                          <w:r>
                            <w:rPr>
                              <w:rFonts w:ascii="Verdana" w:hAnsi="Verdana"/>
                              <w:b/>
                              <w:spacing w:val="-10"/>
                              <w:sz w:val="24"/>
                            </w:rPr>
                            <w:t> </w:t>
                          </w:r>
                          <w:r>
                            <w:rPr>
                              <w:rFonts w:ascii="Verdana" w:hAnsi="Verdana"/>
                              <w:b/>
                              <w:sz w:val="24"/>
                            </w:rPr>
                            <w:t>VEREADORES</w:t>
                          </w:r>
                          <w:r>
                            <w:rPr>
                              <w:rFonts w:ascii="Verdana" w:hAnsi="Verdana"/>
                              <w:b/>
                              <w:spacing w:val="-9"/>
                              <w:sz w:val="24"/>
                            </w:rPr>
                            <w:t> </w:t>
                          </w:r>
                          <w:r>
                            <w:rPr>
                              <w:rFonts w:ascii="Verdana" w:hAnsi="Verdana"/>
                              <w:b/>
                              <w:sz w:val="24"/>
                            </w:rPr>
                            <w:t>DE</w:t>
                          </w:r>
                          <w:r>
                            <w:rPr>
                              <w:rFonts w:ascii="Verdana" w:hAnsi="Verdana"/>
                              <w:b/>
                              <w:spacing w:val="-8"/>
                              <w:sz w:val="24"/>
                            </w:rPr>
                            <w:t> </w:t>
                          </w:r>
                          <w:r>
                            <w:rPr>
                              <w:rFonts w:ascii="Verdana" w:hAnsi="Verdana"/>
                              <w:b/>
                              <w:sz w:val="24"/>
                            </w:rPr>
                            <w:t>CANGUÇU ESTADO DO RIO GRANDE DO 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6.059998pt;margin-top:108.515533pt;width:351.5pt;height:31.15pt;mso-position-horizontal-relative:page;mso-position-vertical-relative:page;z-index:-15830528" type="#_x0000_t202" id="docshape1" filled="false" stroked="false">
              <v:textbox inset="0,0,0,0">
                <w:txbxContent>
                  <w:p>
                    <w:pPr>
                      <w:spacing w:before="20"/>
                      <w:ind w:left="1275" w:right="18" w:hanging="1256"/>
                      <w:jc w:val="left"/>
                      <w:rPr>
                        <w:rFonts w:ascii="Verdana" w:hAnsi="Verdana"/>
                        <w:b/>
                        <w:sz w:val="24"/>
                      </w:rPr>
                    </w:pPr>
                    <w:r>
                      <w:rPr>
                        <w:rFonts w:ascii="Verdana" w:hAnsi="Verdana"/>
                        <w:b/>
                        <w:sz w:val="24"/>
                      </w:rPr>
                      <w:t>CÂMARA</w:t>
                    </w:r>
                    <w:r>
                      <w:rPr>
                        <w:rFonts w:ascii="Verdana" w:hAnsi="Verdana"/>
                        <w:b/>
                        <w:spacing w:val="-9"/>
                        <w:sz w:val="24"/>
                      </w:rPr>
                      <w:t> </w:t>
                    </w:r>
                    <w:r>
                      <w:rPr>
                        <w:rFonts w:ascii="Verdana" w:hAnsi="Verdana"/>
                        <w:b/>
                        <w:sz w:val="24"/>
                      </w:rPr>
                      <w:t>MUNICIPAL</w:t>
                    </w:r>
                    <w:r>
                      <w:rPr>
                        <w:rFonts w:ascii="Verdana" w:hAnsi="Verdana"/>
                        <w:b/>
                        <w:spacing w:val="-8"/>
                        <w:sz w:val="24"/>
                      </w:rPr>
                      <w:t> </w:t>
                    </w:r>
                    <w:r>
                      <w:rPr>
                        <w:rFonts w:ascii="Verdana" w:hAnsi="Verdana"/>
                        <w:b/>
                        <w:sz w:val="24"/>
                      </w:rPr>
                      <w:t>DE</w:t>
                    </w:r>
                    <w:r>
                      <w:rPr>
                        <w:rFonts w:ascii="Verdana" w:hAnsi="Verdana"/>
                        <w:b/>
                        <w:spacing w:val="-10"/>
                        <w:sz w:val="24"/>
                      </w:rPr>
                      <w:t> </w:t>
                    </w:r>
                    <w:r>
                      <w:rPr>
                        <w:rFonts w:ascii="Verdana" w:hAnsi="Verdana"/>
                        <w:b/>
                        <w:sz w:val="24"/>
                      </w:rPr>
                      <w:t>VEREADORES</w:t>
                    </w:r>
                    <w:r>
                      <w:rPr>
                        <w:rFonts w:ascii="Verdana" w:hAnsi="Verdana"/>
                        <w:b/>
                        <w:spacing w:val="-9"/>
                        <w:sz w:val="24"/>
                      </w:rPr>
                      <w:t> </w:t>
                    </w:r>
                    <w:r>
                      <w:rPr>
                        <w:rFonts w:ascii="Verdana" w:hAnsi="Verdana"/>
                        <w:b/>
                        <w:sz w:val="24"/>
                      </w:rPr>
                      <w:t>DE</w:t>
                    </w:r>
                    <w:r>
                      <w:rPr>
                        <w:rFonts w:ascii="Verdana" w:hAnsi="Verdana"/>
                        <w:b/>
                        <w:spacing w:val="-8"/>
                        <w:sz w:val="24"/>
                      </w:rPr>
                      <w:t> </w:t>
                    </w:r>
                    <w:r>
                      <w:rPr>
                        <w:rFonts w:ascii="Verdana" w:hAnsi="Verdana"/>
                        <w:b/>
                        <w:sz w:val="24"/>
                      </w:rPr>
                      <w:t>CANGUÇU ESTADO DO RIO GRANDE DO 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9"/>
      <w:numFmt w:val="decimal"/>
      <w:lvlText w:val="%1"/>
      <w:lvlJc w:val="left"/>
      <w:pPr>
        <w:ind w:left="143" w:hanging="456"/>
        <w:jc w:val="left"/>
      </w:pPr>
      <w:rPr>
        <w:rFonts w:hint="default"/>
        <w:lang w:val="pt-PT" w:eastAsia="en-US" w:bidi="ar-SA"/>
      </w:rPr>
    </w:lvl>
    <w:lvl w:ilvl="1">
      <w:start w:val="1"/>
      <w:numFmt w:val="decimal"/>
      <w:lvlText w:val="%1.%2"/>
      <w:lvlJc w:val="left"/>
      <w:pPr>
        <w:ind w:left="143" w:hanging="456"/>
        <w:jc w:val="left"/>
      </w:pPr>
      <w:rPr>
        <w:rFonts w:hint="default"/>
        <w:spacing w:val="0"/>
        <w:w w:val="99"/>
        <w:lang w:val="pt-PT" w:eastAsia="en-US" w:bidi="ar-SA"/>
      </w:rPr>
    </w:lvl>
    <w:lvl w:ilvl="2">
      <w:start w:val="0"/>
      <w:numFmt w:val="bullet"/>
      <w:lvlText w:val="•"/>
      <w:lvlJc w:val="left"/>
      <w:pPr>
        <w:ind w:left="1983" w:hanging="456"/>
      </w:pPr>
      <w:rPr>
        <w:rFonts w:hint="default"/>
        <w:lang w:val="pt-PT" w:eastAsia="en-US" w:bidi="ar-SA"/>
      </w:rPr>
    </w:lvl>
    <w:lvl w:ilvl="3">
      <w:start w:val="0"/>
      <w:numFmt w:val="bullet"/>
      <w:lvlText w:val="•"/>
      <w:lvlJc w:val="left"/>
      <w:pPr>
        <w:ind w:left="2904" w:hanging="456"/>
      </w:pPr>
      <w:rPr>
        <w:rFonts w:hint="default"/>
        <w:lang w:val="pt-PT" w:eastAsia="en-US" w:bidi="ar-SA"/>
      </w:rPr>
    </w:lvl>
    <w:lvl w:ilvl="4">
      <w:start w:val="0"/>
      <w:numFmt w:val="bullet"/>
      <w:lvlText w:val="•"/>
      <w:lvlJc w:val="left"/>
      <w:pPr>
        <w:ind w:left="3826" w:hanging="456"/>
      </w:pPr>
      <w:rPr>
        <w:rFonts w:hint="default"/>
        <w:lang w:val="pt-PT" w:eastAsia="en-US" w:bidi="ar-SA"/>
      </w:rPr>
    </w:lvl>
    <w:lvl w:ilvl="5">
      <w:start w:val="0"/>
      <w:numFmt w:val="bullet"/>
      <w:lvlText w:val="•"/>
      <w:lvlJc w:val="left"/>
      <w:pPr>
        <w:ind w:left="4747" w:hanging="456"/>
      </w:pPr>
      <w:rPr>
        <w:rFonts w:hint="default"/>
        <w:lang w:val="pt-PT" w:eastAsia="en-US" w:bidi="ar-SA"/>
      </w:rPr>
    </w:lvl>
    <w:lvl w:ilvl="6">
      <w:start w:val="0"/>
      <w:numFmt w:val="bullet"/>
      <w:lvlText w:val="•"/>
      <w:lvlJc w:val="left"/>
      <w:pPr>
        <w:ind w:left="5669" w:hanging="456"/>
      </w:pPr>
      <w:rPr>
        <w:rFonts w:hint="default"/>
        <w:lang w:val="pt-PT" w:eastAsia="en-US" w:bidi="ar-SA"/>
      </w:rPr>
    </w:lvl>
    <w:lvl w:ilvl="7">
      <w:start w:val="0"/>
      <w:numFmt w:val="bullet"/>
      <w:lvlText w:val="•"/>
      <w:lvlJc w:val="left"/>
      <w:pPr>
        <w:ind w:left="6590" w:hanging="456"/>
      </w:pPr>
      <w:rPr>
        <w:rFonts w:hint="default"/>
        <w:lang w:val="pt-PT" w:eastAsia="en-US" w:bidi="ar-SA"/>
      </w:rPr>
    </w:lvl>
    <w:lvl w:ilvl="8">
      <w:start w:val="0"/>
      <w:numFmt w:val="bullet"/>
      <w:lvlText w:val="•"/>
      <w:lvlJc w:val="left"/>
      <w:pPr>
        <w:ind w:left="7512" w:hanging="456"/>
      </w:pPr>
      <w:rPr>
        <w:rFonts w:hint="default"/>
        <w:lang w:val="pt-PT" w:eastAsia="en-US" w:bidi="ar-SA"/>
      </w:rPr>
    </w:lvl>
  </w:abstractNum>
  <w:abstractNum w:abstractNumId="9">
    <w:multiLevelType w:val="hybridMultilevel"/>
    <w:lvl w:ilvl="0">
      <w:start w:val="8"/>
      <w:numFmt w:val="decimal"/>
      <w:lvlText w:val="%1"/>
      <w:lvlJc w:val="left"/>
      <w:pPr>
        <w:ind w:left="143" w:hanging="432"/>
        <w:jc w:val="left"/>
      </w:pPr>
      <w:rPr>
        <w:rFonts w:hint="default"/>
        <w:lang w:val="pt-PT" w:eastAsia="en-US" w:bidi="ar-SA"/>
      </w:rPr>
    </w:lvl>
    <w:lvl w:ilvl="1">
      <w:start w:val="1"/>
      <w:numFmt w:val="decimal"/>
      <w:lvlText w:val="%1.%2"/>
      <w:lvlJc w:val="left"/>
      <w:pPr>
        <w:ind w:left="143" w:hanging="432"/>
        <w:jc w:val="righ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432"/>
      </w:pPr>
      <w:rPr>
        <w:rFonts w:hint="default"/>
        <w:lang w:val="pt-PT" w:eastAsia="en-US" w:bidi="ar-SA"/>
      </w:rPr>
    </w:lvl>
    <w:lvl w:ilvl="3">
      <w:start w:val="0"/>
      <w:numFmt w:val="bullet"/>
      <w:lvlText w:val="•"/>
      <w:lvlJc w:val="left"/>
      <w:pPr>
        <w:ind w:left="2904" w:hanging="432"/>
      </w:pPr>
      <w:rPr>
        <w:rFonts w:hint="default"/>
        <w:lang w:val="pt-PT" w:eastAsia="en-US" w:bidi="ar-SA"/>
      </w:rPr>
    </w:lvl>
    <w:lvl w:ilvl="4">
      <w:start w:val="0"/>
      <w:numFmt w:val="bullet"/>
      <w:lvlText w:val="•"/>
      <w:lvlJc w:val="left"/>
      <w:pPr>
        <w:ind w:left="3826" w:hanging="432"/>
      </w:pPr>
      <w:rPr>
        <w:rFonts w:hint="default"/>
        <w:lang w:val="pt-PT" w:eastAsia="en-US" w:bidi="ar-SA"/>
      </w:rPr>
    </w:lvl>
    <w:lvl w:ilvl="5">
      <w:start w:val="0"/>
      <w:numFmt w:val="bullet"/>
      <w:lvlText w:val="•"/>
      <w:lvlJc w:val="left"/>
      <w:pPr>
        <w:ind w:left="4747" w:hanging="432"/>
      </w:pPr>
      <w:rPr>
        <w:rFonts w:hint="default"/>
        <w:lang w:val="pt-PT" w:eastAsia="en-US" w:bidi="ar-SA"/>
      </w:rPr>
    </w:lvl>
    <w:lvl w:ilvl="6">
      <w:start w:val="0"/>
      <w:numFmt w:val="bullet"/>
      <w:lvlText w:val="•"/>
      <w:lvlJc w:val="left"/>
      <w:pPr>
        <w:ind w:left="5669" w:hanging="432"/>
      </w:pPr>
      <w:rPr>
        <w:rFonts w:hint="default"/>
        <w:lang w:val="pt-PT" w:eastAsia="en-US" w:bidi="ar-SA"/>
      </w:rPr>
    </w:lvl>
    <w:lvl w:ilvl="7">
      <w:start w:val="0"/>
      <w:numFmt w:val="bullet"/>
      <w:lvlText w:val="•"/>
      <w:lvlJc w:val="left"/>
      <w:pPr>
        <w:ind w:left="6590" w:hanging="432"/>
      </w:pPr>
      <w:rPr>
        <w:rFonts w:hint="default"/>
        <w:lang w:val="pt-PT" w:eastAsia="en-US" w:bidi="ar-SA"/>
      </w:rPr>
    </w:lvl>
    <w:lvl w:ilvl="8">
      <w:start w:val="0"/>
      <w:numFmt w:val="bullet"/>
      <w:lvlText w:val="•"/>
      <w:lvlJc w:val="left"/>
      <w:pPr>
        <w:ind w:left="7512" w:hanging="432"/>
      </w:pPr>
      <w:rPr>
        <w:rFonts w:hint="default"/>
        <w:lang w:val="pt-PT" w:eastAsia="en-US" w:bidi="ar-SA"/>
      </w:rPr>
    </w:lvl>
  </w:abstractNum>
  <w:abstractNum w:abstractNumId="8">
    <w:multiLevelType w:val="hybridMultilevel"/>
    <w:lvl w:ilvl="0">
      <w:start w:val="7"/>
      <w:numFmt w:val="decimal"/>
      <w:lvlText w:val="%1"/>
      <w:lvlJc w:val="left"/>
      <w:pPr>
        <w:ind w:left="611" w:hanging="468"/>
        <w:jc w:val="left"/>
      </w:pPr>
      <w:rPr>
        <w:rFonts w:hint="default"/>
        <w:lang w:val="pt-PT" w:eastAsia="en-US" w:bidi="ar-SA"/>
      </w:rPr>
    </w:lvl>
    <w:lvl w:ilvl="1">
      <w:start w:val="1"/>
      <w:numFmt w:val="decimal"/>
      <w:lvlText w:val="%1.%2."/>
      <w:lvlJc w:val="left"/>
      <w:pPr>
        <w:ind w:left="611" w:hanging="468"/>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2367" w:hanging="468"/>
      </w:pPr>
      <w:rPr>
        <w:rFonts w:hint="default"/>
        <w:lang w:val="pt-PT" w:eastAsia="en-US" w:bidi="ar-SA"/>
      </w:rPr>
    </w:lvl>
    <w:lvl w:ilvl="3">
      <w:start w:val="0"/>
      <w:numFmt w:val="bullet"/>
      <w:lvlText w:val="•"/>
      <w:lvlJc w:val="left"/>
      <w:pPr>
        <w:ind w:left="3240" w:hanging="468"/>
      </w:pPr>
      <w:rPr>
        <w:rFonts w:hint="default"/>
        <w:lang w:val="pt-PT" w:eastAsia="en-US" w:bidi="ar-SA"/>
      </w:rPr>
    </w:lvl>
    <w:lvl w:ilvl="4">
      <w:start w:val="0"/>
      <w:numFmt w:val="bullet"/>
      <w:lvlText w:val="•"/>
      <w:lvlJc w:val="left"/>
      <w:pPr>
        <w:ind w:left="4114" w:hanging="468"/>
      </w:pPr>
      <w:rPr>
        <w:rFonts w:hint="default"/>
        <w:lang w:val="pt-PT" w:eastAsia="en-US" w:bidi="ar-SA"/>
      </w:rPr>
    </w:lvl>
    <w:lvl w:ilvl="5">
      <w:start w:val="0"/>
      <w:numFmt w:val="bullet"/>
      <w:lvlText w:val="•"/>
      <w:lvlJc w:val="left"/>
      <w:pPr>
        <w:ind w:left="4987" w:hanging="468"/>
      </w:pPr>
      <w:rPr>
        <w:rFonts w:hint="default"/>
        <w:lang w:val="pt-PT" w:eastAsia="en-US" w:bidi="ar-SA"/>
      </w:rPr>
    </w:lvl>
    <w:lvl w:ilvl="6">
      <w:start w:val="0"/>
      <w:numFmt w:val="bullet"/>
      <w:lvlText w:val="•"/>
      <w:lvlJc w:val="left"/>
      <w:pPr>
        <w:ind w:left="5861" w:hanging="468"/>
      </w:pPr>
      <w:rPr>
        <w:rFonts w:hint="default"/>
        <w:lang w:val="pt-PT" w:eastAsia="en-US" w:bidi="ar-SA"/>
      </w:rPr>
    </w:lvl>
    <w:lvl w:ilvl="7">
      <w:start w:val="0"/>
      <w:numFmt w:val="bullet"/>
      <w:lvlText w:val="•"/>
      <w:lvlJc w:val="left"/>
      <w:pPr>
        <w:ind w:left="6734" w:hanging="468"/>
      </w:pPr>
      <w:rPr>
        <w:rFonts w:hint="default"/>
        <w:lang w:val="pt-PT" w:eastAsia="en-US" w:bidi="ar-SA"/>
      </w:rPr>
    </w:lvl>
    <w:lvl w:ilvl="8">
      <w:start w:val="0"/>
      <w:numFmt w:val="bullet"/>
      <w:lvlText w:val="•"/>
      <w:lvlJc w:val="left"/>
      <w:pPr>
        <w:ind w:left="7608" w:hanging="468"/>
      </w:pPr>
      <w:rPr>
        <w:rFonts w:hint="default"/>
        <w:lang w:val="pt-PT" w:eastAsia="en-US" w:bidi="ar-SA"/>
      </w:rPr>
    </w:lvl>
  </w:abstractNum>
  <w:abstractNum w:abstractNumId="7">
    <w:multiLevelType w:val="hybridMultilevel"/>
    <w:lvl w:ilvl="0">
      <w:start w:val="6"/>
      <w:numFmt w:val="decimal"/>
      <w:lvlText w:val="%1"/>
      <w:lvlJc w:val="left"/>
      <w:pPr>
        <w:ind w:left="143" w:hanging="514"/>
        <w:jc w:val="left"/>
      </w:pPr>
      <w:rPr>
        <w:rFonts w:hint="default"/>
        <w:lang w:val="pt-PT" w:eastAsia="en-US" w:bidi="ar-SA"/>
      </w:rPr>
    </w:lvl>
    <w:lvl w:ilvl="1">
      <w:start w:val="1"/>
      <w:numFmt w:val="decimal"/>
      <w:lvlText w:val="%1.%2."/>
      <w:lvlJc w:val="left"/>
      <w:pPr>
        <w:ind w:left="143" w:hanging="514"/>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514"/>
      </w:pPr>
      <w:rPr>
        <w:rFonts w:hint="default"/>
        <w:lang w:val="pt-PT" w:eastAsia="en-US" w:bidi="ar-SA"/>
      </w:rPr>
    </w:lvl>
    <w:lvl w:ilvl="3">
      <w:start w:val="0"/>
      <w:numFmt w:val="bullet"/>
      <w:lvlText w:val="•"/>
      <w:lvlJc w:val="left"/>
      <w:pPr>
        <w:ind w:left="2904" w:hanging="514"/>
      </w:pPr>
      <w:rPr>
        <w:rFonts w:hint="default"/>
        <w:lang w:val="pt-PT" w:eastAsia="en-US" w:bidi="ar-SA"/>
      </w:rPr>
    </w:lvl>
    <w:lvl w:ilvl="4">
      <w:start w:val="0"/>
      <w:numFmt w:val="bullet"/>
      <w:lvlText w:val="•"/>
      <w:lvlJc w:val="left"/>
      <w:pPr>
        <w:ind w:left="3826" w:hanging="514"/>
      </w:pPr>
      <w:rPr>
        <w:rFonts w:hint="default"/>
        <w:lang w:val="pt-PT" w:eastAsia="en-US" w:bidi="ar-SA"/>
      </w:rPr>
    </w:lvl>
    <w:lvl w:ilvl="5">
      <w:start w:val="0"/>
      <w:numFmt w:val="bullet"/>
      <w:lvlText w:val="•"/>
      <w:lvlJc w:val="left"/>
      <w:pPr>
        <w:ind w:left="4747" w:hanging="514"/>
      </w:pPr>
      <w:rPr>
        <w:rFonts w:hint="default"/>
        <w:lang w:val="pt-PT" w:eastAsia="en-US" w:bidi="ar-SA"/>
      </w:rPr>
    </w:lvl>
    <w:lvl w:ilvl="6">
      <w:start w:val="0"/>
      <w:numFmt w:val="bullet"/>
      <w:lvlText w:val="•"/>
      <w:lvlJc w:val="left"/>
      <w:pPr>
        <w:ind w:left="5669" w:hanging="514"/>
      </w:pPr>
      <w:rPr>
        <w:rFonts w:hint="default"/>
        <w:lang w:val="pt-PT" w:eastAsia="en-US" w:bidi="ar-SA"/>
      </w:rPr>
    </w:lvl>
    <w:lvl w:ilvl="7">
      <w:start w:val="0"/>
      <w:numFmt w:val="bullet"/>
      <w:lvlText w:val="•"/>
      <w:lvlJc w:val="left"/>
      <w:pPr>
        <w:ind w:left="6590" w:hanging="514"/>
      </w:pPr>
      <w:rPr>
        <w:rFonts w:hint="default"/>
        <w:lang w:val="pt-PT" w:eastAsia="en-US" w:bidi="ar-SA"/>
      </w:rPr>
    </w:lvl>
    <w:lvl w:ilvl="8">
      <w:start w:val="0"/>
      <w:numFmt w:val="bullet"/>
      <w:lvlText w:val="•"/>
      <w:lvlJc w:val="left"/>
      <w:pPr>
        <w:ind w:left="7512" w:hanging="514"/>
      </w:pPr>
      <w:rPr>
        <w:rFonts w:hint="default"/>
        <w:lang w:val="pt-PT" w:eastAsia="en-US" w:bidi="ar-SA"/>
      </w:rPr>
    </w:lvl>
  </w:abstractNum>
  <w:abstractNum w:abstractNumId="6">
    <w:multiLevelType w:val="hybridMultilevel"/>
    <w:lvl w:ilvl="0">
      <w:start w:val="5"/>
      <w:numFmt w:val="decimal"/>
      <w:lvlText w:val="%1"/>
      <w:lvlJc w:val="left"/>
      <w:pPr>
        <w:ind w:left="143" w:hanging="444"/>
        <w:jc w:val="left"/>
      </w:pPr>
      <w:rPr>
        <w:rFonts w:hint="default"/>
        <w:lang w:val="pt-PT" w:eastAsia="en-US" w:bidi="ar-SA"/>
      </w:rPr>
    </w:lvl>
    <w:lvl w:ilvl="1">
      <w:start w:val="4"/>
      <w:numFmt w:val="decimal"/>
      <w:lvlText w:val="%1.%2"/>
      <w:lvlJc w:val="left"/>
      <w:pPr>
        <w:ind w:left="143" w:hanging="444"/>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444"/>
      </w:pPr>
      <w:rPr>
        <w:rFonts w:hint="default"/>
        <w:lang w:val="pt-PT" w:eastAsia="en-US" w:bidi="ar-SA"/>
      </w:rPr>
    </w:lvl>
    <w:lvl w:ilvl="3">
      <w:start w:val="0"/>
      <w:numFmt w:val="bullet"/>
      <w:lvlText w:val="•"/>
      <w:lvlJc w:val="left"/>
      <w:pPr>
        <w:ind w:left="2904" w:hanging="444"/>
      </w:pPr>
      <w:rPr>
        <w:rFonts w:hint="default"/>
        <w:lang w:val="pt-PT" w:eastAsia="en-US" w:bidi="ar-SA"/>
      </w:rPr>
    </w:lvl>
    <w:lvl w:ilvl="4">
      <w:start w:val="0"/>
      <w:numFmt w:val="bullet"/>
      <w:lvlText w:val="•"/>
      <w:lvlJc w:val="left"/>
      <w:pPr>
        <w:ind w:left="3826" w:hanging="444"/>
      </w:pPr>
      <w:rPr>
        <w:rFonts w:hint="default"/>
        <w:lang w:val="pt-PT" w:eastAsia="en-US" w:bidi="ar-SA"/>
      </w:rPr>
    </w:lvl>
    <w:lvl w:ilvl="5">
      <w:start w:val="0"/>
      <w:numFmt w:val="bullet"/>
      <w:lvlText w:val="•"/>
      <w:lvlJc w:val="left"/>
      <w:pPr>
        <w:ind w:left="4747" w:hanging="444"/>
      </w:pPr>
      <w:rPr>
        <w:rFonts w:hint="default"/>
        <w:lang w:val="pt-PT" w:eastAsia="en-US" w:bidi="ar-SA"/>
      </w:rPr>
    </w:lvl>
    <w:lvl w:ilvl="6">
      <w:start w:val="0"/>
      <w:numFmt w:val="bullet"/>
      <w:lvlText w:val="•"/>
      <w:lvlJc w:val="left"/>
      <w:pPr>
        <w:ind w:left="5669" w:hanging="444"/>
      </w:pPr>
      <w:rPr>
        <w:rFonts w:hint="default"/>
        <w:lang w:val="pt-PT" w:eastAsia="en-US" w:bidi="ar-SA"/>
      </w:rPr>
    </w:lvl>
    <w:lvl w:ilvl="7">
      <w:start w:val="0"/>
      <w:numFmt w:val="bullet"/>
      <w:lvlText w:val="•"/>
      <w:lvlJc w:val="left"/>
      <w:pPr>
        <w:ind w:left="6590" w:hanging="444"/>
      </w:pPr>
      <w:rPr>
        <w:rFonts w:hint="default"/>
        <w:lang w:val="pt-PT" w:eastAsia="en-US" w:bidi="ar-SA"/>
      </w:rPr>
    </w:lvl>
    <w:lvl w:ilvl="8">
      <w:start w:val="0"/>
      <w:numFmt w:val="bullet"/>
      <w:lvlText w:val="•"/>
      <w:lvlJc w:val="left"/>
      <w:pPr>
        <w:ind w:left="7512" w:hanging="444"/>
      </w:pPr>
      <w:rPr>
        <w:rFonts w:hint="default"/>
        <w:lang w:val="pt-PT" w:eastAsia="en-US" w:bidi="ar-SA"/>
      </w:rPr>
    </w:lvl>
  </w:abstractNum>
  <w:abstractNum w:abstractNumId="5">
    <w:multiLevelType w:val="hybridMultilevel"/>
    <w:lvl w:ilvl="0">
      <w:start w:val="5"/>
      <w:numFmt w:val="decimal"/>
      <w:lvlText w:val="%1"/>
      <w:lvlJc w:val="left"/>
      <w:pPr>
        <w:ind w:left="143" w:hanging="411"/>
        <w:jc w:val="left"/>
      </w:pPr>
      <w:rPr>
        <w:rFonts w:hint="default"/>
        <w:lang w:val="pt-PT" w:eastAsia="en-US" w:bidi="ar-SA"/>
      </w:rPr>
    </w:lvl>
    <w:lvl w:ilvl="1">
      <w:start w:val="1"/>
      <w:numFmt w:val="decimal"/>
      <w:lvlText w:val="%1.%2"/>
      <w:lvlJc w:val="left"/>
      <w:pPr>
        <w:ind w:left="143" w:hanging="411"/>
        <w:jc w:val="left"/>
      </w:pPr>
      <w:rPr>
        <w:rFonts w:hint="default" w:ascii="Arial" w:hAnsi="Arial" w:eastAsia="Arial" w:cs="Arial"/>
        <w:b/>
        <w:bCs/>
        <w:i w:val="0"/>
        <w:iCs w:val="0"/>
        <w:spacing w:val="0"/>
        <w:w w:val="100"/>
        <w:sz w:val="24"/>
        <w:szCs w:val="24"/>
        <w:lang w:val="pt-PT" w:eastAsia="en-US" w:bidi="ar-SA"/>
      </w:rPr>
    </w:lvl>
    <w:lvl w:ilvl="2">
      <w:start w:val="1"/>
      <w:numFmt w:val="upperLetter"/>
      <w:lvlText w:val="%3)"/>
      <w:lvlJc w:val="left"/>
      <w:pPr>
        <w:ind w:left="851" w:hanging="360"/>
        <w:jc w:val="left"/>
      </w:pPr>
      <w:rPr>
        <w:rFonts w:hint="default" w:ascii="Arial MT" w:hAnsi="Arial MT" w:eastAsia="Arial MT" w:cs="Arial MT"/>
        <w:b w:val="0"/>
        <w:bCs w:val="0"/>
        <w:i w:val="0"/>
        <w:iCs w:val="0"/>
        <w:spacing w:val="-1"/>
        <w:w w:val="99"/>
        <w:sz w:val="26"/>
        <w:szCs w:val="26"/>
        <w:lang w:val="pt-PT" w:eastAsia="en-US" w:bidi="ar-SA"/>
      </w:rPr>
    </w:lvl>
    <w:lvl w:ilvl="3">
      <w:start w:val="1"/>
      <w:numFmt w:val="decimal"/>
      <w:lvlText w:val="%3.%4)"/>
      <w:lvlJc w:val="left"/>
      <w:pPr>
        <w:ind w:left="143" w:hanging="509"/>
        <w:jc w:val="left"/>
      </w:pPr>
      <w:rPr>
        <w:rFonts w:hint="default" w:ascii="Arial MT" w:hAnsi="Arial MT" w:eastAsia="Arial MT" w:cs="Arial MT"/>
        <w:b w:val="0"/>
        <w:bCs w:val="0"/>
        <w:i w:val="0"/>
        <w:iCs w:val="0"/>
        <w:spacing w:val="0"/>
        <w:w w:val="100"/>
        <w:sz w:val="24"/>
        <w:szCs w:val="24"/>
        <w:lang w:val="pt-PT" w:eastAsia="en-US" w:bidi="ar-SA"/>
      </w:rPr>
    </w:lvl>
    <w:lvl w:ilvl="4">
      <w:start w:val="0"/>
      <w:numFmt w:val="bullet"/>
      <w:lvlText w:val="•"/>
      <w:lvlJc w:val="left"/>
      <w:pPr>
        <w:ind w:left="3691" w:hanging="509"/>
      </w:pPr>
      <w:rPr>
        <w:rFonts w:hint="default"/>
        <w:lang w:val="pt-PT" w:eastAsia="en-US" w:bidi="ar-SA"/>
      </w:rPr>
    </w:lvl>
    <w:lvl w:ilvl="5">
      <w:start w:val="0"/>
      <w:numFmt w:val="bullet"/>
      <w:lvlText w:val="•"/>
      <w:lvlJc w:val="left"/>
      <w:pPr>
        <w:ind w:left="4635" w:hanging="509"/>
      </w:pPr>
      <w:rPr>
        <w:rFonts w:hint="default"/>
        <w:lang w:val="pt-PT" w:eastAsia="en-US" w:bidi="ar-SA"/>
      </w:rPr>
    </w:lvl>
    <w:lvl w:ilvl="6">
      <w:start w:val="0"/>
      <w:numFmt w:val="bullet"/>
      <w:lvlText w:val="•"/>
      <w:lvlJc w:val="left"/>
      <w:pPr>
        <w:ind w:left="5579" w:hanging="509"/>
      </w:pPr>
      <w:rPr>
        <w:rFonts w:hint="default"/>
        <w:lang w:val="pt-PT" w:eastAsia="en-US" w:bidi="ar-SA"/>
      </w:rPr>
    </w:lvl>
    <w:lvl w:ilvl="7">
      <w:start w:val="0"/>
      <w:numFmt w:val="bullet"/>
      <w:lvlText w:val="•"/>
      <w:lvlJc w:val="left"/>
      <w:pPr>
        <w:ind w:left="6523" w:hanging="509"/>
      </w:pPr>
      <w:rPr>
        <w:rFonts w:hint="default"/>
        <w:lang w:val="pt-PT" w:eastAsia="en-US" w:bidi="ar-SA"/>
      </w:rPr>
    </w:lvl>
    <w:lvl w:ilvl="8">
      <w:start w:val="0"/>
      <w:numFmt w:val="bullet"/>
      <w:lvlText w:val="•"/>
      <w:lvlJc w:val="left"/>
      <w:pPr>
        <w:ind w:left="7467" w:hanging="509"/>
      </w:pPr>
      <w:rPr>
        <w:rFonts w:hint="default"/>
        <w:lang w:val="pt-PT" w:eastAsia="en-US" w:bidi="ar-SA"/>
      </w:rPr>
    </w:lvl>
  </w:abstractNum>
  <w:abstractNum w:abstractNumId="4">
    <w:multiLevelType w:val="hybridMultilevel"/>
    <w:lvl w:ilvl="0">
      <w:start w:val="4"/>
      <w:numFmt w:val="decimal"/>
      <w:lvlText w:val="%1"/>
      <w:lvlJc w:val="left"/>
      <w:pPr>
        <w:ind w:left="143" w:hanging="747"/>
        <w:jc w:val="left"/>
      </w:pPr>
      <w:rPr>
        <w:rFonts w:hint="default"/>
        <w:lang w:val="pt-PT" w:eastAsia="en-US" w:bidi="ar-SA"/>
      </w:rPr>
    </w:lvl>
    <w:lvl w:ilvl="1">
      <w:start w:val="1"/>
      <w:numFmt w:val="decimal"/>
      <w:lvlText w:val="%1.%2."/>
      <w:lvlJc w:val="left"/>
      <w:pPr>
        <w:ind w:left="143" w:hanging="747"/>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747"/>
      </w:pPr>
      <w:rPr>
        <w:rFonts w:hint="default"/>
        <w:lang w:val="pt-PT" w:eastAsia="en-US" w:bidi="ar-SA"/>
      </w:rPr>
    </w:lvl>
    <w:lvl w:ilvl="3">
      <w:start w:val="0"/>
      <w:numFmt w:val="bullet"/>
      <w:lvlText w:val="•"/>
      <w:lvlJc w:val="left"/>
      <w:pPr>
        <w:ind w:left="2904" w:hanging="747"/>
      </w:pPr>
      <w:rPr>
        <w:rFonts w:hint="default"/>
        <w:lang w:val="pt-PT" w:eastAsia="en-US" w:bidi="ar-SA"/>
      </w:rPr>
    </w:lvl>
    <w:lvl w:ilvl="4">
      <w:start w:val="0"/>
      <w:numFmt w:val="bullet"/>
      <w:lvlText w:val="•"/>
      <w:lvlJc w:val="left"/>
      <w:pPr>
        <w:ind w:left="3826" w:hanging="747"/>
      </w:pPr>
      <w:rPr>
        <w:rFonts w:hint="default"/>
        <w:lang w:val="pt-PT" w:eastAsia="en-US" w:bidi="ar-SA"/>
      </w:rPr>
    </w:lvl>
    <w:lvl w:ilvl="5">
      <w:start w:val="0"/>
      <w:numFmt w:val="bullet"/>
      <w:lvlText w:val="•"/>
      <w:lvlJc w:val="left"/>
      <w:pPr>
        <w:ind w:left="4747" w:hanging="747"/>
      </w:pPr>
      <w:rPr>
        <w:rFonts w:hint="default"/>
        <w:lang w:val="pt-PT" w:eastAsia="en-US" w:bidi="ar-SA"/>
      </w:rPr>
    </w:lvl>
    <w:lvl w:ilvl="6">
      <w:start w:val="0"/>
      <w:numFmt w:val="bullet"/>
      <w:lvlText w:val="•"/>
      <w:lvlJc w:val="left"/>
      <w:pPr>
        <w:ind w:left="5669" w:hanging="747"/>
      </w:pPr>
      <w:rPr>
        <w:rFonts w:hint="default"/>
        <w:lang w:val="pt-PT" w:eastAsia="en-US" w:bidi="ar-SA"/>
      </w:rPr>
    </w:lvl>
    <w:lvl w:ilvl="7">
      <w:start w:val="0"/>
      <w:numFmt w:val="bullet"/>
      <w:lvlText w:val="•"/>
      <w:lvlJc w:val="left"/>
      <w:pPr>
        <w:ind w:left="6590" w:hanging="747"/>
      </w:pPr>
      <w:rPr>
        <w:rFonts w:hint="default"/>
        <w:lang w:val="pt-PT" w:eastAsia="en-US" w:bidi="ar-SA"/>
      </w:rPr>
    </w:lvl>
    <w:lvl w:ilvl="8">
      <w:start w:val="0"/>
      <w:numFmt w:val="bullet"/>
      <w:lvlText w:val="•"/>
      <w:lvlJc w:val="left"/>
      <w:pPr>
        <w:ind w:left="7512" w:hanging="747"/>
      </w:pPr>
      <w:rPr>
        <w:rFonts w:hint="default"/>
        <w:lang w:val="pt-PT" w:eastAsia="en-US" w:bidi="ar-SA"/>
      </w:rPr>
    </w:lvl>
  </w:abstractNum>
  <w:abstractNum w:abstractNumId="3">
    <w:multiLevelType w:val="hybridMultilevel"/>
    <w:lvl w:ilvl="0">
      <w:start w:val="1"/>
      <w:numFmt w:val="lowerLetter"/>
      <w:lvlText w:val="%1)"/>
      <w:lvlJc w:val="left"/>
      <w:pPr>
        <w:ind w:left="423" w:hanging="281"/>
        <w:jc w:val="left"/>
      </w:pPr>
      <w:rPr>
        <w:rFonts w:hint="default" w:ascii="Arial" w:hAnsi="Arial" w:eastAsia="Arial" w:cs="Arial"/>
        <w:b/>
        <w:bCs/>
        <w:i w:val="0"/>
        <w:iCs w:val="0"/>
        <w:spacing w:val="0"/>
        <w:w w:val="100"/>
        <w:sz w:val="24"/>
        <w:szCs w:val="24"/>
        <w:lang w:val="pt-PT" w:eastAsia="en-US" w:bidi="ar-SA"/>
      </w:rPr>
    </w:lvl>
    <w:lvl w:ilvl="1">
      <w:start w:val="0"/>
      <w:numFmt w:val="bullet"/>
      <w:lvlText w:val="•"/>
      <w:lvlJc w:val="left"/>
      <w:pPr>
        <w:ind w:left="1313" w:hanging="281"/>
      </w:pPr>
      <w:rPr>
        <w:rFonts w:hint="default"/>
        <w:lang w:val="pt-PT" w:eastAsia="en-US" w:bidi="ar-SA"/>
      </w:rPr>
    </w:lvl>
    <w:lvl w:ilvl="2">
      <w:start w:val="0"/>
      <w:numFmt w:val="bullet"/>
      <w:lvlText w:val="•"/>
      <w:lvlJc w:val="left"/>
      <w:pPr>
        <w:ind w:left="2207" w:hanging="281"/>
      </w:pPr>
      <w:rPr>
        <w:rFonts w:hint="default"/>
        <w:lang w:val="pt-PT" w:eastAsia="en-US" w:bidi="ar-SA"/>
      </w:rPr>
    </w:lvl>
    <w:lvl w:ilvl="3">
      <w:start w:val="0"/>
      <w:numFmt w:val="bullet"/>
      <w:lvlText w:val="•"/>
      <w:lvlJc w:val="left"/>
      <w:pPr>
        <w:ind w:left="3100" w:hanging="281"/>
      </w:pPr>
      <w:rPr>
        <w:rFonts w:hint="default"/>
        <w:lang w:val="pt-PT" w:eastAsia="en-US" w:bidi="ar-SA"/>
      </w:rPr>
    </w:lvl>
    <w:lvl w:ilvl="4">
      <w:start w:val="0"/>
      <w:numFmt w:val="bullet"/>
      <w:lvlText w:val="•"/>
      <w:lvlJc w:val="left"/>
      <w:pPr>
        <w:ind w:left="3994" w:hanging="281"/>
      </w:pPr>
      <w:rPr>
        <w:rFonts w:hint="default"/>
        <w:lang w:val="pt-PT" w:eastAsia="en-US" w:bidi="ar-SA"/>
      </w:rPr>
    </w:lvl>
    <w:lvl w:ilvl="5">
      <w:start w:val="0"/>
      <w:numFmt w:val="bullet"/>
      <w:lvlText w:val="•"/>
      <w:lvlJc w:val="left"/>
      <w:pPr>
        <w:ind w:left="4887" w:hanging="281"/>
      </w:pPr>
      <w:rPr>
        <w:rFonts w:hint="default"/>
        <w:lang w:val="pt-PT" w:eastAsia="en-US" w:bidi="ar-SA"/>
      </w:rPr>
    </w:lvl>
    <w:lvl w:ilvl="6">
      <w:start w:val="0"/>
      <w:numFmt w:val="bullet"/>
      <w:lvlText w:val="•"/>
      <w:lvlJc w:val="left"/>
      <w:pPr>
        <w:ind w:left="5781" w:hanging="281"/>
      </w:pPr>
      <w:rPr>
        <w:rFonts w:hint="default"/>
        <w:lang w:val="pt-PT" w:eastAsia="en-US" w:bidi="ar-SA"/>
      </w:rPr>
    </w:lvl>
    <w:lvl w:ilvl="7">
      <w:start w:val="0"/>
      <w:numFmt w:val="bullet"/>
      <w:lvlText w:val="•"/>
      <w:lvlJc w:val="left"/>
      <w:pPr>
        <w:ind w:left="6674" w:hanging="281"/>
      </w:pPr>
      <w:rPr>
        <w:rFonts w:hint="default"/>
        <w:lang w:val="pt-PT" w:eastAsia="en-US" w:bidi="ar-SA"/>
      </w:rPr>
    </w:lvl>
    <w:lvl w:ilvl="8">
      <w:start w:val="0"/>
      <w:numFmt w:val="bullet"/>
      <w:lvlText w:val="•"/>
      <w:lvlJc w:val="left"/>
      <w:pPr>
        <w:ind w:left="7568" w:hanging="281"/>
      </w:pPr>
      <w:rPr>
        <w:rFonts w:hint="default"/>
        <w:lang w:val="pt-PT" w:eastAsia="en-US" w:bidi="ar-SA"/>
      </w:rPr>
    </w:lvl>
  </w:abstractNum>
  <w:abstractNum w:abstractNumId="2">
    <w:multiLevelType w:val="hybridMultilevel"/>
    <w:lvl w:ilvl="0">
      <w:start w:val="3"/>
      <w:numFmt w:val="decimal"/>
      <w:lvlText w:val="%1"/>
      <w:lvlJc w:val="left"/>
      <w:pPr>
        <w:ind w:left="620" w:hanging="478"/>
        <w:jc w:val="left"/>
      </w:pPr>
      <w:rPr>
        <w:rFonts w:hint="default"/>
        <w:lang w:val="pt-PT" w:eastAsia="en-US" w:bidi="ar-SA"/>
      </w:rPr>
    </w:lvl>
    <w:lvl w:ilvl="1">
      <w:start w:val="1"/>
      <w:numFmt w:val="decimal"/>
      <w:lvlText w:val="%1.%2."/>
      <w:lvlJc w:val="left"/>
      <w:pPr>
        <w:ind w:left="620" w:hanging="478"/>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2367" w:hanging="478"/>
      </w:pPr>
      <w:rPr>
        <w:rFonts w:hint="default"/>
        <w:lang w:val="pt-PT" w:eastAsia="en-US" w:bidi="ar-SA"/>
      </w:rPr>
    </w:lvl>
    <w:lvl w:ilvl="3">
      <w:start w:val="0"/>
      <w:numFmt w:val="bullet"/>
      <w:lvlText w:val="•"/>
      <w:lvlJc w:val="left"/>
      <w:pPr>
        <w:ind w:left="3240" w:hanging="478"/>
      </w:pPr>
      <w:rPr>
        <w:rFonts w:hint="default"/>
        <w:lang w:val="pt-PT" w:eastAsia="en-US" w:bidi="ar-SA"/>
      </w:rPr>
    </w:lvl>
    <w:lvl w:ilvl="4">
      <w:start w:val="0"/>
      <w:numFmt w:val="bullet"/>
      <w:lvlText w:val="•"/>
      <w:lvlJc w:val="left"/>
      <w:pPr>
        <w:ind w:left="4114" w:hanging="478"/>
      </w:pPr>
      <w:rPr>
        <w:rFonts w:hint="default"/>
        <w:lang w:val="pt-PT" w:eastAsia="en-US" w:bidi="ar-SA"/>
      </w:rPr>
    </w:lvl>
    <w:lvl w:ilvl="5">
      <w:start w:val="0"/>
      <w:numFmt w:val="bullet"/>
      <w:lvlText w:val="•"/>
      <w:lvlJc w:val="left"/>
      <w:pPr>
        <w:ind w:left="4987" w:hanging="478"/>
      </w:pPr>
      <w:rPr>
        <w:rFonts w:hint="default"/>
        <w:lang w:val="pt-PT" w:eastAsia="en-US" w:bidi="ar-SA"/>
      </w:rPr>
    </w:lvl>
    <w:lvl w:ilvl="6">
      <w:start w:val="0"/>
      <w:numFmt w:val="bullet"/>
      <w:lvlText w:val="•"/>
      <w:lvlJc w:val="left"/>
      <w:pPr>
        <w:ind w:left="5861" w:hanging="478"/>
      </w:pPr>
      <w:rPr>
        <w:rFonts w:hint="default"/>
        <w:lang w:val="pt-PT" w:eastAsia="en-US" w:bidi="ar-SA"/>
      </w:rPr>
    </w:lvl>
    <w:lvl w:ilvl="7">
      <w:start w:val="0"/>
      <w:numFmt w:val="bullet"/>
      <w:lvlText w:val="•"/>
      <w:lvlJc w:val="left"/>
      <w:pPr>
        <w:ind w:left="6734" w:hanging="478"/>
      </w:pPr>
      <w:rPr>
        <w:rFonts w:hint="default"/>
        <w:lang w:val="pt-PT" w:eastAsia="en-US" w:bidi="ar-SA"/>
      </w:rPr>
    </w:lvl>
    <w:lvl w:ilvl="8">
      <w:start w:val="0"/>
      <w:numFmt w:val="bullet"/>
      <w:lvlText w:val="•"/>
      <w:lvlJc w:val="left"/>
      <w:pPr>
        <w:ind w:left="7608" w:hanging="478"/>
      </w:pPr>
      <w:rPr>
        <w:rFonts w:hint="default"/>
        <w:lang w:val="pt-PT" w:eastAsia="en-US" w:bidi="ar-SA"/>
      </w:rPr>
    </w:lvl>
  </w:abstractNum>
  <w:abstractNum w:abstractNumId="1">
    <w:multiLevelType w:val="hybridMultilevel"/>
    <w:lvl w:ilvl="0">
      <w:start w:val="2"/>
      <w:numFmt w:val="decimal"/>
      <w:lvlText w:val="%1"/>
      <w:lvlJc w:val="left"/>
      <w:pPr>
        <w:ind w:left="143" w:hanging="502"/>
        <w:jc w:val="left"/>
      </w:pPr>
      <w:rPr>
        <w:rFonts w:hint="default"/>
        <w:lang w:val="pt-PT" w:eastAsia="en-US" w:bidi="ar-SA"/>
      </w:rPr>
    </w:lvl>
    <w:lvl w:ilvl="1">
      <w:start w:val="1"/>
      <w:numFmt w:val="decimal"/>
      <w:lvlText w:val="%1.%2."/>
      <w:lvlJc w:val="left"/>
      <w:pPr>
        <w:ind w:left="143" w:hanging="502"/>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502"/>
      </w:pPr>
      <w:rPr>
        <w:rFonts w:hint="default"/>
        <w:lang w:val="pt-PT" w:eastAsia="en-US" w:bidi="ar-SA"/>
      </w:rPr>
    </w:lvl>
    <w:lvl w:ilvl="3">
      <w:start w:val="0"/>
      <w:numFmt w:val="bullet"/>
      <w:lvlText w:val="•"/>
      <w:lvlJc w:val="left"/>
      <w:pPr>
        <w:ind w:left="2904" w:hanging="502"/>
      </w:pPr>
      <w:rPr>
        <w:rFonts w:hint="default"/>
        <w:lang w:val="pt-PT" w:eastAsia="en-US" w:bidi="ar-SA"/>
      </w:rPr>
    </w:lvl>
    <w:lvl w:ilvl="4">
      <w:start w:val="0"/>
      <w:numFmt w:val="bullet"/>
      <w:lvlText w:val="•"/>
      <w:lvlJc w:val="left"/>
      <w:pPr>
        <w:ind w:left="3826" w:hanging="502"/>
      </w:pPr>
      <w:rPr>
        <w:rFonts w:hint="default"/>
        <w:lang w:val="pt-PT" w:eastAsia="en-US" w:bidi="ar-SA"/>
      </w:rPr>
    </w:lvl>
    <w:lvl w:ilvl="5">
      <w:start w:val="0"/>
      <w:numFmt w:val="bullet"/>
      <w:lvlText w:val="•"/>
      <w:lvlJc w:val="left"/>
      <w:pPr>
        <w:ind w:left="4747" w:hanging="502"/>
      </w:pPr>
      <w:rPr>
        <w:rFonts w:hint="default"/>
        <w:lang w:val="pt-PT" w:eastAsia="en-US" w:bidi="ar-SA"/>
      </w:rPr>
    </w:lvl>
    <w:lvl w:ilvl="6">
      <w:start w:val="0"/>
      <w:numFmt w:val="bullet"/>
      <w:lvlText w:val="•"/>
      <w:lvlJc w:val="left"/>
      <w:pPr>
        <w:ind w:left="5669" w:hanging="502"/>
      </w:pPr>
      <w:rPr>
        <w:rFonts w:hint="default"/>
        <w:lang w:val="pt-PT" w:eastAsia="en-US" w:bidi="ar-SA"/>
      </w:rPr>
    </w:lvl>
    <w:lvl w:ilvl="7">
      <w:start w:val="0"/>
      <w:numFmt w:val="bullet"/>
      <w:lvlText w:val="•"/>
      <w:lvlJc w:val="left"/>
      <w:pPr>
        <w:ind w:left="6590" w:hanging="502"/>
      </w:pPr>
      <w:rPr>
        <w:rFonts w:hint="default"/>
        <w:lang w:val="pt-PT" w:eastAsia="en-US" w:bidi="ar-SA"/>
      </w:rPr>
    </w:lvl>
    <w:lvl w:ilvl="8">
      <w:start w:val="0"/>
      <w:numFmt w:val="bullet"/>
      <w:lvlText w:val="•"/>
      <w:lvlJc w:val="left"/>
      <w:pPr>
        <w:ind w:left="7512" w:hanging="502"/>
      </w:pPr>
      <w:rPr>
        <w:rFonts w:hint="default"/>
        <w:lang w:val="pt-PT" w:eastAsia="en-US" w:bidi="ar-SA"/>
      </w:rPr>
    </w:lvl>
  </w:abstractNum>
  <w:abstractNum w:abstractNumId="0">
    <w:multiLevelType w:val="hybridMultilevel"/>
    <w:lvl w:ilvl="0">
      <w:start w:val="1"/>
      <w:numFmt w:val="decimal"/>
      <w:lvlText w:val="%1"/>
      <w:lvlJc w:val="left"/>
      <w:pPr>
        <w:ind w:left="143" w:hanging="708"/>
        <w:jc w:val="left"/>
      </w:pPr>
      <w:rPr>
        <w:rFonts w:hint="default"/>
        <w:lang w:val="pt-PT" w:eastAsia="en-US" w:bidi="ar-SA"/>
      </w:rPr>
    </w:lvl>
    <w:lvl w:ilvl="1">
      <w:start w:val="1"/>
      <w:numFmt w:val="decimal"/>
      <w:lvlText w:val="%1.%2."/>
      <w:lvlJc w:val="left"/>
      <w:pPr>
        <w:ind w:left="143" w:hanging="708"/>
        <w:jc w:val="left"/>
      </w:pPr>
      <w:rPr>
        <w:rFonts w:hint="default" w:ascii="Arial" w:hAnsi="Arial" w:eastAsia="Arial" w:cs="Arial"/>
        <w:b/>
        <w:bCs/>
        <w:i w:val="0"/>
        <w:iCs w:val="0"/>
        <w:spacing w:val="0"/>
        <w:w w:val="100"/>
        <w:sz w:val="24"/>
        <w:szCs w:val="24"/>
        <w:lang w:val="pt-PT" w:eastAsia="en-US" w:bidi="ar-SA"/>
      </w:rPr>
    </w:lvl>
    <w:lvl w:ilvl="2">
      <w:start w:val="0"/>
      <w:numFmt w:val="bullet"/>
      <w:lvlText w:val="•"/>
      <w:lvlJc w:val="left"/>
      <w:pPr>
        <w:ind w:left="1983" w:hanging="708"/>
      </w:pPr>
      <w:rPr>
        <w:rFonts w:hint="default"/>
        <w:lang w:val="pt-PT" w:eastAsia="en-US" w:bidi="ar-SA"/>
      </w:rPr>
    </w:lvl>
    <w:lvl w:ilvl="3">
      <w:start w:val="0"/>
      <w:numFmt w:val="bullet"/>
      <w:lvlText w:val="•"/>
      <w:lvlJc w:val="left"/>
      <w:pPr>
        <w:ind w:left="2904" w:hanging="708"/>
      </w:pPr>
      <w:rPr>
        <w:rFonts w:hint="default"/>
        <w:lang w:val="pt-PT" w:eastAsia="en-US" w:bidi="ar-SA"/>
      </w:rPr>
    </w:lvl>
    <w:lvl w:ilvl="4">
      <w:start w:val="0"/>
      <w:numFmt w:val="bullet"/>
      <w:lvlText w:val="•"/>
      <w:lvlJc w:val="left"/>
      <w:pPr>
        <w:ind w:left="3826" w:hanging="708"/>
      </w:pPr>
      <w:rPr>
        <w:rFonts w:hint="default"/>
        <w:lang w:val="pt-PT" w:eastAsia="en-US" w:bidi="ar-SA"/>
      </w:rPr>
    </w:lvl>
    <w:lvl w:ilvl="5">
      <w:start w:val="0"/>
      <w:numFmt w:val="bullet"/>
      <w:lvlText w:val="•"/>
      <w:lvlJc w:val="left"/>
      <w:pPr>
        <w:ind w:left="4747" w:hanging="708"/>
      </w:pPr>
      <w:rPr>
        <w:rFonts w:hint="default"/>
        <w:lang w:val="pt-PT" w:eastAsia="en-US" w:bidi="ar-SA"/>
      </w:rPr>
    </w:lvl>
    <w:lvl w:ilvl="6">
      <w:start w:val="0"/>
      <w:numFmt w:val="bullet"/>
      <w:lvlText w:val="•"/>
      <w:lvlJc w:val="left"/>
      <w:pPr>
        <w:ind w:left="5669" w:hanging="708"/>
      </w:pPr>
      <w:rPr>
        <w:rFonts w:hint="default"/>
        <w:lang w:val="pt-PT" w:eastAsia="en-US" w:bidi="ar-SA"/>
      </w:rPr>
    </w:lvl>
    <w:lvl w:ilvl="7">
      <w:start w:val="0"/>
      <w:numFmt w:val="bullet"/>
      <w:lvlText w:val="•"/>
      <w:lvlJc w:val="left"/>
      <w:pPr>
        <w:ind w:left="6590" w:hanging="708"/>
      </w:pPr>
      <w:rPr>
        <w:rFonts w:hint="default"/>
        <w:lang w:val="pt-PT" w:eastAsia="en-US" w:bidi="ar-SA"/>
      </w:rPr>
    </w:lvl>
    <w:lvl w:ilvl="8">
      <w:start w:val="0"/>
      <w:numFmt w:val="bullet"/>
      <w:lvlText w:val="•"/>
      <w:lvlJc w:val="left"/>
      <w:pPr>
        <w:ind w:left="7512" w:hanging="708"/>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143"/>
    </w:pPr>
    <w:rPr>
      <w:rFonts w:ascii="Arial MT" w:hAnsi="Arial MT" w:eastAsia="Arial MT" w:cs="Arial MT"/>
      <w:sz w:val="24"/>
      <w:szCs w:val="24"/>
      <w:lang w:val="pt-PT" w:eastAsia="en-US" w:bidi="ar-SA"/>
    </w:rPr>
  </w:style>
  <w:style w:styleId="Heading1" w:type="paragraph">
    <w:name w:val="Heading 1"/>
    <w:basedOn w:val="Normal"/>
    <w:uiPriority w:val="1"/>
    <w:qFormat/>
    <w:pPr>
      <w:ind w:left="143"/>
      <w:outlineLvl w:val="1"/>
    </w:pPr>
    <w:rPr>
      <w:rFonts w:ascii="Arial" w:hAnsi="Arial" w:eastAsia="Arial" w:cs="Arial"/>
      <w:b/>
      <w:bCs/>
      <w:sz w:val="26"/>
      <w:szCs w:val="26"/>
      <w:lang w:val="pt-PT" w:eastAsia="en-US" w:bidi="ar-SA"/>
    </w:rPr>
  </w:style>
  <w:style w:styleId="Heading2" w:type="paragraph">
    <w:name w:val="Heading 2"/>
    <w:basedOn w:val="Normal"/>
    <w:uiPriority w:val="1"/>
    <w:qFormat/>
    <w:pPr>
      <w:ind w:left="143"/>
      <w:outlineLvl w:val="2"/>
    </w:pPr>
    <w:rPr>
      <w:rFonts w:ascii="Arial" w:hAnsi="Arial" w:eastAsia="Arial" w:cs="Arial"/>
      <w:b/>
      <w:bCs/>
      <w:sz w:val="24"/>
      <w:szCs w:val="24"/>
      <w:lang w:val="pt-PT" w:eastAsia="en-US" w:bidi="ar-SA"/>
    </w:rPr>
  </w:style>
  <w:style w:styleId="ListParagraph" w:type="paragraph">
    <w:name w:val="List Paragraph"/>
    <w:basedOn w:val="Normal"/>
    <w:uiPriority w:val="1"/>
    <w:qFormat/>
    <w:pPr>
      <w:ind w:left="143"/>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dcterms:created xsi:type="dcterms:W3CDTF">2024-12-19T13:09:27Z</dcterms:created>
  <dcterms:modified xsi:type="dcterms:W3CDTF">2024-12-19T13:09:27Z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Office Word 2007</vt:lpwstr>
  </property>
  <property fmtid="{D5CDD505-2E9C-101B-9397-08002B2CF9AE}" pid="4" name="LastSaved">
    <vt:filetime>2024-12-19T00:00:00Z</vt:filetime>
  </property>
  <property fmtid="{D5CDD505-2E9C-101B-9397-08002B2CF9AE}" pid="5" name="Producer">
    <vt:lpwstr>Microsoft® Office Word 2007</vt:lpwstr>
  </property>
</Properties>
</file>