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8/2023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  <w:jc w:val="both"/>
      </w:pPr>
      <w:r>
        <w:rPr/>
        <w:t>Objeto:</w:t>
        <w:tab/>
        <w:t>Inscrição no curso "Seminário sobre a aplicação da nova lei de</w:t>
      </w:r>
      <w:r>
        <w:rPr>
          <w:spacing w:val="1"/>
        </w:rPr>
        <w:t> </w:t>
      </w:r>
      <w:r>
        <w:rPr/>
        <w:t>licitações (Lei nº14133 de 2021) frente ao término da vigência da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anterior",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Jary</w:t>
      </w:r>
      <w:r>
        <w:rPr>
          <w:spacing w:val="1"/>
        </w:rPr>
        <w:t> </w:t>
      </w:r>
      <w:r>
        <w:rPr/>
        <w:t>Alves,</w:t>
      </w:r>
      <w:r>
        <w:rPr>
          <w:spacing w:val="1"/>
        </w:rPr>
        <w:t> </w:t>
      </w:r>
      <w:r>
        <w:rPr/>
        <w:t>Solange</w:t>
      </w:r>
      <w:r>
        <w:rPr>
          <w:spacing w:val="1"/>
        </w:rPr>
        <w:t> </w:t>
      </w:r>
      <w:r>
        <w:rPr/>
        <w:t>Manske. Josi</w:t>
      </w:r>
      <w:r>
        <w:rPr>
          <w:spacing w:val="3"/>
        </w:rPr>
        <w:t> </w:t>
      </w:r>
      <w:r>
        <w:rPr/>
        <w:t>Wienke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Tatiane</w:t>
      </w:r>
      <w:r>
        <w:rPr>
          <w:spacing w:val="2"/>
        </w:rPr>
        <w:t> </w:t>
      </w:r>
      <w:r>
        <w:rPr/>
        <w:t>Bohm,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07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10 de</w:t>
      </w:r>
      <w:r>
        <w:rPr>
          <w:spacing w:val="1"/>
        </w:rPr>
        <w:t> </w:t>
      </w:r>
      <w:r>
        <w:rPr/>
        <w:t>março</w:t>
      </w:r>
    </w:p>
    <w:p>
      <w:pPr>
        <w:pStyle w:val="BodyText"/>
        <w:tabs>
          <w:tab w:pos="1928" w:val="left" w:leader="none"/>
        </w:tabs>
        <w:spacing w:line="264" w:lineRule="auto"/>
        <w:ind w:left="227" w:right="2241"/>
      </w:pPr>
      <w:r>
        <w:rPr/>
        <w:t>Valor:</w:t>
        <w:tab/>
        <w:t>2.480,00(dois</w:t>
      </w:r>
      <w:r>
        <w:rPr>
          <w:spacing w:val="-1"/>
        </w:rPr>
        <w:t> </w:t>
      </w:r>
      <w:r>
        <w:rPr/>
        <w:t>mil</w:t>
      </w:r>
      <w:r>
        <w:rPr>
          <w:spacing w:val="3"/>
        </w:rPr>
        <w:t> </w:t>
      </w:r>
      <w:r>
        <w:rPr/>
        <w:t>quatrocentos e</w:t>
      </w:r>
      <w:r>
        <w:rPr>
          <w:spacing w:val="-1"/>
        </w:rPr>
        <w:t> </w:t>
      </w:r>
      <w:r>
        <w:rPr/>
        <w:t>oitenta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4"/>
        <w:ind w:left="1928" w:right="917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Nº1560,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2895"/>
      </w:pPr>
      <w:r>
        <w:rPr/>
        <w:t>Canguçu,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2"/>
          <w:w w:val="110"/>
        </w:rPr>
        <w:t> </w:t>
      </w:r>
      <w:r>
        <w:rPr>
          <w:w w:val="110"/>
        </w:rPr>
        <w:t>Zanetti</w:t>
      </w:r>
      <w:r>
        <w:rPr>
          <w:spacing w:val="-12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SXW3F89.tmp.SXW</dc:title>
  <dcterms:created xsi:type="dcterms:W3CDTF">2023-03-02T12:36:31Z</dcterms:created>
  <dcterms:modified xsi:type="dcterms:W3CDTF">2023-03-02T12:36:31Z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