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4842E4">
        <w:rPr>
          <w:rFonts w:ascii="Arial" w:hAnsi="Arial" w:cs="Arial"/>
          <w:b/>
          <w:sz w:val="24"/>
          <w:szCs w:val="24"/>
        </w:rPr>
        <w:t>4</w:t>
      </w:r>
      <w:r w:rsidR="005C27EE">
        <w:rPr>
          <w:rFonts w:ascii="Arial" w:hAnsi="Arial" w:cs="Arial"/>
          <w:b/>
          <w:sz w:val="24"/>
          <w:szCs w:val="24"/>
        </w:rPr>
        <w:t>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4842E4">
        <w:rPr>
          <w:rFonts w:ascii="Arial" w:hAnsi="Arial" w:cs="Arial"/>
          <w:b/>
          <w:sz w:val="24"/>
          <w:szCs w:val="24"/>
        </w:rPr>
        <w:t>3</w:t>
      </w:r>
      <w:r w:rsidR="005C27EE">
        <w:rPr>
          <w:rFonts w:ascii="Arial" w:hAnsi="Arial" w:cs="Arial"/>
          <w:b/>
          <w:sz w:val="24"/>
          <w:szCs w:val="24"/>
        </w:rPr>
        <w:t>3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BE31F1">
        <w:rPr>
          <w:rFonts w:ascii="Arial" w:hAnsi="Arial" w:cs="Arial"/>
          <w:sz w:val="24"/>
          <w:szCs w:val="24"/>
        </w:rPr>
        <w:t xml:space="preserve">vinte </w:t>
      </w:r>
      <w:r w:rsidR="005C27EE">
        <w:rPr>
          <w:rFonts w:ascii="Arial" w:hAnsi="Arial" w:cs="Arial"/>
          <w:sz w:val="24"/>
          <w:szCs w:val="24"/>
        </w:rPr>
        <w:t>três</w:t>
      </w:r>
      <w:r w:rsidR="00BE31F1">
        <w:rPr>
          <w:rFonts w:ascii="Arial" w:hAnsi="Arial" w:cs="Arial"/>
          <w:sz w:val="24"/>
          <w:szCs w:val="24"/>
        </w:rPr>
        <w:t xml:space="preserve"> dias</w:t>
      </w:r>
      <w:r w:rsidR="00446113">
        <w:rPr>
          <w:rFonts w:ascii="Arial" w:hAnsi="Arial" w:cs="Arial"/>
          <w:sz w:val="24"/>
          <w:szCs w:val="24"/>
        </w:rPr>
        <w:t xml:space="preserve">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BE31F1">
        <w:rPr>
          <w:rFonts w:ascii="Arial" w:hAnsi="Arial" w:cs="Arial"/>
          <w:sz w:val="24"/>
          <w:szCs w:val="24"/>
        </w:rPr>
        <w:t>novembro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5C27EE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4842E4">
        <w:rPr>
          <w:rFonts w:ascii="Arial" w:hAnsi="Arial" w:cs="Arial"/>
          <w:sz w:val="24"/>
          <w:szCs w:val="24"/>
        </w:rPr>
        <w:t xml:space="preserve"> Eliza P. Madeira -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BE31F1">
        <w:rPr>
          <w:rFonts w:ascii="Arial" w:hAnsi="Arial" w:cs="Arial"/>
          <w:sz w:val="24"/>
          <w:szCs w:val="24"/>
        </w:rPr>
        <w:t>13</w:t>
      </w:r>
      <w:r w:rsidR="005C27EE">
        <w:rPr>
          <w:rFonts w:ascii="Arial" w:hAnsi="Arial" w:cs="Arial"/>
          <w:sz w:val="24"/>
          <w:szCs w:val="24"/>
        </w:rPr>
        <w:t>2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BE31F1">
        <w:rPr>
          <w:rFonts w:ascii="Arial" w:hAnsi="Arial" w:cs="Arial"/>
          <w:sz w:val="24"/>
          <w:szCs w:val="24"/>
        </w:rPr>
        <w:t>as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>Servidor</w:t>
      </w:r>
      <w:r w:rsidR="00BE31F1">
        <w:rPr>
          <w:rFonts w:ascii="Arial" w:hAnsi="Arial" w:cs="Arial"/>
          <w:sz w:val="24"/>
          <w:szCs w:val="24"/>
        </w:rPr>
        <w:t xml:space="preserve">as </w:t>
      </w:r>
      <w:r w:rsidR="005C27EE">
        <w:rPr>
          <w:rFonts w:ascii="Arial" w:hAnsi="Arial" w:cs="Arial"/>
          <w:sz w:val="24"/>
          <w:szCs w:val="24"/>
        </w:rPr>
        <w:t xml:space="preserve">Josi Domingues Wienke e Solange da Silva </w:t>
      </w:r>
      <w:proofErr w:type="spellStart"/>
      <w:r w:rsidR="005C27EE">
        <w:rPr>
          <w:rFonts w:ascii="Arial" w:hAnsi="Arial" w:cs="Arial"/>
          <w:sz w:val="24"/>
          <w:szCs w:val="24"/>
        </w:rPr>
        <w:t>Manzke</w:t>
      </w:r>
      <w:proofErr w:type="spellEnd"/>
      <w:r w:rsidR="005C27EE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 xml:space="preserve">em </w:t>
      </w:r>
      <w:r w:rsidR="004842E4">
        <w:rPr>
          <w:rFonts w:ascii="Arial" w:hAnsi="Arial" w:cs="Arial"/>
          <w:sz w:val="24"/>
          <w:szCs w:val="24"/>
        </w:rPr>
        <w:t>Curso na</w:t>
      </w:r>
      <w:r w:rsidR="00E23B35">
        <w:rPr>
          <w:rFonts w:ascii="Arial" w:hAnsi="Arial" w:cs="Arial"/>
          <w:sz w:val="24"/>
          <w:szCs w:val="24"/>
        </w:rPr>
        <w:t xml:space="preserve">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5C27EE">
        <w:rPr>
          <w:rFonts w:ascii="Arial" w:hAnsi="Arial" w:cs="Arial"/>
          <w:sz w:val="24"/>
          <w:szCs w:val="24"/>
        </w:rPr>
        <w:t>Curso Avançado pregão, apontes TCE, licitação e fiscalização de contratos administrativos e proposta de alteração à legislação de licitações – Projeto de lei 1292/1995</w:t>
      </w:r>
      <w:r w:rsidR="006B7AAD">
        <w:rPr>
          <w:rFonts w:ascii="Arial" w:hAnsi="Arial" w:cs="Arial"/>
          <w:sz w:val="24"/>
          <w:szCs w:val="24"/>
        </w:rPr>
        <w:t>”</w:t>
      </w:r>
      <w:r w:rsidR="00B5243E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 xml:space="preserve">no valor </w:t>
      </w:r>
      <w:r w:rsidR="004842E4">
        <w:rPr>
          <w:rFonts w:ascii="Arial" w:hAnsi="Arial" w:cs="Arial"/>
          <w:sz w:val="24"/>
          <w:szCs w:val="24"/>
        </w:rPr>
        <w:t xml:space="preserve">total de </w:t>
      </w:r>
      <w:r w:rsidR="0000328E" w:rsidRPr="009B3422">
        <w:rPr>
          <w:rFonts w:ascii="Arial" w:hAnsi="Arial" w:cs="Arial"/>
          <w:sz w:val="24"/>
          <w:szCs w:val="24"/>
        </w:rPr>
        <w:t>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5C27EE">
        <w:rPr>
          <w:rFonts w:ascii="Arial" w:hAnsi="Arial" w:cs="Arial"/>
          <w:sz w:val="24"/>
          <w:szCs w:val="24"/>
        </w:rPr>
        <w:t>1.340,00</w:t>
      </w:r>
      <w:r w:rsidR="004842E4">
        <w:rPr>
          <w:rFonts w:ascii="Arial" w:hAnsi="Arial" w:cs="Arial"/>
          <w:sz w:val="24"/>
          <w:szCs w:val="24"/>
        </w:rPr>
        <w:t xml:space="preserve"> (</w:t>
      </w:r>
      <w:r w:rsidR="005C27EE">
        <w:rPr>
          <w:rFonts w:ascii="Arial" w:hAnsi="Arial" w:cs="Arial"/>
          <w:sz w:val="24"/>
          <w:szCs w:val="24"/>
        </w:rPr>
        <w:t xml:space="preserve">mil trezentos e quarenta </w:t>
      </w:r>
      <w:r w:rsidR="004842E4">
        <w:rPr>
          <w:rFonts w:ascii="Arial" w:hAnsi="Arial" w:cs="Arial"/>
          <w:sz w:val="24"/>
          <w:szCs w:val="24"/>
        </w:rPr>
        <w:t>reais)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</w:t>
      </w:r>
      <w:proofErr w:type="gramStart"/>
      <w:r w:rsidR="004F40A7" w:rsidRPr="009B3422">
        <w:rPr>
          <w:rFonts w:ascii="Arial" w:hAnsi="Arial" w:cs="Arial"/>
          <w:sz w:val="24"/>
          <w:szCs w:val="24"/>
        </w:rPr>
        <w:t>necessitar</w:t>
      </w:r>
      <w:proofErr w:type="gramEnd"/>
      <w:r w:rsidR="004F40A7" w:rsidRPr="009B3422">
        <w:rPr>
          <w:rFonts w:ascii="Arial" w:hAnsi="Arial" w:cs="Arial"/>
          <w:sz w:val="24"/>
          <w:szCs w:val="24"/>
        </w:rPr>
        <w:t xml:space="preserve">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9B3422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9B3422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Pr="00446113" w:rsidRDefault="004842E4" w:rsidP="004842E4">
      <w:pPr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Eliza Pinto Madeira </w:t>
      </w:r>
    </w:p>
    <w:p w:rsidR="00A42338" w:rsidRPr="00446113" w:rsidRDefault="004842E4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6D" w:rsidRDefault="0077596D" w:rsidP="00632DA6">
      <w:r>
        <w:separator/>
      </w:r>
    </w:p>
  </w:endnote>
  <w:endnote w:type="continuationSeparator" w:id="0">
    <w:p w:rsidR="0077596D" w:rsidRDefault="0077596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6D" w:rsidRDefault="0077596D" w:rsidP="00632DA6">
      <w:r>
        <w:separator/>
      </w:r>
    </w:p>
  </w:footnote>
  <w:footnote w:type="continuationSeparator" w:id="0">
    <w:p w:rsidR="0077596D" w:rsidRDefault="0077596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F8E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842E4"/>
    <w:rsid w:val="004C70D6"/>
    <w:rsid w:val="004F2988"/>
    <w:rsid w:val="004F40A7"/>
    <w:rsid w:val="005078ED"/>
    <w:rsid w:val="0053013B"/>
    <w:rsid w:val="00532632"/>
    <w:rsid w:val="005340CC"/>
    <w:rsid w:val="005428C6"/>
    <w:rsid w:val="00562619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27EE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96D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C326B"/>
    <w:rsid w:val="008E34E6"/>
    <w:rsid w:val="008E4B10"/>
    <w:rsid w:val="008E58EA"/>
    <w:rsid w:val="008F064B"/>
    <w:rsid w:val="008F3484"/>
    <w:rsid w:val="00902993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71D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BE31F1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E70DA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5539-2EF8-47AC-B0F7-720F21C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2</cp:revision>
  <cp:lastPrinted>2020-11-23T16:37:00Z</cp:lastPrinted>
  <dcterms:created xsi:type="dcterms:W3CDTF">2020-11-23T16:39:00Z</dcterms:created>
  <dcterms:modified xsi:type="dcterms:W3CDTF">2020-11-23T16:39:00Z</dcterms:modified>
</cp:coreProperties>
</file>